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74" w:rsidRPr="002172CB" w:rsidRDefault="00BE0A74" w:rsidP="002172CB">
      <w:pPr>
        <w:spacing w:after="0"/>
        <w:rPr>
          <w:rFonts w:ascii="Arial" w:hAnsi="Arial" w:cs="Arial"/>
          <w:noProof/>
          <w:lang w:val="es-ES_tradnl" w:eastAsia="ar-SA"/>
        </w:rPr>
      </w:pPr>
    </w:p>
    <w:p w:rsidR="00BE0A74" w:rsidRPr="002172CB" w:rsidRDefault="00BE0A74" w:rsidP="002172CB">
      <w:pPr>
        <w:spacing w:after="0"/>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b/>
          <w:noProof/>
          <w:lang w:val="es-ES_tradnl" w:eastAsia="ar-SA"/>
        </w:rPr>
      </w:pPr>
      <w:r w:rsidRPr="002172CB">
        <w:rPr>
          <w:rFonts w:ascii="Arial" w:hAnsi="Arial" w:cs="Arial"/>
          <w:b/>
          <w:noProof/>
          <w:lang w:val="es-ES_tradnl" w:eastAsia="ar-SA"/>
        </w:rPr>
        <w:t>Instituto Mexicano del Seguro Social</w:t>
      </w: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eastAsia="ar-SA"/>
        </w:rPr>
      </w:pPr>
      <w:r w:rsidRPr="002172CB">
        <w:rPr>
          <w:rFonts w:ascii="Arial" w:hAnsi="Arial" w:cs="Arial"/>
          <w:noProof/>
          <w:lang w:val="es-ES_tradnl" w:eastAsia="ar-SA"/>
        </w:rPr>
        <w:t>Dirección de Administración</w:t>
      </w:r>
    </w:p>
    <w:p w:rsidR="00BE0A74" w:rsidRPr="002172CB" w:rsidRDefault="00BE0A74" w:rsidP="002172CB">
      <w:pPr>
        <w:spacing w:after="0"/>
        <w:jc w:val="center"/>
        <w:rPr>
          <w:rFonts w:ascii="Arial" w:hAnsi="Arial" w:cs="Arial"/>
          <w:noProof/>
          <w:lang w:val="es-ES_tradnl" w:eastAsia="ar-SA"/>
        </w:rPr>
      </w:pPr>
      <w:r w:rsidRPr="002172CB">
        <w:rPr>
          <w:rFonts w:ascii="Arial" w:hAnsi="Arial" w:cs="Arial"/>
          <w:noProof/>
          <w:lang w:val="es-ES_tradnl" w:eastAsia="ar-SA"/>
        </w:rPr>
        <w:t xml:space="preserve">Unidad de </w:t>
      </w:r>
      <w:r w:rsidR="00FA6C37">
        <w:rPr>
          <w:rFonts w:ascii="Arial" w:hAnsi="Arial" w:cs="Arial"/>
          <w:noProof/>
          <w:lang w:val="es-ES_tradnl" w:eastAsia="ar-SA"/>
        </w:rPr>
        <w:t>Adquisiciones e Infraestructura</w:t>
      </w:r>
    </w:p>
    <w:p w:rsidR="00BE0A74" w:rsidRPr="002172CB" w:rsidRDefault="00BE0A74" w:rsidP="002172CB">
      <w:pPr>
        <w:spacing w:after="0"/>
        <w:jc w:val="center"/>
        <w:rPr>
          <w:rFonts w:ascii="Arial" w:hAnsi="Arial" w:cs="Arial"/>
          <w:noProof/>
          <w:lang w:val="es-ES_tradnl" w:eastAsia="ar-SA"/>
        </w:rPr>
      </w:pPr>
      <w:r w:rsidRPr="002172CB">
        <w:rPr>
          <w:rFonts w:ascii="Arial" w:hAnsi="Arial" w:cs="Arial"/>
          <w:noProof/>
          <w:lang w:val="es-ES_tradnl" w:eastAsia="ar-SA"/>
        </w:rPr>
        <w:t>Coordinación de Adquisición de Bienes y Contratación de Servicios</w:t>
      </w:r>
    </w:p>
    <w:p w:rsidR="00BE0A74" w:rsidRPr="002172CB" w:rsidRDefault="00BE0A74" w:rsidP="002172CB">
      <w:pPr>
        <w:spacing w:after="0"/>
        <w:jc w:val="center"/>
        <w:rPr>
          <w:rFonts w:ascii="Arial" w:hAnsi="Arial" w:cs="Arial"/>
          <w:noProof/>
          <w:lang w:val="es-ES_tradnl" w:eastAsia="ar-SA"/>
        </w:rPr>
      </w:pPr>
      <w:r w:rsidRPr="002172CB">
        <w:rPr>
          <w:rFonts w:ascii="Arial" w:hAnsi="Arial" w:cs="Arial"/>
          <w:noProof/>
          <w:lang w:val="es-ES_tradnl" w:eastAsia="ar-SA"/>
        </w:rPr>
        <w:t>Coordinación Técnica de Adquisición de Bienes de Inversión y Activos</w:t>
      </w:r>
    </w:p>
    <w:p w:rsidR="00BE0A74" w:rsidRPr="002172CB" w:rsidRDefault="00BE0A74" w:rsidP="002172CB">
      <w:pPr>
        <w:spacing w:after="0"/>
        <w:jc w:val="center"/>
        <w:rPr>
          <w:rFonts w:ascii="Arial" w:hAnsi="Arial" w:cs="Arial"/>
          <w:noProof/>
          <w:lang w:val="es-ES_tradnl" w:eastAsia="ar-SA"/>
        </w:rPr>
      </w:pPr>
      <w:r w:rsidRPr="002172CB">
        <w:rPr>
          <w:rFonts w:ascii="Arial" w:hAnsi="Arial" w:cs="Arial"/>
          <w:noProof/>
          <w:lang w:val="es-ES_tradnl" w:eastAsia="ar-SA"/>
        </w:rPr>
        <w:t>División de Equipo y Mobiliario Médico</w:t>
      </w: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rPr>
      </w:pPr>
      <w:r w:rsidRPr="002172CB">
        <w:rPr>
          <w:rFonts w:ascii="Arial" w:hAnsi="Arial" w:cs="Arial"/>
          <w:noProof/>
          <w:lang w:val="es-ES_tradnl"/>
        </w:rPr>
        <w:t>Calle Durango Núm. 291</w:t>
      </w:r>
      <w:r w:rsidRPr="002172CB">
        <w:rPr>
          <w:rFonts w:ascii="Arial" w:eastAsia="Apple SD 산돌고딕 Neo 일반체" w:hAnsi="Arial" w:cs="Arial"/>
          <w:noProof/>
          <w:lang w:val="es-ES_tradnl"/>
        </w:rPr>
        <w:t>,</w:t>
      </w:r>
      <w:r w:rsidRPr="002172CB">
        <w:rPr>
          <w:rFonts w:ascii="Arial" w:hAnsi="Arial" w:cs="Arial"/>
          <w:noProof/>
          <w:lang w:val="es-ES_tradnl"/>
        </w:rPr>
        <w:t xml:space="preserve"> 11º. piso, Colonia Roma Norte, Código Postal 06700,</w:t>
      </w:r>
    </w:p>
    <w:p w:rsidR="00BE0A74" w:rsidRPr="002172CB" w:rsidRDefault="00BE0A74" w:rsidP="002172CB">
      <w:pPr>
        <w:spacing w:after="0"/>
        <w:jc w:val="center"/>
        <w:rPr>
          <w:rFonts w:ascii="Arial" w:hAnsi="Arial" w:cs="Arial"/>
          <w:noProof/>
          <w:lang w:val="es-ES_tradnl"/>
        </w:rPr>
      </w:pPr>
      <w:r w:rsidRPr="002172CB">
        <w:rPr>
          <w:rFonts w:ascii="Arial" w:hAnsi="Arial" w:cs="Arial"/>
          <w:noProof/>
          <w:lang w:val="es-ES_tradnl"/>
        </w:rPr>
        <w:t>Delegación Cuauhtémoc, Ciudad de México</w:t>
      </w: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b/>
          <w:noProof/>
          <w:lang w:val="es-ES_tradnl" w:eastAsia="ar-SA"/>
        </w:rPr>
      </w:pPr>
      <w:r w:rsidRPr="002172CB">
        <w:rPr>
          <w:rFonts w:ascii="Arial" w:hAnsi="Arial" w:cs="Arial"/>
          <w:b/>
          <w:noProof/>
          <w:lang w:val="es-ES_tradnl" w:eastAsia="ar-SA"/>
        </w:rPr>
        <w:t>Convocatoria de la</w:t>
      </w:r>
    </w:p>
    <w:p w:rsidR="00BE0A74" w:rsidRPr="002172CB" w:rsidRDefault="00BE0A74" w:rsidP="002172CB">
      <w:pPr>
        <w:spacing w:after="0"/>
        <w:jc w:val="center"/>
        <w:rPr>
          <w:rFonts w:ascii="Arial" w:hAnsi="Arial" w:cs="Arial"/>
          <w:b/>
          <w:noProof/>
          <w:lang w:val="es-ES_tradnl" w:eastAsia="ar-SA"/>
        </w:rPr>
      </w:pPr>
      <w:r w:rsidRPr="002172CB">
        <w:rPr>
          <w:rFonts w:ascii="Arial" w:hAnsi="Arial" w:cs="Arial"/>
          <w:b/>
          <w:noProof/>
          <w:lang w:val="es-ES_tradnl" w:eastAsia="ar-SA"/>
        </w:rPr>
        <w:t>Licitación Pública Internacional Bajo la Cobertura de los Tratados de Libre Comercio con capítulo de compras gubernamentales</w:t>
      </w:r>
    </w:p>
    <w:p w:rsidR="00BE0A74" w:rsidRPr="002172CB" w:rsidRDefault="00BE0A74" w:rsidP="002172CB">
      <w:pPr>
        <w:spacing w:after="0"/>
        <w:jc w:val="center"/>
        <w:rPr>
          <w:rFonts w:ascii="Arial" w:hAnsi="Arial" w:cs="Arial"/>
          <w:b/>
          <w:noProof/>
          <w:lang w:val="es-ES_tradnl" w:eastAsia="ar-SA"/>
        </w:rPr>
      </w:pPr>
      <w:r w:rsidRPr="002172CB">
        <w:rPr>
          <w:rFonts w:ascii="Arial" w:hAnsi="Arial" w:cs="Arial"/>
          <w:b/>
          <w:noProof/>
          <w:lang w:val="es-ES_tradnl" w:eastAsia="ar-SA"/>
        </w:rPr>
        <w:t xml:space="preserve">No. </w:t>
      </w:r>
      <w:r w:rsidR="00525D94">
        <w:rPr>
          <w:rFonts w:ascii="Arial" w:hAnsi="Arial" w:cs="Arial"/>
          <w:b/>
          <w:noProof/>
          <w:lang w:val="es-ES_tradnl" w:eastAsia="ar-SA"/>
        </w:rPr>
        <w:t>LA</w:t>
      </w:r>
      <w:r w:rsidRPr="002172CB">
        <w:rPr>
          <w:rFonts w:ascii="Arial" w:hAnsi="Arial" w:cs="Arial"/>
          <w:b/>
          <w:noProof/>
          <w:lang w:val="es-ES_tradnl" w:eastAsia="ar-SA"/>
        </w:rPr>
        <w:t>-019GYR040-E</w:t>
      </w:r>
      <w:r w:rsidR="00525D94">
        <w:rPr>
          <w:rFonts w:ascii="Arial" w:hAnsi="Arial" w:cs="Arial"/>
          <w:b/>
          <w:noProof/>
          <w:lang w:val="es-ES_tradnl" w:eastAsia="ar-SA"/>
        </w:rPr>
        <w:t>14</w:t>
      </w:r>
      <w:r w:rsidRPr="002172CB">
        <w:rPr>
          <w:rFonts w:ascii="Arial" w:hAnsi="Arial" w:cs="Arial"/>
          <w:b/>
          <w:noProof/>
          <w:lang w:val="es-ES_tradnl" w:eastAsia="ar-SA"/>
        </w:rPr>
        <w:t>-2016</w:t>
      </w:r>
    </w:p>
    <w:p w:rsidR="009C0CF8" w:rsidRPr="002172CB" w:rsidRDefault="009C0CF8" w:rsidP="002172CB">
      <w:pPr>
        <w:spacing w:after="0"/>
        <w:jc w:val="center"/>
        <w:rPr>
          <w:rFonts w:ascii="Arial" w:hAnsi="Arial" w:cs="Arial"/>
          <w:b/>
          <w:noProof/>
          <w:lang w:val="es-ES_tradnl" w:eastAsia="ar-SA"/>
        </w:rPr>
      </w:pPr>
    </w:p>
    <w:p w:rsidR="009C0CF8" w:rsidRPr="002172CB" w:rsidRDefault="009C0CF8" w:rsidP="002172CB">
      <w:pPr>
        <w:spacing w:after="0"/>
        <w:jc w:val="center"/>
        <w:rPr>
          <w:rFonts w:ascii="Arial" w:hAnsi="Arial" w:cs="Arial"/>
          <w:b/>
          <w:noProof/>
          <w:lang w:val="es-ES_tradnl" w:eastAsia="ar-SA"/>
        </w:rPr>
      </w:pPr>
      <w:r w:rsidRPr="002172CB">
        <w:rPr>
          <w:rFonts w:ascii="Arial" w:hAnsi="Arial" w:cs="Arial"/>
          <w:b/>
        </w:rPr>
        <w:t>mediante la modalidad de Ofertas Subsecuentes de Descuentos</w:t>
      </w:r>
      <w:r w:rsidR="00615EB6" w:rsidRPr="002172CB">
        <w:rPr>
          <w:rFonts w:ascii="Arial" w:hAnsi="Arial" w:cs="Arial"/>
          <w:b/>
        </w:rPr>
        <w:t xml:space="preserve"> (TEDO)</w:t>
      </w:r>
    </w:p>
    <w:p w:rsidR="00BE0A74" w:rsidRPr="002172CB" w:rsidRDefault="00BE0A74" w:rsidP="002172CB">
      <w:pPr>
        <w:spacing w:after="0"/>
        <w:jc w:val="center"/>
        <w:rPr>
          <w:rFonts w:ascii="Arial" w:hAnsi="Arial" w:cs="Arial"/>
          <w:b/>
          <w:noProof/>
          <w:lang w:val="es-ES_tradnl" w:eastAsia="ar-SA"/>
        </w:rPr>
      </w:pPr>
    </w:p>
    <w:p w:rsidR="00BE0A74" w:rsidRPr="002172CB" w:rsidRDefault="00BE0A74" w:rsidP="002172CB">
      <w:pPr>
        <w:spacing w:after="0"/>
        <w:jc w:val="center"/>
        <w:rPr>
          <w:rFonts w:ascii="Arial" w:hAnsi="Arial" w:cs="Arial"/>
          <w:b/>
          <w:noProof/>
          <w:lang w:val="es-ES_tradnl" w:eastAsia="ar-SA"/>
        </w:rPr>
      </w:pPr>
      <w:r w:rsidRPr="002172CB">
        <w:rPr>
          <w:rFonts w:ascii="Arial" w:hAnsi="Arial" w:cs="Arial"/>
          <w:b/>
          <w:noProof/>
          <w:lang w:val="es-ES_tradnl" w:eastAsia="ar-SA"/>
        </w:rPr>
        <w:t>Electrónica</w:t>
      </w:r>
    </w:p>
    <w:p w:rsidR="00BE0A74" w:rsidRPr="002172CB" w:rsidRDefault="00BE0A74" w:rsidP="002172CB">
      <w:pPr>
        <w:spacing w:after="0"/>
        <w:jc w:val="center"/>
        <w:rPr>
          <w:rFonts w:ascii="Arial" w:hAnsi="Arial" w:cs="Arial"/>
          <w:b/>
          <w:noProof/>
          <w:lang w:val="es-ES_tradnl" w:eastAsia="ar-SA"/>
        </w:rPr>
      </w:pPr>
    </w:p>
    <w:p w:rsidR="00BE0A74" w:rsidRPr="002172CB" w:rsidRDefault="00BE0A74" w:rsidP="002172CB">
      <w:pPr>
        <w:spacing w:after="0"/>
        <w:jc w:val="center"/>
        <w:rPr>
          <w:rFonts w:ascii="Arial" w:hAnsi="Arial" w:cs="Arial"/>
          <w:b/>
          <w:noProof/>
          <w:lang w:val="es-ES_tradnl"/>
        </w:rPr>
      </w:pPr>
      <w:r w:rsidRPr="002172CB">
        <w:rPr>
          <w:rFonts w:ascii="Arial" w:hAnsi="Arial" w:cs="Arial"/>
          <w:b/>
          <w:noProof/>
          <w:lang w:val="es-ES_tradnl"/>
        </w:rPr>
        <w:t>“Adquisición de Equipo Médico” para los programas:</w:t>
      </w:r>
    </w:p>
    <w:p w:rsidR="00BE0A74" w:rsidRPr="002172CB" w:rsidRDefault="00BE0A74" w:rsidP="002172CB">
      <w:pPr>
        <w:spacing w:after="0"/>
        <w:jc w:val="center"/>
        <w:rPr>
          <w:rFonts w:ascii="Arial" w:hAnsi="Arial" w:cs="Arial"/>
          <w:b/>
          <w:noProof/>
          <w:lang w:val="es-ES_tradnl"/>
        </w:rPr>
      </w:pPr>
    </w:p>
    <w:p w:rsidR="00BE0A74" w:rsidRPr="002172CB" w:rsidRDefault="00BE0A74" w:rsidP="002172CB">
      <w:pPr>
        <w:spacing w:after="0"/>
        <w:jc w:val="center"/>
        <w:rPr>
          <w:rFonts w:ascii="Arial" w:hAnsi="Arial" w:cs="Arial"/>
          <w:b/>
          <w:noProof/>
          <w:lang w:val="es-ES_tradnl" w:eastAsia="es-ES"/>
        </w:rPr>
      </w:pPr>
      <w:r w:rsidRPr="002172CB">
        <w:rPr>
          <w:rFonts w:ascii="Arial" w:hAnsi="Arial" w:cs="Arial"/>
          <w:b/>
          <w:noProof/>
          <w:lang w:val="es-ES_tradnl" w:eastAsia="es-ES"/>
        </w:rPr>
        <w:t>Equipo Médico 2016.</w:t>
      </w:r>
    </w:p>
    <w:p w:rsidR="00BE0A74" w:rsidRPr="002172CB" w:rsidRDefault="00BE0A74" w:rsidP="002172CB">
      <w:pPr>
        <w:spacing w:after="0"/>
        <w:jc w:val="center"/>
        <w:rPr>
          <w:rFonts w:ascii="Arial" w:hAnsi="Arial" w:cs="Arial"/>
          <w:b/>
          <w:noProof/>
          <w:lang w:val="es-ES_tradnl" w:eastAsia="es-ES"/>
        </w:rPr>
      </w:pPr>
      <w:r w:rsidRPr="002172CB">
        <w:rPr>
          <w:rFonts w:ascii="Arial" w:hAnsi="Arial" w:cs="Arial"/>
          <w:b/>
          <w:noProof/>
          <w:lang w:val="es-ES_tradnl" w:eastAsia="es-ES"/>
        </w:rPr>
        <w:t>Equipamiento Asociado a Obra 2016.</w:t>
      </w:r>
    </w:p>
    <w:p w:rsidR="00BE0A74" w:rsidRPr="002172CB" w:rsidRDefault="00BE0A74" w:rsidP="002172CB">
      <w:pPr>
        <w:spacing w:after="0"/>
        <w:jc w:val="center"/>
        <w:rPr>
          <w:rFonts w:ascii="Arial" w:hAnsi="Arial" w:cs="Arial"/>
          <w:noProof/>
          <w:lang w:val="es-ES_tradnl" w:eastAsia="ar-SA"/>
        </w:rPr>
      </w:pPr>
    </w:p>
    <w:p w:rsidR="00BE0A74" w:rsidRPr="002172CB" w:rsidRDefault="00BE0A74" w:rsidP="002172CB">
      <w:pPr>
        <w:spacing w:after="0"/>
        <w:jc w:val="center"/>
        <w:rPr>
          <w:rFonts w:ascii="Arial" w:hAnsi="Arial" w:cs="Arial"/>
          <w:noProof/>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FB07FC" w:rsidP="002172CB">
      <w:pPr>
        <w:spacing w:after="0"/>
        <w:rPr>
          <w:rFonts w:ascii="Arial" w:hAnsi="Arial" w:cs="Arial"/>
          <w:noProof/>
          <w:sz w:val="20"/>
          <w:szCs w:val="20"/>
          <w:lang w:val="es-ES_tradnl"/>
        </w:rPr>
      </w:pPr>
      <w:r w:rsidRPr="002172CB">
        <w:rPr>
          <w:rFonts w:ascii="Arial" w:hAnsi="Arial" w:cs="Arial"/>
          <w:noProof/>
          <w:sz w:val="20"/>
          <w:szCs w:val="20"/>
          <w:lang w:eastAsia="es-MX"/>
        </w:rPr>
        <w:drawing>
          <wp:anchor distT="0" distB="0" distL="114300" distR="114300" simplePos="0" relativeHeight="251659264" behindDoc="0" locked="0" layoutInCell="1" allowOverlap="1" wp14:anchorId="2F13B5D4" wp14:editId="22335DFC">
            <wp:simplePos x="0" y="0"/>
            <wp:positionH relativeFrom="column">
              <wp:posOffset>2884805</wp:posOffset>
            </wp:positionH>
            <wp:positionV relativeFrom="paragraph">
              <wp:posOffset>479425</wp:posOffset>
            </wp:positionV>
            <wp:extent cx="306070" cy="351155"/>
            <wp:effectExtent l="0" t="0" r="0" b="0"/>
            <wp:wrapNone/>
            <wp:docPr id="2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cstate="print"/>
                    <a:srcRect/>
                    <a:stretch>
                      <a:fillRect/>
                    </a:stretch>
                  </pic:blipFill>
                  <pic:spPr bwMode="auto">
                    <a:xfrm>
                      <a:off x="0" y="0"/>
                      <a:ext cx="306070" cy="351155"/>
                    </a:xfrm>
                    <a:prstGeom prst="rect">
                      <a:avLst/>
                    </a:prstGeom>
                    <a:noFill/>
                  </pic:spPr>
                </pic:pic>
              </a:graphicData>
            </a:graphic>
          </wp:anchor>
        </w:drawing>
      </w:r>
      <w:r w:rsidR="00BE0A74" w:rsidRPr="002172CB">
        <w:rPr>
          <w:rFonts w:ascii="Arial" w:hAnsi="Arial" w:cs="Arial"/>
          <w:noProof/>
          <w:sz w:val="20"/>
          <w:szCs w:val="20"/>
          <w:lang w:val="es-ES_tradnl"/>
        </w:rPr>
        <w:br w:type="page"/>
      </w:r>
    </w:p>
    <w:p w:rsidR="00BE0A74" w:rsidRPr="002172CB" w:rsidRDefault="00BE0A74" w:rsidP="002172CB">
      <w:pPr>
        <w:spacing w:after="0"/>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lastRenderedPageBreak/>
        <w:t>ÍNDICE</w:t>
      </w:r>
    </w:p>
    <w:p w:rsidR="00BE0A74" w:rsidRPr="002172CB" w:rsidRDefault="00BE0A74" w:rsidP="002172CB">
      <w:pPr>
        <w:spacing w:after="0"/>
        <w:rPr>
          <w:rFonts w:ascii="Arial" w:eastAsia="Times New Roman" w:hAnsi="Arial" w:cs="Arial"/>
          <w:b/>
          <w:noProof/>
          <w:sz w:val="20"/>
          <w:szCs w:val="20"/>
          <w:lang w:val="es-ES_tradnl"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9635"/>
      </w:tblGrid>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1. identificación de la licitación.</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1.1 Datos de identificación.</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1.2  Medio y carácter de la licitación.</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1.3 Número de identificación de la licitación asignado por CompraNet</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1.4 Indicación de los ejercicios fiscales para la contratación.</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1.5 Idioma en que se deberán presentar las proposiciones, los anexos legales, administrativos y técnicos, así como en su caso los folletos que se acompañen.</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1.6 Disponibilidad presupuestaria.</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2. Objeto y alcance de la licitación pública.</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2.1 Objeto de la contratación.</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2.2 Agrupación de claves.</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2</w:t>
            </w:r>
            <w:r w:rsidR="005D2736" w:rsidRPr="002172CB">
              <w:rPr>
                <w:rFonts w:ascii="Arial" w:eastAsia="Times New Roman" w:hAnsi="Arial" w:cs="Arial"/>
                <w:color w:val="000000"/>
                <w:sz w:val="20"/>
                <w:szCs w:val="20"/>
                <w:lang w:eastAsia="es-MX"/>
              </w:rPr>
              <w:t>.3</w:t>
            </w:r>
            <w:r w:rsidRPr="002172CB">
              <w:rPr>
                <w:rFonts w:ascii="Arial" w:eastAsia="Times New Roman" w:hAnsi="Arial" w:cs="Arial"/>
                <w:color w:val="000000"/>
                <w:sz w:val="20"/>
                <w:szCs w:val="20"/>
                <w:lang w:eastAsia="es-MX"/>
              </w:rPr>
              <w:t xml:space="preserve"> Normas oficiales mexicanas, normas mexicanas, internacionales, referencia o especificaciones.</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2.</w:t>
            </w:r>
            <w:r w:rsidR="005D2736" w:rsidRPr="002172CB">
              <w:rPr>
                <w:rFonts w:ascii="Arial" w:eastAsia="Times New Roman" w:hAnsi="Arial" w:cs="Arial"/>
                <w:color w:val="000000"/>
                <w:sz w:val="20"/>
                <w:szCs w:val="20"/>
                <w:lang w:eastAsia="es-MX"/>
              </w:rPr>
              <w:t>4</w:t>
            </w:r>
            <w:r w:rsidRPr="002172CB">
              <w:rPr>
                <w:rFonts w:ascii="Arial" w:eastAsia="Times New Roman" w:hAnsi="Arial" w:cs="Arial"/>
                <w:color w:val="000000"/>
                <w:sz w:val="20"/>
                <w:szCs w:val="20"/>
                <w:lang w:eastAsia="es-MX"/>
              </w:rPr>
              <w:t xml:space="preserve"> Las cantidades a contratar serán por cantidades determinadas</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2.</w:t>
            </w:r>
            <w:r w:rsidR="005D2736" w:rsidRPr="002172CB">
              <w:rPr>
                <w:rFonts w:ascii="Arial" w:eastAsia="Times New Roman" w:hAnsi="Arial" w:cs="Arial"/>
                <w:color w:val="000000"/>
                <w:sz w:val="20"/>
                <w:szCs w:val="20"/>
                <w:lang w:eastAsia="es-MX"/>
              </w:rPr>
              <w:t>5</w:t>
            </w:r>
            <w:r w:rsidRPr="002172CB">
              <w:rPr>
                <w:rFonts w:ascii="Arial" w:eastAsia="Times New Roman" w:hAnsi="Arial" w:cs="Arial"/>
                <w:color w:val="000000"/>
                <w:sz w:val="20"/>
                <w:szCs w:val="20"/>
                <w:lang w:eastAsia="es-MX"/>
              </w:rPr>
              <w:t xml:space="preserve"> Forma de adjudicación.</w:t>
            </w:r>
          </w:p>
        </w:tc>
      </w:tr>
      <w:tr w:rsidR="00BE0A74" w:rsidRPr="002172CB" w:rsidTr="005D2736">
        <w:trPr>
          <w:trHeight w:val="300"/>
        </w:trPr>
        <w:tc>
          <w:tcPr>
            <w:tcW w:w="5000" w:type="pct"/>
            <w:shd w:val="clear" w:color="auto" w:fill="auto"/>
            <w:noWrap/>
            <w:vAlign w:val="center"/>
            <w:hideMark/>
          </w:tcPr>
          <w:p w:rsidR="00BE0A74" w:rsidRPr="002172CB" w:rsidRDefault="005D2736"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2.6</w:t>
            </w:r>
            <w:r w:rsidR="00BE0A74" w:rsidRPr="002172CB">
              <w:rPr>
                <w:rFonts w:ascii="Arial" w:eastAsia="Times New Roman" w:hAnsi="Arial" w:cs="Arial"/>
                <w:color w:val="000000"/>
                <w:sz w:val="20"/>
                <w:szCs w:val="20"/>
                <w:lang w:eastAsia="es-MX"/>
              </w:rPr>
              <w:t xml:space="preserve">  Modelos de contrato.</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3. Forma y términos que regirán los diversos actos de la licitación.</w:t>
            </w:r>
          </w:p>
        </w:tc>
      </w:tr>
      <w:tr w:rsidR="00BE0A74" w:rsidRPr="002172CB" w:rsidTr="005D2736">
        <w:trPr>
          <w:trHeight w:val="300"/>
        </w:trPr>
        <w:tc>
          <w:tcPr>
            <w:tcW w:w="5000" w:type="pct"/>
            <w:shd w:val="clear" w:color="auto" w:fill="auto"/>
            <w:noWrap/>
            <w:vAlign w:val="center"/>
            <w:hideMark/>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3.1 Fecha, hora y lugar para los actos de la licitación.</w:t>
            </w:r>
          </w:p>
        </w:tc>
      </w:tr>
      <w:tr w:rsidR="00BE0A74" w:rsidRPr="002172CB" w:rsidTr="005D2736">
        <w:trPr>
          <w:trHeight w:val="300"/>
        </w:trPr>
        <w:tc>
          <w:tcPr>
            <w:tcW w:w="5000" w:type="pct"/>
            <w:shd w:val="clear" w:color="auto" w:fill="auto"/>
            <w:noWrap/>
            <w:vAlign w:val="center"/>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3.2 Junta de Aclaraciones.</w:t>
            </w:r>
          </w:p>
        </w:tc>
      </w:tr>
      <w:tr w:rsidR="00BE0A74" w:rsidRPr="002172CB" w:rsidTr="005D2736">
        <w:trPr>
          <w:trHeight w:val="300"/>
        </w:trPr>
        <w:tc>
          <w:tcPr>
            <w:tcW w:w="5000" w:type="pct"/>
            <w:shd w:val="clear" w:color="auto" w:fill="auto"/>
            <w:noWrap/>
            <w:vAlign w:val="center"/>
          </w:tcPr>
          <w:p w:rsidR="00BE0A74" w:rsidRPr="002172CB" w:rsidRDefault="00BE0A74"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3.3 Presentación y Apertura de Proposiciones.</w:t>
            </w:r>
          </w:p>
        </w:tc>
      </w:tr>
      <w:tr w:rsidR="00402C65" w:rsidRPr="002172CB" w:rsidTr="005D2736">
        <w:trPr>
          <w:trHeight w:val="300"/>
        </w:trPr>
        <w:tc>
          <w:tcPr>
            <w:tcW w:w="5000" w:type="pct"/>
            <w:shd w:val="clear" w:color="auto" w:fill="auto"/>
            <w:noWrap/>
            <w:vAlign w:val="center"/>
          </w:tcPr>
          <w:p w:rsidR="00402C65" w:rsidRPr="00525D94" w:rsidRDefault="00402C65" w:rsidP="00402C65">
            <w:pPr>
              <w:spacing w:after="0"/>
              <w:rPr>
                <w:rFonts w:ascii="Arial" w:eastAsia="Times New Roman" w:hAnsi="Arial" w:cs="Arial"/>
                <w:color w:val="000000"/>
                <w:sz w:val="20"/>
                <w:szCs w:val="20"/>
                <w:lang w:eastAsia="es-MX"/>
              </w:rPr>
            </w:pPr>
            <w:r w:rsidRPr="00525D94">
              <w:rPr>
                <w:rFonts w:ascii="Arial" w:eastAsia="Times New Roman" w:hAnsi="Arial" w:cs="Arial"/>
                <w:color w:val="000000"/>
                <w:sz w:val="20"/>
                <w:szCs w:val="20"/>
                <w:lang w:eastAsia="es-MX"/>
              </w:rPr>
              <w:t>3.</w:t>
            </w:r>
            <w:r>
              <w:rPr>
                <w:rFonts w:ascii="Arial" w:eastAsia="Times New Roman" w:hAnsi="Arial" w:cs="Arial"/>
                <w:color w:val="000000"/>
                <w:sz w:val="20"/>
                <w:szCs w:val="20"/>
                <w:lang w:eastAsia="es-MX"/>
              </w:rPr>
              <w:t>4</w:t>
            </w:r>
            <w:r w:rsidRPr="00525D94">
              <w:rPr>
                <w:rFonts w:ascii="Arial" w:eastAsia="Times New Roman" w:hAnsi="Arial" w:cs="Arial"/>
                <w:color w:val="000000"/>
                <w:sz w:val="20"/>
                <w:szCs w:val="20"/>
                <w:lang w:eastAsia="es-MX"/>
              </w:rPr>
              <w:t xml:space="preserve"> Procedimiento para Presentar Ofertas Subsecuentes de Descuento (OSD TEDO).</w:t>
            </w:r>
          </w:p>
        </w:tc>
      </w:tr>
      <w:tr w:rsidR="00402C65" w:rsidRPr="002172CB" w:rsidTr="005D2736">
        <w:trPr>
          <w:trHeight w:val="300"/>
        </w:trPr>
        <w:tc>
          <w:tcPr>
            <w:tcW w:w="5000" w:type="pct"/>
            <w:shd w:val="clear" w:color="auto" w:fill="auto"/>
            <w:noWrap/>
            <w:vAlign w:val="center"/>
          </w:tcPr>
          <w:p w:rsidR="00402C65" w:rsidRPr="00525D94" w:rsidRDefault="00402C65" w:rsidP="00402C65">
            <w:pPr>
              <w:spacing w:after="0"/>
              <w:rPr>
                <w:rFonts w:ascii="Arial" w:eastAsia="Times New Roman" w:hAnsi="Arial" w:cs="Arial"/>
                <w:color w:val="000000"/>
                <w:sz w:val="20"/>
                <w:szCs w:val="20"/>
                <w:lang w:eastAsia="es-MX"/>
              </w:rPr>
            </w:pPr>
            <w:r w:rsidRPr="00525D94">
              <w:rPr>
                <w:rFonts w:ascii="Arial" w:eastAsia="Times New Roman" w:hAnsi="Arial" w:cs="Arial"/>
                <w:color w:val="000000"/>
                <w:sz w:val="20"/>
                <w:szCs w:val="20"/>
                <w:lang w:eastAsia="es-MX"/>
              </w:rPr>
              <w:t>3.</w:t>
            </w:r>
            <w:r>
              <w:rPr>
                <w:rFonts w:ascii="Arial" w:eastAsia="Times New Roman" w:hAnsi="Arial" w:cs="Arial"/>
                <w:color w:val="000000"/>
                <w:sz w:val="20"/>
                <w:szCs w:val="20"/>
                <w:lang w:eastAsia="es-MX"/>
              </w:rPr>
              <w:t>5</w:t>
            </w:r>
            <w:r w:rsidRPr="00525D94">
              <w:rPr>
                <w:rFonts w:ascii="Arial" w:eastAsia="Times New Roman" w:hAnsi="Arial" w:cs="Arial"/>
                <w:color w:val="000000"/>
                <w:sz w:val="20"/>
                <w:szCs w:val="20"/>
                <w:lang w:eastAsia="es-MX"/>
              </w:rPr>
              <w:t xml:space="preserve"> Capacitación de licitantes para la presentación de OSD TEDO</w:t>
            </w:r>
            <w:r w:rsidRPr="00525D94">
              <w:rPr>
                <w:rFonts w:ascii="Arial" w:hAnsi="Arial" w:cs="Arial"/>
                <w:b/>
                <w:i/>
                <w:color w:val="000000"/>
                <w:sz w:val="20"/>
                <w:szCs w:val="20"/>
                <w:lang w:eastAsia="es-MX"/>
              </w:rPr>
              <w:t>.</w:t>
            </w:r>
          </w:p>
        </w:tc>
      </w:tr>
      <w:tr w:rsidR="00402C65" w:rsidRPr="002172CB" w:rsidTr="005D2736">
        <w:trPr>
          <w:trHeight w:val="300"/>
        </w:trPr>
        <w:tc>
          <w:tcPr>
            <w:tcW w:w="5000" w:type="pct"/>
            <w:shd w:val="clear" w:color="auto" w:fill="auto"/>
            <w:noWrap/>
            <w:vAlign w:val="center"/>
            <w:hideMark/>
          </w:tcPr>
          <w:p w:rsidR="00402C65" w:rsidRPr="002172CB" w:rsidRDefault="00402C65" w:rsidP="00402C65">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3.</w:t>
            </w:r>
            <w:r>
              <w:rPr>
                <w:rFonts w:ascii="Arial" w:eastAsia="Times New Roman" w:hAnsi="Arial" w:cs="Arial"/>
                <w:color w:val="000000"/>
                <w:sz w:val="20"/>
                <w:szCs w:val="20"/>
                <w:lang w:eastAsia="es-MX"/>
              </w:rPr>
              <w:t xml:space="preserve">6 </w:t>
            </w:r>
            <w:r w:rsidRPr="002172CB">
              <w:rPr>
                <w:rFonts w:ascii="Arial" w:eastAsia="Times New Roman" w:hAnsi="Arial" w:cs="Arial"/>
                <w:color w:val="000000"/>
                <w:sz w:val="20"/>
                <w:szCs w:val="20"/>
                <w:lang w:eastAsia="es-MX"/>
              </w:rPr>
              <w:t>Proposiciones Conjuntas.</w:t>
            </w:r>
          </w:p>
        </w:tc>
      </w:tr>
      <w:tr w:rsidR="00402C65" w:rsidRPr="002172CB" w:rsidTr="005D2736">
        <w:trPr>
          <w:trHeight w:val="300"/>
        </w:trPr>
        <w:tc>
          <w:tcPr>
            <w:tcW w:w="5000" w:type="pct"/>
            <w:shd w:val="clear" w:color="auto" w:fill="auto"/>
            <w:noWrap/>
            <w:vAlign w:val="center"/>
          </w:tcPr>
          <w:p w:rsidR="00402C65" w:rsidRPr="002172CB" w:rsidRDefault="00402C65" w:rsidP="00402C65">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3.</w:t>
            </w:r>
            <w:r>
              <w:rPr>
                <w:rFonts w:ascii="Arial" w:eastAsia="Times New Roman" w:hAnsi="Arial" w:cs="Arial"/>
                <w:color w:val="000000"/>
                <w:sz w:val="20"/>
                <w:szCs w:val="20"/>
                <w:lang w:eastAsia="es-MX"/>
              </w:rPr>
              <w:t xml:space="preserve">7 </w:t>
            </w:r>
            <w:r w:rsidRPr="002172CB">
              <w:rPr>
                <w:rFonts w:ascii="Arial" w:eastAsia="Times New Roman" w:hAnsi="Arial" w:cs="Arial"/>
                <w:color w:val="000000"/>
                <w:sz w:val="20"/>
                <w:szCs w:val="20"/>
                <w:lang w:eastAsia="es-MX"/>
              </w:rPr>
              <w:t>Proposición Única.</w:t>
            </w:r>
          </w:p>
        </w:tc>
      </w:tr>
      <w:tr w:rsidR="00402C65" w:rsidRPr="002172CB" w:rsidTr="005D2736">
        <w:trPr>
          <w:trHeight w:val="300"/>
        </w:trPr>
        <w:tc>
          <w:tcPr>
            <w:tcW w:w="5000" w:type="pct"/>
            <w:shd w:val="clear" w:color="auto" w:fill="auto"/>
            <w:noWrap/>
            <w:vAlign w:val="center"/>
          </w:tcPr>
          <w:p w:rsidR="00402C65" w:rsidRPr="002172CB" w:rsidRDefault="00402C65" w:rsidP="002172CB">
            <w:pPr>
              <w:spacing w:after="0"/>
              <w:rPr>
                <w:rFonts w:ascii="Arial" w:hAnsi="Arial" w:cs="Arial"/>
                <w:color w:val="000000"/>
                <w:sz w:val="20"/>
                <w:szCs w:val="20"/>
                <w:lang w:eastAsia="es-MX"/>
              </w:rPr>
            </w:pPr>
            <w:r>
              <w:rPr>
                <w:rFonts w:ascii="Arial" w:hAnsi="Arial" w:cs="Arial"/>
                <w:color w:val="000000"/>
                <w:sz w:val="20"/>
                <w:szCs w:val="20"/>
                <w:lang w:eastAsia="es-MX"/>
              </w:rPr>
              <w:t xml:space="preserve">3.8 </w:t>
            </w:r>
            <w:r w:rsidRPr="002172CB">
              <w:rPr>
                <w:rFonts w:ascii="Arial" w:hAnsi="Arial" w:cs="Arial"/>
                <w:color w:val="000000"/>
                <w:sz w:val="20"/>
                <w:szCs w:val="20"/>
                <w:lang w:eastAsia="es-MX"/>
              </w:rPr>
              <w:t>Acto de fallo y firma de contrato.</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4. Requisitos que los licitantes deben cumplir.</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4.1. Proposición técnica.</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4.2 Proposición económica.</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4.3 Documentación legal-administrativa.</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5. Criterios específicos conforme a los cuales se evaluarán las proposiciones.</w:t>
            </w:r>
          </w:p>
        </w:tc>
      </w:tr>
      <w:tr w:rsidR="00402C65" w:rsidRPr="002172CB" w:rsidTr="005D2736">
        <w:trPr>
          <w:trHeight w:val="300"/>
        </w:trPr>
        <w:tc>
          <w:tcPr>
            <w:tcW w:w="5000" w:type="pct"/>
            <w:shd w:val="clear" w:color="auto" w:fill="auto"/>
            <w:noWrap/>
            <w:vAlign w:val="center"/>
          </w:tcPr>
          <w:p w:rsidR="00402C65" w:rsidRPr="002172CB" w:rsidRDefault="00402C65" w:rsidP="002172CB">
            <w:pPr>
              <w:spacing w:after="0"/>
              <w:rPr>
                <w:rFonts w:ascii="Arial" w:eastAsia="Times New Roman" w:hAnsi="Arial" w:cs="Arial"/>
                <w:color w:val="000000"/>
                <w:sz w:val="20"/>
                <w:szCs w:val="20"/>
                <w:lang w:eastAsia="es-MX"/>
              </w:rPr>
            </w:pPr>
            <w:r w:rsidRPr="002172CB">
              <w:rPr>
                <w:rFonts w:ascii="Arial" w:hAnsi="Arial" w:cs="Arial"/>
                <w:bCs/>
                <w:noProof/>
                <w:sz w:val="20"/>
                <w:szCs w:val="20"/>
              </w:rPr>
              <w:t>5.1 Evaluación de los Rubros de Puntos o Porcentajes.</w:t>
            </w:r>
          </w:p>
        </w:tc>
      </w:tr>
      <w:tr w:rsidR="00402C65" w:rsidRPr="002172CB" w:rsidTr="005D2736">
        <w:trPr>
          <w:trHeight w:val="300"/>
        </w:trPr>
        <w:tc>
          <w:tcPr>
            <w:tcW w:w="5000" w:type="pct"/>
            <w:shd w:val="clear" w:color="auto" w:fill="auto"/>
            <w:noWrap/>
            <w:vAlign w:val="center"/>
          </w:tcPr>
          <w:p w:rsidR="00402C65" w:rsidRPr="002172CB" w:rsidRDefault="00402C65" w:rsidP="002172CB">
            <w:pPr>
              <w:spacing w:after="0"/>
              <w:rPr>
                <w:rFonts w:ascii="Arial" w:hAnsi="Arial" w:cs="Arial"/>
                <w:bCs/>
                <w:noProof/>
                <w:sz w:val="20"/>
                <w:szCs w:val="20"/>
              </w:rPr>
            </w:pPr>
            <w:r w:rsidRPr="002172CB">
              <w:rPr>
                <w:rFonts w:ascii="Arial" w:hAnsi="Arial" w:cs="Arial"/>
                <w:bCs/>
                <w:noProof/>
                <w:sz w:val="20"/>
                <w:szCs w:val="20"/>
              </w:rPr>
              <w:t>5.1.1 Evaluación Técnica.</w:t>
            </w:r>
          </w:p>
        </w:tc>
      </w:tr>
      <w:tr w:rsidR="00402C65" w:rsidRPr="002172CB" w:rsidTr="005D2736">
        <w:trPr>
          <w:trHeight w:val="300"/>
        </w:trPr>
        <w:tc>
          <w:tcPr>
            <w:tcW w:w="5000" w:type="pct"/>
            <w:shd w:val="clear" w:color="auto" w:fill="auto"/>
            <w:noWrap/>
            <w:vAlign w:val="center"/>
          </w:tcPr>
          <w:p w:rsidR="00402C65" w:rsidRPr="002172CB" w:rsidRDefault="00402C65" w:rsidP="002172CB">
            <w:pPr>
              <w:spacing w:after="0"/>
              <w:rPr>
                <w:rFonts w:ascii="Arial" w:hAnsi="Arial" w:cs="Arial"/>
                <w:bCs/>
                <w:noProof/>
                <w:sz w:val="20"/>
                <w:szCs w:val="20"/>
              </w:rPr>
            </w:pPr>
            <w:r w:rsidRPr="002172CB">
              <w:rPr>
                <w:rFonts w:ascii="Arial" w:hAnsi="Arial" w:cs="Arial"/>
                <w:bCs/>
                <w:noProof/>
                <w:sz w:val="20"/>
                <w:szCs w:val="20"/>
              </w:rPr>
              <w:t>5.1.2 Evaluación Económica.</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5.2 Evaluación de la Proposición técnica.</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5.3 Evaluación de la Proposición económica.</w:t>
            </w:r>
          </w:p>
        </w:tc>
      </w:tr>
      <w:tr w:rsidR="00402C65" w:rsidRPr="002172CB" w:rsidTr="005D2736">
        <w:trPr>
          <w:trHeight w:val="300"/>
        </w:trPr>
        <w:tc>
          <w:tcPr>
            <w:tcW w:w="5000" w:type="pct"/>
            <w:shd w:val="clear" w:color="auto" w:fill="auto"/>
            <w:noWrap/>
            <w:vAlign w:val="center"/>
          </w:tcPr>
          <w:p w:rsidR="00402C65" w:rsidRPr="002172CB" w:rsidRDefault="00402C65"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5.4 Causales de desechamiento.</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color w:val="000000"/>
                <w:sz w:val="20"/>
                <w:szCs w:val="20"/>
                <w:lang w:eastAsia="es-MX"/>
              </w:rPr>
            </w:pPr>
            <w:r w:rsidRPr="002172CB">
              <w:rPr>
                <w:rFonts w:ascii="Arial" w:eastAsia="Times New Roman" w:hAnsi="Arial" w:cs="Arial"/>
                <w:color w:val="000000"/>
                <w:sz w:val="20"/>
                <w:szCs w:val="20"/>
                <w:lang w:eastAsia="es-MX"/>
              </w:rPr>
              <w:t>5.5 Adjudicación de contrato.</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lastRenderedPageBreak/>
              <w:t>6.  Relación de documentos que debe presentar el licitante.</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7. Inconformidades.</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8.  Formatos que facilitarán y agilizarán la presentación y recepción de las proposiciones.</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9. Información reservada y confidencial.</w:t>
            </w:r>
          </w:p>
        </w:tc>
      </w:tr>
      <w:tr w:rsidR="00402C65" w:rsidRPr="002172CB" w:rsidTr="005D2736">
        <w:trPr>
          <w:trHeight w:val="300"/>
        </w:trPr>
        <w:tc>
          <w:tcPr>
            <w:tcW w:w="5000" w:type="pct"/>
            <w:shd w:val="clear" w:color="auto" w:fill="auto"/>
            <w:noWrap/>
            <w:vAlign w:val="center"/>
            <w:hideMark/>
          </w:tcPr>
          <w:p w:rsidR="00402C65" w:rsidRPr="002172CB" w:rsidRDefault="00402C65"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10. Nota informativa OCDE.</w:t>
            </w:r>
          </w:p>
        </w:tc>
      </w:tr>
      <w:tr w:rsidR="00402C65" w:rsidRPr="002172CB" w:rsidTr="005D2736">
        <w:trPr>
          <w:trHeight w:val="300"/>
        </w:trPr>
        <w:tc>
          <w:tcPr>
            <w:tcW w:w="5000" w:type="pct"/>
            <w:shd w:val="clear" w:color="auto" w:fill="auto"/>
            <w:noWrap/>
            <w:vAlign w:val="center"/>
          </w:tcPr>
          <w:p w:rsidR="00402C65" w:rsidRPr="002172CB" w:rsidRDefault="00402C65" w:rsidP="002172CB">
            <w:pPr>
              <w:spacing w:after="0"/>
              <w:rPr>
                <w:rFonts w:ascii="Arial" w:eastAsia="Times New Roman" w:hAnsi="Arial" w:cs="Arial"/>
                <w:b/>
                <w:color w:val="000000"/>
                <w:sz w:val="20"/>
                <w:szCs w:val="20"/>
                <w:lang w:eastAsia="es-MX"/>
              </w:rPr>
            </w:pPr>
            <w:r w:rsidRPr="002172CB">
              <w:rPr>
                <w:rFonts w:ascii="Arial" w:eastAsia="Times New Roman" w:hAnsi="Arial" w:cs="Arial"/>
                <w:b/>
                <w:color w:val="000000"/>
                <w:sz w:val="20"/>
                <w:szCs w:val="20"/>
                <w:lang w:eastAsia="es-MX"/>
              </w:rPr>
              <w:t>11. Relación de Anexos.</w:t>
            </w:r>
          </w:p>
        </w:tc>
      </w:tr>
    </w:tbl>
    <w:p w:rsidR="00BE0A74" w:rsidRPr="002172CB" w:rsidRDefault="00BE0A74" w:rsidP="002172CB">
      <w:pPr>
        <w:spacing w:after="0"/>
        <w:rPr>
          <w:rFonts w:ascii="Arial" w:eastAsia="Times New Roman" w:hAnsi="Arial" w:cs="Arial"/>
          <w:b/>
          <w:noProof/>
          <w:sz w:val="20"/>
          <w:szCs w:val="20"/>
          <w:lang w:val="es-ES_tradnl" w:eastAsia="ar-SA"/>
        </w:rPr>
      </w:pPr>
    </w:p>
    <w:p w:rsidR="00315600" w:rsidRPr="002172CB" w:rsidRDefault="00315600" w:rsidP="002172CB">
      <w:pPr>
        <w:spacing w:after="0"/>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br w:type="page"/>
      </w:r>
    </w:p>
    <w:p w:rsidR="00BE0A74" w:rsidRPr="002172CB" w:rsidRDefault="00BE0A74" w:rsidP="002172CB">
      <w:pPr>
        <w:spacing w:after="0"/>
        <w:jc w:val="center"/>
        <w:rPr>
          <w:rFonts w:ascii="Arial" w:eastAsia="Times New Roman" w:hAnsi="Arial" w:cs="Arial"/>
          <w:noProof/>
          <w:sz w:val="20"/>
          <w:szCs w:val="20"/>
          <w:lang w:val="es-ES_tradnl" w:eastAsia="ar-SA"/>
        </w:rPr>
      </w:pPr>
      <w:r w:rsidRPr="002172CB">
        <w:rPr>
          <w:rFonts w:ascii="Arial" w:eastAsia="Times New Roman" w:hAnsi="Arial" w:cs="Arial"/>
          <w:b/>
          <w:noProof/>
          <w:sz w:val="20"/>
          <w:szCs w:val="20"/>
          <w:lang w:val="es-ES_tradnl" w:eastAsia="ar-SA"/>
        </w:rPr>
        <w:t>CONVOCATORIA</w:t>
      </w:r>
    </w:p>
    <w:p w:rsidR="00BE0A74" w:rsidRPr="002172CB" w:rsidRDefault="00BE0A74" w:rsidP="002172CB">
      <w:pPr>
        <w:spacing w:after="0"/>
        <w:rPr>
          <w:rFonts w:ascii="Arial" w:eastAsia="Times New Roman" w:hAnsi="Arial" w:cs="Arial"/>
          <w:b/>
          <w:bCs/>
          <w:noProof/>
          <w:sz w:val="20"/>
          <w:szCs w:val="20"/>
          <w:lang w:val="es-ES_tradnl" w:eastAsia="ar-SA"/>
        </w:rPr>
      </w:pPr>
    </w:p>
    <w:p w:rsidR="00BE0A74" w:rsidRPr="002172CB" w:rsidRDefault="00BE0A74" w:rsidP="002172CB">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En observancia al artículo 134 de la Constitución Política de los Estados Unidos Mexicanos, y de conformidad con </w:t>
      </w:r>
      <w:r w:rsidRPr="002172CB">
        <w:rPr>
          <w:rFonts w:ascii="Arial" w:hAnsi="Arial" w:cs="Arial"/>
          <w:bCs/>
          <w:noProof/>
          <w:sz w:val="20"/>
          <w:szCs w:val="20"/>
          <w:lang w:val="es-ES_tradnl"/>
        </w:rPr>
        <w:t>los artículos 25, 26 fracció</w:t>
      </w:r>
      <w:r w:rsidR="009C0CF8" w:rsidRPr="002172CB">
        <w:rPr>
          <w:rFonts w:ascii="Arial" w:hAnsi="Arial" w:cs="Arial"/>
          <w:bCs/>
          <w:noProof/>
          <w:sz w:val="20"/>
          <w:szCs w:val="20"/>
          <w:lang w:val="es-ES_tradnl"/>
        </w:rPr>
        <w:t xml:space="preserve">n I, 26 Bis fracción II, </w:t>
      </w:r>
      <w:r w:rsidRPr="002172CB">
        <w:rPr>
          <w:rFonts w:ascii="Arial" w:hAnsi="Arial" w:cs="Arial"/>
          <w:bCs/>
          <w:noProof/>
          <w:sz w:val="20"/>
          <w:szCs w:val="20"/>
          <w:lang w:val="es-ES_tradnl"/>
        </w:rPr>
        <w:t xml:space="preserve"> 27, 28, fracción II, 29, 30, 32, 33, 33 Bis,</w:t>
      </w:r>
      <w:r w:rsidR="006E4AFD">
        <w:rPr>
          <w:rFonts w:ascii="Arial" w:hAnsi="Arial" w:cs="Arial"/>
          <w:bCs/>
          <w:noProof/>
          <w:sz w:val="20"/>
          <w:szCs w:val="20"/>
          <w:lang w:val="es-ES_tradnl"/>
        </w:rPr>
        <w:t xml:space="preserve"> 34, 35, 36, 36 Bis, fracción I y III,</w:t>
      </w:r>
      <w:r w:rsidRPr="002172CB">
        <w:rPr>
          <w:rFonts w:ascii="Arial" w:hAnsi="Arial" w:cs="Arial"/>
          <w:bCs/>
          <w:noProof/>
          <w:sz w:val="20"/>
          <w:szCs w:val="20"/>
          <w:lang w:val="es-ES_tradnl"/>
        </w:rPr>
        <w:t xml:space="preserve"> 39 y 46 de </w:t>
      </w:r>
      <w:r w:rsidRPr="002172CB">
        <w:rPr>
          <w:rFonts w:ascii="Arial" w:hAnsi="Arial" w:cs="Arial"/>
          <w:noProof/>
          <w:sz w:val="20"/>
          <w:szCs w:val="20"/>
          <w:lang w:val="es-ES_tradnl"/>
        </w:rPr>
        <w:t xml:space="preserve">la LAASSP, </w:t>
      </w:r>
      <w:r w:rsidRPr="002172CB">
        <w:rPr>
          <w:rFonts w:ascii="Arial" w:hAnsi="Arial" w:cs="Arial"/>
          <w:bCs/>
          <w:noProof/>
          <w:sz w:val="20"/>
          <w:szCs w:val="20"/>
          <w:lang w:val="es-ES_tradnl"/>
        </w:rPr>
        <w:t>el RLAASSP</w:t>
      </w:r>
      <w:r w:rsidRPr="002172CB">
        <w:rPr>
          <w:rFonts w:ascii="Arial" w:hAnsi="Arial" w:cs="Arial"/>
          <w:noProof/>
          <w:sz w:val="20"/>
          <w:szCs w:val="20"/>
          <w:lang w:val="es-ES_tradnl"/>
        </w:rPr>
        <w:t xml:space="preserve"> y demás disposiciones aplicables en la materia, </w:t>
      </w:r>
      <w:r w:rsidRPr="002172CB">
        <w:rPr>
          <w:rFonts w:ascii="Arial" w:hAnsi="Arial" w:cs="Arial"/>
          <w:bCs/>
          <w:noProof/>
          <w:sz w:val="20"/>
          <w:szCs w:val="20"/>
          <w:lang w:val="es-ES_tradnl"/>
        </w:rPr>
        <w:t xml:space="preserve">se </w:t>
      </w:r>
      <w:r w:rsidRPr="002172CB">
        <w:rPr>
          <w:rFonts w:ascii="Arial" w:hAnsi="Arial" w:cs="Arial"/>
          <w:noProof/>
          <w:sz w:val="20"/>
          <w:szCs w:val="20"/>
          <w:lang w:val="es-ES_tradnl"/>
        </w:rPr>
        <w:t xml:space="preserve">convoca a las personas físicas o morales, cuya actividad comercial esté relacionada con los bienes a contratar descritos en el </w:t>
      </w:r>
      <w:r w:rsidRPr="002172CB">
        <w:rPr>
          <w:rFonts w:ascii="Arial" w:hAnsi="Arial" w:cs="Arial"/>
          <w:b/>
          <w:noProof/>
          <w:sz w:val="20"/>
          <w:szCs w:val="20"/>
          <w:u w:val="single"/>
          <w:lang w:val="es-ES_tradnl"/>
        </w:rPr>
        <w:t>Anexo No. 1</w:t>
      </w:r>
      <w:r w:rsidRPr="002172CB">
        <w:rPr>
          <w:rFonts w:ascii="Arial" w:hAnsi="Arial" w:cs="Arial"/>
          <w:noProof/>
          <w:sz w:val="20"/>
          <w:szCs w:val="20"/>
          <w:lang w:val="es-ES_tradnl"/>
        </w:rPr>
        <w:t xml:space="preserve"> para participar en la presente licitación</w:t>
      </w:r>
      <w:r w:rsidRPr="002172CB">
        <w:rPr>
          <w:rFonts w:ascii="Arial" w:eastAsia="Times New Roman" w:hAnsi="Arial" w:cs="Arial"/>
          <w:noProof/>
          <w:sz w:val="20"/>
          <w:szCs w:val="20"/>
          <w:lang w:val="es-ES_tradnl" w:eastAsia="ar-SA"/>
        </w:rPr>
        <w:t>:</w:t>
      </w:r>
    </w:p>
    <w:p w:rsidR="00BE0A74" w:rsidRPr="002172CB" w:rsidRDefault="00BE0A74" w:rsidP="002172CB">
      <w:pPr>
        <w:spacing w:after="0"/>
        <w:rPr>
          <w:rFonts w:ascii="Arial" w:eastAsia="Times New Roman" w:hAnsi="Arial" w:cs="Arial"/>
          <w:b/>
          <w:i/>
          <w:noProof/>
          <w:sz w:val="20"/>
          <w:szCs w:val="20"/>
          <w:lang w:val="es-ES_tradnl" w:eastAsia="ar-SA"/>
        </w:rPr>
      </w:pPr>
      <w:bookmarkStart w:id="0" w:name="_Toc367205732"/>
      <w:bookmarkStart w:id="1" w:name="_Toc428988929"/>
    </w:p>
    <w:p w:rsidR="00BE0A74" w:rsidRPr="002172CB" w:rsidRDefault="00BE0A74" w:rsidP="002172CB">
      <w:pPr>
        <w:spacing w:after="0"/>
        <w:rPr>
          <w:rFonts w:ascii="Arial" w:hAnsi="Arial" w:cs="Arial"/>
          <w:noProof/>
          <w:sz w:val="20"/>
          <w:szCs w:val="20"/>
          <w:lang w:val="es-ES_tradnl" w:eastAsia="ar-SA"/>
        </w:rPr>
      </w:pPr>
    </w:p>
    <w:p w:rsidR="00BE0A74" w:rsidRPr="002172CB" w:rsidRDefault="00BE0A74" w:rsidP="003B419F">
      <w:pPr>
        <w:spacing w:after="0"/>
        <w:jc w:val="center"/>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 xml:space="preserve">1.- IDENTIFICACIÓN DE LA </w:t>
      </w:r>
      <w:r w:rsidRPr="002172CB">
        <w:rPr>
          <w:rFonts w:ascii="Arial" w:eastAsia="Times New Roman" w:hAnsi="Arial" w:cs="Arial"/>
          <w:b/>
          <w:noProof/>
          <w:sz w:val="20"/>
          <w:szCs w:val="20"/>
          <w:lang w:val="es-ES" w:eastAsia="ar-SA"/>
        </w:rPr>
        <w:t>LICITACIÓN</w:t>
      </w:r>
      <w:r w:rsidRPr="002172CB">
        <w:rPr>
          <w:rFonts w:ascii="Arial" w:eastAsia="Times New Roman" w:hAnsi="Arial" w:cs="Arial"/>
          <w:b/>
          <w:noProof/>
          <w:sz w:val="20"/>
          <w:szCs w:val="20"/>
          <w:lang w:val="es-ES_tradnl" w:eastAsia="ar-SA"/>
        </w:rPr>
        <w:t>.</w:t>
      </w:r>
      <w:bookmarkEnd w:id="0"/>
      <w:bookmarkEnd w:id="1"/>
    </w:p>
    <w:p w:rsidR="00BE0A74" w:rsidRPr="002172CB" w:rsidRDefault="00BE0A74" w:rsidP="002172CB">
      <w:pPr>
        <w:spacing w:after="0"/>
        <w:rPr>
          <w:rFonts w:ascii="Arial" w:eastAsia="Times New Roman" w:hAnsi="Arial" w:cs="Arial"/>
          <w:noProof/>
          <w:sz w:val="20"/>
          <w:szCs w:val="20"/>
          <w:lang w:val="es-ES_tradnl" w:eastAsia="ar-SA"/>
        </w:rPr>
      </w:pPr>
      <w:bookmarkStart w:id="2" w:name="_Toc428988930"/>
      <w:bookmarkStart w:id="3" w:name="_Toc367205733"/>
    </w:p>
    <w:p w:rsidR="00BE0A74" w:rsidRPr="002172CB" w:rsidRDefault="00BE0A74" w:rsidP="002172CB">
      <w:pPr>
        <w:spacing w:after="0"/>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1.1 Datos de identificación.</w:t>
      </w:r>
      <w:bookmarkEnd w:id="2"/>
    </w:p>
    <w:p w:rsidR="00BE0A74" w:rsidRPr="002172CB" w:rsidRDefault="00BE0A74" w:rsidP="002172CB">
      <w:pPr>
        <w:spacing w:after="0"/>
        <w:rPr>
          <w:rFonts w:ascii="Arial" w:hAnsi="Arial" w:cs="Arial"/>
          <w:noProof/>
          <w:sz w:val="20"/>
          <w:szCs w:val="20"/>
          <w:lang w:val="es-ES_tradnl" w:eastAsia="ar-SA"/>
        </w:rPr>
      </w:pPr>
    </w:p>
    <w:tbl>
      <w:tblPr>
        <w:tblStyle w:val="Tablaconcuadrcula"/>
        <w:tblW w:w="5000" w:type="pct"/>
        <w:tblLook w:val="04A0" w:firstRow="1" w:lastRow="0" w:firstColumn="1" w:lastColumn="0" w:noHBand="0" w:noVBand="1"/>
      </w:tblPr>
      <w:tblGrid>
        <w:gridCol w:w="2752"/>
        <w:gridCol w:w="6959"/>
      </w:tblGrid>
      <w:tr w:rsidR="00BE0A74" w:rsidRPr="002172CB" w:rsidTr="005D2736">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bookmarkEnd w:id="3"/>
          <w:p w:rsidR="00BE0A74" w:rsidRPr="002172CB" w:rsidRDefault="00BE0A74" w:rsidP="002172CB">
            <w:pPr>
              <w:rPr>
                <w:rFonts w:ascii="Arial" w:hAnsi="Arial" w:cs="Arial"/>
                <w:b/>
                <w:noProof/>
                <w:lang w:val="es-ES_tradnl"/>
              </w:rPr>
            </w:pPr>
            <w:r w:rsidRPr="002172CB">
              <w:rPr>
                <w:rFonts w:ascii="Arial" w:hAnsi="Arial" w:cs="Arial"/>
                <w:b/>
                <w:noProof/>
                <w:lang w:val="es-ES_tradnl"/>
              </w:rPr>
              <w:t>Entidad contratante:</w:t>
            </w:r>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BE0A74" w:rsidRPr="002172CB" w:rsidRDefault="00BE0A74" w:rsidP="002172CB">
            <w:pPr>
              <w:rPr>
                <w:rFonts w:ascii="Arial" w:hAnsi="Arial" w:cs="Arial"/>
                <w:b/>
                <w:noProof/>
                <w:lang w:val="es-ES_tradnl"/>
              </w:rPr>
            </w:pPr>
            <w:r w:rsidRPr="002172CB">
              <w:rPr>
                <w:rFonts w:ascii="Arial" w:hAnsi="Arial" w:cs="Arial"/>
                <w:noProof/>
                <w:lang w:val="es-ES_tradnl"/>
              </w:rPr>
              <w:t>Instituto Mexicano del Seguro Social.</w:t>
            </w:r>
          </w:p>
          <w:p w:rsidR="00BE0A74" w:rsidRPr="002172CB" w:rsidRDefault="00BE0A74" w:rsidP="002172CB">
            <w:pPr>
              <w:rPr>
                <w:rFonts w:ascii="Arial" w:hAnsi="Arial" w:cs="Arial"/>
                <w:noProof/>
                <w:lang w:val="es-ES_tradnl" w:eastAsia="ar-SA"/>
              </w:rPr>
            </w:pPr>
          </w:p>
        </w:tc>
      </w:tr>
      <w:tr w:rsidR="00BE0A74" w:rsidRPr="002172CB" w:rsidTr="005D2736">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p w:rsidR="00BE0A74" w:rsidRPr="002172CB" w:rsidRDefault="00BE0A74" w:rsidP="002172CB">
            <w:pPr>
              <w:rPr>
                <w:rFonts w:ascii="Arial" w:hAnsi="Arial" w:cs="Arial"/>
                <w:b/>
                <w:noProof/>
                <w:lang w:val="es-ES_tradnl"/>
              </w:rPr>
            </w:pPr>
            <w:bookmarkStart w:id="4" w:name="_Toc428352174"/>
            <w:bookmarkStart w:id="5" w:name="_Toc428352788"/>
            <w:bookmarkStart w:id="6" w:name="_Toc428355179"/>
            <w:bookmarkStart w:id="7" w:name="_Toc428360164"/>
            <w:bookmarkStart w:id="8" w:name="_Toc428378483"/>
            <w:r w:rsidRPr="002172CB">
              <w:rPr>
                <w:rFonts w:ascii="Arial" w:hAnsi="Arial" w:cs="Arial"/>
                <w:b/>
                <w:noProof/>
                <w:lang w:val="es-ES_tradnl"/>
              </w:rPr>
              <w:t>Área contratante:</w:t>
            </w:r>
            <w:bookmarkEnd w:id="4"/>
            <w:bookmarkEnd w:id="5"/>
            <w:bookmarkEnd w:id="6"/>
            <w:bookmarkEnd w:id="7"/>
            <w:bookmarkEnd w:id="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BE0A74" w:rsidRPr="002172CB" w:rsidRDefault="00BE0A74" w:rsidP="002172CB">
            <w:pPr>
              <w:rPr>
                <w:rFonts w:ascii="Arial" w:hAnsi="Arial" w:cs="Arial"/>
                <w:noProof/>
                <w:lang w:val="es-ES_tradnl"/>
              </w:rPr>
            </w:pPr>
            <w:bookmarkStart w:id="9" w:name="_Toc428352175"/>
            <w:bookmarkStart w:id="10" w:name="_Toc428352789"/>
            <w:bookmarkStart w:id="11" w:name="_Toc428355180"/>
            <w:bookmarkStart w:id="12" w:name="_Toc428360165"/>
            <w:bookmarkStart w:id="13" w:name="_Toc428378484"/>
            <w:r w:rsidRPr="002172CB">
              <w:rPr>
                <w:rFonts w:ascii="Arial" w:hAnsi="Arial" w:cs="Arial"/>
                <w:noProof/>
                <w:lang w:val="es-ES_tradnl"/>
              </w:rPr>
              <w:t>Coordinación de Adquisición de Bienes y Contratación de Servicios.</w:t>
            </w:r>
            <w:bookmarkEnd w:id="9"/>
            <w:bookmarkEnd w:id="10"/>
            <w:bookmarkEnd w:id="11"/>
            <w:bookmarkEnd w:id="12"/>
            <w:bookmarkEnd w:id="13"/>
          </w:p>
          <w:p w:rsidR="00BE0A74" w:rsidRPr="002172CB" w:rsidRDefault="00BE0A74" w:rsidP="002172CB">
            <w:pPr>
              <w:rPr>
                <w:rFonts w:ascii="Arial" w:hAnsi="Arial" w:cs="Arial"/>
                <w:noProof/>
                <w:lang w:val="es-ES_tradnl" w:eastAsia="ar-SA"/>
              </w:rPr>
            </w:pPr>
            <w:r w:rsidRPr="002172CB">
              <w:rPr>
                <w:rFonts w:ascii="Arial" w:hAnsi="Arial" w:cs="Arial"/>
                <w:noProof/>
                <w:lang w:val="es-ES_tradnl" w:eastAsia="ar-SA"/>
              </w:rPr>
              <w:t>Coordinación Técnica de Adquisición de Bienes de Inversión y Activos.</w:t>
            </w:r>
          </w:p>
          <w:p w:rsidR="00BE0A74" w:rsidRPr="002172CB" w:rsidRDefault="00BE0A74" w:rsidP="002172CB">
            <w:pPr>
              <w:rPr>
                <w:rFonts w:ascii="Arial" w:hAnsi="Arial" w:cs="Arial"/>
                <w:noProof/>
                <w:lang w:val="es-ES_tradnl" w:eastAsia="ar-SA"/>
              </w:rPr>
            </w:pPr>
            <w:r w:rsidRPr="002172CB">
              <w:rPr>
                <w:rFonts w:ascii="Arial" w:hAnsi="Arial" w:cs="Arial"/>
                <w:noProof/>
                <w:lang w:val="es-ES_tradnl" w:eastAsia="ar-SA"/>
              </w:rPr>
              <w:t>División de Equipo y Mobiliario Médico.</w:t>
            </w:r>
          </w:p>
          <w:p w:rsidR="00BE0A74" w:rsidRPr="002172CB" w:rsidRDefault="00BE0A74" w:rsidP="002172CB">
            <w:pPr>
              <w:rPr>
                <w:rFonts w:ascii="Arial" w:hAnsi="Arial" w:cs="Arial"/>
                <w:noProof/>
                <w:lang w:val="es-ES_tradnl" w:eastAsia="ar-SA"/>
              </w:rPr>
            </w:pPr>
          </w:p>
        </w:tc>
      </w:tr>
      <w:tr w:rsidR="00BE0A74" w:rsidRPr="002172CB" w:rsidTr="005D2736">
        <w:trPr>
          <w:trHeight w:val="77"/>
        </w:trPr>
        <w:tc>
          <w:tcPr>
            <w:tcW w:w="1417" w:type="pct"/>
            <w:tcBorders>
              <w:top w:val="single" w:sz="4" w:space="0" w:color="FFFFFF" w:themeColor="background1"/>
              <w:left w:val="single" w:sz="4" w:space="0" w:color="FFFFFF"/>
              <w:bottom w:val="single" w:sz="4" w:space="0" w:color="FFFFFF"/>
              <w:right w:val="single" w:sz="4" w:space="0" w:color="FFFFFF" w:themeColor="background1"/>
            </w:tcBorders>
          </w:tcPr>
          <w:p w:rsidR="00BE0A74" w:rsidRPr="002172CB" w:rsidRDefault="00BE0A74" w:rsidP="002172CB">
            <w:pPr>
              <w:rPr>
                <w:rFonts w:ascii="Arial" w:hAnsi="Arial" w:cs="Arial"/>
                <w:b/>
                <w:noProof/>
                <w:lang w:val="es-ES_tradnl"/>
              </w:rPr>
            </w:pPr>
            <w:bookmarkStart w:id="14" w:name="_Toc428352176"/>
            <w:bookmarkStart w:id="15" w:name="_Toc428352790"/>
            <w:bookmarkStart w:id="16" w:name="_Toc428355181"/>
            <w:bookmarkStart w:id="17" w:name="_Toc428360166"/>
            <w:bookmarkStart w:id="18" w:name="_Toc428378485"/>
            <w:r w:rsidRPr="002172CB">
              <w:rPr>
                <w:rFonts w:ascii="Arial" w:hAnsi="Arial" w:cs="Arial"/>
                <w:b/>
                <w:noProof/>
                <w:lang w:val="es-ES_tradnl"/>
              </w:rPr>
              <w:t>Domicilio:</w:t>
            </w:r>
            <w:bookmarkEnd w:id="14"/>
            <w:bookmarkEnd w:id="15"/>
            <w:bookmarkEnd w:id="16"/>
            <w:bookmarkEnd w:id="17"/>
            <w:bookmarkEnd w:id="1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BE0A74" w:rsidRPr="002172CB" w:rsidRDefault="00BE0A74" w:rsidP="002172CB">
            <w:pPr>
              <w:rPr>
                <w:rFonts w:ascii="Arial" w:hAnsi="Arial" w:cs="Arial"/>
                <w:noProof/>
                <w:lang w:val="es-ES_tradnl"/>
              </w:rPr>
            </w:pPr>
            <w:bookmarkStart w:id="19" w:name="_Toc428352177"/>
            <w:bookmarkStart w:id="20" w:name="_Toc428352791"/>
            <w:bookmarkStart w:id="21" w:name="_Toc428355182"/>
            <w:bookmarkStart w:id="22" w:name="_Toc428360167"/>
            <w:bookmarkStart w:id="23" w:name="_Toc428378486"/>
            <w:r w:rsidRPr="002172CB">
              <w:rPr>
                <w:rFonts w:ascii="Arial" w:hAnsi="Arial" w:cs="Arial"/>
                <w:noProof/>
                <w:lang w:val="es-ES_tradnl"/>
              </w:rPr>
              <w:t>Calle DurangoNúm. 291, Piso 11º piso, Colonia Roma Norte, Código Postal 06700, Delegación Cuauhtémoc, México, Ciudad de México.</w:t>
            </w:r>
            <w:bookmarkEnd w:id="19"/>
            <w:bookmarkEnd w:id="20"/>
            <w:bookmarkEnd w:id="21"/>
            <w:bookmarkEnd w:id="22"/>
            <w:bookmarkEnd w:id="23"/>
          </w:p>
          <w:p w:rsidR="00BE0A74" w:rsidRPr="002172CB" w:rsidRDefault="00BE0A74" w:rsidP="002172CB">
            <w:pPr>
              <w:rPr>
                <w:rFonts w:ascii="Arial" w:hAnsi="Arial" w:cs="Arial"/>
                <w:noProof/>
                <w:lang w:val="es-ES_tradnl"/>
              </w:rPr>
            </w:pPr>
          </w:p>
        </w:tc>
      </w:tr>
    </w:tbl>
    <w:p w:rsidR="00BE0A74" w:rsidRPr="002172CB" w:rsidRDefault="00BE0A74" w:rsidP="002172CB">
      <w:pPr>
        <w:spacing w:after="0"/>
        <w:rPr>
          <w:rFonts w:ascii="Arial" w:eastAsia="Times New Roman" w:hAnsi="Arial" w:cs="Arial"/>
          <w:b/>
          <w:noProof/>
          <w:sz w:val="20"/>
          <w:szCs w:val="20"/>
          <w:lang w:val="es-ES_tradnl" w:eastAsia="ar-SA"/>
        </w:rPr>
      </w:pPr>
      <w:bookmarkStart w:id="24" w:name="_Toc367205734"/>
      <w:bookmarkStart w:id="25" w:name="_Toc428988931"/>
      <w:r w:rsidRPr="002172CB">
        <w:rPr>
          <w:rFonts w:ascii="Arial" w:eastAsia="Times New Roman" w:hAnsi="Arial" w:cs="Arial"/>
          <w:b/>
          <w:noProof/>
          <w:sz w:val="20"/>
          <w:szCs w:val="20"/>
          <w:lang w:val="es-ES_tradnl" w:eastAsia="ar-SA"/>
        </w:rPr>
        <w:t xml:space="preserve">1.2  Medio y carácter de la </w:t>
      </w:r>
      <w:bookmarkEnd w:id="24"/>
      <w:r w:rsidRPr="002172CB">
        <w:rPr>
          <w:rFonts w:ascii="Arial" w:eastAsia="Times New Roman" w:hAnsi="Arial" w:cs="Arial"/>
          <w:b/>
          <w:noProof/>
          <w:sz w:val="20"/>
          <w:szCs w:val="20"/>
          <w:lang w:val="es-ES_tradnl" w:eastAsia="ar-SA"/>
        </w:rPr>
        <w:t>Licitación:</w:t>
      </w:r>
      <w:bookmarkEnd w:id="25"/>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jc w:val="both"/>
        <w:rPr>
          <w:rFonts w:ascii="Arial" w:hAnsi="Arial" w:cs="Arial"/>
          <w:noProof/>
          <w:sz w:val="20"/>
          <w:szCs w:val="20"/>
          <w:lang w:val="es-ES_tradnl"/>
        </w:rPr>
      </w:pPr>
      <w:r w:rsidRPr="002172CB">
        <w:rPr>
          <w:rFonts w:ascii="Arial" w:hAnsi="Arial" w:cs="Arial"/>
          <w:noProof/>
          <w:sz w:val="20"/>
          <w:szCs w:val="20"/>
          <w:lang w:val="es-ES_tradnl"/>
        </w:rPr>
        <w:t>La presente licitación conforme al medio utilizado es electróni</w:t>
      </w:r>
      <w:r w:rsidRPr="002172CB">
        <w:rPr>
          <w:rFonts w:ascii="Arial" w:eastAsia="Apple SD 산돌고딕 Neo 일반체" w:hAnsi="Arial" w:cs="Arial"/>
          <w:noProof/>
          <w:sz w:val="20"/>
          <w:szCs w:val="20"/>
          <w:lang w:val="es-ES_tradnl"/>
        </w:rPr>
        <w:t>c</w:t>
      </w:r>
      <w:r w:rsidRPr="002172CB">
        <w:rPr>
          <w:rFonts w:ascii="Arial" w:hAnsi="Arial" w:cs="Arial"/>
          <w:noProof/>
          <w:sz w:val="20"/>
          <w:szCs w:val="20"/>
          <w:lang w:val="es-ES_tradnl"/>
        </w:rPr>
        <w:t xml:space="preserve">a. </w:t>
      </w:r>
      <w:r w:rsidRPr="002172CB">
        <w:rPr>
          <w:rFonts w:ascii="Arial" w:hAnsi="Arial" w:cs="Arial"/>
          <w:noProof/>
          <w:color w:val="000000"/>
          <w:sz w:val="20"/>
          <w:szCs w:val="20"/>
          <w:lang w:val="es-ES_tradnl"/>
        </w:rPr>
        <w:t xml:space="preserve">Por lo cual, </w:t>
      </w:r>
      <w:r w:rsidRPr="002172CB">
        <w:rPr>
          <w:rFonts w:ascii="Arial" w:eastAsia="Apple SD 산돌고딕 Neo 일반체" w:hAnsi="Arial" w:cs="Arial"/>
          <w:noProof/>
          <w:color w:val="000000"/>
          <w:sz w:val="20"/>
          <w:szCs w:val="20"/>
          <w:lang w:val="es-ES_tradnl"/>
        </w:rPr>
        <w:t>l</w:t>
      </w:r>
      <w:r w:rsidRPr="002172CB">
        <w:rPr>
          <w:rFonts w:ascii="Arial" w:hAnsi="Arial" w:cs="Arial"/>
          <w:noProof/>
          <w:color w:val="000000"/>
          <w:sz w:val="20"/>
          <w:szCs w:val="20"/>
          <w:lang w:val="es-ES_tradnl"/>
        </w:rPr>
        <w:t>os licitante</w:t>
      </w:r>
      <w:r w:rsidRPr="002172CB">
        <w:rPr>
          <w:rFonts w:ascii="Arial" w:eastAsia="Apple SD 산돌고딕 Neo 일반체" w:hAnsi="Arial" w:cs="Arial"/>
          <w:noProof/>
          <w:color w:val="000000"/>
          <w:sz w:val="20"/>
          <w:szCs w:val="20"/>
          <w:lang w:val="es-ES_tradnl"/>
        </w:rPr>
        <w:t>s</w:t>
      </w:r>
      <w:r w:rsidRPr="002172CB">
        <w:rPr>
          <w:rFonts w:ascii="Arial" w:hAnsi="Arial" w:cs="Arial"/>
          <w:noProof/>
          <w:color w:val="000000"/>
          <w:sz w:val="20"/>
          <w:szCs w:val="20"/>
          <w:lang w:val="es-ES_tradnl"/>
        </w:rPr>
        <w:t xml:space="preserve"> deberán participar únicamente a través de CompraNet 5.0, de conformidad con lo dispuesto en los artículos 26 Bis fracción II de la LAASSP, 46 fracción II y 50 del RLAASSP y</w:t>
      </w:r>
      <w:r w:rsidRPr="002172CB">
        <w:rPr>
          <w:rFonts w:ascii="Arial" w:hAnsi="Arial" w:cs="Arial"/>
          <w:noProof/>
          <w:sz w:val="20"/>
          <w:szCs w:val="20"/>
          <w:lang w:val="es-ES_tradnl"/>
        </w:rPr>
        <w:t xml:space="preserve"> en el </w:t>
      </w:r>
      <w:r w:rsidRPr="002172CB">
        <w:rPr>
          <w:rFonts w:ascii="Arial" w:hAnsi="Arial" w:cs="Arial"/>
          <w:b/>
          <w:i/>
          <w:noProof/>
          <w:sz w:val="20"/>
          <w:szCs w:val="20"/>
          <w:lang w:val="es-ES_tradnl"/>
        </w:rPr>
        <w:t>“Acuerdo por el que se establecen las disposiciones que deberán observar para la utilización del Sistema Electrónico de Información Pública Gubernamental, denominado CompraNet”</w:t>
      </w:r>
      <w:r w:rsidRPr="002172CB">
        <w:rPr>
          <w:rFonts w:ascii="Arial" w:hAnsi="Arial" w:cs="Arial"/>
          <w:noProof/>
          <w:sz w:val="20"/>
          <w:szCs w:val="20"/>
          <w:lang w:val="es-ES_tradnl"/>
        </w:rPr>
        <w:t>, publicado en DOF el 28 de junio de 2011.</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jc w:val="both"/>
        <w:rPr>
          <w:rFonts w:ascii="Arial" w:hAnsi="Arial" w:cs="Arial"/>
          <w:b/>
          <w:i/>
          <w:noProof/>
          <w:sz w:val="20"/>
          <w:szCs w:val="20"/>
          <w:lang w:val="es-ES_tradnl"/>
        </w:rPr>
      </w:pPr>
      <w:r w:rsidRPr="002172CB">
        <w:rPr>
          <w:rFonts w:ascii="Arial" w:hAnsi="Arial" w:cs="Arial"/>
          <w:noProof/>
          <w:sz w:val="20"/>
          <w:szCs w:val="20"/>
          <w:lang w:val="es-ES_tradnl"/>
        </w:rPr>
        <w:t xml:space="preserve">El carácter del presente procedimiento de contratación es </w:t>
      </w:r>
      <w:r w:rsidRPr="002172CB">
        <w:rPr>
          <w:rFonts w:ascii="Arial" w:hAnsi="Arial" w:cs="Arial"/>
          <w:noProof/>
          <w:sz w:val="20"/>
          <w:szCs w:val="20"/>
        </w:rPr>
        <w:t>Internacional bajo la Cobertura de los Tratados de Libre Comercio que contengan el Capítulo de Compras, por lo que únicamente podrán participar licitantes mexicanos y extranjeros de países con los que nuestro país tenga celebrado un Tratado de Libre Comercio con Capítulo de Compras del Sector Público con fundamento en el artículo 28 fracción II de la LAASSP.</w:t>
      </w:r>
    </w:p>
    <w:p w:rsidR="00BE0A74" w:rsidRPr="002172CB" w:rsidRDefault="00BE0A74" w:rsidP="002172CB">
      <w:pPr>
        <w:spacing w:after="0"/>
        <w:rPr>
          <w:rFonts w:ascii="Arial" w:eastAsia="Times New Roman" w:hAnsi="Arial" w:cs="Arial"/>
          <w:b/>
          <w:noProof/>
          <w:sz w:val="20"/>
          <w:szCs w:val="20"/>
          <w:lang w:val="es-ES_tradnl" w:eastAsia="ar-SA"/>
        </w:rPr>
      </w:pPr>
      <w:bookmarkStart w:id="26" w:name="_Toc428988932"/>
      <w:bookmarkStart w:id="27" w:name="_Toc367205737"/>
    </w:p>
    <w:p w:rsidR="00BE0A74" w:rsidRPr="002172CB" w:rsidRDefault="00BE0A74" w:rsidP="002172CB">
      <w:pPr>
        <w:spacing w:after="0"/>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1.3 Número de identificación de la Licitación asignado por CompraNet.</w:t>
      </w:r>
      <w:bookmarkEnd w:id="26"/>
    </w:p>
    <w:p w:rsidR="00BE0A74" w:rsidRPr="002172CB" w:rsidRDefault="00BE0A74" w:rsidP="002172CB">
      <w:pPr>
        <w:spacing w:after="0"/>
        <w:rPr>
          <w:rFonts w:ascii="Arial" w:hAnsi="Arial" w:cs="Arial"/>
          <w:b/>
          <w:noProof/>
          <w:sz w:val="20"/>
          <w:szCs w:val="20"/>
          <w:lang w:val="es-ES"/>
        </w:rPr>
      </w:pPr>
    </w:p>
    <w:p w:rsidR="00BE0A74" w:rsidRPr="00525D94" w:rsidRDefault="00525D94" w:rsidP="002172CB">
      <w:pPr>
        <w:spacing w:after="0"/>
        <w:rPr>
          <w:rFonts w:ascii="Arial" w:hAnsi="Arial" w:cs="Arial"/>
          <w:b/>
          <w:noProof/>
          <w:sz w:val="20"/>
          <w:szCs w:val="20"/>
          <w:lang w:val="es-ES"/>
        </w:rPr>
      </w:pPr>
      <w:r w:rsidRPr="00525D94">
        <w:rPr>
          <w:rFonts w:ascii="Arial" w:hAnsi="Arial" w:cs="Arial"/>
          <w:b/>
          <w:noProof/>
          <w:sz w:val="20"/>
          <w:szCs w:val="20"/>
          <w:lang w:val="es-ES"/>
        </w:rPr>
        <w:t>LA</w:t>
      </w:r>
      <w:r w:rsidR="00BE0A74" w:rsidRPr="00525D94">
        <w:rPr>
          <w:rFonts w:ascii="Arial" w:hAnsi="Arial" w:cs="Arial"/>
          <w:b/>
          <w:noProof/>
          <w:sz w:val="20"/>
          <w:szCs w:val="20"/>
          <w:lang w:val="es-ES"/>
        </w:rPr>
        <w:t>-019GYR040-E</w:t>
      </w:r>
      <w:r w:rsidRPr="00525D94">
        <w:rPr>
          <w:rFonts w:ascii="Arial" w:hAnsi="Arial" w:cs="Arial"/>
          <w:b/>
          <w:noProof/>
          <w:sz w:val="20"/>
          <w:szCs w:val="20"/>
          <w:lang w:val="es-ES"/>
        </w:rPr>
        <w:t>14</w:t>
      </w:r>
      <w:r w:rsidR="00BE0A74" w:rsidRPr="00525D94">
        <w:rPr>
          <w:rFonts w:ascii="Arial" w:hAnsi="Arial" w:cs="Arial"/>
          <w:b/>
          <w:noProof/>
          <w:sz w:val="20"/>
          <w:szCs w:val="20"/>
          <w:lang w:val="es-ES"/>
        </w:rPr>
        <w:t>-2016</w:t>
      </w:r>
    </w:p>
    <w:p w:rsidR="00BE0A74" w:rsidRPr="002172CB" w:rsidRDefault="00BE0A74" w:rsidP="002172CB">
      <w:pPr>
        <w:spacing w:after="0"/>
        <w:rPr>
          <w:rFonts w:ascii="Arial" w:eastAsia="Times New Roman" w:hAnsi="Arial" w:cs="Arial"/>
          <w:b/>
          <w:i/>
          <w:sz w:val="20"/>
          <w:szCs w:val="20"/>
          <w:lang w:val="es-ES_tradnl" w:eastAsia="ar-SA"/>
        </w:rPr>
      </w:pPr>
      <w:bookmarkStart w:id="28" w:name="_Toc428988933"/>
    </w:p>
    <w:p w:rsidR="00BE0A74" w:rsidRPr="002172CB" w:rsidRDefault="00BE0A74" w:rsidP="002172CB">
      <w:pPr>
        <w:spacing w:after="0"/>
        <w:rPr>
          <w:rFonts w:ascii="Arial" w:eastAsia="Times New Roman" w:hAnsi="Arial" w:cs="Arial"/>
          <w:b/>
          <w:i/>
          <w:noProof/>
          <w:sz w:val="20"/>
          <w:szCs w:val="20"/>
          <w:lang w:val="es-ES_tradnl" w:eastAsia="ar-SA"/>
        </w:rPr>
      </w:pPr>
      <w:r w:rsidRPr="002172CB">
        <w:rPr>
          <w:rFonts w:ascii="Arial" w:eastAsia="Times New Roman" w:hAnsi="Arial" w:cs="Arial"/>
          <w:b/>
          <w:noProof/>
          <w:sz w:val="20"/>
          <w:szCs w:val="20"/>
          <w:lang w:val="es-ES_tradnl" w:eastAsia="ar-SA"/>
        </w:rPr>
        <w:t>1.4 Indicación de los ejercicios fiscales para la contratación.</w:t>
      </w:r>
      <w:bookmarkEnd w:id="28"/>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La presente contratación es Anual e implicará el ejercicio fiscal 2016.</w:t>
      </w:r>
    </w:p>
    <w:p w:rsidR="00BE0A74" w:rsidRPr="002172CB" w:rsidRDefault="00BE0A74" w:rsidP="002172CB">
      <w:pPr>
        <w:spacing w:after="0"/>
        <w:rPr>
          <w:rFonts w:ascii="Arial" w:eastAsia="Times New Roman" w:hAnsi="Arial" w:cs="Arial"/>
          <w:b/>
          <w:noProof/>
          <w:sz w:val="20"/>
          <w:szCs w:val="20"/>
          <w:lang w:val="es-ES_tradnl" w:eastAsia="ar-SA"/>
        </w:rPr>
      </w:pPr>
      <w:bookmarkStart w:id="29" w:name="_Toc428988934"/>
    </w:p>
    <w:p w:rsidR="00FA6C37" w:rsidRDefault="00FA6C37" w:rsidP="002172CB">
      <w:pPr>
        <w:spacing w:after="0"/>
        <w:rPr>
          <w:rFonts w:ascii="Arial" w:eastAsia="Times New Roman" w:hAnsi="Arial" w:cs="Arial"/>
          <w:b/>
          <w:noProof/>
          <w:sz w:val="20"/>
          <w:szCs w:val="20"/>
          <w:lang w:val="es-ES_tradnl" w:eastAsia="ar-SA"/>
        </w:rPr>
      </w:pPr>
    </w:p>
    <w:p w:rsidR="00FA6C37" w:rsidRDefault="00FA6C37" w:rsidP="002172CB">
      <w:pPr>
        <w:spacing w:after="0"/>
        <w:rPr>
          <w:rFonts w:ascii="Arial" w:eastAsia="Times New Roman" w:hAnsi="Arial" w:cs="Arial"/>
          <w:b/>
          <w:noProof/>
          <w:sz w:val="20"/>
          <w:szCs w:val="20"/>
          <w:lang w:val="es-ES_tradnl" w:eastAsia="ar-SA"/>
        </w:rPr>
      </w:pPr>
    </w:p>
    <w:p w:rsidR="00BE0A74" w:rsidRPr="002172CB" w:rsidRDefault="00BE0A74" w:rsidP="002172CB">
      <w:pPr>
        <w:spacing w:after="0"/>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1.5 Idioma en que se deberán presentar las proposiciones, los anexos legales, administrativos y técnicos, así como en su caso los folletos que se acompañen.</w:t>
      </w:r>
      <w:bookmarkEnd w:id="27"/>
      <w:bookmarkEnd w:id="29"/>
    </w:p>
    <w:p w:rsidR="00BE0A74" w:rsidRPr="002172CB" w:rsidRDefault="00BE0A74" w:rsidP="002172CB">
      <w:pPr>
        <w:spacing w:after="0"/>
        <w:rPr>
          <w:rFonts w:ascii="Arial" w:hAnsi="Arial" w:cs="Arial"/>
          <w:noProof/>
          <w:sz w:val="20"/>
          <w:szCs w:val="20"/>
          <w:lang w:val="es-ES_tradnl"/>
        </w:rPr>
      </w:pPr>
    </w:p>
    <w:p w:rsidR="00BE0A74" w:rsidRPr="002172CB" w:rsidRDefault="00BE0A74" w:rsidP="00525D94">
      <w:pPr>
        <w:spacing w:after="0"/>
        <w:jc w:val="both"/>
        <w:rPr>
          <w:rFonts w:ascii="Arial" w:hAnsi="Arial" w:cs="Arial"/>
          <w:noProof/>
          <w:sz w:val="20"/>
          <w:szCs w:val="20"/>
          <w:lang w:val="es-ES_tradnl"/>
        </w:rPr>
      </w:pPr>
      <w:bookmarkStart w:id="30" w:name="_Toc367205738"/>
      <w:bookmarkStart w:id="31" w:name="_Toc428988935"/>
      <w:r w:rsidRPr="002172CB">
        <w:rPr>
          <w:rFonts w:ascii="Arial" w:hAnsi="Arial" w:cs="Arial"/>
          <w:noProof/>
          <w:sz w:val="20"/>
          <w:szCs w:val="20"/>
          <w:lang w:val="es-ES_tradnl"/>
        </w:rPr>
        <w:t>Las proposiciones deberán presentarse en idioma español, cuyos anexos técnicos, folletos, catálogos, fotografías, instructivos y/o manuales del fabricante, los cuales deberán corresponder, con la(s) marca(s), modelo(s) y con la descripción técnica del licitante, la cual deberá ser completa y en caso de estar en idioma diferente al español deberá presentar la traducción simple al español, en el entendido de que la traducción podrá contener únicamente las páginas, secciones y/o párrafos que soporten sus proposiciones.</w:t>
      </w:r>
    </w:p>
    <w:p w:rsidR="00BE0A74" w:rsidRPr="002172CB" w:rsidRDefault="00BE0A74" w:rsidP="00525D94">
      <w:pPr>
        <w:spacing w:after="0"/>
        <w:jc w:val="both"/>
        <w:rPr>
          <w:rFonts w:ascii="Arial" w:hAnsi="Arial" w:cs="Arial"/>
          <w:noProof/>
          <w:sz w:val="20"/>
          <w:szCs w:val="20"/>
          <w:lang w:val="es-ES_tradnl"/>
        </w:rPr>
      </w:pPr>
    </w:p>
    <w:p w:rsidR="00BE0A74" w:rsidRPr="002172CB" w:rsidRDefault="00BE0A74" w:rsidP="00525D94">
      <w:pPr>
        <w:spacing w:after="0"/>
        <w:jc w:val="both"/>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1.6 Disponibilidad presupuestaria.</w:t>
      </w:r>
      <w:bookmarkEnd w:id="30"/>
      <w:bookmarkEnd w:id="31"/>
    </w:p>
    <w:p w:rsidR="00BE0A74" w:rsidRPr="002172CB" w:rsidRDefault="00BE0A74" w:rsidP="00525D94">
      <w:pPr>
        <w:spacing w:after="0"/>
        <w:jc w:val="both"/>
        <w:rPr>
          <w:rFonts w:ascii="Arial" w:hAnsi="Arial" w:cs="Arial"/>
          <w:noProof/>
          <w:sz w:val="20"/>
          <w:szCs w:val="20"/>
          <w:lang w:val="es-ES_tradnl"/>
        </w:rPr>
      </w:pPr>
    </w:p>
    <w:p w:rsidR="00BE0A74" w:rsidRPr="002172CB" w:rsidRDefault="00BE0A74" w:rsidP="00525D94">
      <w:pPr>
        <w:spacing w:after="0"/>
        <w:jc w:val="both"/>
        <w:rPr>
          <w:rFonts w:ascii="Arial" w:hAnsi="Arial" w:cs="Arial"/>
          <w:noProof/>
          <w:sz w:val="20"/>
          <w:szCs w:val="20"/>
          <w:lang w:val="es-ES_tradnl"/>
        </w:rPr>
      </w:pPr>
      <w:r w:rsidRPr="002172CB">
        <w:rPr>
          <w:rFonts w:ascii="Arial" w:hAnsi="Arial" w:cs="Arial"/>
          <w:noProof/>
          <w:sz w:val="20"/>
          <w:szCs w:val="20"/>
          <w:lang w:val="es-ES_tradnl"/>
        </w:rPr>
        <w:t>Se cuenta con el recurso presupuestal para el ejercicio 2016 en los Oficios de Liberacion de Inversión correspondientes.</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br w:type="page"/>
      </w:r>
    </w:p>
    <w:p w:rsidR="00BE0A74" w:rsidRPr="002172CB" w:rsidRDefault="00BE0A74" w:rsidP="002172CB">
      <w:pPr>
        <w:spacing w:after="0"/>
        <w:rPr>
          <w:rFonts w:ascii="Arial" w:eastAsia="Times New Roman" w:hAnsi="Arial" w:cs="Arial"/>
          <w:b/>
          <w:noProof/>
          <w:sz w:val="20"/>
          <w:szCs w:val="20"/>
          <w:lang w:val="es-ES_tradnl" w:eastAsia="ar-SA"/>
        </w:rPr>
      </w:pPr>
      <w:bookmarkStart w:id="32" w:name="_Toc367205740"/>
      <w:bookmarkStart w:id="33" w:name="_Toc428988937"/>
      <w:r w:rsidRPr="002172CB">
        <w:rPr>
          <w:rFonts w:ascii="Arial" w:eastAsia="Times New Roman" w:hAnsi="Arial" w:cs="Arial"/>
          <w:b/>
          <w:noProof/>
          <w:sz w:val="20"/>
          <w:szCs w:val="20"/>
          <w:lang w:val="es-ES_tradnl" w:eastAsia="ar-SA"/>
        </w:rPr>
        <w:t xml:space="preserve">2. OBJETO Y ALCANCE DE LA </w:t>
      </w:r>
      <w:bookmarkEnd w:id="32"/>
      <w:r w:rsidRPr="002172CB">
        <w:rPr>
          <w:rFonts w:ascii="Arial" w:eastAsia="Times New Roman" w:hAnsi="Arial" w:cs="Arial"/>
          <w:b/>
          <w:noProof/>
          <w:sz w:val="20"/>
          <w:szCs w:val="20"/>
          <w:lang w:val="es-ES_tradnl" w:eastAsia="ar-SA"/>
        </w:rPr>
        <w:t>LICITACIÓN.</w:t>
      </w:r>
      <w:bookmarkEnd w:id="33"/>
    </w:p>
    <w:p w:rsidR="00BE0A74" w:rsidRPr="002172CB" w:rsidRDefault="00BE0A74" w:rsidP="002172CB">
      <w:pPr>
        <w:spacing w:after="0"/>
        <w:rPr>
          <w:rFonts w:ascii="Arial" w:eastAsia="Times New Roman" w:hAnsi="Arial" w:cs="Arial"/>
          <w:noProof/>
          <w:sz w:val="20"/>
          <w:szCs w:val="20"/>
          <w:lang w:val="es-ES_tradnl" w:eastAsia="ar-SA"/>
        </w:rPr>
      </w:pPr>
      <w:bookmarkStart w:id="34" w:name="_Toc428988938"/>
    </w:p>
    <w:p w:rsidR="00BE0A74" w:rsidRPr="002172CB" w:rsidRDefault="00BE0A74" w:rsidP="002172CB">
      <w:pPr>
        <w:spacing w:after="0"/>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2.1 Objeto de la contratación.</w:t>
      </w:r>
      <w:bookmarkStart w:id="35" w:name="_Toc428352185"/>
      <w:bookmarkStart w:id="36" w:name="_Toc428352799"/>
      <w:bookmarkStart w:id="37" w:name="_Toc428355191"/>
      <w:bookmarkStart w:id="38" w:name="_Toc428360176"/>
      <w:bookmarkStart w:id="39" w:name="_Toc428378495"/>
      <w:bookmarkEnd w:id="34"/>
      <w:r w:rsidRPr="002172CB">
        <w:rPr>
          <w:rFonts w:ascii="Arial" w:eastAsia="Times New Roman" w:hAnsi="Arial" w:cs="Arial"/>
          <w:b/>
          <w:noProof/>
          <w:sz w:val="20"/>
          <w:szCs w:val="20"/>
          <w:lang w:val="es-ES_tradnl" w:eastAsia="ar-SA"/>
        </w:rPr>
        <w:t xml:space="preserve"> </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Adqusición de Equipo Médico.</w:t>
      </w:r>
    </w:p>
    <w:p w:rsidR="00BE0A74" w:rsidRPr="002172CB" w:rsidRDefault="00BE0A74" w:rsidP="002172CB">
      <w:pPr>
        <w:spacing w:after="0"/>
        <w:rPr>
          <w:rFonts w:ascii="Arial" w:hAnsi="Arial" w:cs="Arial"/>
          <w:i/>
          <w:noProof/>
          <w:sz w:val="20"/>
          <w:szCs w:val="20"/>
          <w:lang w:val="es-ES_tradnl"/>
        </w:rPr>
      </w:pPr>
    </w:p>
    <w:p w:rsidR="00BE0A74" w:rsidRPr="002172CB" w:rsidRDefault="00BE0A74" w:rsidP="002172CB">
      <w:pPr>
        <w:spacing w:after="0"/>
        <w:rPr>
          <w:rFonts w:ascii="Arial" w:hAnsi="Arial" w:cs="Arial"/>
          <w:noProof/>
          <w:sz w:val="20"/>
          <w:szCs w:val="20"/>
          <w:lang w:val="es-ES_tradnl"/>
        </w:rPr>
      </w:pPr>
      <w:bookmarkStart w:id="40" w:name="_Toc428988652"/>
      <w:bookmarkStart w:id="41" w:name="_Toc428988697"/>
      <w:bookmarkStart w:id="42" w:name="_Toc428988741"/>
      <w:bookmarkStart w:id="43" w:name="_Toc428988939"/>
      <w:r w:rsidRPr="002172CB">
        <w:rPr>
          <w:rFonts w:ascii="Arial" w:hAnsi="Arial" w:cs="Arial"/>
          <w:noProof/>
          <w:sz w:val="20"/>
          <w:szCs w:val="20"/>
          <w:lang w:val="es-ES_tradnl"/>
        </w:rPr>
        <w:t>La descripción amplia y detallada de los bienes a adquirir se encuentra especificada en el</w:t>
      </w:r>
      <w:r w:rsidRPr="002172CB">
        <w:rPr>
          <w:rFonts w:ascii="Arial" w:hAnsi="Arial" w:cs="Arial"/>
          <w:b/>
          <w:noProof/>
          <w:sz w:val="20"/>
          <w:szCs w:val="20"/>
          <w:lang w:val="es-ES_tradnl"/>
        </w:rPr>
        <w:t xml:space="preserve"> </w:t>
      </w:r>
      <w:r w:rsidRPr="002172CB">
        <w:rPr>
          <w:rFonts w:ascii="Arial" w:eastAsia="Apple SD 산돌고딕 Neo 일반체" w:hAnsi="Arial" w:cs="Arial"/>
          <w:b/>
          <w:noProof/>
          <w:sz w:val="20"/>
          <w:szCs w:val="20"/>
          <w:u w:val="single"/>
          <w:lang w:val="es-ES_tradnl"/>
        </w:rPr>
        <w:t>A</w:t>
      </w:r>
      <w:r w:rsidRPr="002172CB">
        <w:rPr>
          <w:rFonts w:ascii="Arial" w:hAnsi="Arial" w:cs="Arial"/>
          <w:b/>
          <w:noProof/>
          <w:sz w:val="20"/>
          <w:szCs w:val="20"/>
          <w:u w:val="single"/>
          <w:lang w:val="es-ES_tradnl"/>
        </w:rPr>
        <w:t>nexo No. 1.1</w:t>
      </w:r>
      <w:r w:rsidRPr="002172CB">
        <w:rPr>
          <w:rFonts w:ascii="Arial" w:hAnsi="Arial" w:cs="Arial"/>
          <w:b/>
          <w:noProof/>
          <w:sz w:val="20"/>
          <w:szCs w:val="20"/>
          <w:lang w:val="es-ES_tradnl"/>
        </w:rPr>
        <w:t xml:space="preserve"> </w:t>
      </w:r>
      <w:r w:rsidRPr="002172CB">
        <w:rPr>
          <w:rFonts w:ascii="Arial" w:hAnsi="Arial" w:cs="Arial"/>
          <w:noProof/>
          <w:sz w:val="20"/>
          <w:szCs w:val="20"/>
          <w:lang w:val="es-ES_tradnl"/>
        </w:rPr>
        <w:t>de la presente Convocatoria.</w:t>
      </w:r>
      <w:bookmarkEnd w:id="40"/>
      <w:bookmarkEnd w:id="41"/>
      <w:bookmarkEnd w:id="42"/>
      <w:bookmarkEnd w:id="43"/>
    </w:p>
    <w:p w:rsidR="00BE0A74" w:rsidRPr="002172CB" w:rsidRDefault="00BE0A74" w:rsidP="002172CB">
      <w:pPr>
        <w:spacing w:after="0"/>
        <w:rPr>
          <w:rFonts w:ascii="Arial" w:eastAsia="Times New Roman" w:hAnsi="Arial" w:cs="Arial"/>
          <w:b/>
          <w:bCs/>
          <w:noProof/>
          <w:sz w:val="20"/>
          <w:szCs w:val="20"/>
          <w:lang w:val="es-ES_tradnl" w:eastAsia="ar-SA"/>
        </w:rPr>
      </w:pPr>
      <w:bookmarkStart w:id="44" w:name="_Toc428988940"/>
      <w:bookmarkStart w:id="45" w:name="_Toc367205742"/>
      <w:bookmarkEnd w:id="35"/>
      <w:bookmarkEnd w:id="36"/>
      <w:bookmarkEnd w:id="37"/>
      <w:bookmarkEnd w:id="38"/>
      <w:bookmarkEnd w:id="39"/>
    </w:p>
    <w:p w:rsidR="00BE0A74" w:rsidRPr="002172CB" w:rsidRDefault="00BE0A74" w:rsidP="002172CB">
      <w:pPr>
        <w:spacing w:after="0"/>
        <w:rPr>
          <w:rFonts w:ascii="Arial" w:eastAsia="Times New Roman" w:hAnsi="Arial" w:cs="Arial"/>
          <w:b/>
          <w:bCs/>
          <w:noProof/>
          <w:sz w:val="20"/>
          <w:szCs w:val="20"/>
          <w:lang w:val="es-ES_tradnl" w:eastAsia="ar-SA"/>
        </w:rPr>
      </w:pPr>
      <w:r w:rsidRPr="002172CB">
        <w:rPr>
          <w:rFonts w:ascii="Arial" w:eastAsia="Times New Roman" w:hAnsi="Arial" w:cs="Arial"/>
          <w:b/>
          <w:bCs/>
          <w:noProof/>
          <w:sz w:val="20"/>
          <w:szCs w:val="20"/>
          <w:lang w:val="es-ES_tradnl" w:eastAsia="ar-SA"/>
        </w:rPr>
        <w:t>2.2 Agrupación de Claves.</w:t>
      </w:r>
      <w:bookmarkEnd w:id="44"/>
    </w:p>
    <w:p w:rsidR="00BE0A74" w:rsidRPr="002172CB" w:rsidRDefault="00BE0A74" w:rsidP="002172CB">
      <w:pPr>
        <w:spacing w:after="0"/>
        <w:rPr>
          <w:rFonts w:ascii="Arial" w:eastAsia="Times New Roman" w:hAnsi="Arial" w:cs="Arial"/>
          <w:noProof/>
          <w:sz w:val="20"/>
          <w:szCs w:val="20"/>
          <w:lang w:val="es-ES_tradnl" w:eastAsia="ar-SA"/>
        </w:rPr>
      </w:pPr>
    </w:p>
    <w:p w:rsidR="00BE0A74" w:rsidRPr="002172CB" w:rsidRDefault="00BE0A74" w:rsidP="002172CB">
      <w:pPr>
        <w:spacing w:after="0"/>
        <w:rPr>
          <w:rFonts w:ascii="Arial" w:eastAsia="Times New Roman" w:hAnsi="Arial" w:cs="Arial"/>
          <w:bCs/>
          <w:noProof/>
          <w:sz w:val="20"/>
          <w:szCs w:val="20"/>
          <w:lang w:val="es-ES_tradnl" w:eastAsia="ar-SA"/>
        </w:rPr>
      </w:pPr>
      <w:r w:rsidRPr="002172CB">
        <w:rPr>
          <w:rFonts w:ascii="Arial" w:eastAsia="Times New Roman" w:hAnsi="Arial" w:cs="Arial"/>
          <w:noProof/>
          <w:sz w:val="20"/>
          <w:szCs w:val="20"/>
          <w:lang w:val="es-ES_tradnl" w:eastAsia="ar-SA"/>
        </w:rPr>
        <w:t>Para el presente procedimiento no se tiene prevista la agrupación de claves.</w:t>
      </w:r>
    </w:p>
    <w:p w:rsidR="00BE0A74" w:rsidRPr="002172CB" w:rsidRDefault="00BE0A74" w:rsidP="002172CB">
      <w:pPr>
        <w:spacing w:after="0"/>
        <w:rPr>
          <w:rFonts w:ascii="Arial" w:eastAsia="Times New Roman" w:hAnsi="Arial" w:cs="Arial"/>
          <w:b/>
          <w:bCs/>
          <w:noProof/>
          <w:sz w:val="20"/>
          <w:szCs w:val="20"/>
          <w:lang w:val="es-ES_tradnl" w:eastAsia="ar-SA"/>
        </w:rPr>
      </w:pPr>
      <w:bookmarkStart w:id="46" w:name="_Toc424735321"/>
      <w:bookmarkStart w:id="47" w:name="_Toc428988942"/>
    </w:p>
    <w:p w:rsidR="00BE0A74" w:rsidRPr="002172CB" w:rsidRDefault="00BE0A74" w:rsidP="002172CB">
      <w:pPr>
        <w:spacing w:after="0"/>
        <w:rPr>
          <w:rFonts w:ascii="Arial" w:eastAsia="Times New Roman" w:hAnsi="Arial" w:cs="Arial"/>
          <w:b/>
          <w:bCs/>
          <w:noProof/>
          <w:sz w:val="20"/>
          <w:szCs w:val="20"/>
          <w:lang w:val="es-ES_tradnl" w:eastAsia="ar-SA"/>
        </w:rPr>
      </w:pPr>
      <w:r w:rsidRPr="002172CB">
        <w:rPr>
          <w:rFonts w:ascii="Arial" w:eastAsia="Times New Roman" w:hAnsi="Arial" w:cs="Arial"/>
          <w:b/>
          <w:bCs/>
          <w:noProof/>
          <w:sz w:val="20"/>
          <w:szCs w:val="20"/>
          <w:lang w:val="es-ES_tradnl" w:eastAsia="ar-SA"/>
        </w:rPr>
        <w:t>2.3  Normas Oficiales Mexicanas, Normas Mexicanas, Internacionales, Referencia o Especificaciones.</w:t>
      </w:r>
      <w:bookmarkEnd w:id="46"/>
      <w:bookmarkEnd w:id="47"/>
    </w:p>
    <w:p w:rsidR="00BE0A74" w:rsidRPr="002172CB" w:rsidRDefault="00BE0A74" w:rsidP="002172CB">
      <w:pPr>
        <w:spacing w:after="0"/>
        <w:rPr>
          <w:rFonts w:ascii="Arial" w:eastAsia="Times New Roman" w:hAnsi="Arial" w:cs="Arial"/>
          <w:noProof/>
          <w:color w:val="000000" w:themeColor="text1"/>
          <w:sz w:val="20"/>
          <w:szCs w:val="20"/>
          <w:lang w:eastAsia="ar-SA"/>
        </w:rPr>
      </w:pPr>
    </w:p>
    <w:p w:rsidR="00BE0A74" w:rsidRPr="002172CB" w:rsidRDefault="00BE0A74" w:rsidP="003B419F">
      <w:pPr>
        <w:spacing w:after="0"/>
        <w:jc w:val="both"/>
        <w:rPr>
          <w:rFonts w:ascii="Arial" w:hAnsi="Arial" w:cs="Arial"/>
          <w:noProof/>
          <w:sz w:val="20"/>
          <w:szCs w:val="20"/>
        </w:rPr>
      </w:pPr>
      <w:r w:rsidRPr="002172CB">
        <w:rPr>
          <w:rFonts w:ascii="Arial" w:hAnsi="Arial" w:cs="Arial"/>
          <w:noProof/>
          <w:sz w:val="20"/>
          <w:szCs w:val="20"/>
        </w:rPr>
        <w:t xml:space="preserve">Para aquellos Equipos Médicos ofertados, de origen </w:t>
      </w:r>
      <w:r w:rsidRPr="002172CB">
        <w:rPr>
          <w:rFonts w:ascii="Arial" w:hAnsi="Arial" w:cs="Arial"/>
          <w:b/>
          <w:noProof/>
          <w:sz w:val="20"/>
          <w:szCs w:val="20"/>
        </w:rPr>
        <w:t>Nacional</w:t>
      </w:r>
      <w:r w:rsidRPr="002172CB">
        <w:rPr>
          <w:rFonts w:ascii="Arial" w:hAnsi="Arial" w:cs="Arial"/>
          <w:noProof/>
          <w:sz w:val="20"/>
          <w:szCs w:val="20"/>
        </w:rPr>
        <w:t xml:space="preserve">, que requieran cumplimiento de normas y estándares identificados en la Cédula de Descripción de Artículo cuyo detalle de necesidad de Registro sanitario se especifica en el </w:t>
      </w:r>
      <w:r w:rsidRPr="002172CB">
        <w:rPr>
          <w:rFonts w:ascii="Arial" w:hAnsi="Arial" w:cs="Arial"/>
          <w:b/>
          <w:noProof/>
          <w:color w:val="000000" w:themeColor="text1"/>
          <w:sz w:val="20"/>
          <w:szCs w:val="20"/>
          <w:u w:val="single"/>
          <w:lang w:eastAsia="es-MX"/>
        </w:rPr>
        <w:t>Anexo No. 1.3 “Guía de Distribución, Requisitos para Equipo Médico y Fuentes de Abastecimiento Simultáneo</w:t>
      </w:r>
      <w:r w:rsidRPr="002172CB">
        <w:rPr>
          <w:rFonts w:ascii="Arial" w:eastAsia="SimSun" w:hAnsi="Arial" w:cs="Arial"/>
          <w:b/>
          <w:noProof/>
          <w:kern w:val="3"/>
          <w:sz w:val="20"/>
          <w:szCs w:val="20"/>
        </w:rPr>
        <w:t>”</w:t>
      </w:r>
      <w:r w:rsidRPr="002172CB">
        <w:rPr>
          <w:rFonts w:ascii="Arial" w:hAnsi="Arial" w:cs="Arial"/>
          <w:noProof/>
          <w:sz w:val="20"/>
          <w:szCs w:val="20"/>
        </w:rPr>
        <w:t>, los licitantes deberán adjuntar a su proposición técnica la documentación en los términos siguientes:</w:t>
      </w:r>
    </w:p>
    <w:p w:rsidR="00BE0A74" w:rsidRPr="002172CB" w:rsidRDefault="00BE0A74" w:rsidP="003B419F">
      <w:pPr>
        <w:spacing w:after="0"/>
        <w:jc w:val="both"/>
        <w:rPr>
          <w:rFonts w:ascii="Arial" w:hAnsi="Arial" w:cs="Arial"/>
          <w:noProof/>
          <w:sz w:val="20"/>
          <w:szCs w:val="20"/>
        </w:rPr>
      </w:pPr>
    </w:p>
    <w:p w:rsidR="00BE0A74" w:rsidRPr="003B419F" w:rsidRDefault="00BE0A74" w:rsidP="0060771B">
      <w:pPr>
        <w:pStyle w:val="Prrafodelista"/>
        <w:numPr>
          <w:ilvl w:val="0"/>
          <w:numId w:val="45"/>
        </w:numPr>
        <w:jc w:val="both"/>
        <w:rPr>
          <w:rFonts w:ascii="Arial" w:hAnsi="Arial" w:cs="Arial"/>
          <w:sz w:val="20"/>
          <w:szCs w:val="20"/>
        </w:rPr>
      </w:pPr>
      <w:r w:rsidRPr="003B419F">
        <w:rPr>
          <w:rFonts w:ascii="Arial" w:hAnsi="Arial" w:cs="Arial"/>
          <w:sz w:val="20"/>
          <w:szCs w:val="20"/>
        </w:rPr>
        <w:t>Copia simple del Registro Sanitario vigente expedido por la COFEPRIS, conforme a lo establecido en el artículo 376 de la Ley General de Salud (vigencia de 5 años), en el que se deberá identificar número de registro, prórroga o modificación, titular del registro, nombre del fabricante, modelo(s), fecha de emisión y de vencimiento, y nombre, firma autógrafa y cargo del servidor público que la emite.</w:t>
      </w:r>
    </w:p>
    <w:p w:rsidR="00BE0A74" w:rsidRPr="002172CB" w:rsidRDefault="00BE0A74" w:rsidP="003B419F">
      <w:pPr>
        <w:spacing w:after="0"/>
        <w:jc w:val="both"/>
        <w:rPr>
          <w:rFonts w:ascii="Arial" w:hAnsi="Arial" w:cs="Arial"/>
          <w:noProof/>
          <w:sz w:val="20"/>
          <w:szCs w:val="20"/>
        </w:rPr>
      </w:pPr>
    </w:p>
    <w:p w:rsidR="00BE0A74" w:rsidRPr="002172CB" w:rsidRDefault="00BE0A74" w:rsidP="003B419F">
      <w:pPr>
        <w:spacing w:after="0"/>
        <w:ind w:left="709"/>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En caso de que los bienes ofertados se encuentren en el </w:t>
      </w:r>
      <w:r w:rsidRPr="002172CB">
        <w:rPr>
          <w:rFonts w:ascii="Arial" w:eastAsia="Times New Roman" w:hAnsi="Arial" w:cs="Arial"/>
          <w:b/>
          <w:noProof/>
          <w:sz w:val="20"/>
          <w:szCs w:val="20"/>
          <w:u w:val="single"/>
          <w:lang w:val="es-ES" w:eastAsia="es-ES"/>
        </w:rPr>
        <w:t>Anexo No. 1.3 “</w:t>
      </w:r>
      <w:r w:rsidRPr="002172CB">
        <w:rPr>
          <w:rFonts w:ascii="Arial" w:hAnsi="Arial" w:cs="Arial"/>
          <w:b/>
          <w:noProof/>
          <w:color w:val="000000" w:themeColor="text1"/>
          <w:sz w:val="20"/>
          <w:szCs w:val="20"/>
          <w:u w:val="single"/>
          <w:lang w:eastAsia="es-MX"/>
        </w:rPr>
        <w:t>Guía de Distribución, Requisitos para Equipo Médico y Fuentes de Abastecimiento Simultáneo.</w:t>
      </w:r>
      <w:r w:rsidRPr="002172CB">
        <w:rPr>
          <w:rFonts w:ascii="Arial" w:eastAsia="Times New Roman" w:hAnsi="Arial" w:cs="Arial"/>
          <w:b/>
          <w:noProof/>
          <w:sz w:val="20"/>
          <w:szCs w:val="20"/>
          <w:lang w:val="es-ES" w:eastAsia="es-ES"/>
        </w:rPr>
        <w:t>”</w:t>
      </w:r>
      <w:r w:rsidRPr="002172CB">
        <w:rPr>
          <w:rFonts w:ascii="Arial" w:eastAsia="Times New Roman" w:hAnsi="Arial" w:cs="Arial"/>
          <w:noProof/>
          <w:sz w:val="20"/>
          <w:szCs w:val="20"/>
          <w:lang w:val="es-ES" w:eastAsia="es-ES"/>
        </w:rPr>
        <w:t xml:space="preserve"> como si requiere registro sanitario y el licitante advierta que no requieren de Registro Sanitario, deberá presentar la notificación oficial, expedida por la SSA, con firma autógrafa y cargo del servidor público que la emite, que lo exima del mismo</w:t>
      </w:r>
    </w:p>
    <w:p w:rsidR="00BE0A74" w:rsidRPr="002172CB" w:rsidRDefault="00BE0A74" w:rsidP="003B419F">
      <w:pPr>
        <w:spacing w:after="0"/>
        <w:ind w:left="709"/>
        <w:jc w:val="both"/>
        <w:rPr>
          <w:rFonts w:ascii="Arial" w:hAnsi="Arial" w:cs="Arial"/>
          <w:noProof/>
          <w:sz w:val="20"/>
          <w:szCs w:val="20"/>
        </w:rPr>
      </w:pPr>
    </w:p>
    <w:p w:rsidR="00BE0A74" w:rsidRPr="002172CB" w:rsidRDefault="00BE0A74" w:rsidP="003B419F">
      <w:pPr>
        <w:spacing w:after="0"/>
        <w:ind w:left="709"/>
        <w:jc w:val="both"/>
        <w:rPr>
          <w:rFonts w:ascii="Arial" w:hAnsi="Arial" w:cs="Arial"/>
          <w:noProof/>
          <w:sz w:val="20"/>
          <w:szCs w:val="20"/>
        </w:rPr>
      </w:pPr>
      <w:r w:rsidRPr="002172CB">
        <w:rPr>
          <w:rFonts w:ascii="Arial" w:hAnsi="Arial" w:cs="Arial"/>
          <w:noProof/>
          <w:sz w:val="20"/>
          <w:szCs w:val="20"/>
        </w:rPr>
        <w:t>En caso de que el Registro Sanitario no se encuentre dentro del periodo de vigencia de 5 años, conforme al artículo 376 de la Ley General de Salud, deberá presentar:</w:t>
      </w:r>
    </w:p>
    <w:p w:rsidR="00BE0A74" w:rsidRPr="002172CB" w:rsidRDefault="00BE0A74" w:rsidP="003B419F">
      <w:pPr>
        <w:spacing w:after="0"/>
        <w:ind w:left="709"/>
        <w:jc w:val="both"/>
        <w:rPr>
          <w:rFonts w:ascii="Arial" w:eastAsia="Times New Roman" w:hAnsi="Arial" w:cs="Arial"/>
          <w:noProof/>
          <w:sz w:val="20"/>
          <w:szCs w:val="20"/>
          <w:lang w:val="es-ES" w:eastAsia="es-ES"/>
        </w:rPr>
      </w:pPr>
    </w:p>
    <w:p w:rsidR="00BE0A74" w:rsidRPr="003B419F" w:rsidRDefault="00BE0A74" w:rsidP="0060771B">
      <w:pPr>
        <w:pStyle w:val="Prrafodelista"/>
        <w:numPr>
          <w:ilvl w:val="0"/>
          <w:numId w:val="46"/>
        </w:numPr>
        <w:jc w:val="both"/>
        <w:rPr>
          <w:rFonts w:ascii="Arial" w:hAnsi="Arial" w:cs="Arial"/>
          <w:sz w:val="20"/>
          <w:szCs w:val="20"/>
        </w:rPr>
      </w:pPr>
      <w:r w:rsidRPr="003B419F">
        <w:rPr>
          <w:rFonts w:ascii="Arial" w:hAnsi="Arial" w:cs="Arial"/>
          <w:sz w:val="20"/>
          <w:szCs w:val="20"/>
        </w:rPr>
        <w:t>Copia simple del Registro Sanitario sometido a prórroga.</w:t>
      </w:r>
    </w:p>
    <w:p w:rsidR="00BE0A74" w:rsidRPr="003B419F" w:rsidRDefault="00BE0A74" w:rsidP="0060771B">
      <w:pPr>
        <w:pStyle w:val="Prrafodelista"/>
        <w:numPr>
          <w:ilvl w:val="0"/>
          <w:numId w:val="46"/>
        </w:numPr>
        <w:jc w:val="both"/>
        <w:rPr>
          <w:rFonts w:ascii="Arial" w:hAnsi="Arial" w:cs="Arial"/>
          <w:sz w:val="20"/>
          <w:szCs w:val="20"/>
        </w:rPr>
      </w:pPr>
      <w:r w:rsidRPr="003B419F">
        <w:rPr>
          <w:rFonts w:ascii="Arial" w:hAnsi="Arial" w:cs="Arial"/>
          <w:sz w:val="20"/>
          <w:szCs w:val="20"/>
        </w:rPr>
        <w:t>Copia simple del acuse de recibo del trámite de prórroga del Registro Sanitario, presentado ante la COFEPRIS.</w:t>
      </w:r>
    </w:p>
    <w:p w:rsidR="00BE0A74" w:rsidRPr="003B419F" w:rsidRDefault="00BE0A74" w:rsidP="0060771B">
      <w:pPr>
        <w:pStyle w:val="Prrafodelista"/>
        <w:numPr>
          <w:ilvl w:val="0"/>
          <w:numId w:val="46"/>
        </w:numPr>
        <w:jc w:val="both"/>
        <w:rPr>
          <w:rFonts w:ascii="Arial" w:hAnsi="Arial" w:cs="Arial"/>
          <w:sz w:val="20"/>
          <w:szCs w:val="20"/>
        </w:rPr>
      </w:pPr>
      <w:r w:rsidRPr="003B419F">
        <w:rPr>
          <w:rFonts w:ascii="Arial" w:hAnsi="Arial" w:cs="Arial"/>
          <w:sz w:val="20"/>
          <w:szCs w:val="20"/>
        </w:rPr>
        <w:t>Carta en hoja membretada y firmada por el representante legal del Titular del Registro Sanitario en donde Bajo Protesta de Decir Verdad manifieste que el trámite de prórroga del Registro Sanitario, del cual presenta copia, fué sometido en tiempo y forma, y que el acuse de recibo presentado corresponde al producto sometido al trámite de prórroga.</w:t>
      </w:r>
    </w:p>
    <w:p w:rsidR="00BE0A74" w:rsidRPr="002172CB" w:rsidRDefault="00BE0A74" w:rsidP="002172CB">
      <w:pPr>
        <w:spacing w:after="0"/>
        <w:rPr>
          <w:rFonts w:ascii="Arial" w:eastAsia="Times New Roman" w:hAnsi="Arial" w:cs="Arial"/>
          <w:noProof/>
          <w:sz w:val="20"/>
          <w:szCs w:val="20"/>
          <w:lang w:val="es-ES" w:eastAsia="es-ES"/>
        </w:rPr>
      </w:pPr>
    </w:p>
    <w:p w:rsidR="00BE0A74" w:rsidRDefault="00BE0A74" w:rsidP="0060771B">
      <w:pPr>
        <w:pStyle w:val="Prrafodelista"/>
        <w:numPr>
          <w:ilvl w:val="0"/>
          <w:numId w:val="45"/>
        </w:numPr>
        <w:jc w:val="both"/>
        <w:rPr>
          <w:rFonts w:ascii="Arial" w:hAnsi="Arial" w:cs="Arial"/>
          <w:sz w:val="20"/>
          <w:szCs w:val="20"/>
        </w:rPr>
      </w:pPr>
      <w:r w:rsidRPr="002172CB">
        <w:rPr>
          <w:rFonts w:ascii="Arial" w:hAnsi="Arial" w:cs="Arial"/>
          <w:sz w:val="20"/>
          <w:szCs w:val="20"/>
        </w:rPr>
        <w:t>Copia simple del Certificado de calidad ISO-9001-2008 ó ISO-13485 ó TUV, en el que se deberá identificar tipo de certificado, número de certificado, nombre de la empresa que se certifica, alcance, fecha de emisión, vigencia o fecha de vencimiento, y nombre y firma autógrafa de la persona que emite el certificado.</w:t>
      </w:r>
    </w:p>
    <w:p w:rsidR="003B419F" w:rsidRPr="002172CB" w:rsidRDefault="003B419F" w:rsidP="003B419F">
      <w:pPr>
        <w:pStyle w:val="Prrafodelista"/>
        <w:ind w:left="720"/>
        <w:jc w:val="both"/>
        <w:rPr>
          <w:rFonts w:ascii="Arial" w:hAnsi="Arial" w:cs="Arial"/>
          <w:sz w:val="20"/>
          <w:szCs w:val="20"/>
        </w:rPr>
      </w:pPr>
    </w:p>
    <w:p w:rsidR="00BE0A74" w:rsidRPr="002172CB" w:rsidRDefault="00BE0A74" w:rsidP="0060771B">
      <w:pPr>
        <w:pStyle w:val="Prrafodelista"/>
        <w:numPr>
          <w:ilvl w:val="0"/>
          <w:numId w:val="45"/>
        </w:numPr>
        <w:jc w:val="both"/>
        <w:rPr>
          <w:rFonts w:ascii="Arial" w:hAnsi="Arial" w:cs="Arial"/>
          <w:sz w:val="20"/>
          <w:szCs w:val="20"/>
        </w:rPr>
      </w:pPr>
      <w:r w:rsidRPr="002172CB">
        <w:rPr>
          <w:rFonts w:ascii="Arial" w:hAnsi="Arial" w:cs="Arial"/>
          <w:sz w:val="20"/>
          <w:szCs w:val="20"/>
        </w:rPr>
        <w:t>Copia simple del Certificado de Buenas Prácticas de Fabricación, emitido por la COFEPRIS, en el que se deberá identificar número de oficio de certificación, fecha de emisión, nombre de la empresa que se certifica y/o representante legal, alcance o clasificación, vigencia y/o fecha de vencimiento.</w:t>
      </w:r>
    </w:p>
    <w:p w:rsidR="00BE0A74" w:rsidRPr="002172CB" w:rsidRDefault="00BE0A74" w:rsidP="003B419F">
      <w:pPr>
        <w:pStyle w:val="Prrafodelista"/>
        <w:ind w:left="720"/>
        <w:jc w:val="both"/>
        <w:rPr>
          <w:rFonts w:ascii="Arial" w:hAnsi="Arial" w:cs="Arial"/>
          <w:sz w:val="20"/>
          <w:szCs w:val="20"/>
        </w:rPr>
      </w:pPr>
    </w:p>
    <w:p w:rsidR="00BE0A74" w:rsidRPr="002172CB" w:rsidRDefault="00BE0A74" w:rsidP="0060771B">
      <w:pPr>
        <w:pStyle w:val="Prrafodelista"/>
        <w:numPr>
          <w:ilvl w:val="0"/>
          <w:numId w:val="45"/>
        </w:numPr>
        <w:jc w:val="both"/>
        <w:rPr>
          <w:rFonts w:ascii="Arial" w:hAnsi="Arial" w:cs="Arial"/>
          <w:sz w:val="20"/>
          <w:szCs w:val="20"/>
        </w:rPr>
      </w:pPr>
      <w:r w:rsidRPr="002172CB">
        <w:rPr>
          <w:rFonts w:ascii="Arial" w:hAnsi="Arial" w:cs="Arial"/>
          <w:sz w:val="20"/>
          <w:szCs w:val="20"/>
        </w:rPr>
        <w:t>En caso de que los bienes ofertados se ubiquen en el supuesto del segundo párrafo del inciso 1), del numeral 2.</w:t>
      </w:r>
      <w:r w:rsidR="005D2736" w:rsidRPr="002172CB">
        <w:rPr>
          <w:rFonts w:ascii="Arial" w:hAnsi="Arial" w:cs="Arial"/>
          <w:sz w:val="20"/>
          <w:szCs w:val="20"/>
        </w:rPr>
        <w:t>3</w:t>
      </w:r>
      <w:r w:rsidRPr="002172CB">
        <w:rPr>
          <w:rFonts w:ascii="Arial" w:hAnsi="Arial" w:cs="Arial"/>
          <w:sz w:val="20"/>
          <w:szCs w:val="20"/>
        </w:rPr>
        <w:t xml:space="preserve"> señalado anteriormente, y que el licitante advierta que no, requieren de Certificado de Buenas Prácticas de Fabricación, deberá presentar la notificación oficial, expedida por la SSA, con firma autógrafa y cargo del servidor público que la emite, que lo exima del mismo.</w:t>
      </w:r>
    </w:p>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noProof/>
          <w:sz w:val="20"/>
          <w:szCs w:val="20"/>
          <w:lang w:val="es-ES"/>
        </w:rPr>
      </w:pPr>
      <w:r w:rsidRPr="002172CB">
        <w:rPr>
          <w:rFonts w:ascii="Arial" w:hAnsi="Arial" w:cs="Arial"/>
          <w:noProof/>
          <w:sz w:val="20"/>
          <w:szCs w:val="20"/>
          <w:lang w:val="es-ES"/>
        </w:rPr>
        <w:t xml:space="preserve">Para aquellos Equipos Médicos ofertados, </w:t>
      </w:r>
      <w:r w:rsidRPr="002172CB">
        <w:rPr>
          <w:rFonts w:ascii="Arial" w:hAnsi="Arial" w:cs="Arial"/>
          <w:b/>
          <w:noProof/>
          <w:sz w:val="20"/>
          <w:szCs w:val="20"/>
          <w:lang w:val="es-ES"/>
        </w:rPr>
        <w:t>de origen Internacional</w:t>
      </w:r>
      <w:r w:rsidRPr="002172CB">
        <w:rPr>
          <w:rFonts w:ascii="Arial" w:hAnsi="Arial" w:cs="Arial"/>
          <w:noProof/>
          <w:sz w:val="20"/>
          <w:szCs w:val="20"/>
          <w:lang w:val="es-ES"/>
        </w:rPr>
        <w:t xml:space="preserve">, que requieran cumplimiento de normas y estándares identificados en la Cédula de Descripción de Artículo cuyo detalle de necesidad de Registro sanitario se especifica en el </w:t>
      </w:r>
      <w:r w:rsidRPr="002172CB">
        <w:rPr>
          <w:rFonts w:ascii="Arial" w:hAnsi="Arial" w:cs="Arial"/>
          <w:b/>
          <w:noProof/>
          <w:sz w:val="20"/>
          <w:szCs w:val="20"/>
          <w:u w:val="single"/>
          <w:lang w:val="es-ES"/>
        </w:rPr>
        <w:t>Anexo No. 1.3 “</w:t>
      </w:r>
      <w:r w:rsidRPr="002172CB">
        <w:rPr>
          <w:rFonts w:ascii="Arial" w:hAnsi="Arial" w:cs="Arial"/>
          <w:b/>
          <w:noProof/>
          <w:color w:val="000000" w:themeColor="text1"/>
          <w:sz w:val="20"/>
          <w:szCs w:val="20"/>
          <w:u w:val="single"/>
          <w:lang w:eastAsia="es-MX"/>
        </w:rPr>
        <w:t>Guía de Distribución, Requisitos para Equipo Médico y Fuentes de Abastecimiento Simultáneo</w:t>
      </w:r>
      <w:r w:rsidRPr="002172CB">
        <w:rPr>
          <w:rFonts w:ascii="Arial" w:hAnsi="Arial" w:cs="Arial"/>
          <w:noProof/>
          <w:sz w:val="20"/>
          <w:szCs w:val="20"/>
          <w:lang w:val="es-ES"/>
        </w:rPr>
        <w:t>”, los licitantes deberán adjuntar a su proposición técnica la documentación en los términos siguientes:</w:t>
      </w:r>
    </w:p>
    <w:p w:rsidR="00BE0A74" w:rsidRPr="002172CB" w:rsidRDefault="00BE0A74" w:rsidP="002172CB">
      <w:pPr>
        <w:spacing w:after="0"/>
        <w:rPr>
          <w:rFonts w:ascii="Arial" w:hAnsi="Arial" w:cs="Arial"/>
          <w:noProof/>
          <w:sz w:val="20"/>
          <w:szCs w:val="20"/>
          <w:lang w:val="es-ES"/>
        </w:rPr>
      </w:pPr>
    </w:p>
    <w:p w:rsidR="00BE0A74" w:rsidRPr="003B419F" w:rsidRDefault="00BE0A74" w:rsidP="0060771B">
      <w:pPr>
        <w:pStyle w:val="Prrafodelista"/>
        <w:numPr>
          <w:ilvl w:val="0"/>
          <w:numId w:val="47"/>
        </w:numPr>
        <w:jc w:val="both"/>
        <w:rPr>
          <w:rFonts w:ascii="Arial" w:hAnsi="Arial" w:cs="Arial"/>
          <w:sz w:val="20"/>
          <w:szCs w:val="20"/>
        </w:rPr>
      </w:pPr>
      <w:r w:rsidRPr="003B419F">
        <w:rPr>
          <w:rFonts w:ascii="Arial" w:hAnsi="Arial" w:cs="Arial"/>
          <w:sz w:val="20"/>
          <w:szCs w:val="20"/>
        </w:rPr>
        <w:t>Copia simple del Registro Sanitario vigente expedido por la COFEPRIS, conforme a lo establecido en el artículo 376 de la Ley General de Salud (vigencia de 5 años), en el que se deberá identificar número de registro, prórroga o modificación, titular del registro, nombre del fabricante y modelo(s), fecha de emisión y de vencimiento, y nombre, firma autógrafa y cargo del servidor público que la emite.</w:t>
      </w:r>
    </w:p>
    <w:p w:rsidR="00BE0A74" w:rsidRPr="002172CB" w:rsidRDefault="00BE0A74" w:rsidP="003B419F">
      <w:pPr>
        <w:spacing w:after="0"/>
        <w:jc w:val="both"/>
        <w:rPr>
          <w:rFonts w:ascii="Arial" w:hAnsi="Arial" w:cs="Arial"/>
          <w:noProof/>
          <w:sz w:val="20"/>
          <w:szCs w:val="20"/>
        </w:rPr>
      </w:pPr>
    </w:p>
    <w:p w:rsidR="00BE0A74" w:rsidRPr="002172CB" w:rsidRDefault="00BE0A74" w:rsidP="003B419F">
      <w:pPr>
        <w:spacing w:after="0"/>
        <w:jc w:val="both"/>
        <w:rPr>
          <w:rFonts w:ascii="Arial" w:hAnsi="Arial" w:cs="Arial"/>
          <w:noProof/>
          <w:sz w:val="20"/>
          <w:szCs w:val="20"/>
          <w:lang w:val="es-ES"/>
        </w:rPr>
      </w:pPr>
      <w:r w:rsidRPr="002172CB">
        <w:rPr>
          <w:rFonts w:ascii="Arial" w:hAnsi="Arial" w:cs="Arial"/>
          <w:noProof/>
          <w:sz w:val="20"/>
          <w:szCs w:val="20"/>
          <w:lang w:val="es-ES"/>
        </w:rPr>
        <w:t xml:space="preserve">En caso de que los bienes ofertados se encuentren identificados en el </w:t>
      </w:r>
      <w:r w:rsidRPr="002172CB">
        <w:rPr>
          <w:rFonts w:ascii="Arial" w:hAnsi="Arial" w:cs="Arial"/>
          <w:b/>
          <w:noProof/>
          <w:sz w:val="20"/>
          <w:szCs w:val="20"/>
          <w:u w:val="single"/>
          <w:lang w:val="es-ES"/>
        </w:rPr>
        <w:t>Anexo No. 1.3 “</w:t>
      </w:r>
      <w:r w:rsidRPr="002172CB">
        <w:rPr>
          <w:rFonts w:ascii="Arial" w:hAnsi="Arial" w:cs="Arial"/>
          <w:b/>
          <w:noProof/>
          <w:color w:val="000000" w:themeColor="text1"/>
          <w:sz w:val="20"/>
          <w:szCs w:val="20"/>
          <w:u w:val="single"/>
          <w:lang w:eastAsia="es-MX"/>
        </w:rPr>
        <w:t>Guía de Distribución, Requisitos para Equipo Médico y Fuentes de Abastecimiento Simultáneo,</w:t>
      </w:r>
      <w:r w:rsidRPr="002172CB">
        <w:rPr>
          <w:rFonts w:ascii="Arial" w:hAnsi="Arial" w:cs="Arial"/>
          <w:b/>
          <w:noProof/>
          <w:sz w:val="20"/>
          <w:szCs w:val="20"/>
          <w:u w:val="single"/>
          <w:lang w:val="es-ES"/>
        </w:rPr>
        <w:t>”</w:t>
      </w:r>
      <w:r w:rsidRPr="002172CB">
        <w:rPr>
          <w:rFonts w:ascii="Arial" w:hAnsi="Arial" w:cs="Arial"/>
          <w:noProof/>
          <w:sz w:val="20"/>
          <w:szCs w:val="20"/>
          <w:lang w:val="es-ES"/>
        </w:rPr>
        <w:t xml:space="preserve"> como si requiere registro sanitario y el licitante advierta que no requieren de Registro Sanitario, deberá presentar la notificación oficial, expedida por la SSA, con firma autógrafa y cargo del servidor público que la emite, que lo exima del mismo.</w:t>
      </w:r>
    </w:p>
    <w:p w:rsidR="00BE0A74" w:rsidRPr="002172CB" w:rsidRDefault="00BE0A74" w:rsidP="003B419F">
      <w:pPr>
        <w:spacing w:after="0"/>
        <w:jc w:val="both"/>
        <w:rPr>
          <w:rFonts w:ascii="Arial" w:hAnsi="Arial" w:cs="Arial"/>
          <w:noProof/>
          <w:sz w:val="20"/>
          <w:szCs w:val="20"/>
        </w:rPr>
      </w:pPr>
    </w:p>
    <w:p w:rsidR="00BE0A74" w:rsidRPr="002172CB" w:rsidRDefault="00BE0A74" w:rsidP="003B419F">
      <w:pPr>
        <w:spacing w:after="0"/>
        <w:jc w:val="both"/>
        <w:rPr>
          <w:rFonts w:ascii="Arial" w:hAnsi="Arial" w:cs="Arial"/>
          <w:noProof/>
          <w:sz w:val="20"/>
          <w:szCs w:val="20"/>
        </w:rPr>
      </w:pPr>
      <w:r w:rsidRPr="002172CB">
        <w:rPr>
          <w:rFonts w:ascii="Arial" w:hAnsi="Arial" w:cs="Arial"/>
          <w:noProof/>
          <w:sz w:val="20"/>
          <w:szCs w:val="20"/>
        </w:rPr>
        <w:t>En caso de que el Registro Sanitario no se encuentre dentro del periodo de vigencia de 5 años, conforme al artículo 376 de la Ley General de Salud, deberá presentar:</w:t>
      </w:r>
    </w:p>
    <w:p w:rsidR="00BE0A74" w:rsidRPr="002172CB" w:rsidRDefault="00BE0A74" w:rsidP="003B419F">
      <w:pPr>
        <w:spacing w:after="0"/>
        <w:jc w:val="both"/>
        <w:rPr>
          <w:rFonts w:ascii="Arial" w:hAnsi="Arial" w:cs="Arial"/>
          <w:noProof/>
          <w:sz w:val="20"/>
          <w:szCs w:val="20"/>
        </w:rPr>
      </w:pPr>
    </w:p>
    <w:p w:rsidR="00BE0A74" w:rsidRPr="003B419F" w:rsidRDefault="00BE0A74" w:rsidP="00FA6C37">
      <w:pPr>
        <w:pStyle w:val="Prrafodelista"/>
        <w:numPr>
          <w:ilvl w:val="0"/>
          <w:numId w:val="90"/>
        </w:numPr>
        <w:jc w:val="both"/>
        <w:rPr>
          <w:rFonts w:ascii="Arial" w:hAnsi="Arial" w:cs="Arial"/>
          <w:sz w:val="20"/>
          <w:szCs w:val="20"/>
        </w:rPr>
      </w:pPr>
      <w:r w:rsidRPr="003B419F">
        <w:rPr>
          <w:rFonts w:ascii="Arial" w:hAnsi="Arial" w:cs="Arial"/>
          <w:sz w:val="20"/>
          <w:szCs w:val="20"/>
        </w:rPr>
        <w:t>Copia simple del Registro Sanitario sometido a prórroga.</w:t>
      </w:r>
    </w:p>
    <w:p w:rsidR="00BE0A74" w:rsidRPr="003B419F" w:rsidRDefault="00BE0A74" w:rsidP="00FA6C37">
      <w:pPr>
        <w:pStyle w:val="Prrafodelista"/>
        <w:numPr>
          <w:ilvl w:val="0"/>
          <w:numId w:val="90"/>
        </w:numPr>
        <w:jc w:val="both"/>
        <w:rPr>
          <w:rFonts w:ascii="Arial" w:hAnsi="Arial" w:cs="Arial"/>
          <w:sz w:val="20"/>
          <w:szCs w:val="20"/>
        </w:rPr>
      </w:pPr>
      <w:r w:rsidRPr="003B419F">
        <w:rPr>
          <w:rFonts w:ascii="Arial" w:hAnsi="Arial" w:cs="Arial"/>
          <w:sz w:val="20"/>
          <w:szCs w:val="20"/>
        </w:rPr>
        <w:t>Copia simple del acuse de recibo del trámite de prórroga del Registro Sanitario, presentado ante la COFEPRIS.</w:t>
      </w:r>
    </w:p>
    <w:p w:rsidR="00BE0A74" w:rsidRPr="003B419F" w:rsidRDefault="00BE0A74" w:rsidP="00FA6C37">
      <w:pPr>
        <w:pStyle w:val="Prrafodelista"/>
        <w:numPr>
          <w:ilvl w:val="0"/>
          <w:numId w:val="90"/>
        </w:numPr>
        <w:jc w:val="both"/>
        <w:rPr>
          <w:rFonts w:ascii="Arial" w:hAnsi="Arial" w:cs="Arial"/>
          <w:sz w:val="20"/>
          <w:szCs w:val="20"/>
        </w:rPr>
      </w:pPr>
      <w:r w:rsidRPr="003B419F">
        <w:rPr>
          <w:rFonts w:ascii="Arial" w:hAnsi="Arial" w:cs="Arial"/>
          <w:sz w:val="20"/>
          <w:szCs w:val="20"/>
        </w:rPr>
        <w:t>Carta en hoja membretada y firmada por el representante legal del Titular del Registro Sanitario en donde Bajo Protesta de Decir Verdad manifieste que el trámite de prórroga del Registro Sanitario, del cual presenta copia, fué sometido en tiempo y forma, y que el acuse de recibo presentado corresponde al producto sometido al trámite de prórroga.</w:t>
      </w:r>
    </w:p>
    <w:p w:rsidR="00BE0A74" w:rsidRPr="002172CB" w:rsidRDefault="00BE0A74" w:rsidP="003B419F">
      <w:pPr>
        <w:spacing w:after="0"/>
        <w:jc w:val="both"/>
        <w:rPr>
          <w:rFonts w:ascii="Arial" w:eastAsia="Times New Roman" w:hAnsi="Arial" w:cs="Arial"/>
          <w:noProof/>
          <w:sz w:val="20"/>
          <w:szCs w:val="20"/>
          <w:lang w:val="es-ES" w:eastAsia="es-ES"/>
        </w:rPr>
      </w:pPr>
    </w:p>
    <w:p w:rsidR="00BE0A74" w:rsidRPr="002172CB" w:rsidRDefault="00BE0A74" w:rsidP="0060771B">
      <w:pPr>
        <w:pStyle w:val="Prrafodelista"/>
        <w:numPr>
          <w:ilvl w:val="0"/>
          <w:numId w:val="47"/>
        </w:numPr>
        <w:jc w:val="both"/>
        <w:rPr>
          <w:rFonts w:ascii="Arial" w:hAnsi="Arial" w:cs="Arial"/>
          <w:sz w:val="20"/>
          <w:szCs w:val="20"/>
        </w:rPr>
      </w:pPr>
      <w:r w:rsidRPr="002172CB">
        <w:rPr>
          <w:rFonts w:ascii="Arial" w:hAnsi="Arial" w:cs="Arial"/>
          <w:sz w:val="20"/>
          <w:szCs w:val="20"/>
        </w:rPr>
        <w:t>Copia simple del Certificado de calidad ISO-9001-2008 ó ISO-13485 ó TUV, en el que se deberá identificar tipo de certificado, número de certificado, nombre de la empresa que se certifica, alcance, fecha de emisión, vigencia o fecha de vencimiento, y nombre y firma autógrafa de la persona que emite el certificado.</w:t>
      </w:r>
    </w:p>
    <w:p w:rsidR="00BE0A74" w:rsidRPr="002172CB" w:rsidRDefault="00BE0A74" w:rsidP="003B419F">
      <w:pPr>
        <w:spacing w:after="0"/>
        <w:jc w:val="both"/>
        <w:rPr>
          <w:rFonts w:ascii="Arial" w:eastAsia="Times New Roman" w:hAnsi="Arial" w:cs="Arial"/>
          <w:noProof/>
          <w:sz w:val="20"/>
          <w:szCs w:val="20"/>
          <w:lang w:val="es-ES" w:eastAsia="es-ES"/>
        </w:rPr>
      </w:pPr>
    </w:p>
    <w:p w:rsidR="00BE0A74" w:rsidRPr="002172CB" w:rsidRDefault="00BE0A74" w:rsidP="0060771B">
      <w:pPr>
        <w:pStyle w:val="Prrafodelista"/>
        <w:numPr>
          <w:ilvl w:val="0"/>
          <w:numId w:val="47"/>
        </w:numPr>
        <w:jc w:val="both"/>
        <w:rPr>
          <w:rFonts w:ascii="Arial" w:hAnsi="Arial" w:cs="Arial"/>
          <w:sz w:val="20"/>
          <w:szCs w:val="20"/>
        </w:rPr>
      </w:pPr>
      <w:r w:rsidRPr="002172CB">
        <w:rPr>
          <w:rFonts w:ascii="Arial" w:hAnsi="Arial" w:cs="Arial"/>
          <w:sz w:val="20"/>
          <w:szCs w:val="20"/>
        </w:rPr>
        <w:t>Copia simple del Certificado FDA o CE o su equivalente emitido por la autoridad sanitaria del país de origen,  en el que se deberá identificar tipo de certificado, número de certificado, nombre de la empresa que se certifica, alcance, fecha de emisión, vigencia o fecha de vencimiento.</w:t>
      </w:r>
    </w:p>
    <w:p w:rsidR="00BE0A74" w:rsidRPr="002172CB" w:rsidRDefault="00BE0A74" w:rsidP="003B419F">
      <w:pPr>
        <w:spacing w:after="0"/>
        <w:jc w:val="both"/>
        <w:rPr>
          <w:rFonts w:ascii="Arial" w:hAnsi="Arial" w:cs="Arial"/>
          <w:noProof/>
          <w:sz w:val="20"/>
          <w:szCs w:val="20"/>
        </w:rPr>
      </w:pPr>
      <w:r w:rsidRPr="002172CB">
        <w:rPr>
          <w:rFonts w:ascii="Arial" w:hAnsi="Arial" w:cs="Arial"/>
          <w:noProof/>
          <w:sz w:val="20"/>
          <w:szCs w:val="20"/>
        </w:rPr>
        <w:t>Asimismo, respecto de los Equipos Médicos Nacionales e Internacionales, que estén integrados por varios equipos y/o accesorios y/o alguno de sus componentes, el licitante deberá entregar la documentación correspondiente a Normas Oficiales Mexicanas, Normas Mexicanas, Internacionales, Referencia o Especificaciones para cada uno de ellos.</w:t>
      </w:r>
    </w:p>
    <w:p w:rsidR="00BE0A74" w:rsidRPr="002172CB" w:rsidRDefault="00BE0A74" w:rsidP="003B419F">
      <w:pPr>
        <w:spacing w:after="0"/>
        <w:jc w:val="both"/>
        <w:rPr>
          <w:rFonts w:ascii="Arial" w:hAnsi="Arial" w:cs="Arial"/>
          <w:noProof/>
          <w:sz w:val="20"/>
          <w:szCs w:val="20"/>
        </w:rPr>
      </w:pPr>
    </w:p>
    <w:p w:rsidR="00BE0A74" w:rsidRPr="002172CB" w:rsidRDefault="00BE0A74" w:rsidP="003B419F">
      <w:pPr>
        <w:spacing w:after="0"/>
        <w:jc w:val="both"/>
        <w:rPr>
          <w:rFonts w:ascii="Arial" w:hAnsi="Arial" w:cs="Arial"/>
          <w:noProof/>
          <w:sz w:val="20"/>
          <w:szCs w:val="20"/>
        </w:rPr>
      </w:pPr>
      <w:r w:rsidRPr="002172CB">
        <w:rPr>
          <w:rFonts w:ascii="Arial" w:hAnsi="Arial" w:cs="Arial"/>
          <w:noProof/>
          <w:sz w:val="20"/>
          <w:szCs w:val="20"/>
        </w:rPr>
        <w:t>Para el caso de los consumibles descritos en las Cédulas de Descripción de Artículo, la calidad de los mismos, se deberá demostrar mediante el Registro Sanitario, expedido por la Secretaría de Salud, conforme a lo dispuesto en la LGS (Ley General de Salud) y el Reglamento de Insumos para la Salud.</w:t>
      </w:r>
    </w:p>
    <w:p w:rsidR="00BE0A74" w:rsidRPr="002172CB" w:rsidRDefault="00BE0A74" w:rsidP="003B419F">
      <w:pPr>
        <w:spacing w:after="0"/>
        <w:jc w:val="both"/>
        <w:rPr>
          <w:rFonts w:ascii="Arial" w:eastAsia="Times New Roman" w:hAnsi="Arial" w:cs="Arial"/>
          <w:noProof/>
          <w:sz w:val="20"/>
          <w:szCs w:val="20"/>
          <w:lang w:val="es-ES" w:eastAsia="ar-SA"/>
        </w:rPr>
      </w:pPr>
    </w:p>
    <w:p w:rsidR="00BE0A74" w:rsidRPr="002172CB" w:rsidRDefault="00BE0A74" w:rsidP="003B419F">
      <w:pPr>
        <w:spacing w:after="0"/>
        <w:jc w:val="both"/>
        <w:rPr>
          <w:rFonts w:ascii="Arial" w:hAnsi="Arial" w:cs="Arial"/>
          <w:noProof/>
          <w:sz w:val="20"/>
          <w:szCs w:val="20"/>
        </w:rPr>
      </w:pPr>
      <w:r w:rsidRPr="002172CB">
        <w:rPr>
          <w:rFonts w:ascii="Arial" w:hAnsi="Arial" w:cs="Arial"/>
          <w:noProof/>
          <w:sz w:val="20"/>
          <w:szCs w:val="20"/>
        </w:rPr>
        <w:t xml:space="preserve">Para aquellos Equipos Médicos </w:t>
      </w:r>
      <w:r w:rsidRPr="002172CB">
        <w:rPr>
          <w:rFonts w:ascii="Arial" w:hAnsi="Arial" w:cs="Arial"/>
          <w:b/>
          <w:noProof/>
          <w:sz w:val="20"/>
          <w:szCs w:val="20"/>
        </w:rPr>
        <w:t>Nacionales o Internacionales</w:t>
      </w:r>
      <w:r w:rsidRPr="002172CB">
        <w:rPr>
          <w:rFonts w:ascii="Arial" w:hAnsi="Arial" w:cs="Arial"/>
          <w:noProof/>
          <w:sz w:val="20"/>
          <w:szCs w:val="20"/>
        </w:rPr>
        <w:t xml:space="preserve">, el </w:t>
      </w:r>
      <w:r w:rsidR="00864A2F">
        <w:rPr>
          <w:rFonts w:ascii="Arial" w:hAnsi="Arial" w:cs="Arial"/>
          <w:noProof/>
          <w:sz w:val="20"/>
          <w:szCs w:val="20"/>
        </w:rPr>
        <w:t>Instituto</w:t>
      </w:r>
      <w:r w:rsidRPr="002172CB">
        <w:rPr>
          <w:rFonts w:ascii="Arial" w:hAnsi="Arial" w:cs="Arial"/>
          <w:noProof/>
          <w:sz w:val="20"/>
          <w:szCs w:val="20"/>
        </w:rPr>
        <w:t xml:space="preserve"> se reserva el derecho de verificar en cualquier tiempo durante el procedimiento y posterior a su adjudicación, cualquier documentación presentada, con la intención de corroborar la veracidad de la información proporcionada por cada uno de los licitantes participantes.</w:t>
      </w:r>
    </w:p>
    <w:p w:rsidR="00BE0A74" w:rsidRPr="002172CB" w:rsidRDefault="00BE0A74" w:rsidP="003B419F">
      <w:pPr>
        <w:spacing w:after="0"/>
        <w:jc w:val="both"/>
        <w:rPr>
          <w:rFonts w:ascii="Arial" w:hAnsi="Arial" w:cs="Arial"/>
          <w:noProof/>
          <w:sz w:val="20"/>
          <w:szCs w:val="20"/>
        </w:rPr>
      </w:pPr>
      <w:bookmarkStart w:id="48" w:name="_Toc428988944"/>
    </w:p>
    <w:p w:rsidR="00BE0A74" w:rsidRPr="002172CB" w:rsidRDefault="00BE0A74" w:rsidP="003B419F">
      <w:pPr>
        <w:spacing w:after="0"/>
        <w:jc w:val="both"/>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2.</w:t>
      </w:r>
      <w:r w:rsidR="005D2736" w:rsidRPr="002172CB">
        <w:rPr>
          <w:rFonts w:ascii="Arial" w:eastAsia="Times New Roman" w:hAnsi="Arial" w:cs="Arial"/>
          <w:b/>
          <w:noProof/>
          <w:sz w:val="20"/>
          <w:szCs w:val="20"/>
          <w:lang w:val="es-ES_tradnl" w:eastAsia="ar-SA"/>
        </w:rPr>
        <w:t>4</w:t>
      </w:r>
      <w:r w:rsidRPr="002172CB">
        <w:rPr>
          <w:rFonts w:ascii="Arial" w:eastAsia="Times New Roman" w:hAnsi="Arial" w:cs="Arial"/>
          <w:b/>
          <w:noProof/>
          <w:sz w:val="20"/>
          <w:szCs w:val="20"/>
          <w:lang w:val="es-ES_tradnl" w:eastAsia="ar-SA"/>
        </w:rPr>
        <w:t xml:space="preserve"> La cantidad de bienes a contratar serán por cantidades determinadas</w:t>
      </w:r>
      <w:r w:rsidRPr="002172CB">
        <w:rPr>
          <w:rFonts w:ascii="Arial" w:eastAsia="Times New Roman" w:hAnsi="Arial" w:cs="Arial"/>
          <w:i/>
          <w:noProof/>
          <w:sz w:val="20"/>
          <w:szCs w:val="20"/>
          <w:lang w:val="es-ES_tradnl" w:eastAsia="ar-SA"/>
        </w:rPr>
        <w:t>.</w:t>
      </w:r>
      <w:bookmarkEnd w:id="48"/>
    </w:p>
    <w:p w:rsidR="00BE0A74" w:rsidRPr="002172CB" w:rsidRDefault="00BE0A74" w:rsidP="003B419F">
      <w:pPr>
        <w:spacing w:after="0"/>
        <w:jc w:val="both"/>
        <w:rPr>
          <w:rFonts w:ascii="Arial" w:eastAsia="Times New Roman" w:hAnsi="Arial" w:cs="Arial"/>
          <w:b/>
          <w:noProof/>
          <w:sz w:val="20"/>
          <w:szCs w:val="20"/>
          <w:lang w:val="es-ES_tradnl" w:eastAsia="ar-SA"/>
        </w:rPr>
      </w:pPr>
      <w:bookmarkStart w:id="49" w:name="_Toc428988945"/>
    </w:p>
    <w:p w:rsidR="00BE0A74" w:rsidRPr="002172CB" w:rsidRDefault="00BE0A74" w:rsidP="003B419F">
      <w:pPr>
        <w:spacing w:after="0"/>
        <w:jc w:val="both"/>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2.</w:t>
      </w:r>
      <w:r w:rsidR="005D2736" w:rsidRPr="002172CB">
        <w:rPr>
          <w:rFonts w:ascii="Arial" w:eastAsia="Times New Roman" w:hAnsi="Arial" w:cs="Arial"/>
          <w:b/>
          <w:noProof/>
          <w:sz w:val="20"/>
          <w:szCs w:val="20"/>
          <w:lang w:val="es-ES_tradnl" w:eastAsia="ar-SA"/>
        </w:rPr>
        <w:t>5</w:t>
      </w:r>
      <w:r w:rsidRPr="002172CB">
        <w:rPr>
          <w:rFonts w:ascii="Arial" w:eastAsia="Times New Roman" w:hAnsi="Arial" w:cs="Arial"/>
          <w:b/>
          <w:noProof/>
          <w:sz w:val="20"/>
          <w:szCs w:val="20"/>
          <w:lang w:val="es-ES_tradnl" w:eastAsia="ar-SA"/>
        </w:rPr>
        <w:t xml:space="preserve"> Forma de adjudicación</w:t>
      </w:r>
      <w:bookmarkEnd w:id="49"/>
    </w:p>
    <w:p w:rsidR="00BE0A74" w:rsidRPr="002172CB" w:rsidRDefault="00BE0A74" w:rsidP="003B419F">
      <w:pPr>
        <w:spacing w:after="0"/>
        <w:jc w:val="both"/>
        <w:rPr>
          <w:rFonts w:ascii="Arial" w:eastAsia="Times New Roman" w:hAnsi="Arial" w:cs="Arial"/>
          <w:noProof/>
          <w:sz w:val="20"/>
          <w:szCs w:val="20"/>
          <w:lang w:val="es-ES" w:eastAsia="ar-SA"/>
        </w:rPr>
      </w:pPr>
    </w:p>
    <w:p w:rsidR="00BE0A74" w:rsidRPr="002172CB" w:rsidRDefault="00BE0A74" w:rsidP="003B419F">
      <w:pPr>
        <w:spacing w:after="0"/>
        <w:jc w:val="both"/>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 xml:space="preserve">Se adjudicara el 100% de los bienes de </w:t>
      </w:r>
      <w:r w:rsidR="005D2736" w:rsidRPr="002172CB">
        <w:rPr>
          <w:rFonts w:ascii="Arial" w:eastAsia="Times New Roman" w:hAnsi="Arial" w:cs="Arial"/>
          <w:noProof/>
          <w:sz w:val="20"/>
          <w:szCs w:val="20"/>
          <w:lang w:val="es-ES" w:eastAsia="ar-SA"/>
        </w:rPr>
        <w:t>la</w:t>
      </w:r>
      <w:r w:rsidR="00FB07FC">
        <w:rPr>
          <w:rFonts w:ascii="Arial" w:eastAsia="Times New Roman" w:hAnsi="Arial" w:cs="Arial"/>
          <w:noProof/>
          <w:sz w:val="20"/>
          <w:szCs w:val="20"/>
          <w:lang w:val="es-ES" w:eastAsia="ar-SA"/>
        </w:rPr>
        <w:t>s</w:t>
      </w:r>
      <w:r w:rsidR="005D2736" w:rsidRPr="002172CB">
        <w:rPr>
          <w:rFonts w:ascii="Arial" w:eastAsia="Times New Roman" w:hAnsi="Arial" w:cs="Arial"/>
          <w:noProof/>
          <w:sz w:val="20"/>
          <w:szCs w:val="20"/>
          <w:lang w:val="es-ES" w:eastAsia="ar-SA"/>
        </w:rPr>
        <w:t xml:space="preserve"> </w:t>
      </w:r>
      <w:r w:rsidR="005D2736" w:rsidRPr="002172CB">
        <w:rPr>
          <w:rFonts w:ascii="Arial" w:eastAsia="Times New Roman" w:hAnsi="Arial" w:cs="Arial"/>
          <w:b/>
          <w:noProof/>
          <w:sz w:val="20"/>
          <w:szCs w:val="20"/>
          <w:lang w:val="es-ES" w:eastAsia="ar-SA"/>
        </w:rPr>
        <w:t>partida</w:t>
      </w:r>
      <w:r w:rsidR="00FB07FC">
        <w:rPr>
          <w:rFonts w:ascii="Arial" w:eastAsia="Times New Roman" w:hAnsi="Arial" w:cs="Arial"/>
          <w:b/>
          <w:noProof/>
          <w:sz w:val="20"/>
          <w:szCs w:val="20"/>
          <w:lang w:val="es-ES" w:eastAsia="ar-SA"/>
        </w:rPr>
        <w:t>s</w:t>
      </w:r>
      <w:r w:rsidR="002170F8" w:rsidRPr="002172CB">
        <w:rPr>
          <w:rFonts w:ascii="Arial" w:eastAsia="Times New Roman" w:hAnsi="Arial" w:cs="Arial"/>
          <w:b/>
          <w:noProof/>
          <w:sz w:val="20"/>
          <w:szCs w:val="20"/>
          <w:lang w:val="es-ES" w:eastAsia="ar-SA"/>
        </w:rPr>
        <w:t xml:space="preserve"> 1</w:t>
      </w:r>
      <w:r w:rsidR="00FB07FC">
        <w:rPr>
          <w:rFonts w:ascii="Arial" w:eastAsia="Times New Roman" w:hAnsi="Arial" w:cs="Arial"/>
          <w:b/>
          <w:noProof/>
          <w:sz w:val="20"/>
          <w:szCs w:val="20"/>
          <w:lang w:val="es-ES" w:eastAsia="ar-SA"/>
        </w:rPr>
        <w:t xml:space="preserve"> y 2</w:t>
      </w:r>
      <w:r w:rsidR="002170F8" w:rsidRPr="002172CB">
        <w:rPr>
          <w:rFonts w:ascii="Arial" w:eastAsia="Times New Roman" w:hAnsi="Arial" w:cs="Arial"/>
          <w:b/>
          <w:noProof/>
          <w:sz w:val="20"/>
          <w:szCs w:val="20"/>
          <w:lang w:val="es-ES" w:eastAsia="ar-SA"/>
        </w:rPr>
        <w:t>,</w:t>
      </w:r>
      <w:r w:rsidR="005D2736" w:rsidRPr="002172CB">
        <w:rPr>
          <w:rFonts w:ascii="Arial" w:eastAsia="Times New Roman" w:hAnsi="Arial" w:cs="Arial"/>
          <w:noProof/>
          <w:sz w:val="20"/>
          <w:szCs w:val="20"/>
          <w:lang w:val="es-ES" w:eastAsia="ar-SA"/>
        </w:rPr>
        <w:t xml:space="preserve"> </w:t>
      </w:r>
      <w:r w:rsidRPr="002172CB">
        <w:rPr>
          <w:rFonts w:ascii="Arial" w:eastAsia="Times New Roman" w:hAnsi="Arial" w:cs="Arial"/>
          <w:noProof/>
          <w:sz w:val="20"/>
          <w:szCs w:val="20"/>
          <w:lang w:val="es-ES" w:eastAsia="ar-SA"/>
        </w:rPr>
        <w:t xml:space="preserve">a un solo licitante, </w:t>
      </w:r>
      <w:r w:rsidR="005D2736" w:rsidRPr="002172CB">
        <w:rPr>
          <w:rFonts w:ascii="Arial" w:eastAsia="Times New Roman" w:hAnsi="Arial" w:cs="Arial"/>
          <w:noProof/>
          <w:sz w:val="20"/>
          <w:szCs w:val="20"/>
          <w:lang w:val="es-ES" w:eastAsia="ar-SA"/>
        </w:rPr>
        <w:t>conforme a lo señalado</w:t>
      </w:r>
      <w:r w:rsidRPr="002172CB">
        <w:rPr>
          <w:rFonts w:ascii="Arial" w:eastAsia="Times New Roman" w:hAnsi="Arial" w:cs="Arial"/>
          <w:noProof/>
          <w:sz w:val="20"/>
          <w:szCs w:val="20"/>
          <w:lang w:val="es-ES" w:eastAsia="ar-SA"/>
        </w:rPr>
        <w:t xml:space="preserve"> en el </w:t>
      </w:r>
      <w:r w:rsidRPr="002172CB">
        <w:rPr>
          <w:rFonts w:ascii="Arial" w:eastAsia="Times New Roman" w:hAnsi="Arial" w:cs="Arial"/>
          <w:b/>
          <w:noProof/>
          <w:sz w:val="20"/>
          <w:szCs w:val="20"/>
          <w:u w:val="single"/>
          <w:lang w:val="es-ES" w:eastAsia="ar-SA"/>
        </w:rPr>
        <w:t>Anexo  No. 1.3</w:t>
      </w:r>
      <w:r w:rsidRPr="002172CB">
        <w:rPr>
          <w:rFonts w:ascii="Arial" w:eastAsia="Times New Roman" w:hAnsi="Arial" w:cs="Arial"/>
          <w:noProof/>
          <w:sz w:val="20"/>
          <w:szCs w:val="20"/>
          <w:lang w:val="es-ES" w:eastAsia="ar-SA"/>
        </w:rPr>
        <w:t xml:space="preserve"> “</w:t>
      </w:r>
      <w:r w:rsidRPr="002172CB">
        <w:rPr>
          <w:rFonts w:ascii="Arial" w:hAnsi="Arial" w:cs="Arial"/>
          <w:b/>
          <w:noProof/>
          <w:color w:val="000000" w:themeColor="text1"/>
          <w:sz w:val="20"/>
          <w:szCs w:val="20"/>
          <w:u w:val="single"/>
          <w:lang w:eastAsia="es-MX"/>
        </w:rPr>
        <w:t>Guía de Distribución, Requisitos para Equipo Médico y Fuentes de Abastecimiento Simultáneo</w:t>
      </w:r>
      <w:r w:rsidRPr="002172CB">
        <w:rPr>
          <w:rFonts w:ascii="Arial" w:eastAsia="Times New Roman" w:hAnsi="Arial" w:cs="Arial"/>
          <w:noProof/>
          <w:sz w:val="20"/>
          <w:szCs w:val="20"/>
          <w:lang w:val="es-ES" w:eastAsia="ar-SA"/>
        </w:rPr>
        <w:t>.</w:t>
      </w:r>
    </w:p>
    <w:p w:rsidR="00BE0A74" w:rsidRPr="002172CB" w:rsidRDefault="00BE0A74" w:rsidP="003B419F">
      <w:pPr>
        <w:spacing w:after="0"/>
        <w:jc w:val="both"/>
        <w:rPr>
          <w:rFonts w:ascii="Arial" w:eastAsia="Times New Roman" w:hAnsi="Arial" w:cs="Arial"/>
          <w:noProof/>
          <w:sz w:val="20"/>
          <w:szCs w:val="20"/>
          <w:lang w:val="es-ES" w:eastAsia="ar-SA"/>
        </w:rPr>
      </w:pPr>
    </w:p>
    <w:p w:rsidR="00BE0A74" w:rsidRPr="002172CB" w:rsidRDefault="00BE0A74" w:rsidP="003B419F">
      <w:pPr>
        <w:spacing w:after="0"/>
        <w:jc w:val="both"/>
        <w:rPr>
          <w:rFonts w:ascii="Arial" w:eastAsia="Times New Roman" w:hAnsi="Arial" w:cs="Arial"/>
          <w:b/>
          <w:noProof/>
          <w:sz w:val="20"/>
          <w:szCs w:val="20"/>
          <w:lang w:eastAsia="ar-SA"/>
        </w:rPr>
      </w:pPr>
      <w:r w:rsidRPr="002172CB">
        <w:rPr>
          <w:rFonts w:ascii="Arial" w:eastAsia="Times New Roman" w:hAnsi="Arial" w:cs="Arial"/>
          <w:b/>
          <w:noProof/>
          <w:sz w:val="20"/>
          <w:szCs w:val="20"/>
          <w:lang w:eastAsia="ar-SA"/>
        </w:rPr>
        <w:t>Abastecimiento simultáneo</w:t>
      </w:r>
    </w:p>
    <w:p w:rsidR="00BE0A74" w:rsidRPr="002172CB" w:rsidRDefault="00BE0A74" w:rsidP="003B419F">
      <w:pPr>
        <w:spacing w:after="0"/>
        <w:jc w:val="both"/>
        <w:rPr>
          <w:rFonts w:ascii="Arial" w:eastAsia="Times New Roman" w:hAnsi="Arial" w:cs="Arial"/>
          <w:noProof/>
          <w:sz w:val="20"/>
          <w:szCs w:val="20"/>
          <w:lang w:eastAsia="ar-SA"/>
        </w:rPr>
      </w:pPr>
      <w:r w:rsidRPr="002172CB">
        <w:rPr>
          <w:rFonts w:ascii="Arial" w:eastAsia="Times New Roman" w:hAnsi="Arial" w:cs="Arial"/>
          <w:noProof/>
          <w:sz w:val="20"/>
          <w:szCs w:val="20"/>
          <w:lang w:eastAsia="ar-SA"/>
        </w:rPr>
        <w:t xml:space="preserve">Para el caso de la </w:t>
      </w:r>
      <w:r w:rsidR="00926081" w:rsidRPr="002172CB">
        <w:rPr>
          <w:rFonts w:ascii="Arial" w:eastAsia="Times New Roman" w:hAnsi="Arial" w:cs="Arial"/>
          <w:b/>
          <w:noProof/>
          <w:sz w:val="20"/>
          <w:szCs w:val="20"/>
          <w:lang w:eastAsia="ar-SA"/>
        </w:rPr>
        <w:t>parti</w:t>
      </w:r>
      <w:r w:rsidRPr="002172CB">
        <w:rPr>
          <w:rFonts w:ascii="Arial" w:eastAsia="Times New Roman" w:hAnsi="Arial" w:cs="Arial"/>
          <w:b/>
          <w:noProof/>
          <w:sz w:val="20"/>
          <w:szCs w:val="20"/>
          <w:lang w:eastAsia="ar-SA"/>
        </w:rPr>
        <w:t xml:space="preserve">da </w:t>
      </w:r>
      <w:r w:rsidR="00FB07FC">
        <w:rPr>
          <w:rFonts w:ascii="Arial" w:eastAsia="Times New Roman" w:hAnsi="Arial" w:cs="Arial"/>
          <w:b/>
          <w:noProof/>
          <w:sz w:val="20"/>
          <w:szCs w:val="20"/>
          <w:lang w:eastAsia="ar-SA"/>
        </w:rPr>
        <w:t>3</w:t>
      </w:r>
      <w:r w:rsidR="005D2736" w:rsidRPr="002172CB">
        <w:rPr>
          <w:rFonts w:ascii="Arial" w:eastAsia="Times New Roman" w:hAnsi="Arial" w:cs="Arial"/>
          <w:noProof/>
          <w:sz w:val="20"/>
          <w:szCs w:val="20"/>
          <w:lang w:eastAsia="ar-SA"/>
        </w:rPr>
        <w:t xml:space="preserve">, conforme </w:t>
      </w:r>
      <w:r w:rsidRPr="002172CB">
        <w:rPr>
          <w:rFonts w:ascii="Arial" w:eastAsia="Times New Roman" w:hAnsi="Arial" w:cs="Arial"/>
          <w:noProof/>
          <w:sz w:val="20"/>
          <w:szCs w:val="20"/>
          <w:lang w:eastAsia="ar-SA"/>
        </w:rPr>
        <w:t xml:space="preserve"> se indica en el </w:t>
      </w:r>
      <w:r w:rsidRPr="002172CB">
        <w:rPr>
          <w:rFonts w:ascii="Arial" w:eastAsia="Times New Roman" w:hAnsi="Arial" w:cs="Arial"/>
          <w:b/>
          <w:noProof/>
          <w:sz w:val="20"/>
          <w:szCs w:val="20"/>
          <w:u w:val="single"/>
          <w:lang w:val="es-ES" w:eastAsia="ar-SA"/>
        </w:rPr>
        <w:t>Anexo No. 1.3</w:t>
      </w:r>
      <w:r w:rsidRPr="002172CB">
        <w:rPr>
          <w:rFonts w:ascii="Arial" w:eastAsia="Times New Roman" w:hAnsi="Arial" w:cs="Arial"/>
          <w:noProof/>
          <w:sz w:val="20"/>
          <w:szCs w:val="20"/>
          <w:lang w:val="es-ES" w:eastAsia="ar-SA"/>
        </w:rPr>
        <w:t xml:space="preserve"> “</w:t>
      </w:r>
      <w:r w:rsidRPr="002172CB">
        <w:rPr>
          <w:rFonts w:ascii="Arial" w:hAnsi="Arial" w:cs="Arial"/>
          <w:b/>
          <w:noProof/>
          <w:color w:val="000000" w:themeColor="text1"/>
          <w:sz w:val="20"/>
          <w:szCs w:val="20"/>
          <w:u w:val="single"/>
          <w:lang w:eastAsia="es-MX"/>
        </w:rPr>
        <w:t>Guía de Distribución, Requisitos para Equipo Médico y Fuentes de Abastecimiento Simultáneo</w:t>
      </w:r>
      <w:r w:rsidRPr="002172CB">
        <w:rPr>
          <w:rFonts w:ascii="Arial" w:hAnsi="Arial" w:cs="Arial"/>
          <w:noProof/>
          <w:sz w:val="20"/>
          <w:szCs w:val="20"/>
          <w:lang w:val="es-ES_tradnl"/>
        </w:rPr>
        <w:t>”</w:t>
      </w:r>
      <w:r w:rsidRPr="002172CB">
        <w:rPr>
          <w:rFonts w:ascii="Arial" w:eastAsia="Times New Roman" w:hAnsi="Arial" w:cs="Arial"/>
          <w:noProof/>
          <w:sz w:val="20"/>
          <w:szCs w:val="20"/>
          <w:lang w:eastAsia="ar-SA"/>
        </w:rPr>
        <w:t>; se realizará a través de abastecimiento simultáneo. Las fuentes requeridas se detallan en el  dicho anexo. Los porcentajes que se asignarán a cada una y el porcentaje diferencial en precio se determinarán como sigue:</w:t>
      </w:r>
    </w:p>
    <w:p w:rsidR="00BE0A74" w:rsidRPr="002172CB" w:rsidRDefault="00BE0A74" w:rsidP="003B419F">
      <w:pPr>
        <w:spacing w:after="0"/>
        <w:jc w:val="both"/>
        <w:rPr>
          <w:rFonts w:ascii="Arial" w:eastAsia="Times New Roman" w:hAnsi="Arial" w:cs="Arial"/>
          <w:noProof/>
          <w:sz w:val="20"/>
          <w:szCs w:val="20"/>
          <w:lang w:eastAsia="ar-SA"/>
        </w:rPr>
      </w:pPr>
    </w:p>
    <w:p w:rsidR="00BE0A74" w:rsidRPr="002172CB" w:rsidRDefault="00BE0A74" w:rsidP="003B419F">
      <w:pPr>
        <w:spacing w:after="0"/>
        <w:jc w:val="both"/>
        <w:rPr>
          <w:rFonts w:ascii="Arial" w:eastAsia="Times New Roman" w:hAnsi="Arial" w:cs="Arial"/>
          <w:noProof/>
          <w:sz w:val="20"/>
          <w:szCs w:val="20"/>
          <w:lang w:eastAsia="ar-SA"/>
        </w:rPr>
      </w:pPr>
      <w:r w:rsidRPr="002172CB">
        <w:rPr>
          <w:rFonts w:ascii="Arial" w:eastAsia="Times New Roman" w:hAnsi="Arial" w:cs="Arial"/>
          <w:noProof/>
          <w:sz w:val="20"/>
          <w:szCs w:val="20"/>
          <w:lang w:eastAsia="ar-SA"/>
        </w:rPr>
        <w:t xml:space="preserve">Para el caso de dos fuentes de abasto, con fundamento en el artículo 39 de la LAASSP, el porcentaje que se deberá considerar como margen entre los “Precios </w:t>
      </w:r>
      <w:r w:rsidR="00CA56C8">
        <w:rPr>
          <w:rFonts w:ascii="Arial" w:eastAsia="Times New Roman" w:hAnsi="Arial" w:cs="Arial"/>
          <w:noProof/>
          <w:sz w:val="20"/>
          <w:szCs w:val="20"/>
          <w:lang w:eastAsia="ar-SA"/>
        </w:rPr>
        <w:t>ofertados</w:t>
      </w:r>
      <w:r w:rsidRPr="002172CB">
        <w:rPr>
          <w:rFonts w:ascii="Arial" w:eastAsia="Times New Roman" w:hAnsi="Arial" w:cs="Arial"/>
          <w:noProof/>
          <w:sz w:val="20"/>
          <w:szCs w:val="20"/>
          <w:lang w:eastAsia="ar-SA"/>
        </w:rPr>
        <w:t>” obtenidos para determinar el número de fuentes de abasto es de hasta el 10%, respecto de la proposición solvente más baja.</w:t>
      </w:r>
    </w:p>
    <w:p w:rsidR="00BE0A74" w:rsidRPr="002172CB" w:rsidRDefault="00BE0A74" w:rsidP="003B419F">
      <w:pPr>
        <w:spacing w:after="0"/>
        <w:jc w:val="both"/>
        <w:rPr>
          <w:rFonts w:ascii="Arial" w:eastAsia="Times New Roman" w:hAnsi="Arial" w:cs="Arial"/>
          <w:noProof/>
          <w:sz w:val="20"/>
          <w:szCs w:val="20"/>
          <w:lang w:eastAsia="ar-SA"/>
        </w:rPr>
      </w:pPr>
    </w:p>
    <w:p w:rsidR="00BE0A74" w:rsidRPr="002172CB" w:rsidRDefault="00BE0A74" w:rsidP="003B419F">
      <w:pPr>
        <w:spacing w:after="0"/>
        <w:jc w:val="both"/>
        <w:rPr>
          <w:rFonts w:ascii="Arial" w:eastAsia="Times New Roman" w:hAnsi="Arial" w:cs="Arial"/>
          <w:noProof/>
          <w:sz w:val="20"/>
          <w:szCs w:val="20"/>
          <w:lang w:eastAsia="ar-SA"/>
        </w:rPr>
      </w:pPr>
      <w:r w:rsidRPr="002172CB">
        <w:rPr>
          <w:rFonts w:ascii="Arial" w:eastAsia="Times New Roman" w:hAnsi="Arial" w:cs="Arial"/>
          <w:noProof/>
          <w:sz w:val="20"/>
          <w:szCs w:val="20"/>
          <w:lang w:eastAsia="ar-SA"/>
        </w:rPr>
        <w:t xml:space="preserve">De ser el caso, que para la segunda fuente de abasto, no haya sido ofertada o no resultó adjudicada; el licitante que haya obtenido el primer lugar podrá emitir un escrito conforme al </w:t>
      </w:r>
      <w:r w:rsidRPr="002172CB">
        <w:rPr>
          <w:rFonts w:ascii="Arial" w:eastAsia="Times New Roman" w:hAnsi="Arial" w:cs="Arial"/>
          <w:b/>
          <w:noProof/>
          <w:sz w:val="20"/>
          <w:szCs w:val="20"/>
          <w:u w:val="single"/>
          <w:lang w:eastAsia="ar-SA"/>
        </w:rPr>
        <w:t>Anexo No. 1.</w:t>
      </w:r>
      <w:r w:rsidR="00160C4F">
        <w:rPr>
          <w:rFonts w:ascii="Arial" w:eastAsia="Times New Roman" w:hAnsi="Arial" w:cs="Arial"/>
          <w:b/>
          <w:noProof/>
          <w:sz w:val="20"/>
          <w:szCs w:val="20"/>
          <w:u w:val="single"/>
          <w:lang w:eastAsia="ar-SA"/>
        </w:rPr>
        <w:t>9</w:t>
      </w:r>
      <w:r w:rsidRPr="002172CB">
        <w:rPr>
          <w:rFonts w:ascii="Arial" w:eastAsia="Times New Roman" w:hAnsi="Arial" w:cs="Arial"/>
          <w:b/>
          <w:noProof/>
          <w:sz w:val="20"/>
          <w:szCs w:val="20"/>
          <w:u w:val="single"/>
          <w:lang w:eastAsia="ar-SA"/>
        </w:rPr>
        <w:t>,</w:t>
      </w:r>
      <w:r w:rsidRPr="002172CB">
        <w:rPr>
          <w:rFonts w:ascii="Arial" w:eastAsia="Times New Roman" w:hAnsi="Arial" w:cs="Arial"/>
          <w:noProof/>
          <w:sz w:val="20"/>
          <w:szCs w:val="20"/>
          <w:lang w:eastAsia="ar-SA"/>
        </w:rPr>
        <w:t xml:space="preserve"> mediante el cual manifieste que puede cubrir el 100% de la totalidad de las fuentes de abastecimiento, el cual deberá adjuntar a su proposición.</w:t>
      </w:r>
    </w:p>
    <w:p w:rsidR="00BE0A74" w:rsidRPr="002172CB" w:rsidRDefault="00BE0A74" w:rsidP="003B419F">
      <w:pPr>
        <w:spacing w:after="0"/>
        <w:jc w:val="both"/>
        <w:rPr>
          <w:rFonts w:ascii="Arial" w:eastAsia="Times New Roman" w:hAnsi="Arial" w:cs="Arial"/>
          <w:noProof/>
          <w:sz w:val="20"/>
          <w:szCs w:val="20"/>
          <w:lang w:eastAsia="ar-SA"/>
        </w:rPr>
      </w:pPr>
    </w:p>
    <w:p w:rsidR="00BE0A74" w:rsidRPr="002172CB" w:rsidRDefault="00BE0A74" w:rsidP="003B419F">
      <w:pPr>
        <w:spacing w:after="0"/>
        <w:jc w:val="both"/>
        <w:rPr>
          <w:rFonts w:ascii="Arial" w:eastAsia="Times New Roman" w:hAnsi="Arial" w:cs="Arial"/>
          <w:noProof/>
          <w:sz w:val="20"/>
          <w:szCs w:val="20"/>
          <w:lang w:eastAsia="ar-SA"/>
        </w:rPr>
      </w:pPr>
      <w:r w:rsidRPr="002172CB">
        <w:rPr>
          <w:rFonts w:ascii="Arial" w:eastAsia="Times New Roman" w:hAnsi="Arial" w:cs="Arial"/>
          <w:noProof/>
          <w:sz w:val="20"/>
          <w:szCs w:val="20"/>
          <w:lang w:eastAsia="ar-SA"/>
        </w:rPr>
        <w:t>La no presentación de este documento, no es causal de desechamiento.</w:t>
      </w:r>
    </w:p>
    <w:p w:rsidR="00BE0A74" w:rsidRPr="002172CB" w:rsidRDefault="00BE0A74" w:rsidP="003B419F">
      <w:pPr>
        <w:spacing w:after="0"/>
        <w:jc w:val="both"/>
        <w:rPr>
          <w:rFonts w:ascii="Arial" w:eastAsia="Times New Roman" w:hAnsi="Arial" w:cs="Arial"/>
          <w:noProof/>
          <w:sz w:val="20"/>
          <w:szCs w:val="20"/>
          <w:lang w:eastAsia="ar-SA"/>
        </w:rPr>
      </w:pPr>
    </w:p>
    <w:p w:rsidR="00BE0A74" w:rsidRPr="002172CB" w:rsidRDefault="00BE0A74" w:rsidP="003B419F">
      <w:pPr>
        <w:spacing w:after="0"/>
        <w:jc w:val="both"/>
        <w:rPr>
          <w:rFonts w:ascii="Arial" w:eastAsia="Times New Roman" w:hAnsi="Arial" w:cs="Arial"/>
          <w:noProof/>
          <w:sz w:val="20"/>
          <w:szCs w:val="20"/>
          <w:lang w:eastAsia="ar-SA"/>
        </w:rPr>
      </w:pPr>
      <w:r w:rsidRPr="002172CB">
        <w:rPr>
          <w:rFonts w:ascii="Arial" w:eastAsia="Times New Roman" w:hAnsi="Arial" w:cs="Arial"/>
          <w:noProof/>
          <w:sz w:val="20"/>
          <w:szCs w:val="20"/>
          <w:lang w:eastAsia="ar-SA"/>
        </w:rPr>
        <w:t xml:space="preserve">Asimismo, si alguna cantidad queda pendiente de asignación se podrá adjudicar al proveedor seleccionado en primer lugar, siempre y cuando éste manifieste por escrito que tiene la capacidad de satisfacer y garantizar el 100% de la demanda máxima, una vez realizado el fallo y previo al cierre del Acta del mencionado evento. En caso contrario, ésta(s) proporción(es) se declarará(n) desierta(s). </w:t>
      </w:r>
    </w:p>
    <w:p w:rsidR="00BE0A74" w:rsidRPr="002172CB" w:rsidRDefault="00BE0A74" w:rsidP="003B419F">
      <w:pPr>
        <w:spacing w:after="0"/>
        <w:jc w:val="both"/>
        <w:rPr>
          <w:rFonts w:ascii="Arial" w:eastAsia="Times New Roman" w:hAnsi="Arial" w:cs="Arial"/>
          <w:noProof/>
          <w:sz w:val="20"/>
          <w:szCs w:val="20"/>
          <w:lang w:eastAsia="ar-SA"/>
        </w:rPr>
      </w:pPr>
    </w:p>
    <w:p w:rsidR="00BE0A74" w:rsidRPr="00C92F70" w:rsidRDefault="00BE0A74" w:rsidP="003B419F">
      <w:pPr>
        <w:spacing w:after="0"/>
        <w:jc w:val="both"/>
        <w:rPr>
          <w:rFonts w:ascii="Arial" w:eastAsia="Times New Roman" w:hAnsi="Arial" w:cs="Arial"/>
          <w:b/>
          <w:noProof/>
          <w:sz w:val="20"/>
          <w:szCs w:val="20"/>
          <w:lang w:eastAsia="ar-SA"/>
        </w:rPr>
      </w:pPr>
      <w:r w:rsidRPr="00C92F70">
        <w:rPr>
          <w:rFonts w:ascii="Arial" w:eastAsia="Times New Roman" w:hAnsi="Arial" w:cs="Arial"/>
          <w:b/>
          <w:noProof/>
          <w:sz w:val="20"/>
          <w:szCs w:val="20"/>
          <w:lang w:eastAsia="ar-SA"/>
        </w:rPr>
        <w:t xml:space="preserve">Se precisa que la cantidad mínima a ofertar para ser objeto de evaluación corresponderá al porcentaje de la segunda fuente de abastecimiento. </w:t>
      </w:r>
    </w:p>
    <w:p w:rsidR="00BE0A74" w:rsidRPr="002172CB" w:rsidRDefault="00BE0A74" w:rsidP="003B419F">
      <w:pPr>
        <w:spacing w:after="0"/>
        <w:jc w:val="both"/>
        <w:rPr>
          <w:rFonts w:ascii="Arial" w:eastAsia="Times New Roman" w:hAnsi="Arial" w:cs="Arial"/>
          <w:b/>
          <w:noProof/>
          <w:sz w:val="20"/>
          <w:szCs w:val="20"/>
          <w:lang w:val="es-ES_tradnl" w:eastAsia="ar-SA"/>
        </w:rPr>
      </w:pPr>
      <w:bookmarkStart w:id="50" w:name="_Toc428988946"/>
      <w:r w:rsidRPr="002172CB">
        <w:rPr>
          <w:rFonts w:ascii="Arial" w:eastAsia="Times New Roman" w:hAnsi="Arial" w:cs="Arial"/>
          <w:b/>
          <w:noProof/>
          <w:sz w:val="20"/>
          <w:szCs w:val="20"/>
          <w:lang w:val="es-ES_tradnl" w:eastAsia="ar-SA"/>
        </w:rPr>
        <w:t>2.</w:t>
      </w:r>
      <w:r w:rsidR="005D2736" w:rsidRPr="002172CB">
        <w:rPr>
          <w:rFonts w:ascii="Arial" w:eastAsia="Times New Roman" w:hAnsi="Arial" w:cs="Arial"/>
          <w:b/>
          <w:noProof/>
          <w:sz w:val="20"/>
          <w:szCs w:val="20"/>
          <w:lang w:val="es-ES_tradnl" w:eastAsia="ar-SA"/>
        </w:rPr>
        <w:t>6</w:t>
      </w:r>
      <w:r w:rsidRPr="002172CB">
        <w:rPr>
          <w:rFonts w:ascii="Arial" w:eastAsia="Times New Roman" w:hAnsi="Arial" w:cs="Arial"/>
          <w:b/>
          <w:noProof/>
          <w:sz w:val="20"/>
          <w:szCs w:val="20"/>
          <w:lang w:val="es-ES_tradnl" w:eastAsia="ar-SA"/>
        </w:rPr>
        <w:t xml:space="preserve">  Modelo de contrato.</w:t>
      </w:r>
      <w:bookmarkEnd w:id="50"/>
    </w:p>
    <w:p w:rsidR="00BE0A74" w:rsidRPr="002172CB" w:rsidRDefault="00BE0A74" w:rsidP="003B419F">
      <w:pPr>
        <w:spacing w:after="0"/>
        <w:jc w:val="both"/>
        <w:rPr>
          <w:rFonts w:ascii="Arial" w:eastAsia="Times New Roman" w:hAnsi="Arial" w:cs="Arial"/>
          <w:noProof/>
          <w:sz w:val="20"/>
          <w:szCs w:val="20"/>
          <w:lang w:val="es-ES" w:eastAsia="ar-SA"/>
        </w:rPr>
      </w:pPr>
      <w:bookmarkStart w:id="51" w:name="_Toc367205763"/>
      <w:bookmarkEnd w:id="45"/>
    </w:p>
    <w:p w:rsidR="00BE0A74" w:rsidRPr="002172CB" w:rsidRDefault="00BE0A74" w:rsidP="003B419F">
      <w:pPr>
        <w:spacing w:after="0"/>
        <w:jc w:val="both"/>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Los contratos se formalizarán como se indica a continuación:</w:t>
      </w:r>
    </w:p>
    <w:p w:rsidR="00BE0A74" w:rsidRPr="002172CB" w:rsidRDefault="00BE0A74" w:rsidP="003B419F">
      <w:pPr>
        <w:spacing w:after="0"/>
        <w:jc w:val="both"/>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Para el caso del Programa de Equipo Médico 2016 será por Proveedor y Delegación y/o UMAE.</w:t>
      </w:r>
    </w:p>
    <w:p w:rsidR="00BE0A74" w:rsidRPr="002172CB" w:rsidRDefault="00BE0A74" w:rsidP="003B419F">
      <w:pPr>
        <w:spacing w:after="0"/>
        <w:jc w:val="both"/>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 xml:space="preserve">Para el caso del Programa Equipamiento Asociado a Obra 2016 será por Proveedor y Destino. </w:t>
      </w:r>
    </w:p>
    <w:p w:rsidR="00BE0A74" w:rsidRPr="002172CB" w:rsidRDefault="00BE0A74" w:rsidP="003B419F">
      <w:pPr>
        <w:spacing w:after="0"/>
        <w:jc w:val="both"/>
        <w:rPr>
          <w:rFonts w:ascii="Arial" w:eastAsia="Times New Roman" w:hAnsi="Arial" w:cs="Arial"/>
          <w:noProof/>
          <w:sz w:val="20"/>
          <w:szCs w:val="20"/>
          <w:lang w:val="es-ES" w:eastAsia="ar-SA"/>
        </w:rPr>
      </w:pPr>
    </w:p>
    <w:p w:rsidR="00BE0A74" w:rsidRPr="002172CB" w:rsidRDefault="00BE0A74" w:rsidP="003B419F">
      <w:pPr>
        <w:spacing w:after="0"/>
        <w:jc w:val="both"/>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_tradnl" w:eastAsia="ar-SA"/>
        </w:rPr>
        <w:t xml:space="preserve">Se adjunta como </w:t>
      </w:r>
      <w:r w:rsidRPr="002172CB">
        <w:rPr>
          <w:rFonts w:ascii="Arial" w:eastAsia="Times New Roman" w:hAnsi="Arial" w:cs="Arial"/>
          <w:b/>
          <w:noProof/>
          <w:sz w:val="20"/>
          <w:szCs w:val="20"/>
          <w:u w:val="single"/>
          <w:lang w:val="es-ES_tradnl" w:eastAsia="ar-SA"/>
        </w:rPr>
        <w:t>Anexo No. 2</w:t>
      </w:r>
      <w:r w:rsidRPr="002172CB">
        <w:rPr>
          <w:rFonts w:ascii="Arial" w:eastAsia="Times New Roman" w:hAnsi="Arial" w:cs="Arial"/>
          <w:b/>
          <w:noProof/>
          <w:sz w:val="20"/>
          <w:szCs w:val="20"/>
          <w:lang w:val="es-ES_tradnl" w:eastAsia="ar-SA"/>
        </w:rPr>
        <w:t xml:space="preserve"> </w:t>
      </w:r>
      <w:r w:rsidRPr="002172CB">
        <w:rPr>
          <w:rFonts w:ascii="Arial" w:eastAsia="Times New Roman" w:hAnsi="Arial" w:cs="Arial"/>
          <w:noProof/>
          <w:sz w:val="20"/>
          <w:szCs w:val="20"/>
          <w:lang w:val="es-ES_tradnl" w:eastAsia="ar-SA"/>
        </w:rPr>
        <w:t>el modelo de contrato específico del Instituto que será empleado para formalizar los derechos y obligaciones que se deriven de la presente licitación, a los cuales estará obligado el l</w:t>
      </w:r>
      <w:r w:rsidR="00FB07FC">
        <w:rPr>
          <w:rFonts w:ascii="Arial" w:eastAsia="Times New Roman" w:hAnsi="Arial" w:cs="Arial"/>
          <w:noProof/>
          <w:sz w:val="20"/>
          <w:szCs w:val="20"/>
          <w:lang w:val="es-ES_tradnl" w:eastAsia="ar-SA"/>
        </w:rPr>
        <w:t>icitante que resulte adjudicado</w:t>
      </w:r>
      <w:r w:rsidRPr="002172CB">
        <w:rPr>
          <w:rFonts w:ascii="Arial" w:eastAsia="Times New Roman" w:hAnsi="Arial" w:cs="Arial"/>
          <w:noProof/>
          <w:sz w:val="20"/>
          <w:szCs w:val="20"/>
          <w:lang w:val="es-ES_tradnl" w:eastAsia="ar-SA"/>
        </w:rPr>
        <w:t>.</w:t>
      </w:r>
    </w:p>
    <w:p w:rsidR="00BE0A74" w:rsidRPr="002172CB" w:rsidRDefault="00BE0A74" w:rsidP="003B419F">
      <w:pPr>
        <w:spacing w:after="0"/>
        <w:jc w:val="both"/>
        <w:rPr>
          <w:rFonts w:ascii="Arial" w:eastAsia="Times New Roman" w:hAnsi="Arial" w:cs="Arial"/>
          <w:noProof/>
          <w:sz w:val="20"/>
          <w:szCs w:val="20"/>
          <w:lang w:val="es-ES_tradnl" w:eastAsia="ar-SA"/>
        </w:rPr>
      </w:pPr>
    </w:p>
    <w:p w:rsidR="00BE0A74" w:rsidRPr="002172CB" w:rsidRDefault="00BE0A74" w:rsidP="003B419F">
      <w:pPr>
        <w:spacing w:after="0"/>
        <w:jc w:val="both"/>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_tradnl" w:eastAsia="ar-SA"/>
        </w:rPr>
        <w:t>En caso de discrepancia entre el contenido del contrato y el de la presente Convocatoria, prevalecerá lo estipula</w:t>
      </w:r>
      <w:r w:rsidRPr="002172CB">
        <w:rPr>
          <w:rFonts w:ascii="Arial" w:eastAsia="Apple SD 산돌고딕 Neo 일반체" w:hAnsi="Arial" w:cs="Arial"/>
          <w:noProof/>
          <w:sz w:val="20"/>
          <w:szCs w:val="20"/>
          <w:lang w:val="es-ES_tradnl" w:eastAsia="ar-SA"/>
        </w:rPr>
        <w:t>d</w:t>
      </w:r>
      <w:r w:rsidRPr="002172CB">
        <w:rPr>
          <w:rFonts w:ascii="Arial" w:eastAsia="Times New Roman" w:hAnsi="Arial" w:cs="Arial"/>
          <w:noProof/>
          <w:sz w:val="20"/>
          <w:szCs w:val="20"/>
          <w:lang w:val="es-ES_tradnl" w:eastAsia="ar-SA"/>
        </w:rPr>
        <w:t>o en ésta últim</w:t>
      </w:r>
      <w:r w:rsidRPr="002172CB">
        <w:rPr>
          <w:rFonts w:ascii="Arial" w:eastAsia="Apple SD 산돌고딕 Neo 일반체" w:hAnsi="Arial" w:cs="Arial"/>
          <w:noProof/>
          <w:sz w:val="20"/>
          <w:szCs w:val="20"/>
          <w:lang w:val="es-ES_tradnl" w:eastAsia="ar-SA"/>
        </w:rPr>
        <w:t>a</w:t>
      </w:r>
      <w:r w:rsidRPr="002172CB">
        <w:rPr>
          <w:rFonts w:ascii="Arial" w:eastAsia="Times New Roman" w:hAnsi="Arial" w:cs="Arial"/>
          <w:noProof/>
          <w:sz w:val="20"/>
          <w:szCs w:val="20"/>
          <w:lang w:val="es-ES_tradnl" w:eastAsia="ar-SA"/>
        </w:rPr>
        <w:t>.</w:t>
      </w:r>
      <w:bookmarkStart w:id="52" w:name="_Toc428988947"/>
    </w:p>
    <w:p w:rsidR="00BE0A74" w:rsidRPr="002172CB" w:rsidRDefault="00BE0A74" w:rsidP="003B419F">
      <w:pPr>
        <w:spacing w:after="0"/>
        <w:jc w:val="both"/>
        <w:rPr>
          <w:rFonts w:ascii="Arial" w:eastAsia="Times New Roman" w:hAnsi="Arial" w:cs="Arial"/>
          <w:noProof/>
          <w:sz w:val="20"/>
          <w:szCs w:val="20"/>
          <w:lang w:val="es-ES_tradnl" w:eastAsia="ar-SA"/>
        </w:rPr>
      </w:pPr>
    </w:p>
    <w:p w:rsidR="00FB07FC" w:rsidRDefault="00FB07FC">
      <w:pPr>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br w:type="page"/>
      </w:r>
    </w:p>
    <w:p w:rsidR="00BE0A74" w:rsidRPr="002172CB" w:rsidRDefault="00BE0A74" w:rsidP="003B419F">
      <w:pPr>
        <w:spacing w:after="0"/>
        <w:jc w:val="center"/>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3. FO</w:t>
      </w:r>
      <w:r w:rsidRPr="002172CB">
        <w:rPr>
          <w:rFonts w:ascii="Arial" w:eastAsia="Apple SD 산돌고딕 Neo 일반체" w:hAnsi="Arial" w:cs="Arial"/>
          <w:b/>
          <w:noProof/>
          <w:sz w:val="20"/>
          <w:szCs w:val="20"/>
          <w:lang w:val="es-ES_tradnl" w:eastAsia="ar-SA"/>
        </w:rPr>
        <w:t>R</w:t>
      </w:r>
      <w:r w:rsidRPr="002172CB">
        <w:rPr>
          <w:rFonts w:ascii="Arial" w:eastAsia="Times New Roman" w:hAnsi="Arial" w:cs="Arial"/>
          <w:b/>
          <w:noProof/>
          <w:sz w:val="20"/>
          <w:szCs w:val="20"/>
          <w:lang w:val="es-ES_tradnl" w:eastAsia="ar-SA"/>
        </w:rPr>
        <w:t>MA Y TÉRMINOS QUE REGIRÁN LOS DIVERSOS ACTOS DE LA LICITACIÓN.</w:t>
      </w:r>
      <w:bookmarkEnd w:id="51"/>
      <w:bookmarkEnd w:id="52"/>
    </w:p>
    <w:p w:rsidR="003B419F" w:rsidRDefault="003B419F" w:rsidP="002172CB">
      <w:pPr>
        <w:spacing w:after="0"/>
        <w:rPr>
          <w:rFonts w:ascii="Arial" w:eastAsia="Times New Roman" w:hAnsi="Arial" w:cs="Arial"/>
          <w:b/>
          <w:noProof/>
          <w:sz w:val="20"/>
          <w:szCs w:val="20"/>
          <w:lang w:val="es-ES_tradnl" w:eastAsia="ar-SA"/>
        </w:rPr>
      </w:pPr>
      <w:bookmarkStart w:id="53" w:name="_Toc367205764"/>
      <w:bookmarkStart w:id="54" w:name="_Toc428988949"/>
    </w:p>
    <w:p w:rsidR="00BE0A74" w:rsidRPr="002172CB" w:rsidRDefault="00BE0A74" w:rsidP="002172CB">
      <w:pPr>
        <w:spacing w:after="0"/>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3.1 Fecha, hora y lugar para los actos de la Licitación.</w:t>
      </w:r>
      <w:bookmarkEnd w:id="53"/>
      <w:bookmarkEnd w:id="54"/>
    </w:p>
    <w:p w:rsidR="00BE0A74" w:rsidRPr="002172CB" w:rsidRDefault="00BE0A74" w:rsidP="002172CB">
      <w:pPr>
        <w:spacing w:after="0"/>
        <w:rPr>
          <w:rFonts w:ascii="Arial" w:hAnsi="Arial" w:cs="Arial"/>
          <w:noProof/>
          <w:sz w:val="20"/>
          <w:szCs w:val="20"/>
          <w:lang w:val="es-ES_tradnl"/>
        </w:rPr>
      </w:pPr>
    </w:p>
    <w:tbl>
      <w:tblPr>
        <w:tblW w:w="5000" w:type="pct"/>
        <w:jc w:val="center"/>
        <w:tblLook w:val="0000" w:firstRow="0" w:lastRow="0" w:firstColumn="0" w:lastColumn="0" w:noHBand="0" w:noVBand="0"/>
      </w:tblPr>
      <w:tblGrid>
        <w:gridCol w:w="2333"/>
        <w:gridCol w:w="2758"/>
        <w:gridCol w:w="1934"/>
        <w:gridCol w:w="2686"/>
      </w:tblGrid>
      <w:tr w:rsidR="00BE0A74" w:rsidRPr="002172CB" w:rsidTr="007365DA">
        <w:trPr>
          <w:trHeight w:val="304"/>
          <w:tblHeader/>
          <w:jc w:val="center"/>
        </w:trPr>
        <w:tc>
          <w:tcPr>
            <w:tcW w:w="1201" w:type="pct"/>
            <w:tcBorders>
              <w:top w:val="single" w:sz="4" w:space="0" w:color="000000"/>
              <w:left w:val="single" w:sz="4" w:space="0" w:color="000000"/>
              <w:bottom w:val="single" w:sz="4" w:space="0" w:color="000000"/>
            </w:tcBorders>
            <w:shd w:val="clear" w:color="auto" w:fill="D9D9D9" w:themeFill="background1" w:themeFillShade="D9"/>
            <w:vAlign w:val="center"/>
          </w:tcPr>
          <w:p w:rsidR="00BE0A74" w:rsidRPr="002172CB" w:rsidRDefault="00BE0A74" w:rsidP="003B419F">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Acto</w:t>
            </w:r>
          </w:p>
        </w:tc>
        <w:tc>
          <w:tcPr>
            <w:tcW w:w="1420" w:type="pct"/>
            <w:tcBorders>
              <w:top w:val="single" w:sz="4" w:space="0" w:color="000000"/>
              <w:left w:val="single" w:sz="4" w:space="0" w:color="000000"/>
              <w:bottom w:val="single" w:sz="4" w:space="0" w:color="000000"/>
            </w:tcBorders>
            <w:shd w:val="clear" w:color="auto" w:fill="D9D9D9" w:themeFill="background1" w:themeFillShade="D9"/>
            <w:vAlign w:val="center"/>
          </w:tcPr>
          <w:p w:rsidR="00BE0A74" w:rsidRPr="002172CB" w:rsidRDefault="00BE0A74" w:rsidP="003B419F">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Fecha</w:t>
            </w:r>
          </w:p>
        </w:tc>
        <w:tc>
          <w:tcPr>
            <w:tcW w:w="996" w:type="pct"/>
            <w:tcBorders>
              <w:top w:val="single" w:sz="4" w:space="0" w:color="000000"/>
              <w:left w:val="single" w:sz="4" w:space="0" w:color="000000"/>
              <w:bottom w:val="single" w:sz="4" w:space="0" w:color="auto"/>
            </w:tcBorders>
            <w:shd w:val="clear" w:color="auto" w:fill="D9D9D9" w:themeFill="background1" w:themeFillShade="D9"/>
            <w:vAlign w:val="center"/>
          </w:tcPr>
          <w:p w:rsidR="00BE0A74" w:rsidRPr="002172CB" w:rsidRDefault="00BE0A74" w:rsidP="003B419F">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Hora</w:t>
            </w:r>
          </w:p>
        </w:tc>
        <w:tc>
          <w:tcPr>
            <w:tcW w:w="1383"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BE0A74" w:rsidRPr="002172CB" w:rsidRDefault="00BE0A74" w:rsidP="003B419F">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Lugar</w:t>
            </w:r>
          </w:p>
        </w:tc>
      </w:tr>
      <w:tr w:rsidR="00BE0A74" w:rsidRPr="002172CB" w:rsidTr="007365DA">
        <w:trPr>
          <w:trHeight w:val="551"/>
          <w:jc w:val="center"/>
        </w:trPr>
        <w:tc>
          <w:tcPr>
            <w:tcW w:w="1201" w:type="pct"/>
            <w:tcBorders>
              <w:top w:val="single" w:sz="4" w:space="0" w:color="000000"/>
              <w:left w:val="single" w:sz="4" w:space="0" w:color="000000"/>
              <w:bottom w:val="single" w:sz="4" w:space="0" w:color="000000"/>
            </w:tcBorders>
            <w:vAlign w:val="center"/>
          </w:tcPr>
          <w:p w:rsidR="00BE0A74" w:rsidRPr="002172CB" w:rsidRDefault="00BE0A74"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Junta de</w:t>
            </w:r>
          </w:p>
          <w:p w:rsidR="00BE0A74" w:rsidRPr="002172CB" w:rsidRDefault="00BE0A74"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Aclaraciones</w:t>
            </w:r>
          </w:p>
        </w:tc>
        <w:tc>
          <w:tcPr>
            <w:tcW w:w="1420" w:type="pct"/>
            <w:tcBorders>
              <w:top w:val="single" w:sz="4" w:space="0" w:color="000000"/>
              <w:left w:val="single" w:sz="4" w:space="0" w:color="000000"/>
              <w:bottom w:val="single" w:sz="4" w:space="0" w:color="000000"/>
            </w:tcBorders>
            <w:shd w:val="clear" w:color="auto" w:fill="auto"/>
            <w:vAlign w:val="center"/>
          </w:tcPr>
          <w:p w:rsidR="00BE0A74" w:rsidRPr="002172CB" w:rsidRDefault="00BE0A74" w:rsidP="003B419F">
            <w:pPr>
              <w:spacing w:after="0"/>
              <w:jc w:val="center"/>
              <w:rPr>
                <w:rFonts w:ascii="Arial" w:hAnsi="Arial" w:cs="Arial"/>
                <w:noProof/>
                <w:sz w:val="20"/>
                <w:szCs w:val="20"/>
                <w:lang w:val="es-ES_tradnl"/>
              </w:rPr>
            </w:pPr>
          </w:p>
          <w:p w:rsidR="00BE0A74" w:rsidRPr="002172CB" w:rsidRDefault="00525D94" w:rsidP="003B419F">
            <w:pPr>
              <w:spacing w:after="0"/>
              <w:jc w:val="center"/>
              <w:rPr>
                <w:rFonts w:ascii="Arial" w:hAnsi="Arial" w:cs="Arial"/>
                <w:noProof/>
                <w:sz w:val="20"/>
                <w:szCs w:val="20"/>
                <w:lang w:val="es-ES_tradnl"/>
              </w:rPr>
            </w:pPr>
            <w:r>
              <w:rPr>
                <w:rFonts w:ascii="Arial" w:hAnsi="Arial" w:cs="Arial"/>
                <w:noProof/>
                <w:sz w:val="20"/>
                <w:szCs w:val="20"/>
                <w:lang w:val="es-ES_tradnl"/>
              </w:rPr>
              <w:t xml:space="preserve">5 </w:t>
            </w:r>
            <w:r w:rsidR="00BE0A74" w:rsidRPr="002172CB">
              <w:rPr>
                <w:rFonts w:ascii="Arial" w:hAnsi="Arial" w:cs="Arial"/>
                <w:noProof/>
                <w:sz w:val="20"/>
                <w:szCs w:val="20"/>
                <w:lang w:val="es-ES_tradnl"/>
              </w:rPr>
              <w:t xml:space="preserve">de </w:t>
            </w:r>
            <w:r w:rsidR="005D2736" w:rsidRPr="002172CB">
              <w:rPr>
                <w:rFonts w:ascii="Arial" w:hAnsi="Arial" w:cs="Arial"/>
                <w:noProof/>
                <w:sz w:val="20"/>
                <w:szCs w:val="20"/>
                <w:lang w:val="es-ES_tradnl"/>
              </w:rPr>
              <w:t>ju</w:t>
            </w:r>
            <w:r>
              <w:rPr>
                <w:rFonts w:ascii="Arial" w:hAnsi="Arial" w:cs="Arial"/>
                <w:noProof/>
                <w:sz w:val="20"/>
                <w:szCs w:val="20"/>
                <w:lang w:val="es-ES_tradnl"/>
              </w:rPr>
              <w:t>li</w:t>
            </w:r>
            <w:r w:rsidR="005D2736" w:rsidRPr="002172CB">
              <w:rPr>
                <w:rFonts w:ascii="Arial" w:hAnsi="Arial" w:cs="Arial"/>
                <w:noProof/>
                <w:sz w:val="20"/>
                <w:szCs w:val="20"/>
                <w:lang w:val="es-ES_tradnl"/>
              </w:rPr>
              <w:t xml:space="preserve">o </w:t>
            </w:r>
            <w:r w:rsidR="00BE0A74" w:rsidRPr="002172CB">
              <w:rPr>
                <w:rFonts w:ascii="Arial" w:hAnsi="Arial" w:cs="Arial"/>
                <w:noProof/>
                <w:sz w:val="20"/>
                <w:szCs w:val="20"/>
                <w:lang w:val="es-ES_tradnl"/>
              </w:rPr>
              <w:t xml:space="preserve"> de 2016</w:t>
            </w:r>
          </w:p>
          <w:p w:rsidR="00BE0A74" w:rsidRPr="002172CB" w:rsidRDefault="00BE0A74" w:rsidP="003B419F">
            <w:pPr>
              <w:spacing w:after="0"/>
              <w:jc w:val="center"/>
              <w:rPr>
                <w:rFonts w:ascii="Arial" w:hAnsi="Arial" w:cs="Arial"/>
                <w:noProof/>
                <w:sz w:val="20"/>
                <w:szCs w:val="20"/>
                <w:lang w:val="es-ES_tradnl"/>
              </w:rPr>
            </w:pPr>
          </w:p>
        </w:tc>
        <w:tc>
          <w:tcPr>
            <w:tcW w:w="996" w:type="pct"/>
            <w:tcBorders>
              <w:top w:val="single" w:sz="4" w:space="0" w:color="000000"/>
              <w:left w:val="single" w:sz="4" w:space="0" w:color="000000"/>
              <w:bottom w:val="single" w:sz="4" w:space="0" w:color="000000"/>
              <w:right w:val="single" w:sz="4" w:space="0" w:color="auto"/>
            </w:tcBorders>
            <w:vAlign w:val="center"/>
          </w:tcPr>
          <w:p w:rsidR="00BE0A74" w:rsidRPr="002172CB" w:rsidRDefault="00BE0A74"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1</w:t>
            </w:r>
            <w:r w:rsidR="002170F8" w:rsidRPr="002172CB">
              <w:rPr>
                <w:rFonts w:ascii="Arial" w:hAnsi="Arial" w:cs="Arial"/>
                <w:noProof/>
                <w:sz w:val="20"/>
                <w:szCs w:val="20"/>
                <w:lang w:val="es-ES_tradnl"/>
              </w:rPr>
              <w:t>0</w:t>
            </w:r>
            <w:r w:rsidRPr="002172CB">
              <w:rPr>
                <w:rFonts w:ascii="Arial" w:hAnsi="Arial" w:cs="Arial"/>
                <w:noProof/>
                <w:sz w:val="20"/>
                <w:szCs w:val="20"/>
                <w:lang w:val="es-ES_tradnl"/>
              </w:rPr>
              <w:t>:00</w:t>
            </w:r>
          </w:p>
        </w:tc>
        <w:tc>
          <w:tcPr>
            <w:tcW w:w="1383" w:type="pct"/>
            <w:vMerge w:val="restart"/>
            <w:tcBorders>
              <w:top w:val="single" w:sz="4" w:space="0" w:color="auto"/>
              <w:left w:val="single" w:sz="4" w:space="0" w:color="auto"/>
              <w:right w:val="single" w:sz="4" w:space="0" w:color="auto"/>
            </w:tcBorders>
            <w:vAlign w:val="center"/>
          </w:tcPr>
          <w:p w:rsidR="00BE0A74" w:rsidRPr="002172CB" w:rsidRDefault="00BE0A74" w:rsidP="003B419F">
            <w:pPr>
              <w:spacing w:after="0"/>
              <w:jc w:val="center"/>
              <w:rPr>
                <w:rFonts w:ascii="Arial" w:hAnsi="Arial" w:cs="Arial"/>
                <w:noProof/>
                <w:color w:val="000000" w:themeColor="text1"/>
                <w:sz w:val="20"/>
                <w:szCs w:val="20"/>
                <w:lang w:val="es-ES_tradnl"/>
              </w:rPr>
            </w:pPr>
            <w:r w:rsidRPr="002172CB">
              <w:rPr>
                <w:rFonts w:ascii="Arial" w:hAnsi="Arial" w:cs="Arial"/>
                <w:noProof/>
                <w:color w:val="000000" w:themeColor="text1"/>
                <w:sz w:val="20"/>
                <w:szCs w:val="20"/>
                <w:lang w:val="es-ES_tradnl"/>
              </w:rPr>
              <w:t>A través del sistema CompraNet 5.0</w:t>
            </w:r>
          </w:p>
        </w:tc>
      </w:tr>
      <w:tr w:rsidR="00BE0A74" w:rsidRPr="002172CB" w:rsidTr="007365DA">
        <w:trPr>
          <w:trHeight w:val="551"/>
          <w:jc w:val="center"/>
        </w:trPr>
        <w:tc>
          <w:tcPr>
            <w:tcW w:w="1201" w:type="pct"/>
            <w:tcBorders>
              <w:top w:val="single" w:sz="4" w:space="0" w:color="000000"/>
              <w:left w:val="single" w:sz="4" w:space="0" w:color="000000"/>
              <w:bottom w:val="single" w:sz="4" w:space="0" w:color="000000"/>
            </w:tcBorders>
            <w:vAlign w:val="center"/>
          </w:tcPr>
          <w:p w:rsidR="00BE0A74" w:rsidRPr="002172CB" w:rsidRDefault="00BE0A74"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Presentación y Apertura de Proposiciones.</w:t>
            </w:r>
          </w:p>
        </w:tc>
        <w:tc>
          <w:tcPr>
            <w:tcW w:w="1420" w:type="pct"/>
            <w:tcBorders>
              <w:top w:val="single" w:sz="4" w:space="0" w:color="000000"/>
              <w:left w:val="single" w:sz="4" w:space="0" w:color="000000"/>
              <w:bottom w:val="single" w:sz="4" w:space="0" w:color="000000"/>
            </w:tcBorders>
            <w:shd w:val="clear" w:color="auto" w:fill="auto"/>
            <w:vAlign w:val="center"/>
          </w:tcPr>
          <w:p w:rsidR="00BE0A74" w:rsidRPr="002172CB" w:rsidRDefault="00BE0A74" w:rsidP="003B419F">
            <w:pPr>
              <w:spacing w:after="0"/>
              <w:jc w:val="center"/>
              <w:rPr>
                <w:rFonts w:ascii="Arial" w:hAnsi="Arial" w:cs="Arial"/>
                <w:noProof/>
                <w:sz w:val="20"/>
                <w:szCs w:val="20"/>
                <w:lang w:val="es-ES_tradnl"/>
              </w:rPr>
            </w:pPr>
          </w:p>
          <w:p w:rsidR="00BE0A74" w:rsidRPr="002172CB" w:rsidRDefault="00525D94" w:rsidP="003B419F">
            <w:pPr>
              <w:spacing w:after="0"/>
              <w:jc w:val="center"/>
              <w:rPr>
                <w:rFonts w:ascii="Arial" w:hAnsi="Arial" w:cs="Arial"/>
                <w:noProof/>
                <w:sz w:val="20"/>
                <w:szCs w:val="20"/>
                <w:lang w:val="es-ES_tradnl"/>
              </w:rPr>
            </w:pPr>
            <w:r>
              <w:rPr>
                <w:rFonts w:ascii="Arial" w:hAnsi="Arial" w:cs="Arial"/>
                <w:noProof/>
                <w:sz w:val="20"/>
                <w:szCs w:val="20"/>
                <w:lang w:val="es-ES_tradnl"/>
              </w:rPr>
              <w:t>5</w:t>
            </w:r>
            <w:r w:rsidR="00BE0A74" w:rsidRPr="002172CB">
              <w:rPr>
                <w:rFonts w:ascii="Arial" w:hAnsi="Arial" w:cs="Arial"/>
                <w:noProof/>
                <w:sz w:val="20"/>
                <w:szCs w:val="20"/>
                <w:lang w:val="es-ES_tradnl"/>
              </w:rPr>
              <w:t xml:space="preserve"> de </w:t>
            </w:r>
            <w:r>
              <w:rPr>
                <w:rFonts w:ascii="Arial" w:hAnsi="Arial" w:cs="Arial"/>
                <w:noProof/>
                <w:sz w:val="20"/>
                <w:szCs w:val="20"/>
                <w:lang w:val="es-ES_tradnl"/>
              </w:rPr>
              <w:t>agosto</w:t>
            </w:r>
            <w:r w:rsidR="00BE0A74" w:rsidRPr="002172CB">
              <w:rPr>
                <w:rFonts w:ascii="Arial" w:hAnsi="Arial" w:cs="Arial"/>
                <w:noProof/>
                <w:sz w:val="20"/>
                <w:szCs w:val="20"/>
                <w:lang w:val="es-ES_tradnl"/>
              </w:rPr>
              <w:t xml:space="preserve"> de 2016</w:t>
            </w:r>
          </w:p>
          <w:p w:rsidR="00BE0A74" w:rsidRPr="002172CB" w:rsidRDefault="00BE0A74" w:rsidP="003B419F">
            <w:pPr>
              <w:spacing w:after="0"/>
              <w:jc w:val="center"/>
              <w:rPr>
                <w:rFonts w:ascii="Arial" w:hAnsi="Arial" w:cs="Arial"/>
                <w:noProof/>
                <w:sz w:val="20"/>
                <w:szCs w:val="20"/>
                <w:lang w:val="es-ES_tradnl"/>
              </w:rPr>
            </w:pPr>
          </w:p>
          <w:p w:rsidR="00BE0A74" w:rsidRPr="002172CB" w:rsidRDefault="00BE0A74" w:rsidP="003B419F">
            <w:pPr>
              <w:spacing w:after="0"/>
              <w:jc w:val="center"/>
              <w:rPr>
                <w:rFonts w:ascii="Arial" w:hAnsi="Arial" w:cs="Arial"/>
                <w:noProof/>
                <w:sz w:val="20"/>
                <w:szCs w:val="20"/>
                <w:lang w:val="es-ES_tradnl"/>
              </w:rPr>
            </w:pPr>
          </w:p>
        </w:tc>
        <w:tc>
          <w:tcPr>
            <w:tcW w:w="996" w:type="pct"/>
            <w:tcBorders>
              <w:top w:val="single" w:sz="4" w:space="0" w:color="000000"/>
              <w:left w:val="single" w:sz="4" w:space="0" w:color="000000"/>
              <w:bottom w:val="single" w:sz="4" w:space="0" w:color="000000"/>
              <w:right w:val="single" w:sz="4" w:space="0" w:color="auto"/>
            </w:tcBorders>
            <w:vAlign w:val="center"/>
          </w:tcPr>
          <w:p w:rsidR="00BE0A74" w:rsidRPr="002172CB" w:rsidRDefault="00BE0A74"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1</w:t>
            </w:r>
            <w:r w:rsidR="002170F8" w:rsidRPr="002172CB">
              <w:rPr>
                <w:rFonts w:ascii="Arial" w:hAnsi="Arial" w:cs="Arial"/>
                <w:noProof/>
                <w:sz w:val="20"/>
                <w:szCs w:val="20"/>
                <w:lang w:val="es-ES_tradnl"/>
              </w:rPr>
              <w:t>0</w:t>
            </w:r>
            <w:r w:rsidRPr="002172CB">
              <w:rPr>
                <w:rFonts w:ascii="Arial" w:hAnsi="Arial" w:cs="Arial"/>
                <w:noProof/>
                <w:sz w:val="20"/>
                <w:szCs w:val="20"/>
                <w:lang w:val="es-ES_tradnl"/>
              </w:rPr>
              <w:t>:00</w:t>
            </w:r>
          </w:p>
        </w:tc>
        <w:tc>
          <w:tcPr>
            <w:tcW w:w="1383" w:type="pct"/>
            <w:vMerge/>
            <w:tcBorders>
              <w:left w:val="single" w:sz="4" w:space="0" w:color="auto"/>
              <w:right w:val="single" w:sz="4" w:space="0" w:color="auto"/>
            </w:tcBorders>
          </w:tcPr>
          <w:p w:rsidR="00BE0A74" w:rsidRPr="002172CB" w:rsidRDefault="00BE0A74" w:rsidP="002172CB">
            <w:pPr>
              <w:spacing w:after="0"/>
              <w:rPr>
                <w:rFonts w:ascii="Arial" w:hAnsi="Arial" w:cs="Arial"/>
                <w:noProof/>
                <w:sz w:val="20"/>
                <w:szCs w:val="20"/>
                <w:lang w:val="es-ES_tradnl"/>
              </w:rPr>
            </w:pPr>
          </w:p>
        </w:tc>
      </w:tr>
      <w:tr w:rsidR="007365DA" w:rsidRPr="002172CB" w:rsidTr="007365DA">
        <w:trPr>
          <w:trHeight w:val="509"/>
          <w:jc w:val="center"/>
        </w:trPr>
        <w:tc>
          <w:tcPr>
            <w:tcW w:w="1201" w:type="pct"/>
            <w:tcBorders>
              <w:top w:val="single" w:sz="4" w:space="0" w:color="000000"/>
              <w:left w:val="single" w:sz="4" w:space="0" w:color="000000"/>
              <w:bottom w:val="single" w:sz="4" w:space="0" w:color="000000"/>
            </w:tcBorders>
            <w:vAlign w:val="center"/>
          </w:tcPr>
          <w:p w:rsidR="007365DA" w:rsidRPr="002172CB" w:rsidRDefault="007365DA"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Evaluación Legal y Técnica</w:t>
            </w:r>
          </w:p>
        </w:tc>
        <w:tc>
          <w:tcPr>
            <w:tcW w:w="1420" w:type="pct"/>
            <w:tcBorders>
              <w:top w:val="single" w:sz="4" w:space="0" w:color="000000"/>
              <w:left w:val="single" w:sz="4" w:space="0" w:color="000000"/>
              <w:bottom w:val="single" w:sz="4" w:space="0" w:color="000000"/>
            </w:tcBorders>
            <w:shd w:val="clear" w:color="auto" w:fill="auto"/>
            <w:vAlign w:val="center"/>
          </w:tcPr>
          <w:p w:rsidR="007365DA" w:rsidRPr="002172CB" w:rsidRDefault="007365DA"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Esta fecha se determinara al término del acto de apertura de propuestas</w:t>
            </w:r>
          </w:p>
        </w:tc>
        <w:tc>
          <w:tcPr>
            <w:tcW w:w="996" w:type="pct"/>
            <w:tcBorders>
              <w:top w:val="single" w:sz="4" w:space="0" w:color="000000"/>
              <w:left w:val="single" w:sz="4" w:space="0" w:color="000000"/>
              <w:bottom w:val="single" w:sz="4" w:space="0" w:color="000000"/>
              <w:right w:val="single" w:sz="4" w:space="0" w:color="auto"/>
            </w:tcBorders>
            <w:vAlign w:val="center"/>
          </w:tcPr>
          <w:p w:rsidR="007365DA" w:rsidRPr="002172CB" w:rsidRDefault="007365DA" w:rsidP="00C92F70">
            <w:pPr>
              <w:spacing w:after="0"/>
              <w:jc w:val="center"/>
              <w:rPr>
                <w:rFonts w:ascii="Arial" w:hAnsi="Arial" w:cs="Arial"/>
                <w:noProof/>
                <w:sz w:val="20"/>
                <w:szCs w:val="20"/>
                <w:lang w:val="es-ES_tradnl"/>
              </w:rPr>
            </w:pPr>
            <w:r w:rsidRPr="002172CB">
              <w:rPr>
                <w:rFonts w:ascii="Arial" w:hAnsi="Arial" w:cs="Arial"/>
                <w:noProof/>
                <w:sz w:val="20"/>
                <w:szCs w:val="20"/>
                <w:lang w:val="es-ES_tradnl"/>
              </w:rPr>
              <w:t xml:space="preserve">Este horario se determinara al término del acto de apertura de </w:t>
            </w:r>
            <w:r w:rsidR="00C92F70">
              <w:rPr>
                <w:rFonts w:ascii="Arial" w:hAnsi="Arial" w:cs="Arial"/>
                <w:noProof/>
                <w:sz w:val="20"/>
                <w:szCs w:val="20"/>
                <w:lang w:val="es-ES_tradnl"/>
              </w:rPr>
              <w:t>proposiciones</w:t>
            </w:r>
          </w:p>
        </w:tc>
        <w:tc>
          <w:tcPr>
            <w:tcW w:w="1383" w:type="pct"/>
            <w:vMerge/>
            <w:tcBorders>
              <w:left w:val="single" w:sz="4" w:space="0" w:color="auto"/>
              <w:bottom w:val="single" w:sz="4" w:space="0" w:color="auto"/>
              <w:right w:val="single" w:sz="4" w:space="0" w:color="auto"/>
            </w:tcBorders>
            <w:vAlign w:val="center"/>
          </w:tcPr>
          <w:p w:rsidR="007365DA" w:rsidRPr="002172CB" w:rsidRDefault="007365DA" w:rsidP="002172CB">
            <w:pPr>
              <w:spacing w:after="0"/>
              <w:rPr>
                <w:rFonts w:ascii="Arial" w:hAnsi="Arial" w:cs="Arial"/>
                <w:noProof/>
                <w:sz w:val="20"/>
                <w:szCs w:val="20"/>
                <w:lang w:val="es-ES_tradnl"/>
              </w:rPr>
            </w:pPr>
          </w:p>
        </w:tc>
      </w:tr>
      <w:tr w:rsidR="007365DA" w:rsidRPr="002172CB" w:rsidTr="007365DA">
        <w:trPr>
          <w:trHeight w:val="509"/>
          <w:jc w:val="center"/>
        </w:trPr>
        <w:tc>
          <w:tcPr>
            <w:tcW w:w="1201" w:type="pct"/>
            <w:tcBorders>
              <w:top w:val="single" w:sz="4" w:space="0" w:color="000000"/>
              <w:left w:val="single" w:sz="4" w:space="0" w:color="000000"/>
              <w:bottom w:val="single" w:sz="4" w:space="0" w:color="000000"/>
            </w:tcBorders>
            <w:vAlign w:val="center"/>
          </w:tcPr>
          <w:p w:rsidR="007365DA" w:rsidRPr="002172CB" w:rsidRDefault="007365DA"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Pujas</w:t>
            </w:r>
          </w:p>
        </w:tc>
        <w:tc>
          <w:tcPr>
            <w:tcW w:w="1420" w:type="pct"/>
            <w:tcBorders>
              <w:top w:val="single" w:sz="4" w:space="0" w:color="000000"/>
              <w:left w:val="single" w:sz="4" w:space="0" w:color="000000"/>
              <w:bottom w:val="single" w:sz="4" w:space="0" w:color="000000"/>
            </w:tcBorders>
            <w:shd w:val="clear" w:color="auto" w:fill="auto"/>
            <w:vAlign w:val="center"/>
          </w:tcPr>
          <w:p w:rsidR="007365DA" w:rsidRPr="002172CB" w:rsidRDefault="007365DA"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Esta fecha se determinara al término del acto de apertura de propuestas</w:t>
            </w:r>
          </w:p>
        </w:tc>
        <w:tc>
          <w:tcPr>
            <w:tcW w:w="996" w:type="pct"/>
            <w:tcBorders>
              <w:top w:val="single" w:sz="4" w:space="0" w:color="000000"/>
              <w:left w:val="single" w:sz="4" w:space="0" w:color="000000"/>
              <w:bottom w:val="single" w:sz="4" w:space="0" w:color="000000"/>
              <w:right w:val="single" w:sz="4" w:space="0" w:color="auto"/>
            </w:tcBorders>
            <w:vAlign w:val="center"/>
          </w:tcPr>
          <w:p w:rsidR="007365DA" w:rsidRPr="002172CB" w:rsidRDefault="007365DA" w:rsidP="00C92F70">
            <w:pPr>
              <w:spacing w:after="0"/>
              <w:jc w:val="center"/>
              <w:rPr>
                <w:rFonts w:ascii="Arial" w:hAnsi="Arial" w:cs="Arial"/>
                <w:noProof/>
                <w:sz w:val="20"/>
                <w:szCs w:val="20"/>
                <w:lang w:val="es-ES_tradnl"/>
              </w:rPr>
            </w:pPr>
            <w:r w:rsidRPr="002172CB">
              <w:rPr>
                <w:rFonts w:ascii="Arial" w:hAnsi="Arial" w:cs="Arial"/>
                <w:noProof/>
                <w:sz w:val="20"/>
                <w:szCs w:val="20"/>
                <w:lang w:val="es-ES_tradnl"/>
              </w:rPr>
              <w:t xml:space="preserve">Este horario se determinara al término del acto de apertura de </w:t>
            </w:r>
            <w:r w:rsidR="00C92F70">
              <w:rPr>
                <w:rFonts w:ascii="Arial" w:hAnsi="Arial" w:cs="Arial"/>
                <w:noProof/>
                <w:sz w:val="20"/>
                <w:szCs w:val="20"/>
                <w:lang w:val="es-ES_tradnl"/>
              </w:rPr>
              <w:t>proposiciones</w:t>
            </w:r>
          </w:p>
        </w:tc>
        <w:tc>
          <w:tcPr>
            <w:tcW w:w="1383" w:type="pct"/>
            <w:vMerge/>
            <w:tcBorders>
              <w:left w:val="single" w:sz="4" w:space="0" w:color="auto"/>
              <w:bottom w:val="single" w:sz="4" w:space="0" w:color="auto"/>
              <w:right w:val="single" w:sz="4" w:space="0" w:color="auto"/>
            </w:tcBorders>
            <w:vAlign w:val="center"/>
          </w:tcPr>
          <w:p w:rsidR="007365DA" w:rsidRPr="002172CB" w:rsidRDefault="007365DA" w:rsidP="002172CB">
            <w:pPr>
              <w:spacing w:after="0"/>
              <w:rPr>
                <w:rFonts w:ascii="Arial" w:hAnsi="Arial" w:cs="Arial"/>
                <w:noProof/>
                <w:sz w:val="20"/>
                <w:szCs w:val="20"/>
                <w:lang w:val="es-ES_tradnl"/>
              </w:rPr>
            </w:pPr>
          </w:p>
        </w:tc>
      </w:tr>
      <w:tr w:rsidR="00BE0A74" w:rsidRPr="002172CB" w:rsidTr="007365DA">
        <w:trPr>
          <w:trHeight w:val="509"/>
          <w:jc w:val="center"/>
        </w:trPr>
        <w:tc>
          <w:tcPr>
            <w:tcW w:w="1201" w:type="pct"/>
            <w:tcBorders>
              <w:top w:val="single" w:sz="4" w:space="0" w:color="000000"/>
              <w:left w:val="single" w:sz="4" w:space="0" w:color="000000"/>
              <w:bottom w:val="single" w:sz="4" w:space="0" w:color="000000"/>
            </w:tcBorders>
            <w:vAlign w:val="center"/>
          </w:tcPr>
          <w:p w:rsidR="00BE0A74" w:rsidRPr="002172CB" w:rsidRDefault="00BE0A74"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Acto de Notificación</w:t>
            </w:r>
          </w:p>
          <w:p w:rsidR="00BE0A74" w:rsidRPr="002172CB" w:rsidRDefault="00BE0A74"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de Fallo.</w:t>
            </w:r>
          </w:p>
        </w:tc>
        <w:tc>
          <w:tcPr>
            <w:tcW w:w="1420" w:type="pct"/>
            <w:tcBorders>
              <w:top w:val="single" w:sz="4" w:space="0" w:color="000000"/>
              <w:left w:val="single" w:sz="4" w:space="0" w:color="000000"/>
              <w:bottom w:val="single" w:sz="4" w:space="0" w:color="000000"/>
            </w:tcBorders>
            <w:shd w:val="clear" w:color="auto" w:fill="auto"/>
            <w:vAlign w:val="center"/>
          </w:tcPr>
          <w:p w:rsidR="00BE0A74" w:rsidRPr="002172CB" w:rsidRDefault="00BE0A74" w:rsidP="003B419F">
            <w:pPr>
              <w:spacing w:after="0"/>
              <w:jc w:val="center"/>
              <w:rPr>
                <w:rFonts w:ascii="Arial" w:hAnsi="Arial" w:cs="Arial"/>
                <w:noProof/>
                <w:sz w:val="20"/>
                <w:szCs w:val="20"/>
                <w:lang w:val="es-ES_tradnl"/>
              </w:rPr>
            </w:pPr>
          </w:p>
          <w:p w:rsidR="00BE0A74" w:rsidRPr="002172CB" w:rsidRDefault="00525D94" w:rsidP="003B419F">
            <w:pPr>
              <w:spacing w:after="0"/>
              <w:jc w:val="center"/>
              <w:rPr>
                <w:rFonts w:ascii="Arial" w:hAnsi="Arial" w:cs="Arial"/>
                <w:noProof/>
                <w:sz w:val="20"/>
                <w:szCs w:val="20"/>
                <w:lang w:val="es-ES_tradnl"/>
              </w:rPr>
            </w:pPr>
            <w:r>
              <w:rPr>
                <w:rFonts w:ascii="Arial" w:hAnsi="Arial" w:cs="Arial"/>
                <w:noProof/>
                <w:sz w:val="20"/>
                <w:szCs w:val="20"/>
                <w:lang w:val="es-ES_tradnl"/>
              </w:rPr>
              <w:t>9</w:t>
            </w:r>
            <w:r w:rsidR="00BE0A74" w:rsidRPr="002172CB">
              <w:rPr>
                <w:rFonts w:ascii="Arial" w:hAnsi="Arial" w:cs="Arial"/>
                <w:noProof/>
                <w:sz w:val="20"/>
                <w:szCs w:val="20"/>
                <w:lang w:val="es-ES_tradnl"/>
              </w:rPr>
              <w:t xml:space="preserve"> de agosto de 2016</w:t>
            </w:r>
          </w:p>
          <w:p w:rsidR="00BE0A74" w:rsidRPr="002172CB" w:rsidRDefault="00BE0A74" w:rsidP="003B419F">
            <w:pPr>
              <w:spacing w:after="0"/>
              <w:jc w:val="center"/>
              <w:rPr>
                <w:rFonts w:ascii="Arial" w:hAnsi="Arial" w:cs="Arial"/>
                <w:noProof/>
                <w:sz w:val="20"/>
                <w:szCs w:val="20"/>
                <w:lang w:val="es-ES_tradnl"/>
              </w:rPr>
            </w:pPr>
          </w:p>
          <w:p w:rsidR="00BE0A74" w:rsidRPr="002172CB" w:rsidRDefault="00BE0A74" w:rsidP="003B419F">
            <w:pPr>
              <w:spacing w:after="0"/>
              <w:jc w:val="center"/>
              <w:rPr>
                <w:rFonts w:ascii="Arial" w:hAnsi="Arial" w:cs="Arial"/>
                <w:noProof/>
                <w:sz w:val="20"/>
                <w:szCs w:val="20"/>
                <w:lang w:val="es-ES_tradnl"/>
              </w:rPr>
            </w:pPr>
          </w:p>
        </w:tc>
        <w:tc>
          <w:tcPr>
            <w:tcW w:w="996" w:type="pct"/>
            <w:tcBorders>
              <w:top w:val="single" w:sz="4" w:space="0" w:color="000000"/>
              <w:left w:val="single" w:sz="4" w:space="0" w:color="000000"/>
              <w:bottom w:val="single" w:sz="4" w:space="0" w:color="000000"/>
              <w:right w:val="single" w:sz="4" w:space="0" w:color="auto"/>
            </w:tcBorders>
            <w:vAlign w:val="center"/>
          </w:tcPr>
          <w:p w:rsidR="00BE0A74" w:rsidRPr="002172CB" w:rsidRDefault="00BE0A74" w:rsidP="003B419F">
            <w:pPr>
              <w:spacing w:after="0"/>
              <w:jc w:val="center"/>
              <w:rPr>
                <w:rFonts w:ascii="Arial" w:hAnsi="Arial" w:cs="Arial"/>
                <w:noProof/>
                <w:sz w:val="20"/>
                <w:szCs w:val="20"/>
                <w:lang w:val="es-ES_tradnl"/>
              </w:rPr>
            </w:pPr>
            <w:r w:rsidRPr="002172CB">
              <w:rPr>
                <w:rFonts w:ascii="Arial" w:hAnsi="Arial" w:cs="Arial"/>
                <w:noProof/>
                <w:sz w:val="20"/>
                <w:szCs w:val="20"/>
                <w:lang w:val="es-ES_tradnl"/>
              </w:rPr>
              <w:t>18:00</w:t>
            </w:r>
          </w:p>
        </w:tc>
        <w:tc>
          <w:tcPr>
            <w:tcW w:w="1383" w:type="pct"/>
            <w:vMerge/>
            <w:tcBorders>
              <w:left w:val="single" w:sz="4" w:space="0" w:color="auto"/>
              <w:bottom w:val="single" w:sz="4" w:space="0" w:color="auto"/>
              <w:right w:val="single" w:sz="4" w:space="0" w:color="auto"/>
            </w:tcBorders>
            <w:vAlign w:val="center"/>
          </w:tcPr>
          <w:p w:rsidR="00BE0A74" w:rsidRPr="002172CB" w:rsidRDefault="00BE0A74" w:rsidP="002172CB">
            <w:pPr>
              <w:spacing w:after="0"/>
              <w:rPr>
                <w:rFonts w:ascii="Arial" w:hAnsi="Arial" w:cs="Arial"/>
                <w:noProof/>
                <w:sz w:val="20"/>
                <w:szCs w:val="20"/>
                <w:lang w:val="es-ES_tradnl"/>
              </w:rPr>
            </w:pPr>
          </w:p>
        </w:tc>
      </w:tr>
    </w:tbl>
    <w:p w:rsidR="00BE0A74" w:rsidRPr="002172CB" w:rsidRDefault="00BE0A74" w:rsidP="002172CB">
      <w:pPr>
        <w:spacing w:after="0"/>
        <w:rPr>
          <w:rFonts w:ascii="Arial" w:hAnsi="Arial" w:cs="Arial"/>
          <w:b/>
          <w:noProof/>
          <w:sz w:val="20"/>
          <w:szCs w:val="20"/>
          <w:lang w:val="es-ES_tradnl" w:eastAsia="es-ES"/>
        </w:rPr>
      </w:pPr>
    </w:p>
    <w:p w:rsidR="00BE0A74" w:rsidRPr="002172CB" w:rsidRDefault="00BE0A74" w:rsidP="002172CB">
      <w:pPr>
        <w:spacing w:after="0"/>
        <w:rPr>
          <w:rFonts w:ascii="Arial" w:hAnsi="Arial" w:cs="Arial"/>
          <w:b/>
          <w:noProof/>
          <w:sz w:val="20"/>
          <w:szCs w:val="20"/>
          <w:lang w:val="es-ES_tradnl" w:eastAsia="es-ES"/>
        </w:rPr>
      </w:pPr>
      <w:r w:rsidRPr="002172CB">
        <w:rPr>
          <w:rFonts w:ascii="Arial" w:hAnsi="Arial" w:cs="Arial"/>
          <w:b/>
          <w:noProof/>
          <w:sz w:val="20"/>
          <w:szCs w:val="20"/>
          <w:lang w:val="es-ES_tradnl" w:eastAsia="es-ES"/>
        </w:rPr>
        <w:t>3.2 Junta de Aclaraciones</w:t>
      </w:r>
    </w:p>
    <w:p w:rsidR="00BE0A74" w:rsidRPr="002172CB" w:rsidRDefault="00BE0A74" w:rsidP="002172CB">
      <w:pPr>
        <w:spacing w:after="0"/>
        <w:rPr>
          <w:rFonts w:ascii="Arial" w:hAnsi="Arial" w:cs="Arial"/>
          <w:noProof/>
          <w:sz w:val="20"/>
          <w:szCs w:val="20"/>
          <w:lang w:val="es-ES_tradnl" w:eastAsia="es-ES"/>
        </w:rPr>
      </w:pPr>
    </w:p>
    <w:p w:rsidR="00BE0A74" w:rsidRPr="002172CB" w:rsidRDefault="00BE0A74" w:rsidP="003B419F">
      <w:pPr>
        <w:spacing w:after="0"/>
        <w:jc w:val="both"/>
        <w:rPr>
          <w:rFonts w:ascii="Arial" w:hAnsi="Arial" w:cs="Arial"/>
          <w:noProof/>
          <w:sz w:val="20"/>
          <w:szCs w:val="20"/>
          <w:lang w:val="es-ES_tradnl" w:eastAsia="es-ES"/>
        </w:rPr>
      </w:pPr>
      <w:r w:rsidRPr="002172CB">
        <w:rPr>
          <w:rFonts w:ascii="Arial" w:hAnsi="Arial" w:cs="Arial"/>
          <w:noProof/>
          <w:sz w:val="20"/>
          <w:szCs w:val="20"/>
          <w:lang w:val="es-ES_tradnl" w:eastAsia="es-ES"/>
        </w:rPr>
        <w:t xml:space="preserve">La junta de aclaraciones se llevará a cabo en términos de los artículos 33 Bis de la LAASSP, 45 y 46 del RLAASSP, por lo que los licitantes que </w:t>
      </w:r>
      <w:r w:rsidRPr="002172CB">
        <w:rPr>
          <w:rFonts w:ascii="Arial" w:hAnsi="Arial" w:cs="Arial"/>
          <w:noProof/>
          <w:sz w:val="20"/>
          <w:szCs w:val="20"/>
          <w:u w:val="single"/>
          <w:lang w:val="es-ES_tradnl" w:eastAsia="es-ES"/>
        </w:rPr>
        <w:t>manifiesten su interés en participar</w:t>
      </w:r>
      <w:r w:rsidRPr="002172CB">
        <w:rPr>
          <w:rFonts w:ascii="Arial" w:hAnsi="Arial" w:cs="Arial"/>
          <w:noProof/>
          <w:sz w:val="20"/>
          <w:szCs w:val="20"/>
          <w:lang w:val="es-ES_tradnl" w:eastAsia="es-ES"/>
        </w:rPr>
        <w:t xml:space="preserve"> en la presente licitación deberán presentar un escrito, por si o en representación de un tercero, de acuerdo con el </w:t>
      </w:r>
      <w:r w:rsidRPr="002172CB">
        <w:rPr>
          <w:rFonts w:ascii="Arial" w:hAnsi="Arial" w:cs="Arial"/>
          <w:b/>
          <w:noProof/>
          <w:sz w:val="20"/>
          <w:szCs w:val="20"/>
          <w:u w:val="single"/>
          <w:lang w:val="es-ES_tradnl" w:eastAsia="es-ES"/>
        </w:rPr>
        <w:t>Anexo No. 3</w:t>
      </w:r>
      <w:r w:rsidRPr="002172CB">
        <w:rPr>
          <w:rFonts w:ascii="Arial" w:hAnsi="Arial" w:cs="Arial"/>
          <w:noProof/>
          <w:sz w:val="20"/>
          <w:szCs w:val="20"/>
          <w:lang w:val="es-ES_tradnl" w:eastAsia="es-ES"/>
        </w:rPr>
        <w:t xml:space="preserve"> que se adjunta para tal efecto, con el cual serán considerados licitantes y tendrán derecho a formular solicitudes de aclaración utilizando para tal caso, el </w:t>
      </w:r>
      <w:r w:rsidRPr="002172CB">
        <w:rPr>
          <w:rFonts w:ascii="Arial" w:hAnsi="Arial" w:cs="Arial"/>
          <w:b/>
          <w:noProof/>
          <w:sz w:val="20"/>
          <w:szCs w:val="20"/>
          <w:u w:val="single"/>
          <w:lang w:val="es-ES_tradnl" w:eastAsia="es-ES"/>
        </w:rPr>
        <w:t>Anexo No. 4</w:t>
      </w:r>
      <w:r w:rsidRPr="002172CB">
        <w:rPr>
          <w:rFonts w:ascii="Arial" w:hAnsi="Arial" w:cs="Arial"/>
          <w:noProof/>
          <w:sz w:val="20"/>
          <w:szCs w:val="20"/>
          <w:lang w:val="es-ES_tradnl" w:eastAsia="es-ES"/>
        </w:rPr>
        <w:t xml:space="preserve"> de la presente Convocatoria. Asimismo, con el objeto de agilizar la junta de aclaraciones se solicita a los licitantes remitir dicho anexo en formato Word.</w:t>
      </w:r>
    </w:p>
    <w:p w:rsidR="00BE0A74" w:rsidRPr="002172CB" w:rsidRDefault="00BE0A74" w:rsidP="003B419F">
      <w:pPr>
        <w:spacing w:after="0"/>
        <w:jc w:val="both"/>
        <w:rPr>
          <w:rFonts w:ascii="Arial" w:hAnsi="Arial" w:cs="Arial"/>
          <w:noProof/>
          <w:sz w:val="20"/>
          <w:szCs w:val="20"/>
          <w:lang w:val="es-ES_tradnl" w:eastAsia="es-ES"/>
        </w:rPr>
      </w:pPr>
    </w:p>
    <w:p w:rsidR="00BE0A74" w:rsidRDefault="00BE0A74" w:rsidP="003B419F">
      <w:pPr>
        <w:spacing w:after="0"/>
        <w:jc w:val="both"/>
        <w:rPr>
          <w:rFonts w:ascii="Arial" w:hAnsi="Arial" w:cs="Arial"/>
          <w:b/>
          <w:noProof/>
          <w:sz w:val="20"/>
          <w:szCs w:val="20"/>
          <w:lang w:val="es-ES_tradnl" w:eastAsia="es-ES"/>
        </w:rPr>
      </w:pPr>
      <w:r w:rsidRPr="002172CB">
        <w:rPr>
          <w:rFonts w:ascii="Arial" w:hAnsi="Arial" w:cs="Arial"/>
          <w:b/>
          <w:noProof/>
          <w:sz w:val="20"/>
          <w:szCs w:val="20"/>
          <w:lang w:val="es-ES_tradnl" w:eastAsia="es-ES"/>
        </w:rPr>
        <w:t>3.3 Presentación y Apertura de Proposiciones</w:t>
      </w:r>
    </w:p>
    <w:p w:rsidR="00A61AFD" w:rsidRPr="002172CB" w:rsidRDefault="00A61AFD" w:rsidP="003B419F">
      <w:pPr>
        <w:spacing w:after="0"/>
        <w:jc w:val="both"/>
        <w:rPr>
          <w:rFonts w:ascii="Arial" w:hAnsi="Arial" w:cs="Arial"/>
          <w:b/>
          <w:noProof/>
          <w:sz w:val="20"/>
          <w:szCs w:val="20"/>
          <w:lang w:val="es-ES_tradnl" w:eastAsia="es-ES"/>
        </w:rPr>
      </w:pPr>
    </w:p>
    <w:p w:rsidR="00BE0A74" w:rsidRPr="007420E5" w:rsidRDefault="00BE0A74" w:rsidP="003B419F">
      <w:pPr>
        <w:spacing w:after="0"/>
        <w:jc w:val="both"/>
        <w:rPr>
          <w:rFonts w:ascii="Arial" w:hAnsi="Arial" w:cs="Arial"/>
          <w:noProof/>
          <w:sz w:val="20"/>
          <w:szCs w:val="20"/>
          <w:lang w:val="es-ES_tradnl" w:eastAsia="es-ES"/>
        </w:rPr>
      </w:pPr>
      <w:r w:rsidRPr="002172CB">
        <w:rPr>
          <w:rFonts w:ascii="Arial" w:hAnsi="Arial" w:cs="Arial"/>
          <w:noProof/>
          <w:sz w:val="20"/>
          <w:szCs w:val="20"/>
          <w:lang w:val="es-ES_tradnl" w:eastAsia="es-ES"/>
        </w:rPr>
        <w:t xml:space="preserve">La presentación y apertura de proposiciones se llevará a cabo en términos de los artículos 34 y 35 de la LAASSP, </w:t>
      </w:r>
      <w:r w:rsidR="002170F8" w:rsidRPr="002172CB">
        <w:rPr>
          <w:rFonts w:ascii="Arial" w:hAnsi="Arial" w:cs="Arial"/>
          <w:sz w:val="20"/>
          <w:szCs w:val="20"/>
        </w:rPr>
        <w:t xml:space="preserve">47, 48, 49 y 50 del RLAASSP; así como de los </w:t>
      </w:r>
      <w:r w:rsidR="002170F8" w:rsidRPr="002172CB">
        <w:rPr>
          <w:rFonts w:ascii="Arial" w:hAnsi="Arial" w:cs="Arial"/>
          <w:b/>
          <w:i/>
          <w:sz w:val="20"/>
          <w:szCs w:val="20"/>
        </w:rPr>
        <w:t>“Lineamientos para la utilización de la Modalidad de Ofertas Subsecuentes de Descuentos en las Licitaciones Públicas Electrónicas</w:t>
      </w:r>
      <w:r w:rsidR="002170F8" w:rsidRPr="002172CB">
        <w:rPr>
          <w:rFonts w:ascii="Arial" w:hAnsi="Arial" w:cs="Arial"/>
          <w:sz w:val="20"/>
          <w:szCs w:val="20"/>
        </w:rPr>
        <w:t>”</w:t>
      </w:r>
      <w:r w:rsidRPr="002172CB">
        <w:rPr>
          <w:rFonts w:ascii="Arial" w:hAnsi="Arial" w:cs="Arial"/>
          <w:noProof/>
          <w:sz w:val="20"/>
          <w:szCs w:val="20"/>
          <w:lang w:val="es-ES_tradnl" w:eastAsia="es-ES"/>
        </w:rPr>
        <w:t xml:space="preserve">, para lo cual podrán hacer uso de los formatos previstos en el numeral </w:t>
      </w:r>
      <w:r w:rsidRPr="007420E5">
        <w:rPr>
          <w:rFonts w:ascii="Arial" w:hAnsi="Arial" w:cs="Arial"/>
          <w:b/>
          <w:noProof/>
          <w:sz w:val="20"/>
          <w:szCs w:val="20"/>
          <w:lang w:val="es-ES_tradnl" w:eastAsia="es-ES"/>
        </w:rPr>
        <w:t>8</w:t>
      </w:r>
      <w:r w:rsidRPr="007420E5">
        <w:rPr>
          <w:rFonts w:ascii="Arial" w:hAnsi="Arial" w:cs="Arial"/>
          <w:noProof/>
          <w:sz w:val="20"/>
          <w:szCs w:val="20"/>
          <w:lang w:val="es-ES_tradnl" w:eastAsia="es-ES"/>
        </w:rPr>
        <w:t xml:space="preserve"> </w:t>
      </w:r>
      <w:r w:rsidRPr="007420E5">
        <w:rPr>
          <w:rFonts w:ascii="Arial" w:hAnsi="Arial" w:cs="Arial"/>
          <w:b/>
          <w:noProof/>
          <w:sz w:val="20"/>
          <w:szCs w:val="20"/>
          <w:lang w:val="es-ES_tradnl" w:eastAsia="es-ES"/>
        </w:rPr>
        <w:t>“Formatos que facilitarán y agilizarán la presentación y recepción de las proposiciones”</w:t>
      </w:r>
      <w:r w:rsidRPr="007420E5">
        <w:rPr>
          <w:rFonts w:ascii="Arial" w:hAnsi="Arial" w:cs="Arial"/>
          <w:noProof/>
          <w:sz w:val="20"/>
          <w:szCs w:val="20"/>
          <w:lang w:val="es-ES_tradnl" w:eastAsia="es-ES"/>
        </w:rPr>
        <w:t xml:space="preserve"> de la presente Convocatoria.</w:t>
      </w:r>
    </w:p>
    <w:p w:rsidR="003B419F" w:rsidRPr="007420E5" w:rsidRDefault="003B419F" w:rsidP="003B419F">
      <w:pPr>
        <w:spacing w:after="0"/>
        <w:jc w:val="both"/>
        <w:rPr>
          <w:rFonts w:ascii="Arial" w:hAnsi="Arial" w:cs="Arial"/>
          <w:noProof/>
          <w:sz w:val="20"/>
          <w:szCs w:val="20"/>
          <w:lang w:val="es-ES_tradnl" w:eastAsia="es-ES"/>
        </w:rPr>
      </w:pPr>
    </w:p>
    <w:p w:rsidR="00BE0A74" w:rsidRPr="002172CB" w:rsidRDefault="00BE0A74" w:rsidP="003B419F">
      <w:pPr>
        <w:spacing w:after="0"/>
        <w:jc w:val="both"/>
        <w:rPr>
          <w:rFonts w:ascii="Arial" w:hAnsi="Arial" w:cs="Arial"/>
          <w:bCs/>
          <w:noProof/>
          <w:sz w:val="20"/>
          <w:szCs w:val="20"/>
        </w:rPr>
      </w:pPr>
      <w:r w:rsidRPr="002172CB">
        <w:rPr>
          <w:rFonts w:ascii="Arial" w:hAnsi="Arial" w:cs="Arial"/>
          <w:noProof/>
          <w:sz w:val="20"/>
          <w:szCs w:val="20"/>
        </w:rPr>
        <w:t>Los licitantes deberán enviar su proposición firmada electrónicamente,</w:t>
      </w:r>
      <w:r w:rsidRPr="002172CB">
        <w:rPr>
          <w:rFonts w:ascii="Arial" w:hAnsi="Arial" w:cs="Arial"/>
          <w:bCs/>
          <w:noProof/>
          <w:sz w:val="20"/>
          <w:szCs w:val="20"/>
        </w:rPr>
        <w:t xml:space="preserve"> conforme al proceso que se detalla en el numeral </w:t>
      </w:r>
      <w:r w:rsidRPr="002172CB">
        <w:rPr>
          <w:rFonts w:ascii="Arial" w:hAnsi="Arial" w:cs="Arial"/>
          <w:b/>
          <w:bCs/>
          <w:noProof/>
          <w:sz w:val="20"/>
          <w:szCs w:val="20"/>
          <w:u w:val="single"/>
        </w:rPr>
        <w:t>6.3 “Envío y firma de proposiciones” de la Guía del Licitante (páginas 104 a 130)</w:t>
      </w:r>
      <w:r w:rsidRPr="002172CB">
        <w:rPr>
          <w:rFonts w:ascii="Arial" w:hAnsi="Arial" w:cs="Arial"/>
          <w:bCs/>
          <w:noProof/>
          <w:sz w:val="20"/>
          <w:szCs w:val="20"/>
        </w:rPr>
        <w:t>, disponible en la página de CompraNet 5.0.</w:t>
      </w:r>
      <w:r w:rsidRPr="002172CB">
        <w:rPr>
          <w:rFonts w:ascii="Arial" w:hAnsi="Arial" w:cs="Arial"/>
          <w:noProof/>
          <w:sz w:val="20"/>
          <w:szCs w:val="20"/>
        </w:rPr>
        <w:t>, de conformidad con lo dispuesto por los artículos 26 Bis fracción II y 27 de la LAASSP y 50 de su Reglamento, así como numerales cuarto, décimo cuarto y décimo sexto del Acuerdo por el que se establecen las disposiciones que se deberán observar para la utilización del Sistema Electrónico de Información Pública Gubernamental denominado CompraNet (ACUERDO), en sustitución de la firma autógrafa, se emplearán los medios de identificación electrónica que establezca la Secretaria de la Función Pública, siendo para los licitantes nacionales, la firma electrónica avanzada que emite el Servicio de Administración Tributaria (SAT) para el cumplimiento de obligaciones fiscales, y para licitantes extranjeros, el medio de identificación electrónico para que hagan uso de CompraNet que genera el mismo sistema, siendo la única manera de legitimar el consentimiento de los licitantes para obligarse a las manifestaciones que realice con el uso de dicho sistema.</w:t>
      </w:r>
    </w:p>
    <w:p w:rsidR="00BE0A74" w:rsidRDefault="00BE0A74" w:rsidP="00A61AFD">
      <w:pPr>
        <w:spacing w:after="0"/>
        <w:jc w:val="both"/>
        <w:rPr>
          <w:rFonts w:ascii="Arial" w:hAnsi="Arial" w:cs="Arial"/>
          <w:noProof/>
          <w:sz w:val="20"/>
          <w:szCs w:val="20"/>
          <w:lang w:val="es-ES_tradnl" w:eastAsia="es-ES"/>
        </w:rPr>
      </w:pPr>
    </w:p>
    <w:p w:rsidR="008B4151" w:rsidRDefault="008B4151" w:rsidP="008B4151">
      <w:pPr>
        <w:spacing w:after="0" w:line="240" w:lineRule="auto"/>
        <w:jc w:val="both"/>
        <w:rPr>
          <w:rFonts w:ascii="Arial" w:hAnsi="Arial" w:cs="Arial"/>
          <w:noProof/>
          <w:sz w:val="20"/>
          <w:szCs w:val="20"/>
        </w:rPr>
      </w:pPr>
      <w:r>
        <w:rPr>
          <w:rFonts w:ascii="Arial" w:hAnsi="Arial" w:cs="Arial"/>
          <w:noProof/>
          <w:sz w:val="20"/>
          <w:szCs w:val="20"/>
        </w:rPr>
        <w:t>Despúes de enviada su propuesta el sistema CompraNet les solicitará la firma electrónica de la misma, para lo cual deberán firmar los archivos que genera el sistema. Los archivos que ustedes subieron no deben ser firmados ya que eso imped</w:t>
      </w:r>
      <w:r w:rsidR="00FB04B1">
        <w:rPr>
          <w:rFonts w:ascii="Arial" w:hAnsi="Arial" w:cs="Arial"/>
          <w:noProof/>
          <w:sz w:val="20"/>
          <w:szCs w:val="20"/>
        </w:rPr>
        <w:t>iría</w:t>
      </w:r>
      <w:r>
        <w:rPr>
          <w:rFonts w:ascii="Arial" w:hAnsi="Arial" w:cs="Arial"/>
          <w:noProof/>
          <w:sz w:val="20"/>
          <w:szCs w:val="20"/>
        </w:rPr>
        <w:t xml:space="preserve"> abrirlos. Los pasos estan detallados claramente en la Guía de Licitantes la cual podrá descargar desde la siguiente dirección:</w:t>
      </w:r>
    </w:p>
    <w:p w:rsidR="008B4151" w:rsidRDefault="008B4151" w:rsidP="008B4151">
      <w:pPr>
        <w:spacing w:after="0" w:line="240" w:lineRule="auto"/>
        <w:jc w:val="both"/>
        <w:rPr>
          <w:rFonts w:ascii="Arial" w:hAnsi="Arial" w:cs="Arial"/>
          <w:noProof/>
          <w:sz w:val="20"/>
          <w:szCs w:val="20"/>
        </w:rPr>
      </w:pPr>
    </w:p>
    <w:p w:rsidR="008B4151" w:rsidRDefault="006E4AFD" w:rsidP="008B4151">
      <w:pPr>
        <w:spacing w:after="0" w:line="240" w:lineRule="auto"/>
        <w:jc w:val="both"/>
        <w:rPr>
          <w:rFonts w:ascii="Arial" w:hAnsi="Arial" w:cs="Arial"/>
          <w:noProof/>
          <w:sz w:val="20"/>
          <w:szCs w:val="20"/>
        </w:rPr>
      </w:pPr>
      <w:hyperlink r:id="rId10" w:history="1">
        <w:r w:rsidR="00162B43" w:rsidRPr="0027312D">
          <w:rPr>
            <w:rStyle w:val="Hipervnculo"/>
            <w:rFonts w:ascii="Arial" w:hAnsi="Arial" w:cs="Arial"/>
            <w:noProof/>
            <w:sz w:val="20"/>
            <w:szCs w:val="20"/>
          </w:rPr>
          <w:t>https://sites.google.com/site/cnetrupc/Guias-y-Formatos</w:t>
        </w:r>
      </w:hyperlink>
      <w:r w:rsidR="008B4151">
        <w:rPr>
          <w:rFonts w:ascii="Arial" w:hAnsi="Arial" w:cs="Arial"/>
          <w:noProof/>
          <w:sz w:val="20"/>
          <w:szCs w:val="20"/>
        </w:rPr>
        <w:t>.</w:t>
      </w:r>
      <w:r w:rsidR="00162B43">
        <w:rPr>
          <w:rFonts w:ascii="Arial" w:hAnsi="Arial" w:cs="Arial"/>
          <w:noProof/>
          <w:sz w:val="20"/>
          <w:szCs w:val="20"/>
        </w:rPr>
        <w:t xml:space="preserve"> </w:t>
      </w:r>
    </w:p>
    <w:p w:rsidR="008B4151" w:rsidRPr="008B4151" w:rsidRDefault="008B4151" w:rsidP="00A61AFD">
      <w:pPr>
        <w:spacing w:after="0"/>
        <w:jc w:val="both"/>
        <w:rPr>
          <w:rFonts w:ascii="Arial" w:hAnsi="Arial" w:cs="Arial"/>
          <w:noProof/>
          <w:sz w:val="20"/>
          <w:szCs w:val="20"/>
          <w:lang w:eastAsia="es-ES"/>
        </w:rPr>
      </w:pPr>
    </w:p>
    <w:p w:rsidR="00BE0A74" w:rsidRPr="002172CB" w:rsidRDefault="00BE0A74" w:rsidP="00A61AFD">
      <w:pPr>
        <w:spacing w:after="0"/>
        <w:jc w:val="both"/>
        <w:rPr>
          <w:rFonts w:ascii="Arial" w:hAnsi="Arial" w:cs="Arial"/>
          <w:noProof/>
          <w:sz w:val="20"/>
          <w:szCs w:val="20"/>
        </w:rPr>
      </w:pPr>
      <w:r w:rsidRPr="002172CB">
        <w:rPr>
          <w:rFonts w:ascii="Arial" w:hAnsi="Arial" w:cs="Arial"/>
          <w:noProof/>
          <w:sz w:val="20"/>
          <w:szCs w:val="20"/>
        </w:rPr>
        <w:t>Por lo anterior, no se aceptarán archivos firmados electrónicamente de manera individual (archivo con extensión .p7m), el cual no es posible abrir a través de CompraNet 5.0, procediéndose a desechar la proposición; es decir, los archivos que integran su proposición, podrán enviarse en alguno de los siguientes formatos: Word, Excel, PDF, JPG o ZIP.</w:t>
      </w:r>
    </w:p>
    <w:p w:rsidR="00BE0A74" w:rsidRPr="002172CB" w:rsidRDefault="00BE0A74" w:rsidP="00A61AFD">
      <w:pPr>
        <w:spacing w:after="0"/>
        <w:jc w:val="both"/>
        <w:rPr>
          <w:rFonts w:ascii="Arial" w:hAnsi="Arial" w:cs="Arial"/>
          <w:noProof/>
          <w:sz w:val="20"/>
          <w:szCs w:val="20"/>
        </w:rPr>
      </w:pPr>
    </w:p>
    <w:p w:rsidR="00BE0A74" w:rsidRPr="002172CB" w:rsidRDefault="00BE0A74" w:rsidP="00A61AFD">
      <w:pPr>
        <w:spacing w:after="0"/>
        <w:jc w:val="both"/>
        <w:rPr>
          <w:rFonts w:ascii="Arial" w:hAnsi="Arial" w:cs="Arial"/>
          <w:noProof/>
          <w:sz w:val="20"/>
          <w:szCs w:val="20"/>
          <w:lang w:val="es-ES_tradnl" w:eastAsia="es-ES"/>
        </w:rPr>
      </w:pPr>
      <w:bookmarkStart w:id="55" w:name="_Toc428988950"/>
      <w:r w:rsidRPr="002172CB">
        <w:rPr>
          <w:rFonts w:ascii="Arial" w:hAnsi="Arial" w:cs="Arial"/>
          <w:noProof/>
          <w:sz w:val="20"/>
          <w:szCs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Start w:id="56" w:name="_Toc428988952"/>
      <w:bookmarkEnd w:id="55"/>
    </w:p>
    <w:p w:rsidR="00BE0A74" w:rsidRPr="002172CB" w:rsidRDefault="00BE0A74" w:rsidP="00A61AFD">
      <w:pPr>
        <w:spacing w:after="0"/>
        <w:jc w:val="both"/>
        <w:rPr>
          <w:rFonts w:ascii="Arial" w:eastAsia="Times New Roman" w:hAnsi="Arial" w:cs="Arial"/>
          <w:b/>
          <w:noProof/>
          <w:sz w:val="20"/>
          <w:szCs w:val="20"/>
          <w:lang w:val="es-ES_tradnl" w:eastAsia="ar-SA"/>
        </w:rPr>
      </w:pPr>
    </w:p>
    <w:p w:rsidR="008B4151" w:rsidRPr="002172CB" w:rsidRDefault="00566A4B" w:rsidP="008B4151">
      <w:pPr>
        <w:spacing w:after="0"/>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ar-SA"/>
        </w:rPr>
        <w:t xml:space="preserve">3.4 </w:t>
      </w:r>
      <w:r w:rsidR="008B4151" w:rsidRPr="00525D94">
        <w:rPr>
          <w:rFonts w:ascii="Arial" w:eastAsia="Times New Roman" w:hAnsi="Arial" w:cs="Arial"/>
          <w:b/>
          <w:noProof/>
          <w:sz w:val="20"/>
          <w:szCs w:val="20"/>
          <w:lang w:val="es-ES_tradnl" w:eastAsia="es-ES"/>
        </w:rPr>
        <w:t>Procedimiento para presentar Ofertas Subsecuentes de Descuento (OSD TEDO).</w:t>
      </w:r>
    </w:p>
    <w:p w:rsidR="008B4151" w:rsidRPr="002172CB" w:rsidRDefault="008B4151" w:rsidP="008B4151">
      <w:pPr>
        <w:spacing w:after="0"/>
        <w:jc w:val="both"/>
        <w:rPr>
          <w:rFonts w:ascii="Arial" w:eastAsia="Times New Roman" w:hAnsi="Arial" w:cs="Arial"/>
          <w:b/>
          <w:noProof/>
          <w:sz w:val="20"/>
          <w:szCs w:val="20"/>
          <w:lang w:val="es-ES_tradnl" w:eastAsia="ar-SA"/>
        </w:rPr>
      </w:pPr>
    </w:p>
    <w:p w:rsidR="008B4151" w:rsidRDefault="008B4151" w:rsidP="008B4151">
      <w:pPr>
        <w:pStyle w:val="Prrafodelista"/>
        <w:numPr>
          <w:ilvl w:val="0"/>
          <w:numId w:val="51"/>
        </w:numPr>
        <w:jc w:val="both"/>
        <w:rPr>
          <w:rFonts w:ascii="Arial" w:hAnsi="Arial" w:cs="Arial"/>
          <w:sz w:val="20"/>
          <w:szCs w:val="20"/>
        </w:rPr>
      </w:pPr>
      <w:r w:rsidRPr="00A61AFD">
        <w:rPr>
          <w:rFonts w:ascii="Arial" w:hAnsi="Arial" w:cs="Arial"/>
          <w:sz w:val="20"/>
          <w:szCs w:val="20"/>
        </w:rPr>
        <w:t>El servidor público que presida el acto de presentación y apertura de proposiciones, al concluir éste difundirá a través de Compranet el acta correspondiente, en la cual señalará la fecha, hora y lugar en la que los licitantes que hayan cumplido con los requisitos legales y técnicos establecidos en la convocatoria a la licitación podrán presentar sus OSD TEDO, dando a conocer igualmente la o las partidas en las cuales cada licitante podrá presentar sus pujas</w:t>
      </w:r>
    </w:p>
    <w:p w:rsidR="008B4151" w:rsidRDefault="008B4151" w:rsidP="008B4151">
      <w:pPr>
        <w:pStyle w:val="Prrafodelista"/>
        <w:ind w:left="720"/>
        <w:jc w:val="both"/>
        <w:rPr>
          <w:rFonts w:ascii="Arial" w:hAnsi="Arial" w:cs="Arial"/>
          <w:sz w:val="20"/>
          <w:szCs w:val="20"/>
        </w:rPr>
      </w:pPr>
    </w:p>
    <w:p w:rsidR="008B4151" w:rsidRPr="00A61AFD" w:rsidRDefault="008B4151" w:rsidP="008B4151">
      <w:pPr>
        <w:pStyle w:val="Prrafodelista"/>
        <w:numPr>
          <w:ilvl w:val="0"/>
          <w:numId w:val="51"/>
        </w:numPr>
        <w:jc w:val="both"/>
        <w:rPr>
          <w:rFonts w:ascii="Arial" w:hAnsi="Arial" w:cs="Arial"/>
          <w:sz w:val="20"/>
          <w:szCs w:val="20"/>
        </w:rPr>
      </w:pPr>
      <w:r w:rsidRPr="00A61AFD">
        <w:rPr>
          <w:rFonts w:ascii="Arial" w:hAnsi="Arial" w:cs="Arial"/>
          <w:sz w:val="20"/>
          <w:szCs w:val="20"/>
        </w:rPr>
        <w:t>Por lo menos un minuto antes de la hora señalada para el inicio de presentación de las OSD TEDO, el servidor público que presida el acto enviará un aviso a los licitantes calificados para participar, comunicándoles el precio más bajo ofertado en el acto de presentación y apertura de proposiciones y los parámetros de la OSD TEDO, así como el tipo de subasta que se utilizará. El IMSS emitirá el fallo en el que hará constar una reseña cronológica de los actos del procedimiento, el análisis de las proposiciones y las razones para admitirlas o desecharlas, y adjudicará el contrato en términos de lo dispuesto por el artículo 36 Bis fracción III de la LAASSP.</w:t>
      </w:r>
    </w:p>
    <w:p w:rsidR="008B4151" w:rsidRPr="002172CB" w:rsidRDefault="008B4151" w:rsidP="008B4151">
      <w:pPr>
        <w:spacing w:after="0"/>
        <w:jc w:val="both"/>
        <w:rPr>
          <w:rFonts w:ascii="Arial" w:hAnsi="Arial" w:cs="Arial"/>
          <w:sz w:val="20"/>
          <w:szCs w:val="20"/>
        </w:rPr>
      </w:pPr>
    </w:p>
    <w:p w:rsidR="008B4151" w:rsidRPr="00A61AFD" w:rsidRDefault="008B4151" w:rsidP="008B4151">
      <w:pPr>
        <w:pStyle w:val="Prrafodelista"/>
        <w:numPr>
          <w:ilvl w:val="0"/>
          <w:numId w:val="51"/>
        </w:numPr>
        <w:jc w:val="both"/>
        <w:rPr>
          <w:rFonts w:ascii="Arial" w:hAnsi="Arial" w:cs="Arial"/>
          <w:sz w:val="20"/>
          <w:szCs w:val="20"/>
        </w:rPr>
      </w:pPr>
      <w:r w:rsidRPr="00A61AFD">
        <w:rPr>
          <w:rFonts w:ascii="Arial" w:hAnsi="Arial" w:cs="Arial"/>
          <w:sz w:val="20"/>
          <w:szCs w:val="20"/>
        </w:rPr>
        <w:t>El horario a que se sujetará</w:t>
      </w:r>
      <w:r w:rsidR="006E4AFD">
        <w:rPr>
          <w:rFonts w:ascii="Arial" w:hAnsi="Arial" w:cs="Arial"/>
          <w:sz w:val="20"/>
          <w:szCs w:val="20"/>
        </w:rPr>
        <w:t>n</w:t>
      </w:r>
      <w:r w:rsidRPr="00A61AFD">
        <w:rPr>
          <w:rFonts w:ascii="Arial" w:hAnsi="Arial" w:cs="Arial"/>
          <w:sz w:val="20"/>
          <w:szCs w:val="20"/>
        </w:rPr>
        <w:t xml:space="preserve"> el acto de presentación y apertura de proposiciones y el desarrollo de la OSD TEDO, será el que corresponda a la hora que aparezca en CompraNet, el cual se encontrará a la vista de los usuarios del mismo.</w:t>
      </w:r>
    </w:p>
    <w:p w:rsidR="008B4151" w:rsidRPr="00A61AFD" w:rsidRDefault="008B4151" w:rsidP="008B4151">
      <w:pPr>
        <w:pStyle w:val="Prrafodelista"/>
        <w:numPr>
          <w:ilvl w:val="0"/>
          <w:numId w:val="51"/>
        </w:numPr>
        <w:jc w:val="both"/>
        <w:rPr>
          <w:rFonts w:ascii="Arial" w:hAnsi="Arial" w:cs="Arial"/>
          <w:sz w:val="20"/>
          <w:szCs w:val="20"/>
        </w:rPr>
      </w:pPr>
      <w:r w:rsidRPr="00A61AFD">
        <w:rPr>
          <w:rFonts w:ascii="Arial" w:hAnsi="Arial" w:cs="Arial"/>
          <w:sz w:val="20"/>
          <w:szCs w:val="20"/>
        </w:rPr>
        <w:t xml:space="preserve">Las OSD se presentarán individualmente por partida, en el orden que establezca el IMSS. </w:t>
      </w:r>
    </w:p>
    <w:p w:rsidR="008B4151" w:rsidRPr="002172CB" w:rsidRDefault="008B4151" w:rsidP="008B4151">
      <w:pPr>
        <w:spacing w:after="0"/>
        <w:jc w:val="both"/>
        <w:rPr>
          <w:rFonts w:ascii="Arial" w:hAnsi="Arial" w:cs="Arial"/>
          <w:sz w:val="20"/>
          <w:szCs w:val="20"/>
        </w:rPr>
      </w:pPr>
    </w:p>
    <w:p w:rsidR="008B4151" w:rsidRPr="00A61AFD" w:rsidRDefault="008B4151" w:rsidP="008B4151">
      <w:pPr>
        <w:pStyle w:val="Prrafodelista"/>
        <w:numPr>
          <w:ilvl w:val="0"/>
          <w:numId w:val="51"/>
        </w:numPr>
        <w:jc w:val="both"/>
        <w:rPr>
          <w:rFonts w:ascii="Arial" w:hAnsi="Arial" w:cs="Arial"/>
          <w:sz w:val="20"/>
          <w:szCs w:val="20"/>
        </w:rPr>
      </w:pPr>
      <w:r w:rsidRPr="00A61AFD">
        <w:rPr>
          <w:rFonts w:ascii="Arial" w:hAnsi="Arial" w:cs="Arial"/>
          <w:sz w:val="20"/>
          <w:szCs w:val="20"/>
        </w:rPr>
        <w:t>Por lo menos un minuto antes de iniciar cada OSD TEDO, el IMSS dará a conocer las consideraciones relativas a la forma en que los licitantes calificados podrán presentar OSD TEDO, incluyendo el múltiplo mínimo y máximo que será permitido entre una y otra OSD TEDO, el precio base y la duración.</w:t>
      </w:r>
    </w:p>
    <w:p w:rsidR="008B4151" w:rsidRPr="002172CB" w:rsidRDefault="008B4151" w:rsidP="008B4151">
      <w:pPr>
        <w:spacing w:after="0"/>
        <w:jc w:val="both"/>
        <w:rPr>
          <w:rFonts w:ascii="Arial" w:hAnsi="Arial" w:cs="Arial"/>
          <w:sz w:val="20"/>
          <w:szCs w:val="20"/>
        </w:rPr>
      </w:pPr>
    </w:p>
    <w:p w:rsidR="008B4151" w:rsidRPr="00A61AFD" w:rsidRDefault="008B4151" w:rsidP="008B4151">
      <w:pPr>
        <w:pStyle w:val="Prrafodelista"/>
        <w:numPr>
          <w:ilvl w:val="0"/>
          <w:numId w:val="51"/>
        </w:numPr>
        <w:jc w:val="both"/>
        <w:rPr>
          <w:rFonts w:ascii="Arial" w:hAnsi="Arial" w:cs="Arial"/>
          <w:color w:val="000000"/>
          <w:sz w:val="20"/>
          <w:szCs w:val="20"/>
          <w:lang w:val="es-ES_tradnl"/>
        </w:rPr>
      </w:pPr>
      <w:r w:rsidRPr="00A61AFD">
        <w:rPr>
          <w:rFonts w:ascii="Arial" w:hAnsi="Arial" w:cs="Arial"/>
          <w:sz w:val="20"/>
          <w:szCs w:val="20"/>
        </w:rPr>
        <w:t>El precio a ofertar será con respecto al precio unitario ofertado en cada partida.</w:t>
      </w:r>
    </w:p>
    <w:p w:rsidR="008B4151" w:rsidRPr="002172CB" w:rsidRDefault="008B4151" w:rsidP="008B4151">
      <w:pPr>
        <w:spacing w:after="0"/>
        <w:jc w:val="both"/>
        <w:rPr>
          <w:rFonts w:ascii="Arial" w:hAnsi="Arial" w:cs="Arial"/>
          <w:color w:val="000000"/>
          <w:sz w:val="20"/>
          <w:szCs w:val="20"/>
          <w:lang w:val="es-ES_tradnl"/>
        </w:rPr>
      </w:pPr>
    </w:p>
    <w:p w:rsidR="008B4151" w:rsidRDefault="008B4151" w:rsidP="008B4151">
      <w:pPr>
        <w:pStyle w:val="Prrafodelista"/>
        <w:numPr>
          <w:ilvl w:val="0"/>
          <w:numId w:val="51"/>
        </w:numPr>
        <w:jc w:val="both"/>
        <w:rPr>
          <w:rFonts w:ascii="Arial" w:hAnsi="Arial" w:cs="Arial"/>
          <w:color w:val="000000"/>
          <w:sz w:val="20"/>
          <w:szCs w:val="20"/>
          <w:lang w:val="es-ES_tradnl"/>
        </w:rPr>
      </w:pPr>
      <w:r w:rsidRPr="00A61AFD">
        <w:rPr>
          <w:rFonts w:ascii="Arial" w:hAnsi="Arial" w:cs="Arial"/>
          <w:color w:val="000000"/>
          <w:sz w:val="20"/>
          <w:szCs w:val="20"/>
          <w:lang w:val="es-ES_tradnl"/>
        </w:rPr>
        <w:t xml:space="preserve">La partida se asignará a la proposición con el importe más bajo, </w:t>
      </w:r>
      <w:r>
        <w:rPr>
          <w:rFonts w:ascii="Arial" w:hAnsi="Arial" w:cs="Arial"/>
          <w:color w:val="000000"/>
          <w:sz w:val="20"/>
          <w:szCs w:val="20"/>
          <w:lang w:val="es-ES_tradnl"/>
        </w:rPr>
        <w:t xml:space="preserve">considerando los puntos obtenidos en la evaluación técnica por puntos o porcentajes, </w:t>
      </w:r>
      <w:r w:rsidRPr="00A61AFD">
        <w:rPr>
          <w:rFonts w:ascii="Arial" w:hAnsi="Arial" w:cs="Arial"/>
          <w:color w:val="000000"/>
          <w:sz w:val="20"/>
          <w:szCs w:val="20"/>
          <w:lang w:val="es-ES_tradnl"/>
        </w:rPr>
        <w:t xml:space="preserve">siempre y cuando ésta sea solvente. La asignación se realizará de acuerdo con las reglas y fuentes de abastecimiento establecidas en la convocatoria. </w:t>
      </w:r>
    </w:p>
    <w:p w:rsidR="008B4151" w:rsidRPr="008B4151" w:rsidRDefault="008B4151" w:rsidP="008B4151">
      <w:pPr>
        <w:pStyle w:val="Prrafodelista"/>
        <w:rPr>
          <w:rFonts w:ascii="Arial" w:hAnsi="Arial" w:cs="Arial"/>
          <w:color w:val="000000"/>
          <w:sz w:val="20"/>
          <w:szCs w:val="20"/>
          <w:lang w:val="es-ES_tradnl"/>
        </w:rPr>
      </w:pPr>
    </w:p>
    <w:p w:rsidR="008B4151" w:rsidRDefault="008B4151" w:rsidP="008B4151">
      <w:pPr>
        <w:pStyle w:val="Prrafodelista"/>
        <w:numPr>
          <w:ilvl w:val="0"/>
          <w:numId w:val="51"/>
        </w:numPr>
        <w:jc w:val="both"/>
        <w:rPr>
          <w:rFonts w:ascii="Arial" w:hAnsi="Arial" w:cs="Arial"/>
          <w:color w:val="000000"/>
          <w:sz w:val="20"/>
          <w:szCs w:val="20"/>
          <w:lang w:val="es-ES_tradnl"/>
        </w:rPr>
      </w:pPr>
      <w:r>
        <w:rPr>
          <w:rFonts w:ascii="Arial" w:hAnsi="Arial" w:cs="Arial"/>
          <w:color w:val="000000"/>
          <w:sz w:val="20"/>
          <w:szCs w:val="20"/>
          <w:lang w:val="es-ES_tradnl"/>
        </w:rPr>
        <w:t>De acuerdo a la evaluación técnica por puntos o porcentajes en</w:t>
      </w:r>
      <w:r w:rsidR="006E4AFD">
        <w:rPr>
          <w:rFonts w:ascii="Arial" w:hAnsi="Arial" w:cs="Arial"/>
          <w:color w:val="000000"/>
          <w:sz w:val="20"/>
          <w:szCs w:val="20"/>
          <w:lang w:val="es-ES_tradnl"/>
        </w:rPr>
        <w:t xml:space="preserve"> la OSD TEDO, el sistema mostrar</w:t>
      </w:r>
      <w:r>
        <w:rPr>
          <w:rFonts w:ascii="Arial" w:hAnsi="Arial" w:cs="Arial"/>
          <w:color w:val="000000"/>
          <w:sz w:val="20"/>
          <w:szCs w:val="20"/>
          <w:lang w:val="es-ES_tradnl"/>
        </w:rPr>
        <w:t xml:space="preserve">a a cada licitante calificado el precio que debe ofertar para tener la propuesta más baja considerando los </w:t>
      </w:r>
      <w:r w:rsidR="000B211E">
        <w:rPr>
          <w:rFonts w:ascii="Arial" w:hAnsi="Arial" w:cs="Arial"/>
          <w:color w:val="000000"/>
          <w:sz w:val="20"/>
          <w:szCs w:val="20"/>
          <w:lang w:val="es-ES_tradnl"/>
        </w:rPr>
        <w:t>puntos obtenidos en la evaluació</w:t>
      </w:r>
      <w:bookmarkStart w:id="57" w:name="_GoBack"/>
      <w:bookmarkEnd w:id="57"/>
      <w:r w:rsidR="000B211E">
        <w:rPr>
          <w:rFonts w:ascii="Arial" w:hAnsi="Arial" w:cs="Arial"/>
          <w:color w:val="000000"/>
          <w:sz w:val="20"/>
          <w:szCs w:val="20"/>
          <w:lang w:val="es-ES_tradnl"/>
        </w:rPr>
        <w:t xml:space="preserve">n </w:t>
      </w:r>
      <w:r w:rsidR="00D0168D">
        <w:rPr>
          <w:rFonts w:ascii="Arial" w:hAnsi="Arial" w:cs="Arial"/>
          <w:color w:val="000000"/>
          <w:sz w:val="20"/>
          <w:szCs w:val="20"/>
          <w:lang w:val="es-ES_tradnl"/>
        </w:rPr>
        <w:t>técnica.</w:t>
      </w:r>
    </w:p>
    <w:p w:rsidR="00D0168D" w:rsidRPr="00D0168D" w:rsidRDefault="00D0168D" w:rsidP="00D0168D">
      <w:pPr>
        <w:pStyle w:val="Prrafodelista"/>
        <w:rPr>
          <w:rFonts w:ascii="Arial" w:hAnsi="Arial" w:cs="Arial"/>
          <w:color w:val="000000"/>
          <w:sz w:val="20"/>
          <w:szCs w:val="20"/>
          <w:lang w:val="es-ES_tradnl"/>
        </w:rPr>
      </w:pPr>
    </w:p>
    <w:p w:rsidR="00D0168D" w:rsidRPr="00A61AFD" w:rsidRDefault="00D0168D" w:rsidP="008B4151">
      <w:pPr>
        <w:pStyle w:val="Prrafodelista"/>
        <w:numPr>
          <w:ilvl w:val="0"/>
          <w:numId w:val="51"/>
        </w:numPr>
        <w:jc w:val="both"/>
        <w:rPr>
          <w:rFonts w:ascii="Arial" w:hAnsi="Arial" w:cs="Arial"/>
          <w:color w:val="000000"/>
          <w:sz w:val="20"/>
          <w:szCs w:val="20"/>
          <w:lang w:val="es-ES_tradnl"/>
        </w:rPr>
      </w:pPr>
      <w:r w:rsidRPr="006F1B72">
        <w:rPr>
          <w:rFonts w:ascii="Arial" w:eastAsiaTheme="minorHAnsi" w:hAnsi="Arial" w:cs="Arial"/>
          <w:noProof w:val="0"/>
          <w:color w:val="000000"/>
          <w:sz w:val="20"/>
          <w:szCs w:val="20"/>
          <w:lang w:val="es-ES_tradnl" w:eastAsia="en-US"/>
        </w:rPr>
        <w:t>Así mismo podrá ofertar un precio por arriba del que sugiere el sistema y en este caso el sistema le mostrará e</w:t>
      </w:r>
      <w:r>
        <w:rPr>
          <w:rFonts w:ascii="Arial" w:eastAsiaTheme="minorHAnsi" w:hAnsi="Arial" w:cs="Arial"/>
          <w:noProof w:val="0"/>
          <w:color w:val="000000"/>
          <w:sz w:val="20"/>
          <w:szCs w:val="20"/>
          <w:lang w:val="es-ES_tradnl" w:eastAsia="en-US"/>
        </w:rPr>
        <w:t>l</w:t>
      </w:r>
      <w:r w:rsidRPr="006F1B72">
        <w:rPr>
          <w:rFonts w:ascii="Arial" w:eastAsiaTheme="minorHAnsi" w:hAnsi="Arial" w:cs="Arial"/>
          <w:noProof w:val="0"/>
          <w:color w:val="000000"/>
          <w:sz w:val="20"/>
          <w:szCs w:val="20"/>
          <w:lang w:val="es-ES_tradnl" w:eastAsia="en-US"/>
        </w:rPr>
        <w:t xml:space="preserve"> lugar en el que se encuentra su propuesta considerando el precio ofertado y los puntos obtenidos en la evaluación técnica. </w:t>
      </w:r>
      <w:r>
        <w:rPr>
          <w:rFonts w:ascii="Arial" w:eastAsiaTheme="minorHAnsi" w:hAnsi="Arial" w:cs="Arial"/>
          <w:noProof w:val="0"/>
          <w:color w:val="000000"/>
          <w:sz w:val="20"/>
          <w:szCs w:val="20"/>
          <w:lang w:val="es-ES_tradnl" w:eastAsia="en-US"/>
        </w:rPr>
        <w:t xml:space="preserve">Para el caso de la partida 3, y considerando </w:t>
      </w:r>
      <w:r w:rsidRPr="006F1B72">
        <w:rPr>
          <w:rFonts w:ascii="Arial" w:eastAsiaTheme="minorHAnsi" w:hAnsi="Arial" w:cs="Arial"/>
          <w:noProof w:val="0"/>
          <w:color w:val="000000"/>
          <w:sz w:val="20"/>
          <w:szCs w:val="20"/>
          <w:lang w:val="es-ES_tradnl" w:eastAsia="en-US"/>
        </w:rPr>
        <w:t>que su propuesta este en el 2° lugar y la diferencia con la propuesta más baja sea igual o inferior al 10% se le asignará la segunda fuente de abastecimiento</w:t>
      </w:r>
      <w:r>
        <w:rPr>
          <w:rFonts w:ascii="Arial" w:eastAsiaTheme="minorHAnsi" w:hAnsi="Arial" w:cs="Arial"/>
          <w:noProof w:val="0"/>
          <w:color w:val="000000"/>
          <w:sz w:val="20"/>
          <w:szCs w:val="20"/>
          <w:lang w:val="es-ES_tradnl" w:eastAsia="en-US"/>
        </w:rPr>
        <w:t>.</w:t>
      </w:r>
    </w:p>
    <w:p w:rsidR="008B4151" w:rsidRPr="002172CB" w:rsidRDefault="008B4151" w:rsidP="008B4151">
      <w:pPr>
        <w:spacing w:after="0"/>
        <w:jc w:val="both"/>
        <w:rPr>
          <w:rFonts w:ascii="Arial" w:hAnsi="Arial" w:cs="Arial"/>
          <w:color w:val="000000"/>
          <w:sz w:val="20"/>
          <w:szCs w:val="20"/>
          <w:lang w:val="es-ES_tradnl"/>
        </w:rPr>
      </w:pPr>
    </w:p>
    <w:p w:rsidR="008B4151" w:rsidRPr="00A61AFD" w:rsidRDefault="008B4151" w:rsidP="008B4151">
      <w:pPr>
        <w:pStyle w:val="Prrafodelista"/>
        <w:numPr>
          <w:ilvl w:val="0"/>
          <w:numId w:val="51"/>
        </w:numPr>
        <w:jc w:val="both"/>
        <w:rPr>
          <w:rFonts w:ascii="Arial" w:hAnsi="Arial" w:cs="Arial"/>
          <w:sz w:val="20"/>
          <w:szCs w:val="20"/>
        </w:rPr>
      </w:pPr>
      <w:r w:rsidRPr="00A61AFD">
        <w:rPr>
          <w:rFonts w:ascii="Arial" w:hAnsi="Arial" w:cs="Arial"/>
          <w:sz w:val="20"/>
          <w:szCs w:val="20"/>
        </w:rPr>
        <w:t xml:space="preserve">Cuando el servidor público que presida el acto determine la interrupción de la OSD TEDO, el </w:t>
      </w:r>
      <w:r w:rsidRPr="00A61AFD">
        <w:rPr>
          <w:rFonts w:ascii="Arial" w:hAnsi="Arial" w:cs="Arial"/>
          <w:color w:val="000000"/>
          <w:sz w:val="20"/>
          <w:szCs w:val="20"/>
          <w:lang w:val="es-ES_tradnl"/>
        </w:rPr>
        <w:t>procedimiento</w:t>
      </w:r>
      <w:r w:rsidRPr="00A61AFD">
        <w:rPr>
          <w:rFonts w:ascii="Arial" w:hAnsi="Arial" w:cs="Arial"/>
          <w:sz w:val="20"/>
          <w:szCs w:val="20"/>
        </w:rPr>
        <w:t xml:space="preserve"> podrá continuar si las causas de la interrupción fueren superadas dentro de las dos horas posteriores a la misma; en caso contrario, la licitación podrá ser cancelada en forma total o parcial por el propio servidor público en términos de lo dispuesto por el párrafo cuarto del artículo 38 de la Ley de Adquisiciones y se podrá emitir una nueva convocatoria por la o las partidas pendientes de someterse a OSD TEDO.</w:t>
      </w:r>
    </w:p>
    <w:p w:rsidR="008B4151" w:rsidRPr="002172CB" w:rsidRDefault="008B4151" w:rsidP="008B4151">
      <w:pPr>
        <w:spacing w:after="0"/>
        <w:jc w:val="both"/>
        <w:rPr>
          <w:rFonts w:ascii="Arial" w:hAnsi="Arial" w:cs="Arial"/>
          <w:sz w:val="20"/>
          <w:szCs w:val="20"/>
        </w:rPr>
      </w:pPr>
    </w:p>
    <w:p w:rsidR="008B4151" w:rsidRPr="00A61AFD" w:rsidRDefault="008B4151" w:rsidP="008B4151">
      <w:pPr>
        <w:pStyle w:val="Prrafodelista"/>
        <w:numPr>
          <w:ilvl w:val="0"/>
          <w:numId w:val="51"/>
        </w:numPr>
        <w:jc w:val="both"/>
        <w:rPr>
          <w:rFonts w:ascii="Arial" w:hAnsi="Arial" w:cs="Arial"/>
          <w:sz w:val="20"/>
          <w:szCs w:val="20"/>
        </w:rPr>
      </w:pPr>
      <w:r w:rsidRPr="00A61AFD">
        <w:rPr>
          <w:rFonts w:ascii="Arial" w:hAnsi="Arial" w:cs="Arial"/>
          <w:sz w:val="20"/>
          <w:szCs w:val="20"/>
        </w:rPr>
        <w:t>Una vez concluida la presentación de pujas de todas las partidas que integraron la OSD TEDO, el servidor público que presida el acto emitirá el fallo correspondiente.</w:t>
      </w:r>
    </w:p>
    <w:p w:rsidR="008B4151" w:rsidRPr="002172CB" w:rsidRDefault="008B4151" w:rsidP="008B4151">
      <w:pPr>
        <w:spacing w:after="0"/>
        <w:jc w:val="both"/>
        <w:rPr>
          <w:rFonts w:ascii="Arial" w:hAnsi="Arial" w:cs="Arial"/>
          <w:sz w:val="20"/>
          <w:szCs w:val="20"/>
        </w:rPr>
      </w:pPr>
    </w:p>
    <w:p w:rsidR="008B4151" w:rsidRPr="00525D94" w:rsidRDefault="008B4151" w:rsidP="008B4151">
      <w:pPr>
        <w:spacing w:after="0"/>
        <w:jc w:val="both"/>
        <w:rPr>
          <w:rFonts w:ascii="Arial" w:eastAsia="Times New Roman" w:hAnsi="Arial" w:cs="Arial"/>
          <w:b/>
          <w:noProof/>
          <w:sz w:val="20"/>
          <w:szCs w:val="20"/>
          <w:lang w:val="es-ES_tradnl" w:eastAsia="es-ES"/>
        </w:rPr>
      </w:pPr>
      <w:r w:rsidRPr="00525D94">
        <w:rPr>
          <w:rFonts w:ascii="Arial" w:eastAsia="Times New Roman" w:hAnsi="Arial" w:cs="Arial"/>
          <w:b/>
          <w:noProof/>
          <w:sz w:val="20"/>
          <w:szCs w:val="20"/>
          <w:lang w:val="es-ES_tradnl" w:eastAsia="es-ES"/>
        </w:rPr>
        <w:t>3.</w:t>
      </w:r>
      <w:r w:rsidR="00D0168D">
        <w:rPr>
          <w:rFonts w:ascii="Arial" w:eastAsia="Times New Roman" w:hAnsi="Arial" w:cs="Arial"/>
          <w:b/>
          <w:noProof/>
          <w:sz w:val="20"/>
          <w:szCs w:val="20"/>
          <w:lang w:val="es-ES_tradnl" w:eastAsia="es-ES"/>
        </w:rPr>
        <w:t>5</w:t>
      </w:r>
      <w:r w:rsidR="00566A4B">
        <w:rPr>
          <w:rFonts w:ascii="Arial" w:eastAsia="Times New Roman" w:hAnsi="Arial" w:cs="Arial"/>
          <w:b/>
          <w:noProof/>
          <w:sz w:val="20"/>
          <w:szCs w:val="20"/>
          <w:lang w:val="es-ES_tradnl" w:eastAsia="es-ES"/>
        </w:rPr>
        <w:t xml:space="preserve"> </w:t>
      </w:r>
      <w:r w:rsidRPr="00525D94">
        <w:rPr>
          <w:rFonts w:ascii="Arial" w:eastAsia="Times New Roman" w:hAnsi="Arial" w:cs="Arial"/>
          <w:b/>
          <w:noProof/>
          <w:sz w:val="20"/>
          <w:szCs w:val="20"/>
          <w:lang w:val="es-ES_tradnl" w:eastAsia="es-ES"/>
        </w:rPr>
        <w:t>Capacitación de licitantes para la presentación de OSD TEDO.</w:t>
      </w:r>
    </w:p>
    <w:p w:rsidR="008B4151" w:rsidRPr="00525D94" w:rsidRDefault="008B4151" w:rsidP="008B4151">
      <w:pPr>
        <w:spacing w:after="0"/>
        <w:jc w:val="both"/>
        <w:rPr>
          <w:rFonts w:ascii="Arial" w:eastAsia="Times New Roman" w:hAnsi="Arial" w:cs="Arial"/>
          <w:b/>
          <w:noProof/>
          <w:sz w:val="20"/>
          <w:szCs w:val="20"/>
          <w:lang w:val="es-ES_tradnl" w:eastAsia="es-ES"/>
        </w:rPr>
      </w:pPr>
    </w:p>
    <w:p w:rsidR="00D0168D" w:rsidRPr="00525D94" w:rsidRDefault="00D0168D" w:rsidP="00D0168D">
      <w:pPr>
        <w:spacing w:after="0"/>
        <w:jc w:val="both"/>
        <w:rPr>
          <w:rFonts w:ascii="Arial" w:eastAsia="Times New Roman" w:hAnsi="Arial" w:cs="Arial"/>
          <w:b/>
          <w:noProof/>
          <w:sz w:val="20"/>
          <w:szCs w:val="20"/>
          <w:lang w:val="es-ES_tradnl" w:eastAsia="es-ES"/>
        </w:rPr>
      </w:pPr>
      <w:r w:rsidRPr="00525D94">
        <w:rPr>
          <w:rFonts w:ascii="Arial" w:eastAsia="Times New Roman" w:hAnsi="Arial" w:cs="Arial"/>
          <w:b/>
          <w:noProof/>
          <w:sz w:val="20"/>
          <w:szCs w:val="20"/>
          <w:lang w:val="es-ES_tradnl" w:eastAsia="es-ES"/>
        </w:rPr>
        <w:t>E</w:t>
      </w:r>
      <w:r>
        <w:rPr>
          <w:rFonts w:ascii="Arial" w:eastAsia="Times New Roman" w:hAnsi="Arial" w:cs="Arial"/>
          <w:b/>
          <w:noProof/>
          <w:sz w:val="20"/>
          <w:szCs w:val="20"/>
          <w:lang w:val="es-ES_tradnl" w:eastAsia="es-ES"/>
        </w:rPr>
        <w:t>l</w:t>
      </w:r>
      <w:r w:rsidRPr="00525D94">
        <w:rPr>
          <w:rFonts w:ascii="Arial" w:eastAsia="Times New Roman" w:hAnsi="Arial" w:cs="Arial"/>
          <w:b/>
          <w:noProof/>
          <w:sz w:val="20"/>
          <w:szCs w:val="20"/>
          <w:lang w:val="es-ES_tradnl" w:eastAsia="es-ES"/>
        </w:rPr>
        <w:t xml:space="preserve"> IMSS pondrá a disposición de los licitantes curso de capacitación para presentar OSD TEDO</w:t>
      </w:r>
      <w:r>
        <w:rPr>
          <w:rFonts w:ascii="Arial" w:eastAsia="Times New Roman" w:hAnsi="Arial" w:cs="Arial"/>
          <w:b/>
          <w:noProof/>
          <w:sz w:val="20"/>
          <w:szCs w:val="20"/>
          <w:lang w:val="es-ES_tradnl" w:eastAsia="es-ES"/>
        </w:rPr>
        <w:t>, del  cual notificará mediante Aviso a traves de CompraNet, la fecha y lugar en que se llevará a cabo.</w:t>
      </w:r>
    </w:p>
    <w:p w:rsidR="008B4151" w:rsidRPr="00525D94" w:rsidRDefault="008B4151" w:rsidP="008B4151">
      <w:pPr>
        <w:spacing w:after="0"/>
        <w:jc w:val="both"/>
        <w:rPr>
          <w:rFonts w:ascii="Arial" w:eastAsia="Times New Roman" w:hAnsi="Arial" w:cs="Arial"/>
          <w:b/>
          <w:noProof/>
          <w:sz w:val="20"/>
          <w:szCs w:val="20"/>
          <w:lang w:val="es-ES_tradnl" w:eastAsia="es-ES"/>
        </w:rPr>
      </w:pPr>
    </w:p>
    <w:p w:rsidR="008B4151" w:rsidRPr="00A61AFD" w:rsidRDefault="008B4151" w:rsidP="008B4151">
      <w:pPr>
        <w:pStyle w:val="Prrafodelista"/>
        <w:numPr>
          <w:ilvl w:val="0"/>
          <w:numId w:val="52"/>
        </w:numPr>
        <w:jc w:val="both"/>
        <w:rPr>
          <w:rFonts w:ascii="Arial" w:hAnsi="Arial" w:cs="Arial"/>
          <w:sz w:val="20"/>
          <w:szCs w:val="20"/>
        </w:rPr>
      </w:pPr>
      <w:r w:rsidRPr="00A61AFD">
        <w:rPr>
          <w:rFonts w:ascii="Arial" w:hAnsi="Arial" w:cs="Arial"/>
          <w:sz w:val="20"/>
          <w:szCs w:val="20"/>
        </w:rPr>
        <w:t>La capacitación no tendrá costo alguno para los licitantes.</w:t>
      </w:r>
    </w:p>
    <w:p w:rsidR="008B4151" w:rsidRPr="002172CB" w:rsidRDefault="008B4151" w:rsidP="008B4151">
      <w:pPr>
        <w:spacing w:after="0"/>
        <w:jc w:val="both"/>
        <w:rPr>
          <w:rFonts w:ascii="Arial" w:hAnsi="Arial" w:cs="Arial"/>
          <w:sz w:val="20"/>
          <w:szCs w:val="20"/>
        </w:rPr>
      </w:pPr>
    </w:p>
    <w:p w:rsidR="008B4151" w:rsidRPr="00A61AFD" w:rsidRDefault="008B4151" w:rsidP="008B4151">
      <w:pPr>
        <w:pStyle w:val="Prrafodelista"/>
        <w:numPr>
          <w:ilvl w:val="0"/>
          <w:numId w:val="52"/>
        </w:numPr>
        <w:jc w:val="both"/>
        <w:rPr>
          <w:rFonts w:ascii="Arial" w:hAnsi="Arial" w:cs="Arial"/>
          <w:sz w:val="20"/>
          <w:szCs w:val="20"/>
        </w:rPr>
      </w:pPr>
      <w:r w:rsidRPr="00A61AFD">
        <w:rPr>
          <w:rFonts w:ascii="Arial" w:hAnsi="Arial" w:cs="Arial"/>
          <w:sz w:val="20"/>
          <w:szCs w:val="20"/>
        </w:rPr>
        <w:t>La capacitación incluirá, entre otros, los siguientes temas: (I) acceso a los mercados electrónicos a través del portal de COMPRANET; (II) presentación y confirmación de OSD TEDO; (III) Parámetros relevantes de cada modalidad; y (IV) Llenado de formatos electrónicos de propuesta.</w:t>
      </w:r>
    </w:p>
    <w:p w:rsidR="008B4151" w:rsidRPr="002172CB" w:rsidRDefault="008B4151" w:rsidP="008B4151">
      <w:pPr>
        <w:spacing w:after="0"/>
        <w:jc w:val="both"/>
        <w:rPr>
          <w:rFonts w:ascii="Arial" w:hAnsi="Arial" w:cs="Arial"/>
          <w:sz w:val="20"/>
          <w:szCs w:val="20"/>
        </w:rPr>
      </w:pPr>
    </w:p>
    <w:p w:rsidR="008B4151" w:rsidRPr="00A61AFD" w:rsidRDefault="008B4151" w:rsidP="008B4151">
      <w:pPr>
        <w:pStyle w:val="Prrafodelista"/>
        <w:numPr>
          <w:ilvl w:val="0"/>
          <w:numId w:val="52"/>
        </w:numPr>
        <w:jc w:val="both"/>
        <w:rPr>
          <w:rFonts w:ascii="Arial" w:hAnsi="Arial" w:cs="Arial"/>
          <w:sz w:val="20"/>
          <w:szCs w:val="20"/>
        </w:rPr>
      </w:pPr>
      <w:r w:rsidRPr="00A61AFD">
        <w:rPr>
          <w:rFonts w:ascii="Arial" w:hAnsi="Arial" w:cs="Arial"/>
          <w:sz w:val="20"/>
          <w:szCs w:val="20"/>
        </w:rPr>
        <w:t>Se recomienda a los licitantes acudir a la capacitación, ya que de esta forma podrán conocer el mecanismo para la presentación de las OSD TEDO, así como el funcionamiento del sistema, evitando cualquier error o confusión durante el evento de presentación de OSD TEDO.</w:t>
      </w:r>
    </w:p>
    <w:p w:rsidR="008B4151" w:rsidRPr="002172CB" w:rsidRDefault="008B4151" w:rsidP="008B4151">
      <w:pPr>
        <w:spacing w:after="0"/>
        <w:jc w:val="both"/>
        <w:rPr>
          <w:rFonts w:ascii="Arial" w:hAnsi="Arial" w:cs="Arial"/>
          <w:sz w:val="20"/>
          <w:szCs w:val="20"/>
        </w:rPr>
      </w:pPr>
    </w:p>
    <w:p w:rsidR="008B4151" w:rsidRPr="00A61AFD" w:rsidRDefault="008B4151" w:rsidP="008B4151">
      <w:pPr>
        <w:pStyle w:val="Prrafodelista"/>
        <w:numPr>
          <w:ilvl w:val="0"/>
          <w:numId w:val="52"/>
        </w:numPr>
        <w:jc w:val="both"/>
        <w:rPr>
          <w:rFonts w:ascii="Arial" w:hAnsi="Arial" w:cs="Arial"/>
          <w:sz w:val="20"/>
          <w:szCs w:val="20"/>
        </w:rPr>
      </w:pPr>
      <w:r w:rsidRPr="00A61AFD">
        <w:rPr>
          <w:rFonts w:ascii="Arial" w:hAnsi="Arial" w:cs="Arial"/>
          <w:sz w:val="20"/>
          <w:szCs w:val="20"/>
        </w:rPr>
        <w:t xml:space="preserve">Durante las capacitaciones se tomará lista de asistencia, y se resolverán todas las dudas resultantes con respecto al mecanismo y procedimiento para presentar OSD TEDO. Es importante considerar que en caso de tener dudas o errores durante la presentación de las OSD TEDO en caso de ser calificado, sus posturas se consideraran en firme, y por lo tanto si no asistieron a las capacitaciones, la convocante no se hará responsable. </w:t>
      </w:r>
    </w:p>
    <w:p w:rsidR="008B4151" w:rsidRPr="002172CB" w:rsidRDefault="008B4151" w:rsidP="008B4151">
      <w:pPr>
        <w:spacing w:after="0"/>
        <w:jc w:val="both"/>
        <w:rPr>
          <w:rFonts w:ascii="Arial" w:hAnsi="Arial" w:cs="Arial"/>
          <w:sz w:val="20"/>
          <w:szCs w:val="20"/>
        </w:rPr>
      </w:pPr>
    </w:p>
    <w:p w:rsidR="00BE0A74" w:rsidRPr="002172CB" w:rsidRDefault="00BE0A74" w:rsidP="00A61AFD">
      <w:pPr>
        <w:spacing w:after="0"/>
        <w:jc w:val="both"/>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3.</w:t>
      </w:r>
      <w:r w:rsidR="00566A4B">
        <w:rPr>
          <w:rFonts w:ascii="Arial" w:eastAsia="Times New Roman" w:hAnsi="Arial" w:cs="Arial"/>
          <w:b/>
          <w:noProof/>
          <w:sz w:val="20"/>
          <w:szCs w:val="20"/>
          <w:lang w:val="es-ES_tradnl" w:eastAsia="ar-SA"/>
        </w:rPr>
        <w:t>6</w:t>
      </w:r>
      <w:r w:rsidRPr="002172CB">
        <w:rPr>
          <w:rFonts w:ascii="Arial" w:eastAsia="Times New Roman" w:hAnsi="Arial" w:cs="Arial"/>
          <w:b/>
          <w:noProof/>
          <w:sz w:val="20"/>
          <w:szCs w:val="20"/>
          <w:lang w:val="es-ES_tradnl" w:eastAsia="ar-SA"/>
        </w:rPr>
        <w:t xml:space="preserve"> </w:t>
      </w:r>
      <w:bookmarkStart w:id="58" w:name="_Toc424735333"/>
      <w:r w:rsidRPr="002172CB">
        <w:rPr>
          <w:rFonts w:ascii="Arial" w:eastAsia="Times New Roman" w:hAnsi="Arial" w:cs="Arial"/>
          <w:b/>
          <w:noProof/>
          <w:sz w:val="20"/>
          <w:szCs w:val="20"/>
          <w:lang w:val="es-ES_tradnl" w:eastAsia="ar-SA"/>
        </w:rPr>
        <w:t>Proposiciones Conjuntas.</w:t>
      </w:r>
      <w:bookmarkEnd w:id="58"/>
    </w:p>
    <w:p w:rsidR="00BE0A74" w:rsidRPr="002172CB" w:rsidRDefault="00BE0A74" w:rsidP="00A61AFD">
      <w:pPr>
        <w:spacing w:after="0"/>
        <w:jc w:val="both"/>
        <w:rPr>
          <w:rFonts w:ascii="Arial" w:hAnsi="Arial" w:cs="Arial"/>
          <w:bCs/>
          <w:noProof/>
          <w:sz w:val="20"/>
          <w:szCs w:val="20"/>
        </w:rPr>
      </w:pPr>
    </w:p>
    <w:p w:rsidR="00BE0A74" w:rsidRPr="002172CB" w:rsidRDefault="00BE0A74" w:rsidP="00A61AFD">
      <w:pPr>
        <w:spacing w:after="0"/>
        <w:jc w:val="both"/>
        <w:rPr>
          <w:rFonts w:ascii="Arial" w:hAnsi="Arial" w:cs="Arial"/>
          <w:noProof/>
          <w:sz w:val="20"/>
          <w:szCs w:val="20"/>
        </w:rPr>
      </w:pPr>
      <w:r w:rsidRPr="002172CB">
        <w:rPr>
          <w:rFonts w:ascii="Arial" w:hAnsi="Arial" w:cs="Arial"/>
          <w:noProof/>
          <w:sz w:val="20"/>
          <w:szCs w:val="20"/>
        </w:rPr>
        <w:t>Conforme a lo dispuesto en el artículo 34 de la LAASSP, serán aceptadas las proposiciones conjuntas, siempre y cuando éstas cumplan con lo establecido en el artículo 44 del Reglamento de la LAASSP.</w:t>
      </w:r>
    </w:p>
    <w:p w:rsidR="00BE0A74" w:rsidRPr="002172CB" w:rsidRDefault="00BE0A74" w:rsidP="00A61AFD">
      <w:pPr>
        <w:spacing w:after="0"/>
        <w:jc w:val="both"/>
        <w:rPr>
          <w:rFonts w:ascii="Arial" w:hAnsi="Arial" w:cs="Arial"/>
          <w:noProof/>
          <w:sz w:val="20"/>
          <w:szCs w:val="20"/>
        </w:rPr>
      </w:pPr>
    </w:p>
    <w:p w:rsidR="00BE0A74" w:rsidRPr="002172CB" w:rsidRDefault="00BE0A74" w:rsidP="00A61AFD">
      <w:pPr>
        <w:spacing w:after="0"/>
        <w:jc w:val="both"/>
        <w:rPr>
          <w:rFonts w:ascii="Arial" w:hAnsi="Arial" w:cs="Arial"/>
          <w:noProof/>
          <w:sz w:val="20"/>
          <w:szCs w:val="20"/>
        </w:rPr>
      </w:pPr>
      <w:r w:rsidRPr="002172CB">
        <w:rPr>
          <w:rFonts w:ascii="Arial" w:hAnsi="Arial" w:cs="Arial"/>
          <w:noProof/>
          <w:sz w:val="20"/>
          <w:szCs w:val="20"/>
        </w:rPr>
        <w:t>Las personas interesadas podrán agruparse para presentar una proposición, para tal efecto deberán cubrir los siguientes requisitos:</w:t>
      </w:r>
    </w:p>
    <w:p w:rsidR="00BE0A74" w:rsidRPr="002172CB" w:rsidRDefault="00BE0A74" w:rsidP="00A61AFD">
      <w:pPr>
        <w:spacing w:after="0"/>
        <w:jc w:val="both"/>
        <w:rPr>
          <w:rFonts w:ascii="Arial" w:hAnsi="Arial" w:cs="Arial"/>
          <w:noProof/>
          <w:sz w:val="20"/>
          <w:szCs w:val="20"/>
        </w:rPr>
      </w:pPr>
    </w:p>
    <w:p w:rsidR="00BE0A74" w:rsidRPr="00A61AFD" w:rsidRDefault="00BE0A74" w:rsidP="0060771B">
      <w:pPr>
        <w:pStyle w:val="Prrafodelista"/>
        <w:numPr>
          <w:ilvl w:val="0"/>
          <w:numId w:val="49"/>
        </w:numPr>
        <w:jc w:val="both"/>
        <w:rPr>
          <w:rFonts w:ascii="Arial" w:hAnsi="Arial" w:cs="Arial"/>
          <w:sz w:val="20"/>
          <w:szCs w:val="20"/>
        </w:rPr>
      </w:pPr>
      <w:r w:rsidRPr="00A61AFD">
        <w:rPr>
          <w:rFonts w:ascii="Arial" w:hAnsi="Arial" w:cs="Arial"/>
          <w:sz w:val="20"/>
          <w:szCs w:val="20"/>
        </w:rPr>
        <w:t xml:space="preserve">Los escritos señalados en los numerales </w:t>
      </w:r>
      <w:r w:rsidRPr="007420E5">
        <w:rPr>
          <w:rFonts w:ascii="Arial" w:hAnsi="Arial" w:cs="Arial"/>
          <w:b/>
          <w:sz w:val="20"/>
          <w:szCs w:val="20"/>
        </w:rPr>
        <w:t>4.3.1, 4.3.5, 4.3.6 y 4.3.7,</w:t>
      </w:r>
      <w:r w:rsidRPr="00A61AFD">
        <w:rPr>
          <w:rFonts w:ascii="Arial" w:hAnsi="Arial" w:cs="Arial"/>
          <w:sz w:val="20"/>
          <w:szCs w:val="20"/>
        </w:rPr>
        <w:t xml:space="preserve"> deberán ser  firmados de manera individual por cada integrante.</w:t>
      </w:r>
    </w:p>
    <w:p w:rsidR="00BE0A74" w:rsidRPr="002172CB" w:rsidRDefault="00BE0A74" w:rsidP="00A61AFD">
      <w:pPr>
        <w:spacing w:after="0"/>
        <w:jc w:val="both"/>
        <w:rPr>
          <w:rFonts w:ascii="Arial" w:hAnsi="Arial" w:cs="Arial"/>
          <w:noProof/>
          <w:sz w:val="20"/>
          <w:szCs w:val="20"/>
        </w:rPr>
      </w:pPr>
    </w:p>
    <w:p w:rsidR="00BE0A74" w:rsidRPr="00A61AFD" w:rsidRDefault="00BE0A74" w:rsidP="0060771B">
      <w:pPr>
        <w:pStyle w:val="Prrafodelista"/>
        <w:numPr>
          <w:ilvl w:val="0"/>
          <w:numId w:val="49"/>
        </w:numPr>
        <w:jc w:val="both"/>
        <w:rPr>
          <w:rFonts w:ascii="Arial" w:hAnsi="Arial" w:cs="Arial"/>
          <w:sz w:val="20"/>
          <w:szCs w:val="20"/>
        </w:rPr>
      </w:pPr>
      <w:r w:rsidRPr="00A61AFD">
        <w:rPr>
          <w:rFonts w:ascii="Arial" w:hAnsi="Arial" w:cs="Arial"/>
          <w:sz w:val="20"/>
          <w:szCs w:val="20"/>
        </w:rPr>
        <w:t>Uno de los integrantes podrá presentar el escrito mediante el cual se manifieste el interés en participar en la junta de aclaraciones y en el procedimiento de contratación.</w:t>
      </w:r>
    </w:p>
    <w:p w:rsidR="00BE0A74" w:rsidRPr="002172CB" w:rsidRDefault="00BE0A74" w:rsidP="00A61AFD">
      <w:pPr>
        <w:spacing w:after="0"/>
        <w:jc w:val="both"/>
        <w:rPr>
          <w:rFonts w:ascii="Arial" w:eastAsia="Times New Roman" w:hAnsi="Arial" w:cs="Arial"/>
          <w:noProof/>
          <w:sz w:val="20"/>
          <w:szCs w:val="20"/>
          <w:lang w:val="es-ES" w:eastAsia="es-ES"/>
        </w:rPr>
      </w:pPr>
    </w:p>
    <w:p w:rsidR="00BE0A74" w:rsidRPr="00A61AFD" w:rsidRDefault="00BE0A74" w:rsidP="0060771B">
      <w:pPr>
        <w:pStyle w:val="Prrafodelista"/>
        <w:numPr>
          <w:ilvl w:val="0"/>
          <w:numId w:val="49"/>
        </w:numPr>
        <w:jc w:val="both"/>
        <w:rPr>
          <w:rFonts w:ascii="Arial" w:hAnsi="Arial" w:cs="Arial"/>
          <w:sz w:val="20"/>
          <w:szCs w:val="20"/>
        </w:rPr>
      </w:pPr>
      <w:r w:rsidRPr="00A61AFD">
        <w:rPr>
          <w:rFonts w:ascii="Arial" w:hAnsi="Arial" w:cs="Arial"/>
          <w:sz w:val="20"/>
          <w:szCs w:val="20"/>
        </w:rPr>
        <w:t xml:space="preserve">Los integrantes deberán celebrar en términos de la legislación aplicable un convenio, en el cual se establezcan con precisión los siguientes aspectos, de conformidad con el </w:t>
      </w:r>
      <w:r w:rsidRPr="00A61AFD">
        <w:rPr>
          <w:rFonts w:ascii="Arial" w:hAnsi="Arial" w:cs="Arial"/>
          <w:b/>
          <w:sz w:val="20"/>
          <w:szCs w:val="20"/>
          <w:u w:val="single"/>
        </w:rPr>
        <w:t>Anexo No. 13</w:t>
      </w:r>
      <w:r w:rsidRPr="00A61AFD">
        <w:rPr>
          <w:rFonts w:ascii="Arial" w:hAnsi="Arial" w:cs="Arial"/>
          <w:sz w:val="20"/>
          <w:szCs w:val="20"/>
        </w:rPr>
        <w:t>, de la presente Convocatoria.</w:t>
      </w:r>
    </w:p>
    <w:p w:rsidR="00BE0A74" w:rsidRPr="002172CB" w:rsidRDefault="00BE0A74" w:rsidP="00A61AFD">
      <w:pPr>
        <w:spacing w:after="0"/>
        <w:jc w:val="both"/>
        <w:rPr>
          <w:rFonts w:ascii="Arial" w:hAnsi="Arial" w:cs="Arial"/>
          <w:noProof/>
          <w:sz w:val="20"/>
          <w:szCs w:val="20"/>
        </w:rPr>
      </w:pPr>
    </w:p>
    <w:p w:rsidR="00BE0A74" w:rsidRPr="00A61AFD" w:rsidRDefault="00BE0A74" w:rsidP="0060771B">
      <w:pPr>
        <w:pStyle w:val="Prrafodelista"/>
        <w:numPr>
          <w:ilvl w:val="0"/>
          <w:numId w:val="50"/>
        </w:numPr>
        <w:ind w:left="1134"/>
        <w:jc w:val="both"/>
        <w:rPr>
          <w:rFonts w:ascii="Arial" w:hAnsi="Arial" w:cs="Arial"/>
          <w:sz w:val="20"/>
          <w:szCs w:val="20"/>
        </w:rPr>
      </w:pPr>
      <w:r w:rsidRPr="00A61AFD">
        <w:rPr>
          <w:rFonts w:ascii="Arial" w:hAnsi="Arial" w:cs="Arial"/>
          <w:sz w:val="20"/>
          <w:szCs w:val="20"/>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BE0A74" w:rsidRPr="002172CB" w:rsidRDefault="00BE0A74" w:rsidP="00A61AFD">
      <w:pPr>
        <w:spacing w:after="0"/>
        <w:ind w:left="1134"/>
        <w:jc w:val="both"/>
        <w:rPr>
          <w:rFonts w:ascii="Arial" w:hAnsi="Arial" w:cs="Arial"/>
          <w:noProof/>
          <w:sz w:val="20"/>
          <w:szCs w:val="20"/>
        </w:rPr>
      </w:pPr>
    </w:p>
    <w:p w:rsidR="00BE0A74" w:rsidRPr="00A61AFD" w:rsidRDefault="00BE0A74" w:rsidP="00525D94">
      <w:pPr>
        <w:pStyle w:val="Prrafodelista"/>
        <w:numPr>
          <w:ilvl w:val="0"/>
          <w:numId w:val="50"/>
        </w:numPr>
        <w:ind w:left="1134"/>
        <w:jc w:val="both"/>
        <w:rPr>
          <w:rFonts w:ascii="Arial" w:hAnsi="Arial" w:cs="Arial"/>
          <w:sz w:val="20"/>
          <w:szCs w:val="20"/>
        </w:rPr>
      </w:pPr>
      <w:r w:rsidRPr="00A61AFD">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BE0A74" w:rsidRPr="002172CB" w:rsidRDefault="00BE0A74" w:rsidP="00525D94">
      <w:pPr>
        <w:spacing w:after="0"/>
        <w:ind w:left="1134"/>
        <w:jc w:val="both"/>
        <w:rPr>
          <w:rFonts w:ascii="Arial" w:hAnsi="Arial" w:cs="Arial"/>
          <w:noProof/>
          <w:sz w:val="20"/>
          <w:szCs w:val="20"/>
        </w:rPr>
      </w:pPr>
    </w:p>
    <w:p w:rsidR="00BE0A74" w:rsidRPr="00A61AFD" w:rsidRDefault="00BE0A74" w:rsidP="00525D94">
      <w:pPr>
        <w:pStyle w:val="Prrafodelista"/>
        <w:numPr>
          <w:ilvl w:val="0"/>
          <w:numId w:val="50"/>
        </w:numPr>
        <w:ind w:left="1134"/>
        <w:jc w:val="both"/>
        <w:rPr>
          <w:rFonts w:ascii="Arial" w:hAnsi="Arial" w:cs="Arial"/>
          <w:sz w:val="20"/>
          <w:szCs w:val="20"/>
          <w:lang w:eastAsia="ar-SA"/>
        </w:rPr>
      </w:pPr>
      <w:r w:rsidRPr="00A61AFD">
        <w:rPr>
          <w:rFonts w:ascii="Arial" w:hAnsi="Arial" w:cs="Arial"/>
          <w:sz w:val="20"/>
          <w:szCs w:val="20"/>
          <w:lang w:eastAsia="ar-SA"/>
        </w:rPr>
        <w:t>Designación de un representante común, otorgándole poder amplio y suficiente, para atender todo lo relacionado con la proposición y con el procedimiento de Licitación Pública;</w:t>
      </w:r>
    </w:p>
    <w:p w:rsidR="00BE0A74" w:rsidRPr="002172CB" w:rsidRDefault="00BE0A74" w:rsidP="00525D94">
      <w:pPr>
        <w:spacing w:after="0"/>
        <w:ind w:left="1134"/>
        <w:jc w:val="both"/>
        <w:rPr>
          <w:rFonts w:ascii="Arial" w:eastAsia="Times New Roman" w:hAnsi="Arial" w:cs="Arial"/>
          <w:noProof/>
          <w:sz w:val="20"/>
          <w:szCs w:val="20"/>
          <w:lang w:eastAsia="ar-SA"/>
        </w:rPr>
      </w:pPr>
    </w:p>
    <w:p w:rsidR="00BE0A74" w:rsidRPr="00A61AFD" w:rsidRDefault="00BE0A74" w:rsidP="00525D94">
      <w:pPr>
        <w:pStyle w:val="Prrafodelista"/>
        <w:numPr>
          <w:ilvl w:val="0"/>
          <w:numId w:val="50"/>
        </w:numPr>
        <w:ind w:left="1134"/>
        <w:jc w:val="both"/>
        <w:rPr>
          <w:rFonts w:ascii="Arial" w:hAnsi="Arial" w:cs="Arial"/>
          <w:sz w:val="20"/>
          <w:szCs w:val="20"/>
          <w:lang w:eastAsia="ar-SA"/>
        </w:rPr>
      </w:pPr>
      <w:r w:rsidRPr="00A61AFD">
        <w:rPr>
          <w:rFonts w:ascii="Arial" w:hAnsi="Arial" w:cs="Arial"/>
          <w:sz w:val="20"/>
          <w:szCs w:val="20"/>
          <w:lang w:eastAsia="ar-SA"/>
        </w:rPr>
        <w:t>Descripción de las partes objeto del contrato que corresponderá cumplir a cada persona integrante, así como la manera en que se exigirá el cumplimiento de las obligaciones, y</w:t>
      </w:r>
    </w:p>
    <w:p w:rsidR="00BE0A74" w:rsidRPr="002172CB" w:rsidRDefault="00BE0A74" w:rsidP="00525D94">
      <w:pPr>
        <w:spacing w:after="0"/>
        <w:ind w:left="1134"/>
        <w:jc w:val="both"/>
        <w:rPr>
          <w:rFonts w:ascii="Arial" w:eastAsia="Times New Roman" w:hAnsi="Arial" w:cs="Arial"/>
          <w:noProof/>
          <w:sz w:val="20"/>
          <w:szCs w:val="20"/>
          <w:lang w:eastAsia="es-ES"/>
        </w:rPr>
      </w:pPr>
    </w:p>
    <w:p w:rsidR="00BE0A74" w:rsidRPr="00A61AFD" w:rsidRDefault="00BE0A74" w:rsidP="00525D94">
      <w:pPr>
        <w:pStyle w:val="Prrafodelista"/>
        <w:numPr>
          <w:ilvl w:val="0"/>
          <w:numId w:val="50"/>
        </w:numPr>
        <w:ind w:left="1134"/>
        <w:jc w:val="both"/>
        <w:rPr>
          <w:rFonts w:ascii="Arial" w:hAnsi="Arial" w:cs="Arial"/>
          <w:sz w:val="20"/>
          <w:szCs w:val="20"/>
          <w:lang w:eastAsia="ar-SA"/>
        </w:rPr>
      </w:pPr>
      <w:r w:rsidRPr="00A61AFD">
        <w:rPr>
          <w:rFonts w:ascii="Arial" w:hAnsi="Arial" w:cs="Arial"/>
          <w:sz w:val="20"/>
          <w:szCs w:val="20"/>
          <w:lang w:eastAsia="ar-SA"/>
        </w:rPr>
        <w:t xml:space="preserve">Estipulación expresa de que cada uno de los firmantes quedará obligado junto con los demás integrantes, en forma </w:t>
      </w:r>
      <w:r w:rsidRPr="00A61AFD">
        <w:rPr>
          <w:rFonts w:ascii="Arial" w:hAnsi="Arial" w:cs="Arial"/>
          <w:i/>
          <w:sz w:val="20"/>
          <w:szCs w:val="20"/>
          <w:u w:val="single"/>
          <w:lang w:eastAsia="ar-SA"/>
        </w:rPr>
        <w:t>solidaria</w:t>
      </w:r>
      <w:r w:rsidRPr="00A61AFD">
        <w:rPr>
          <w:rFonts w:ascii="Arial" w:hAnsi="Arial" w:cs="Arial"/>
          <w:sz w:val="20"/>
          <w:szCs w:val="20"/>
          <w:lang w:eastAsia="ar-SA"/>
        </w:rPr>
        <w:t xml:space="preserve"> para efectos del procedimiento de contratación y del contrato, en caso de que se les adjudique el mismo.</w:t>
      </w:r>
    </w:p>
    <w:p w:rsidR="00BE0A74" w:rsidRPr="002172CB" w:rsidRDefault="00BE0A74" w:rsidP="002172CB">
      <w:pPr>
        <w:spacing w:after="0"/>
        <w:rPr>
          <w:rFonts w:ascii="Arial" w:eastAsia="Times New Roman" w:hAnsi="Arial" w:cs="Arial"/>
          <w:noProof/>
          <w:sz w:val="20"/>
          <w:szCs w:val="20"/>
          <w:lang w:eastAsia="es-ES"/>
        </w:rPr>
      </w:pPr>
    </w:p>
    <w:p w:rsidR="00BE0A74" w:rsidRPr="002172CB" w:rsidRDefault="00BA197A" w:rsidP="00A61AFD">
      <w:pPr>
        <w:spacing w:after="0"/>
        <w:jc w:val="both"/>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3.</w:t>
      </w:r>
      <w:r w:rsidR="00566A4B">
        <w:rPr>
          <w:rFonts w:ascii="Arial" w:eastAsia="Times New Roman" w:hAnsi="Arial" w:cs="Arial"/>
          <w:b/>
          <w:noProof/>
          <w:sz w:val="20"/>
          <w:szCs w:val="20"/>
          <w:lang w:val="es-ES_tradnl" w:eastAsia="ar-SA"/>
        </w:rPr>
        <w:t>7</w:t>
      </w:r>
      <w:r w:rsidRPr="002172CB">
        <w:rPr>
          <w:rFonts w:ascii="Arial" w:eastAsia="Times New Roman" w:hAnsi="Arial" w:cs="Arial"/>
          <w:b/>
          <w:noProof/>
          <w:sz w:val="20"/>
          <w:szCs w:val="20"/>
          <w:lang w:val="es-ES_tradnl" w:eastAsia="ar-SA"/>
        </w:rPr>
        <w:t xml:space="preserve"> </w:t>
      </w:r>
      <w:r w:rsidR="00BE0A74" w:rsidRPr="002172CB">
        <w:rPr>
          <w:rFonts w:ascii="Arial" w:eastAsia="Times New Roman" w:hAnsi="Arial" w:cs="Arial"/>
          <w:b/>
          <w:noProof/>
          <w:sz w:val="20"/>
          <w:szCs w:val="20"/>
          <w:lang w:val="es-ES_tradnl" w:eastAsia="ar-SA"/>
        </w:rPr>
        <w:t>Proposición Única.</w:t>
      </w:r>
    </w:p>
    <w:p w:rsidR="00BE0A74" w:rsidRPr="002172CB" w:rsidRDefault="00BE0A74" w:rsidP="00A61AFD">
      <w:pPr>
        <w:spacing w:after="0"/>
        <w:jc w:val="both"/>
        <w:rPr>
          <w:rFonts w:ascii="Arial" w:eastAsia="Times New Roman" w:hAnsi="Arial" w:cs="Arial"/>
          <w:noProof/>
          <w:sz w:val="20"/>
          <w:szCs w:val="20"/>
          <w:lang w:val="es-ES_tradnl" w:eastAsia="es-ES"/>
        </w:rPr>
      </w:pPr>
    </w:p>
    <w:p w:rsidR="00BE0A74" w:rsidRPr="002172CB" w:rsidRDefault="00BE0A74" w:rsidP="00A61AFD">
      <w:pPr>
        <w:spacing w:after="0"/>
        <w:jc w:val="both"/>
        <w:rPr>
          <w:rFonts w:ascii="Arial" w:hAnsi="Arial" w:cs="Arial"/>
          <w:noProof/>
          <w:sz w:val="20"/>
          <w:szCs w:val="20"/>
          <w:lang w:val="es-ES_tradnl" w:eastAsia="es-ES"/>
        </w:rPr>
      </w:pPr>
      <w:r w:rsidRPr="002172CB">
        <w:rPr>
          <w:rFonts w:ascii="Arial" w:hAnsi="Arial" w:cs="Arial"/>
          <w:noProof/>
          <w:sz w:val="20"/>
          <w:szCs w:val="20"/>
          <w:lang w:val="es-ES_tradnl" w:eastAsia="es-ES"/>
        </w:rPr>
        <w:t>Los licitantes sólo podrán presentar una proposición por partida en el presente procedimiento de contratación.</w:t>
      </w:r>
      <w:bookmarkEnd w:id="56"/>
    </w:p>
    <w:p w:rsidR="00BE0A74" w:rsidRPr="002172CB" w:rsidRDefault="00BE0A74" w:rsidP="00A61AFD">
      <w:pPr>
        <w:spacing w:after="0"/>
        <w:jc w:val="both"/>
        <w:rPr>
          <w:rFonts w:ascii="Arial" w:eastAsia="Times New Roman" w:hAnsi="Arial" w:cs="Arial"/>
          <w:b/>
          <w:noProof/>
          <w:sz w:val="20"/>
          <w:szCs w:val="20"/>
          <w:lang w:val="es-ES_tradnl" w:eastAsia="es-ES"/>
        </w:rPr>
      </w:pPr>
      <w:bookmarkStart w:id="59" w:name="_Toc428988953"/>
    </w:p>
    <w:bookmarkEnd w:id="59"/>
    <w:p w:rsidR="006D5FD7" w:rsidRPr="002172CB" w:rsidRDefault="006D5FD7" w:rsidP="00A61AFD">
      <w:pPr>
        <w:spacing w:after="0"/>
        <w:jc w:val="both"/>
        <w:rPr>
          <w:rFonts w:ascii="Arial" w:eastAsia="Times New Roman" w:hAnsi="Arial" w:cs="Arial"/>
          <w:b/>
          <w:noProof/>
          <w:sz w:val="20"/>
          <w:szCs w:val="20"/>
          <w:lang w:val="es-ES_tradnl" w:eastAsia="es-ES"/>
        </w:rPr>
      </w:pPr>
    </w:p>
    <w:p w:rsidR="00BA197A" w:rsidRPr="002172CB" w:rsidRDefault="00BA197A" w:rsidP="00A61AFD">
      <w:pPr>
        <w:spacing w:after="0"/>
        <w:jc w:val="both"/>
        <w:rPr>
          <w:rFonts w:ascii="Arial" w:eastAsia="Times New Roman" w:hAnsi="Arial" w:cs="Arial"/>
          <w:b/>
          <w:noProof/>
          <w:sz w:val="20"/>
          <w:szCs w:val="20"/>
          <w:lang w:val="es-ES_tradnl" w:eastAsia="es-ES"/>
        </w:rPr>
      </w:pPr>
      <w:r w:rsidRPr="002172CB">
        <w:rPr>
          <w:rFonts w:ascii="Arial" w:eastAsia="Times New Roman" w:hAnsi="Arial" w:cs="Arial"/>
          <w:b/>
          <w:noProof/>
          <w:sz w:val="20"/>
          <w:szCs w:val="20"/>
          <w:lang w:val="es-ES_tradnl" w:eastAsia="es-ES"/>
        </w:rPr>
        <w:t>3.8 Acto de fallo y firma de contrato.</w:t>
      </w:r>
    </w:p>
    <w:p w:rsidR="00BA197A" w:rsidRPr="002172CB" w:rsidRDefault="00BA197A" w:rsidP="00A61AFD">
      <w:pPr>
        <w:spacing w:after="0"/>
        <w:jc w:val="both"/>
        <w:rPr>
          <w:rFonts w:ascii="Arial" w:hAnsi="Arial" w:cs="Arial"/>
          <w:noProof/>
          <w:sz w:val="20"/>
          <w:szCs w:val="20"/>
          <w:lang w:val="es-ES_tradnl" w:eastAsia="es-ES"/>
        </w:rPr>
      </w:pPr>
    </w:p>
    <w:p w:rsidR="00BA197A" w:rsidRPr="002172CB" w:rsidRDefault="00BA197A" w:rsidP="00A61AFD">
      <w:pPr>
        <w:spacing w:after="0"/>
        <w:jc w:val="both"/>
        <w:rPr>
          <w:rFonts w:ascii="Arial" w:hAnsi="Arial" w:cs="Arial"/>
          <w:noProof/>
          <w:sz w:val="20"/>
          <w:szCs w:val="20"/>
          <w:lang w:val="es-ES_tradnl"/>
        </w:rPr>
      </w:pPr>
      <w:r w:rsidRPr="002172CB">
        <w:rPr>
          <w:rFonts w:ascii="Arial" w:hAnsi="Arial" w:cs="Arial"/>
          <w:noProof/>
          <w:sz w:val="20"/>
          <w:szCs w:val="20"/>
          <w:lang w:val="es-ES_tradnl" w:eastAsia="es-ES"/>
        </w:rPr>
        <w:t xml:space="preserve">El fallo se emitirá de conformidad con el artículo 37 de la LAASSP y su contenido </w:t>
      </w:r>
      <w:r w:rsidRPr="002172CB">
        <w:rPr>
          <w:rFonts w:ascii="Arial" w:hAnsi="Arial" w:cs="Arial"/>
          <w:noProof/>
          <w:sz w:val="20"/>
          <w:szCs w:val="20"/>
          <w:lang w:val="es-ES_tradnl"/>
        </w:rPr>
        <w:t>se difundirá a través de CompraNet el mismo día en que se emita, en el entendido de que este procedimiento sustituye a la notificación personal. Así también el fallo podrá ser consultado en el portal de compras del IMSS en el apartado “Transparencia” (http.//compras.imss.gob.mx/), o bien en el mural de comunicación ubicado en el piso 11º del inmueble cita en sito en la calle Durango No. 291, colonia Roma Norte, Delegación Cuauhtémoc, C.P. 06700, Ciudad de México, en donde se fijará copia de un ejemplar del acta por un término no menor de cinco días hábiles.</w:t>
      </w:r>
    </w:p>
    <w:p w:rsidR="00BA197A" w:rsidRPr="002172CB" w:rsidRDefault="00BA197A" w:rsidP="00A61AFD">
      <w:pPr>
        <w:spacing w:after="0"/>
        <w:jc w:val="both"/>
        <w:rPr>
          <w:rFonts w:ascii="Arial" w:hAnsi="Arial" w:cs="Arial"/>
          <w:noProof/>
          <w:sz w:val="20"/>
          <w:szCs w:val="20"/>
          <w:lang w:val="es-ES_tradnl"/>
        </w:rPr>
      </w:pPr>
    </w:p>
    <w:p w:rsidR="00BA197A" w:rsidRPr="002172CB" w:rsidRDefault="00BA197A" w:rsidP="00A61AFD">
      <w:pPr>
        <w:spacing w:after="0"/>
        <w:jc w:val="both"/>
        <w:rPr>
          <w:rFonts w:ascii="Arial" w:hAnsi="Arial" w:cs="Arial"/>
          <w:noProof/>
          <w:sz w:val="20"/>
          <w:szCs w:val="20"/>
          <w:lang w:val="es-ES_tradnl"/>
        </w:rPr>
      </w:pPr>
      <w:r w:rsidRPr="002172CB">
        <w:rPr>
          <w:rFonts w:ascii="Arial" w:hAnsi="Arial" w:cs="Arial"/>
          <w:noProof/>
          <w:sz w:val="20"/>
          <w:szCs w:val="20"/>
          <w:lang w:val="es-ES_tradnl" w:eastAsia="es-ES"/>
        </w:rPr>
        <w:t>Con fundamento en el artículo 46 primer párrafo de la LAASSP, c</w:t>
      </w:r>
      <w:r w:rsidRPr="002172CB">
        <w:rPr>
          <w:rFonts w:ascii="Arial" w:hAnsi="Arial" w:cs="Arial"/>
          <w:noProof/>
          <w:sz w:val="20"/>
          <w:szCs w:val="20"/>
          <w:lang w:val="es-ES_tradnl"/>
        </w:rPr>
        <w:t>on la notificación del fallo serán exigibles los derechos y obligaciones, sin perjuicio de la obligación de las partes de firmar el contrato en la fecha y términos señalados en la presente Convocatoria.</w:t>
      </w:r>
    </w:p>
    <w:p w:rsidR="00BA197A" w:rsidRPr="002172CB" w:rsidRDefault="00BA197A" w:rsidP="00A61AFD">
      <w:pPr>
        <w:spacing w:after="0"/>
        <w:jc w:val="both"/>
        <w:rPr>
          <w:rFonts w:ascii="Arial" w:hAnsi="Arial" w:cs="Arial"/>
          <w:noProof/>
          <w:sz w:val="20"/>
          <w:szCs w:val="20"/>
          <w:lang w:val="es-ES_tradnl" w:eastAsia="es-ES"/>
        </w:rPr>
      </w:pPr>
    </w:p>
    <w:p w:rsidR="00BA197A" w:rsidRPr="002172CB" w:rsidRDefault="00BA197A" w:rsidP="00FB07FC">
      <w:pPr>
        <w:spacing w:after="0"/>
        <w:jc w:val="both"/>
        <w:rPr>
          <w:rFonts w:ascii="Arial" w:eastAsia="Times New Roman" w:hAnsi="Arial" w:cs="Arial"/>
          <w:noProof/>
          <w:sz w:val="20"/>
          <w:szCs w:val="20"/>
          <w:lang w:val="es-ES_tradnl" w:eastAsia="es-ES"/>
        </w:rPr>
      </w:pPr>
      <w:r w:rsidRPr="002172CB">
        <w:rPr>
          <w:rFonts w:ascii="Arial" w:eastAsia="Times New Roman" w:hAnsi="Arial" w:cs="Arial"/>
          <w:noProof/>
          <w:sz w:val="20"/>
          <w:szCs w:val="20"/>
          <w:lang w:val="es-ES_tradnl" w:eastAsia="es-ES"/>
        </w:rPr>
        <w:t xml:space="preserve">El(los) licitante(s) adjudicado(s) deberá(n) firmar el contrato conforme al Modelo que se señala en el </w:t>
      </w:r>
      <w:r w:rsidRPr="002172CB">
        <w:rPr>
          <w:rFonts w:ascii="Arial" w:eastAsia="Times New Roman" w:hAnsi="Arial" w:cs="Arial"/>
          <w:b/>
          <w:noProof/>
          <w:sz w:val="20"/>
          <w:szCs w:val="20"/>
          <w:u w:val="single"/>
          <w:lang w:val="es-ES_tradnl" w:eastAsia="es-ES"/>
        </w:rPr>
        <w:t>Anexo No. 2</w:t>
      </w:r>
      <w:r w:rsidRPr="002172CB">
        <w:rPr>
          <w:rFonts w:ascii="Arial" w:eastAsia="Times New Roman" w:hAnsi="Arial" w:cs="Arial"/>
          <w:b/>
          <w:noProof/>
          <w:sz w:val="20"/>
          <w:szCs w:val="20"/>
          <w:lang w:val="es-ES_tradnl" w:eastAsia="es-ES"/>
        </w:rPr>
        <w:t xml:space="preserve"> </w:t>
      </w:r>
      <w:r w:rsidRPr="002172CB">
        <w:rPr>
          <w:rFonts w:ascii="Arial" w:eastAsia="Times New Roman" w:hAnsi="Arial" w:cs="Arial"/>
          <w:noProof/>
          <w:sz w:val="20"/>
          <w:szCs w:val="20"/>
          <w:lang w:val="es-ES_tradnl" w:eastAsia="es-ES"/>
        </w:rPr>
        <w:t>de la presente Convocatoria y considerando las modificaciones que deriven de la Junta de Aclaraciones, se firmará dentro de los quince días naturales siguientes a la notificación del fallo, en la División de Contratos, ubicada en la Calle Durango Núm. 291, piso 10, Colonia Roma Norte, Código Postal 06700, Delegación Cuauhtémoc, Ciudad de México.</w:t>
      </w:r>
    </w:p>
    <w:p w:rsidR="00BA197A" w:rsidRPr="002172CB" w:rsidRDefault="00BA197A" w:rsidP="00FB07FC">
      <w:pPr>
        <w:spacing w:after="0"/>
        <w:jc w:val="both"/>
        <w:rPr>
          <w:rFonts w:ascii="Arial" w:eastAsia="Times New Roman" w:hAnsi="Arial" w:cs="Arial"/>
          <w:noProof/>
          <w:sz w:val="20"/>
          <w:szCs w:val="20"/>
          <w:lang w:val="es-ES_tradnl" w:eastAsia="es-ES"/>
        </w:rPr>
      </w:pPr>
    </w:p>
    <w:p w:rsidR="00BA197A" w:rsidRPr="002172CB" w:rsidRDefault="00BA197A" w:rsidP="00A61AFD">
      <w:pPr>
        <w:spacing w:after="0"/>
        <w:jc w:val="both"/>
        <w:rPr>
          <w:rFonts w:ascii="Arial" w:eastAsia="Times New Roman" w:hAnsi="Arial" w:cs="Arial"/>
          <w:noProof/>
          <w:sz w:val="20"/>
          <w:szCs w:val="20"/>
          <w:lang w:val="es-ES_tradnl" w:eastAsia="es-ES"/>
        </w:rPr>
      </w:pPr>
      <w:r w:rsidRPr="002172CB">
        <w:rPr>
          <w:rFonts w:ascii="Arial" w:eastAsia="Times New Roman" w:hAnsi="Arial" w:cs="Arial"/>
          <w:noProof/>
          <w:sz w:val="20"/>
          <w:szCs w:val="20"/>
          <w:lang w:val="es-ES_tradnl" w:eastAsia="es-ES"/>
        </w:rPr>
        <w:t xml:space="preserve">En caso de que la fecha prevista originalmente esté rebasada o no se encuentre vigente, o bien no se mencione en el fallo, el término para la firma del contrato quedará comprendido dentro de los quince días naturales posteriores a la notificación del fallo. </w:t>
      </w:r>
    </w:p>
    <w:p w:rsidR="00BA197A" w:rsidRPr="002172CB" w:rsidRDefault="00BA197A" w:rsidP="00A61AFD">
      <w:pPr>
        <w:spacing w:after="0"/>
        <w:jc w:val="both"/>
        <w:rPr>
          <w:rFonts w:ascii="Arial" w:eastAsia="Times New Roman" w:hAnsi="Arial" w:cs="Arial"/>
          <w:noProof/>
          <w:sz w:val="20"/>
          <w:szCs w:val="20"/>
          <w:lang w:val="es-ES_tradnl" w:eastAsia="es-ES"/>
        </w:rPr>
      </w:pPr>
    </w:p>
    <w:p w:rsidR="00BA197A" w:rsidRPr="002172CB" w:rsidRDefault="00BA197A" w:rsidP="00A61AFD">
      <w:pPr>
        <w:spacing w:after="0"/>
        <w:jc w:val="both"/>
        <w:rPr>
          <w:rFonts w:ascii="Arial" w:eastAsia="Times New Roman" w:hAnsi="Arial" w:cs="Arial"/>
          <w:noProof/>
          <w:sz w:val="20"/>
          <w:szCs w:val="20"/>
          <w:lang w:val="es-ES_tradnl" w:eastAsia="es-ES"/>
        </w:rPr>
      </w:pPr>
      <w:r w:rsidRPr="002172CB">
        <w:rPr>
          <w:rFonts w:ascii="Arial" w:eastAsia="Times New Roman" w:hAnsi="Arial" w:cs="Arial"/>
          <w:noProof/>
          <w:sz w:val="20"/>
          <w:szCs w:val="20"/>
          <w:lang w:val="es-ES_tradnl" w:eastAsia="es-ES"/>
        </w:rPr>
        <w:t xml:space="preserve">Para la firma del contrato con el IMSS, el licitante adjudicado deberá presentar los siguientes documentos a más tardar el día habil siguiente al de la fecha de emisión del fallo: </w:t>
      </w:r>
    </w:p>
    <w:p w:rsidR="00BA197A" w:rsidRPr="002172CB" w:rsidRDefault="00BA197A" w:rsidP="00A61AFD">
      <w:pPr>
        <w:spacing w:after="0"/>
        <w:jc w:val="both"/>
        <w:rPr>
          <w:rFonts w:ascii="Arial" w:eastAsia="Times New Roman" w:hAnsi="Arial" w:cs="Arial"/>
          <w:noProof/>
          <w:sz w:val="20"/>
          <w:szCs w:val="20"/>
          <w:lang w:val="es-ES_tradnl" w:eastAsia="es-ES"/>
        </w:rPr>
      </w:pPr>
    </w:p>
    <w:p w:rsidR="00BA197A" w:rsidRPr="002172CB" w:rsidRDefault="00BA197A" w:rsidP="00A61AFD">
      <w:pPr>
        <w:spacing w:after="0"/>
        <w:jc w:val="both"/>
        <w:rPr>
          <w:rFonts w:ascii="Arial" w:hAnsi="Arial" w:cs="Arial"/>
          <w:b/>
          <w:noProof/>
          <w:sz w:val="20"/>
          <w:szCs w:val="20"/>
          <w:lang w:val="es-ES_tradnl"/>
        </w:rPr>
      </w:pPr>
      <w:r w:rsidRPr="002172CB">
        <w:rPr>
          <w:rFonts w:ascii="Arial" w:hAnsi="Arial" w:cs="Arial"/>
          <w:b/>
          <w:noProof/>
          <w:sz w:val="20"/>
          <w:szCs w:val="20"/>
          <w:lang w:val="es-ES_tradnl"/>
        </w:rPr>
        <w:t xml:space="preserve">Persona moral: </w:t>
      </w:r>
    </w:p>
    <w:p w:rsidR="00BA197A" w:rsidRPr="00A61AFD" w:rsidRDefault="00BA197A" w:rsidP="0060771B">
      <w:pPr>
        <w:pStyle w:val="Prrafodelista"/>
        <w:numPr>
          <w:ilvl w:val="0"/>
          <w:numId w:val="53"/>
        </w:numPr>
        <w:jc w:val="both"/>
        <w:rPr>
          <w:rFonts w:ascii="Arial" w:hAnsi="Arial" w:cs="Arial"/>
          <w:sz w:val="20"/>
          <w:szCs w:val="20"/>
          <w:lang w:val="es-ES_tradnl"/>
        </w:rPr>
      </w:pPr>
      <w:r w:rsidRPr="00A61AFD">
        <w:rPr>
          <w:rFonts w:ascii="Arial" w:hAnsi="Arial" w:cs="Arial"/>
          <w:iCs/>
          <w:sz w:val="20"/>
          <w:szCs w:val="20"/>
          <w:lang w:val="es-ES_tradnl"/>
        </w:rPr>
        <w:t>Acta constitutiva y, en su caso, sus respectivas modificaciones.</w:t>
      </w:r>
    </w:p>
    <w:p w:rsidR="00BA197A" w:rsidRPr="00A61AFD" w:rsidRDefault="00BA197A" w:rsidP="0060771B">
      <w:pPr>
        <w:pStyle w:val="Prrafodelista"/>
        <w:numPr>
          <w:ilvl w:val="0"/>
          <w:numId w:val="53"/>
        </w:numPr>
        <w:jc w:val="both"/>
        <w:rPr>
          <w:rFonts w:ascii="Arial" w:hAnsi="Arial" w:cs="Arial"/>
          <w:sz w:val="20"/>
          <w:szCs w:val="20"/>
          <w:lang w:val="es-ES_tradnl"/>
        </w:rPr>
      </w:pPr>
      <w:r w:rsidRPr="00A61AFD">
        <w:rPr>
          <w:rFonts w:ascii="Arial" w:hAnsi="Arial" w:cs="Arial"/>
          <w:iCs/>
          <w:sz w:val="20"/>
          <w:szCs w:val="20"/>
          <w:lang w:val="es-ES_tradnl"/>
        </w:rPr>
        <w:t>Poder notarial del representante legal que firmará el contrato.</w:t>
      </w:r>
    </w:p>
    <w:p w:rsidR="00BA197A" w:rsidRPr="002172CB" w:rsidRDefault="00BA197A" w:rsidP="00A61AFD">
      <w:pPr>
        <w:spacing w:after="0"/>
        <w:jc w:val="both"/>
        <w:rPr>
          <w:rFonts w:ascii="Arial" w:eastAsia="Times New Roman" w:hAnsi="Arial" w:cs="Arial"/>
          <w:noProof/>
          <w:sz w:val="20"/>
          <w:szCs w:val="20"/>
          <w:lang w:val="es-ES_tradnl" w:eastAsia="es-ES"/>
        </w:rPr>
      </w:pPr>
    </w:p>
    <w:p w:rsidR="00BA197A" w:rsidRPr="002172CB" w:rsidRDefault="00BA197A" w:rsidP="00A61AFD">
      <w:pPr>
        <w:spacing w:after="0"/>
        <w:jc w:val="both"/>
        <w:rPr>
          <w:rFonts w:ascii="Arial" w:hAnsi="Arial" w:cs="Arial"/>
          <w:b/>
          <w:noProof/>
          <w:sz w:val="20"/>
          <w:szCs w:val="20"/>
          <w:lang w:val="es-ES_tradnl"/>
        </w:rPr>
      </w:pPr>
      <w:r w:rsidRPr="002172CB">
        <w:rPr>
          <w:rFonts w:ascii="Arial" w:hAnsi="Arial" w:cs="Arial"/>
          <w:b/>
          <w:noProof/>
          <w:sz w:val="20"/>
          <w:szCs w:val="20"/>
          <w:lang w:val="es-ES_tradnl"/>
        </w:rPr>
        <w:t>Persona física:</w:t>
      </w:r>
    </w:p>
    <w:p w:rsidR="00BA197A" w:rsidRPr="00A61AFD" w:rsidRDefault="00BA197A" w:rsidP="0060771B">
      <w:pPr>
        <w:pStyle w:val="Prrafodelista"/>
        <w:numPr>
          <w:ilvl w:val="0"/>
          <w:numId w:val="54"/>
        </w:numPr>
        <w:jc w:val="both"/>
        <w:rPr>
          <w:rFonts w:ascii="Arial" w:hAnsi="Arial" w:cs="Arial"/>
          <w:iCs/>
          <w:sz w:val="20"/>
          <w:szCs w:val="20"/>
          <w:lang w:val="es-ES_tradnl"/>
        </w:rPr>
      </w:pPr>
      <w:r w:rsidRPr="00A61AFD">
        <w:rPr>
          <w:rFonts w:ascii="Arial" w:hAnsi="Arial" w:cs="Arial"/>
          <w:iCs/>
          <w:sz w:val="20"/>
          <w:szCs w:val="20"/>
          <w:lang w:val="es-ES_tradnl"/>
        </w:rPr>
        <w:t>Acta de nacimiento o carta de naturalización.</w:t>
      </w:r>
    </w:p>
    <w:p w:rsidR="00BA197A" w:rsidRPr="002172CB" w:rsidRDefault="00BA197A" w:rsidP="00A61AFD">
      <w:pPr>
        <w:spacing w:after="0"/>
        <w:jc w:val="both"/>
        <w:rPr>
          <w:rFonts w:ascii="Arial" w:eastAsia="Times New Roman" w:hAnsi="Arial" w:cs="Arial"/>
          <w:iCs/>
          <w:noProof/>
          <w:sz w:val="20"/>
          <w:szCs w:val="20"/>
          <w:lang w:val="es-ES_tradnl" w:eastAsia="es-ES"/>
        </w:rPr>
      </w:pPr>
    </w:p>
    <w:p w:rsidR="00BA197A" w:rsidRPr="002172CB" w:rsidRDefault="00BA197A" w:rsidP="00A61AFD">
      <w:pPr>
        <w:spacing w:after="0"/>
        <w:jc w:val="both"/>
        <w:rPr>
          <w:rFonts w:ascii="Arial" w:hAnsi="Arial" w:cs="Arial"/>
          <w:b/>
          <w:noProof/>
          <w:sz w:val="20"/>
          <w:szCs w:val="20"/>
          <w:lang w:val="es-ES_tradnl"/>
        </w:rPr>
      </w:pPr>
      <w:r w:rsidRPr="002172CB">
        <w:rPr>
          <w:rFonts w:ascii="Arial" w:hAnsi="Arial" w:cs="Arial"/>
          <w:b/>
          <w:noProof/>
          <w:sz w:val="20"/>
          <w:szCs w:val="20"/>
          <w:lang w:val="es-ES_tradnl"/>
        </w:rPr>
        <w:t xml:space="preserve">Para ambos: </w:t>
      </w:r>
    </w:p>
    <w:p w:rsidR="00BA197A" w:rsidRPr="00A61AFD" w:rsidRDefault="00BA197A" w:rsidP="0060771B">
      <w:pPr>
        <w:pStyle w:val="Prrafodelista"/>
        <w:numPr>
          <w:ilvl w:val="0"/>
          <w:numId w:val="55"/>
        </w:numPr>
        <w:jc w:val="both"/>
        <w:rPr>
          <w:rFonts w:ascii="Arial" w:hAnsi="Arial" w:cs="Arial"/>
          <w:iCs/>
          <w:sz w:val="20"/>
          <w:szCs w:val="20"/>
          <w:lang w:val="es-ES_tradnl"/>
        </w:rPr>
      </w:pPr>
      <w:r w:rsidRPr="00A61AFD">
        <w:rPr>
          <w:rFonts w:ascii="Arial" w:hAnsi="Arial" w:cs="Arial"/>
          <w:iCs/>
          <w:sz w:val="20"/>
          <w:szCs w:val="20"/>
          <w:lang w:val="es-ES_tradnl"/>
        </w:rPr>
        <w:t>Identificación oficial vigente y con fotografía del representante legal.</w:t>
      </w:r>
    </w:p>
    <w:p w:rsidR="00BA197A" w:rsidRPr="00A61AFD" w:rsidRDefault="00BA197A" w:rsidP="0060771B">
      <w:pPr>
        <w:pStyle w:val="Prrafodelista"/>
        <w:numPr>
          <w:ilvl w:val="0"/>
          <w:numId w:val="55"/>
        </w:numPr>
        <w:jc w:val="both"/>
        <w:rPr>
          <w:rFonts w:ascii="Arial" w:hAnsi="Arial" w:cs="Arial"/>
          <w:iCs/>
          <w:sz w:val="20"/>
          <w:szCs w:val="20"/>
          <w:lang w:val="es-ES_tradnl"/>
        </w:rPr>
      </w:pPr>
      <w:r w:rsidRPr="00A61AFD">
        <w:rPr>
          <w:rFonts w:ascii="Arial" w:hAnsi="Arial" w:cs="Arial"/>
          <w:iCs/>
          <w:sz w:val="20"/>
          <w:szCs w:val="20"/>
          <w:lang w:val="es-ES_tradnl"/>
        </w:rPr>
        <w:t>Cédula de Registro Federal de Contribuyentes.</w:t>
      </w:r>
    </w:p>
    <w:p w:rsidR="00BA197A" w:rsidRPr="00A61AFD" w:rsidRDefault="00BA197A" w:rsidP="0060771B">
      <w:pPr>
        <w:pStyle w:val="Prrafodelista"/>
        <w:numPr>
          <w:ilvl w:val="0"/>
          <w:numId w:val="55"/>
        </w:numPr>
        <w:jc w:val="both"/>
        <w:rPr>
          <w:rFonts w:ascii="Arial" w:hAnsi="Arial" w:cs="Arial"/>
          <w:iCs/>
          <w:sz w:val="20"/>
          <w:szCs w:val="20"/>
          <w:lang w:val="es-ES_tradnl"/>
        </w:rPr>
      </w:pPr>
      <w:r w:rsidRPr="00A61AFD">
        <w:rPr>
          <w:rFonts w:ascii="Arial" w:hAnsi="Arial" w:cs="Arial"/>
          <w:iCs/>
          <w:sz w:val="20"/>
          <w:szCs w:val="20"/>
          <w:lang w:val="es-ES_tradnl"/>
        </w:rPr>
        <w:t>Comprobante de domicilio con vigencia no mayor a 3 meses.</w:t>
      </w:r>
    </w:p>
    <w:p w:rsidR="00BA197A" w:rsidRPr="00A61AFD" w:rsidRDefault="00BA197A" w:rsidP="0060771B">
      <w:pPr>
        <w:pStyle w:val="Prrafodelista"/>
        <w:numPr>
          <w:ilvl w:val="0"/>
          <w:numId w:val="55"/>
        </w:numPr>
        <w:jc w:val="both"/>
        <w:rPr>
          <w:rFonts w:ascii="Arial" w:hAnsi="Arial" w:cs="Arial"/>
          <w:iCs/>
          <w:sz w:val="20"/>
          <w:szCs w:val="20"/>
          <w:lang w:val="es-ES_tradnl"/>
        </w:rPr>
      </w:pPr>
      <w:r w:rsidRPr="00A61AFD">
        <w:rPr>
          <w:rFonts w:ascii="Arial" w:hAnsi="Arial" w:cs="Arial"/>
          <w:iCs/>
          <w:sz w:val="20"/>
          <w:szCs w:val="20"/>
          <w:lang w:val="es-ES_tradnl"/>
        </w:rPr>
        <w:t xml:space="preserve">En su caso, escrito de estratificación de empresa en términos del artículo 3 de la Ley para el Desarrollo de la Competitividad de la Micro, Pequeña y Mediana Empresa. </w:t>
      </w:r>
    </w:p>
    <w:p w:rsidR="00BA197A" w:rsidRPr="00A61AFD" w:rsidRDefault="00BA197A" w:rsidP="0060771B">
      <w:pPr>
        <w:pStyle w:val="Prrafodelista"/>
        <w:numPr>
          <w:ilvl w:val="0"/>
          <w:numId w:val="55"/>
        </w:numPr>
        <w:jc w:val="both"/>
        <w:rPr>
          <w:rFonts w:ascii="Arial" w:hAnsi="Arial" w:cs="Arial"/>
          <w:iCs/>
          <w:sz w:val="20"/>
          <w:szCs w:val="20"/>
          <w:lang w:val="es-ES_tradnl"/>
        </w:rPr>
      </w:pPr>
      <w:r w:rsidRPr="00A61AFD">
        <w:rPr>
          <w:rFonts w:ascii="Arial" w:hAnsi="Arial" w:cs="Arial"/>
          <w:iCs/>
          <w:sz w:val="20"/>
          <w:szCs w:val="20"/>
          <w:lang w:val="es-ES_tradnl"/>
        </w:rPr>
        <w:t>Escrito en términos del artículo 50 y 60 de la LAASSP.</w:t>
      </w:r>
    </w:p>
    <w:p w:rsidR="00BA197A" w:rsidRPr="00A61AFD" w:rsidRDefault="00BA197A" w:rsidP="0060771B">
      <w:pPr>
        <w:pStyle w:val="Prrafodelista"/>
        <w:numPr>
          <w:ilvl w:val="0"/>
          <w:numId w:val="55"/>
        </w:numPr>
        <w:jc w:val="both"/>
        <w:rPr>
          <w:rFonts w:ascii="Arial" w:hAnsi="Arial" w:cs="Arial"/>
          <w:iCs/>
          <w:sz w:val="20"/>
          <w:szCs w:val="20"/>
          <w:lang w:val="es-ES_tradnl"/>
        </w:rPr>
      </w:pPr>
      <w:r w:rsidRPr="00A61AFD">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BA197A" w:rsidRPr="00A61AFD" w:rsidRDefault="00BA197A" w:rsidP="0060771B">
      <w:pPr>
        <w:pStyle w:val="Prrafodelista"/>
        <w:numPr>
          <w:ilvl w:val="0"/>
          <w:numId w:val="55"/>
        </w:numPr>
        <w:jc w:val="both"/>
        <w:rPr>
          <w:rFonts w:ascii="Arial" w:hAnsi="Arial" w:cs="Arial"/>
          <w:iCs/>
          <w:sz w:val="20"/>
          <w:szCs w:val="20"/>
          <w:lang w:val="es-ES_tradnl"/>
        </w:rPr>
      </w:pPr>
      <w:r w:rsidRPr="00A61AFD">
        <w:rPr>
          <w:rFonts w:ascii="Arial" w:hAnsi="Arial" w:cs="Arial"/>
          <w:iCs/>
          <w:sz w:val="20"/>
          <w:szCs w:val="20"/>
          <w:lang w:val="es-ES_tradnl"/>
        </w:rPr>
        <w:t xml:space="preserve">Opinión positiva de cumplimiento de obligaciones en materia de seguridad social vigente a la firma del contrato emitida por el IMSS, en términos del artículo 32-D del Código Fiscal de la Federación y de los Acuerdos </w:t>
      </w:r>
      <w:r w:rsidRPr="00A61AFD">
        <w:rPr>
          <w:rFonts w:ascii="Arial" w:hAnsi="Arial" w:cs="Arial"/>
          <w:b/>
          <w:iCs/>
          <w:sz w:val="20"/>
          <w:szCs w:val="20"/>
          <w:lang w:val="es-ES_tradnl"/>
        </w:rPr>
        <w:t xml:space="preserve">ACDO.SA1.HCT.101214/281.P.DIR </w:t>
      </w:r>
      <w:r w:rsidRPr="00A61AFD">
        <w:rPr>
          <w:rFonts w:ascii="Arial" w:hAnsi="Arial" w:cs="Arial"/>
          <w:b/>
          <w:sz w:val="20"/>
          <w:szCs w:val="20"/>
        </w:rPr>
        <w:t>y ACDO.SA1.HCT.250315/62.P.DJ,</w:t>
      </w:r>
      <w:r w:rsidRPr="00A61AFD">
        <w:rPr>
          <w:rFonts w:ascii="Arial" w:hAnsi="Arial" w:cs="Arial"/>
          <w:sz w:val="20"/>
          <w:szCs w:val="20"/>
        </w:rPr>
        <w:t xml:space="preserve"> </w:t>
      </w:r>
      <w:r w:rsidRPr="00A61AFD">
        <w:rPr>
          <w:rFonts w:ascii="Arial" w:hAnsi="Arial" w:cs="Arial"/>
          <w:iCs/>
          <w:sz w:val="20"/>
          <w:szCs w:val="20"/>
          <w:lang w:val="es-ES_tradnl"/>
        </w:rPr>
        <w:t>publicados en el Diario Oficial de la Federación el 27 de febrero y 3 de abril de 2015, respectivamente.</w:t>
      </w:r>
    </w:p>
    <w:p w:rsidR="00BA197A" w:rsidRPr="002172CB" w:rsidRDefault="00BA197A" w:rsidP="0060771B">
      <w:pPr>
        <w:pStyle w:val="Prrafodelista"/>
        <w:numPr>
          <w:ilvl w:val="0"/>
          <w:numId w:val="55"/>
        </w:numPr>
        <w:jc w:val="both"/>
        <w:rPr>
          <w:rFonts w:ascii="Arial" w:hAnsi="Arial" w:cs="Arial"/>
          <w:iCs/>
          <w:sz w:val="20"/>
          <w:szCs w:val="20"/>
          <w:lang w:val="es-ES_tradnl"/>
        </w:rPr>
      </w:pPr>
      <w:r w:rsidRPr="002172CB">
        <w:rPr>
          <w:rFonts w:ascii="Arial" w:hAnsi="Arial" w:cs="Arial"/>
          <w:iCs/>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positiva vigente del cumplimiento de obligaciones en materia de seguridad social de la empresa subcontratada emitida por el Instituto Mexicano del Seguro Social (IMSS).</w:t>
      </w:r>
    </w:p>
    <w:p w:rsidR="00BA197A" w:rsidRPr="002172CB" w:rsidRDefault="00BA197A" w:rsidP="0060771B">
      <w:pPr>
        <w:pStyle w:val="Prrafodelista"/>
        <w:numPr>
          <w:ilvl w:val="0"/>
          <w:numId w:val="55"/>
        </w:numPr>
        <w:jc w:val="both"/>
        <w:rPr>
          <w:rFonts w:ascii="Arial" w:hAnsi="Arial" w:cs="Arial"/>
          <w:iCs/>
          <w:sz w:val="20"/>
          <w:szCs w:val="20"/>
          <w:lang w:val="es-ES_tradnl"/>
        </w:rPr>
      </w:pPr>
      <w:r w:rsidRPr="002172CB">
        <w:rPr>
          <w:rFonts w:ascii="Arial" w:hAnsi="Arial" w:cs="Arial"/>
          <w:iCs/>
          <w:sz w:val="20"/>
          <w:szCs w:val="20"/>
          <w:lang w:val="es-ES_tradnl"/>
        </w:rPr>
        <w:t>En caso de que el licitante no cuente con trabajadores, deberá presentar escrito libre en el que manifieste que no se encuentra obligado a inscribirse ante el Instituto Mexicano del Seguro Social (IMSS), por lo que no puede obtener la opinión de cumplimiento de obligaciones en materia de seguridad social.</w:t>
      </w:r>
    </w:p>
    <w:p w:rsidR="00BA197A" w:rsidRPr="002172CB" w:rsidRDefault="00BA197A" w:rsidP="0060771B">
      <w:pPr>
        <w:pStyle w:val="Prrafodelista"/>
        <w:numPr>
          <w:ilvl w:val="0"/>
          <w:numId w:val="55"/>
        </w:numPr>
        <w:jc w:val="both"/>
        <w:rPr>
          <w:rFonts w:ascii="Arial" w:hAnsi="Arial" w:cs="Arial"/>
          <w:iCs/>
          <w:sz w:val="20"/>
          <w:szCs w:val="20"/>
          <w:lang w:val="es-ES_tradnl"/>
        </w:rPr>
      </w:pPr>
      <w:r w:rsidRPr="002172CB">
        <w:rPr>
          <w:rFonts w:ascii="Arial" w:hAnsi="Arial" w:cs="Arial"/>
          <w:iCs/>
          <w:sz w:val="20"/>
          <w:szCs w:val="20"/>
          <w:lang w:val="es-ES_tradnl"/>
        </w:rPr>
        <w:t>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Instituto Mexicano del Seguro Social (IMSS) debido a tal situación, por lo que no puede obtener la opinión de cumplimiento de obligaciones en materia de seguridad social.</w:t>
      </w:r>
    </w:p>
    <w:p w:rsidR="00BA197A" w:rsidRPr="002172CB" w:rsidRDefault="00BA197A" w:rsidP="0060771B">
      <w:pPr>
        <w:pStyle w:val="Prrafodelista"/>
        <w:numPr>
          <w:ilvl w:val="0"/>
          <w:numId w:val="55"/>
        </w:numPr>
        <w:jc w:val="both"/>
        <w:rPr>
          <w:rFonts w:ascii="Arial" w:hAnsi="Arial" w:cs="Arial"/>
          <w:iCs/>
          <w:sz w:val="20"/>
          <w:szCs w:val="20"/>
          <w:lang w:val="es-ES_tradnl"/>
        </w:rPr>
      </w:pPr>
      <w:r w:rsidRPr="002172CB">
        <w:rPr>
          <w:rFonts w:ascii="Arial" w:hAnsi="Arial" w:cs="Arial"/>
          <w:iCs/>
          <w:sz w:val="20"/>
          <w:szCs w:val="20"/>
          <w:lang w:val="es-ES_tradnl"/>
        </w:rPr>
        <w:t>En caso de que el licitante forme parte de  un grupo comercial y uno de los entes que forma parte del grupos se encarga de administrar la plantilla laboral de todas las empresas que lo conforman, será necesario que exista el documento que acredite la subcontratación para situarse en el supuesto del segundo párrafo del presente numeral.</w:t>
      </w:r>
    </w:p>
    <w:p w:rsidR="00BA197A" w:rsidRPr="002172CB" w:rsidRDefault="00BA197A" w:rsidP="00A61AFD">
      <w:pPr>
        <w:spacing w:after="0"/>
        <w:jc w:val="both"/>
        <w:rPr>
          <w:rFonts w:ascii="Arial" w:eastAsia="Times New Roman" w:hAnsi="Arial" w:cs="Arial"/>
          <w:noProof/>
          <w:sz w:val="20"/>
          <w:szCs w:val="20"/>
          <w:lang w:val="es-ES_tradnl" w:eastAsia="es-ES"/>
        </w:rPr>
      </w:pPr>
    </w:p>
    <w:p w:rsidR="00BE0A74" w:rsidRPr="002172CB" w:rsidRDefault="00BE0A74" w:rsidP="00A61AFD">
      <w:pPr>
        <w:spacing w:after="0"/>
        <w:jc w:val="both"/>
        <w:rPr>
          <w:rFonts w:ascii="Arial" w:eastAsia="Times New Roman" w:hAnsi="Arial" w:cs="Arial"/>
          <w:noProof/>
          <w:sz w:val="20"/>
          <w:szCs w:val="20"/>
          <w:lang w:val="es-ES_tradnl" w:eastAsia="es-ES"/>
        </w:rPr>
      </w:pPr>
      <w:r w:rsidRPr="002172CB">
        <w:rPr>
          <w:rFonts w:ascii="Arial" w:hAnsi="Arial" w:cs="Arial"/>
          <w:noProof/>
          <w:sz w:val="20"/>
          <w:szCs w:val="20"/>
          <w:lang w:val="es-ES_tradnl"/>
        </w:rPr>
        <w:br w:type="page"/>
      </w:r>
    </w:p>
    <w:p w:rsidR="00BE0A74" w:rsidRPr="002172CB" w:rsidRDefault="00BE0A74" w:rsidP="002172CB">
      <w:pPr>
        <w:spacing w:after="0"/>
        <w:rPr>
          <w:rFonts w:ascii="Arial" w:eastAsia="Times New Roman" w:hAnsi="Arial" w:cs="Arial"/>
          <w:b/>
          <w:bCs/>
          <w:noProof/>
          <w:kern w:val="1"/>
          <w:sz w:val="20"/>
          <w:szCs w:val="20"/>
          <w:lang w:val="es-ES_tradnl" w:eastAsia="ar-SA"/>
        </w:rPr>
      </w:pPr>
      <w:bookmarkStart w:id="60" w:name="_Toc428988954"/>
      <w:r w:rsidRPr="002172CB">
        <w:rPr>
          <w:rFonts w:ascii="Arial" w:eastAsia="Times New Roman" w:hAnsi="Arial" w:cs="Arial"/>
          <w:b/>
          <w:bCs/>
          <w:noProof/>
          <w:kern w:val="1"/>
          <w:sz w:val="20"/>
          <w:szCs w:val="20"/>
          <w:lang w:val="es-ES_tradnl" w:eastAsia="es-ES"/>
        </w:rPr>
        <w:t xml:space="preserve">4. </w:t>
      </w:r>
      <w:bookmarkStart w:id="61" w:name="_Toc424735341"/>
      <w:r w:rsidRPr="002172CB">
        <w:rPr>
          <w:rFonts w:ascii="Arial" w:eastAsia="Times New Roman" w:hAnsi="Arial" w:cs="Arial"/>
          <w:b/>
          <w:bCs/>
          <w:noProof/>
          <w:kern w:val="1"/>
          <w:sz w:val="20"/>
          <w:szCs w:val="20"/>
          <w:lang w:val="es-ES_tradnl" w:eastAsia="es-ES"/>
        </w:rPr>
        <w:t>R</w:t>
      </w:r>
      <w:r w:rsidRPr="002172CB">
        <w:rPr>
          <w:rFonts w:ascii="Arial" w:eastAsia="Times New Roman" w:hAnsi="Arial" w:cs="Arial"/>
          <w:b/>
          <w:bCs/>
          <w:noProof/>
          <w:kern w:val="1"/>
          <w:sz w:val="20"/>
          <w:szCs w:val="20"/>
          <w:lang w:val="es-ES_tradnl" w:eastAsia="ar-SA"/>
        </w:rPr>
        <w:t>EQUISITOS QUE LOS LICITANTES DEBEN CUMPLIR</w:t>
      </w:r>
      <w:bookmarkEnd w:id="61"/>
      <w:r w:rsidRPr="002172CB">
        <w:rPr>
          <w:rFonts w:ascii="Arial" w:eastAsia="Times New Roman" w:hAnsi="Arial" w:cs="Arial"/>
          <w:b/>
          <w:bCs/>
          <w:noProof/>
          <w:kern w:val="1"/>
          <w:sz w:val="20"/>
          <w:szCs w:val="20"/>
          <w:lang w:val="es-ES_tradnl" w:eastAsia="ar-SA"/>
        </w:rPr>
        <w:t>.</w:t>
      </w:r>
      <w:bookmarkEnd w:id="60"/>
    </w:p>
    <w:p w:rsidR="00BE0A74" w:rsidRPr="002172CB" w:rsidRDefault="00BE0A74" w:rsidP="002172CB">
      <w:pPr>
        <w:spacing w:after="0"/>
        <w:rPr>
          <w:rFonts w:ascii="Arial" w:eastAsia="Times New Roman" w:hAnsi="Arial" w:cs="Arial"/>
          <w:noProof/>
          <w:sz w:val="20"/>
          <w:szCs w:val="20"/>
          <w:lang w:val="es-ES_tradnl" w:eastAsia="es-ES"/>
        </w:rPr>
      </w:pPr>
    </w:p>
    <w:p w:rsidR="00BE0A74" w:rsidRPr="002172CB" w:rsidRDefault="00BE0A74" w:rsidP="002172CB">
      <w:pPr>
        <w:spacing w:after="0"/>
        <w:rPr>
          <w:rFonts w:ascii="Arial" w:hAnsi="Arial" w:cs="Arial"/>
          <w:noProof/>
          <w:sz w:val="20"/>
          <w:szCs w:val="20"/>
          <w:lang w:val="es-ES_tradnl"/>
        </w:rPr>
      </w:pPr>
      <w:bookmarkStart w:id="62" w:name="_Toc428988955"/>
      <w:r w:rsidRPr="002172CB">
        <w:rPr>
          <w:rFonts w:ascii="Arial" w:hAnsi="Arial" w:cs="Arial"/>
          <w:noProof/>
          <w:sz w:val="20"/>
          <w:szCs w:val="20"/>
          <w:lang w:val="es-ES_tradnl"/>
        </w:rPr>
        <w:t>Con fundamento en los artículos 26 Bis fracción II y 34 de la LAASSP, el licitante deberá enviar a través del sistema CompraNet, la siguiente documentación:</w:t>
      </w:r>
      <w:bookmarkEnd w:id="62"/>
      <w:r w:rsidRPr="002172CB">
        <w:rPr>
          <w:rFonts w:ascii="Arial" w:hAnsi="Arial" w:cs="Arial"/>
          <w:noProof/>
          <w:sz w:val="20"/>
          <w:szCs w:val="20"/>
          <w:lang w:val="es-ES_tradnl"/>
        </w:rPr>
        <w:t xml:space="preserve"> </w:t>
      </w:r>
    </w:p>
    <w:p w:rsidR="00BE0A74" w:rsidRPr="002172CB" w:rsidRDefault="00BE0A74" w:rsidP="002172CB">
      <w:pPr>
        <w:spacing w:after="0"/>
        <w:rPr>
          <w:rFonts w:ascii="Arial" w:hAnsi="Arial" w:cs="Arial"/>
          <w:noProof/>
          <w:sz w:val="20"/>
          <w:szCs w:val="20"/>
          <w:lang w:val="es-ES_tradnl"/>
        </w:rPr>
      </w:pPr>
    </w:p>
    <w:p w:rsidR="00BE0A74" w:rsidRDefault="00BE0A74" w:rsidP="002172CB">
      <w:pPr>
        <w:spacing w:after="0"/>
        <w:rPr>
          <w:rFonts w:ascii="Arial" w:hAnsi="Arial" w:cs="Arial"/>
          <w:b/>
          <w:noProof/>
          <w:sz w:val="20"/>
          <w:szCs w:val="20"/>
          <w:lang w:val="es-ES_tradnl"/>
        </w:rPr>
      </w:pPr>
      <w:bookmarkStart w:id="63" w:name="_Toc428988956"/>
      <w:r w:rsidRPr="002172CB">
        <w:rPr>
          <w:rFonts w:ascii="Arial" w:hAnsi="Arial" w:cs="Arial"/>
          <w:b/>
          <w:noProof/>
          <w:sz w:val="20"/>
          <w:szCs w:val="20"/>
          <w:lang w:val="es-ES_tradnl"/>
        </w:rPr>
        <w:t>4.1</w:t>
      </w:r>
      <w:r w:rsidRPr="002172CB">
        <w:rPr>
          <w:rFonts w:ascii="Arial" w:hAnsi="Arial" w:cs="Arial"/>
          <w:b/>
          <w:noProof/>
          <w:sz w:val="20"/>
          <w:szCs w:val="20"/>
          <w:lang w:val="es-ES_tradnl"/>
        </w:rPr>
        <w:tab/>
        <w:t>Proposición técnica</w:t>
      </w:r>
      <w:bookmarkEnd w:id="63"/>
      <w:r w:rsidRPr="002172CB">
        <w:rPr>
          <w:rFonts w:ascii="Arial" w:hAnsi="Arial" w:cs="Arial"/>
          <w:b/>
          <w:noProof/>
          <w:sz w:val="20"/>
          <w:szCs w:val="20"/>
          <w:lang w:val="es-ES_tradnl"/>
        </w:rPr>
        <w:t>.</w:t>
      </w:r>
    </w:p>
    <w:p w:rsidR="00A61AFD" w:rsidRPr="002172CB" w:rsidRDefault="00A61AFD" w:rsidP="002172CB">
      <w:pPr>
        <w:spacing w:after="0"/>
        <w:rPr>
          <w:rFonts w:ascii="Arial" w:hAnsi="Arial" w:cs="Arial"/>
          <w:b/>
          <w:noProof/>
          <w:sz w:val="20"/>
          <w:szCs w:val="20"/>
          <w:lang w:val="es-ES_tradnl"/>
        </w:rPr>
      </w:pPr>
    </w:p>
    <w:p w:rsidR="00BE0A74" w:rsidRPr="00A61AFD" w:rsidRDefault="00BE0A74" w:rsidP="0060771B">
      <w:pPr>
        <w:numPr>
          <w:ilvl w:val="0"/>
          <w:numId w:val="56"/>
        </w:numPr>
        <w:spacing w:after="0" w:line="240" w:lineRule="auto"/>
        <w:ind w:left="1134" w:hanging="708"/>
        <w:jc w:val="both"/>
        <w:outlineLvl w:val="1"/>
        <w:rPr>
          <w:rFonts w:ascii="Arial" w:eastAsia="Times New Roman" w:hAnsi="Arial" w:cs="Arial"/>
          <w:noProof/>
          <w:sz w:val="20"/>
          <w:szCs w:val="20"/>
          <w:lang w:val="es-ES_tradnl" w:eastAsia="es-ES"/>
        </w:rPr>
      </w:pPr>
      <w:r w:rsidRPr="00A61AFD">
        <w:rPr>
          <w:rFonts w:ascii="Arial" w:eastAsia="Times New Roman" w:hAnsi="Arial" w:cs="Arial"/>
          <w:noProof/>
          <w:sz w:val="20"/>
          <w:szCs w:val="20"/>
          <w:lang w:val="es-ES_tradnl" w:eastAsia="es-ES"/>
        </w:rPr>
        <w:t xml:space="preserve">Descripción tecnica de licitante, la cual deberá ser amplia y detallada, incluyendo marca(s) y modelo(s), guardando congruencia con las características obligatorias señaladas en el </w:t>
      </w:r>
      <w:r w:rsidRPr="007420E5">
        <w:rPr>
          <w:rFonts w:ascii="Arial" w:eastAsia="Times New Roman" w:hAnsi="Arial" w:cs="Arial"/>
          <w:b/>
          <w:noProof/>
          <w:sz w:val="20"/>
          <w:szCs w:val="20"/>
          <w:u w:val="single"/>
          <w:lang w:val="es-ES_tradnl" w:eastAsia="es-ES"/>
        </w:rPr>
        <w:t>Anexo No. 1.1</w:t>
      </w:r>
      <w:r w:rsidRPr="00A61AFD">
        <w:rPr>
          <w:rFonts w:ascii="Arial" w:eastAsia="Times New Roman" w:hAnsi="Arial" w:cs="Arial"/>
          <w:noProof/>
          <w:sz w:val="20"/>
          <w:szCs w:val="20"/>
          <w:lang w:val="es-ES_tradnl" w:eastAsia="es-ES"/>
        </w:rPr>
        <w:t xml:space="preserve"> de la presente Convocatoria, para lo cual deberá hacer uso del </w:t>
      </w:r>
      <w:r w:rsidRPr="007420E5">
        <w:rPr>
          <w:rFonts w:ascii="Arial" w:eastAsia="Times New Roman" w:hAnsi="Arial" w:cs="Arial"/>
          <w:b/>
          <w:noProof/>
          <w:sz w:val="20"/>
          <w:szCs w:val="20"/>
          <w:u w:val="single"/>
          <w:lang w:val="es-ES_tradnl" w:eastAsia="es-ES"/>
        </w:rPr>
        <w:t>Anexo No. 1.2</w:t>
      </w:r>
      <w:r w:rsidRPr="00571C28">
        <w:rPr>
          <w:rFonts w:ascii="Arial" w:eastAsia="Times New Roman" w:hAnsi="Arial" w:cs="Arial"/>
          <w:noProof/>
          <w:sz w:val="20"/>
          <w:szCs w:val="20"/>
          <w:lang w:val="es-ES_tradnl" w:eastAsia="es-ES"/>
        </w:rPr>
        <w:t xml:space="preserve"> </w:t>
      </w:r>
      <w:r w:rsidRPr="00A61AFD">
        <w:rPr>
          <w:rFonts w:ascii="Arial" w:eastAsia="Times New Roman" w:hAnsi="Arial" w:cs="Arial"/>
          <w:noProof/>
          <w:sz w:val="20"/>
          <w:szCs w:val="20"/>
          <w:lang w:val="es-ES_tradnl" w:eastAsia="es-ES"/>
        </w:rPr>
        <w:t>debidamente requisitado.</w:t>
      </w:r>
    </w:p>
    <w:p w:rsidR="00BE0A74" w:rsidRPr="002172CB" w:rsidRDefault="00BE0A74" w:rsidP="00A61AFD">
      <w:pPr>
        <w:spacing w:after="0"/>
        <w:jc w:val="both"/>
        <w:rPr>
          <w:rFonts w:ascii="Arial" w:eastAsia="Times New Roman" w:hAnsi="Arial" w:cs="Arial"/>
          <w:noProof/>
          <w:sz w:val="20"/>
          <w:szCs w:val="20"/>
          <w:lang w:val="es-ES_tradnl" w:eastAsia="es-ES"/>
        </w:rPr>
      </w:pPr>
    </w:p>
    <w:p w:rsidR="00BE0A74" w:rsidRPr="00571C28" w:rsidRDefault="00BE0A74" w:rsidP="00571C28">
      <w:pPr>
        <w:spacing w:after="0" w:line="240" w:lineRule="auto"/>
        <w:ind w:left="1134"/>
        <w:jc w:val="both"/>
        <w:outlineLvl w:val="1"/>
        <w:rPr>
          <w:rFonts w:ascii="Arial" w:eastAsia="Times New Roman" w:hAnsi="Arial" w:cs="Arial"/>
          <w:noProof/>
          <w:sz w:val="20"/>
          <w:szCs w:val="20"/>
          <w:lang w:val="es-ES_tradnl" w:eastAsia="es-ES"/>
        </w:rPr>
      </w:pPr>
      <w:r w:rsidRPr="00571C28">
        <w:rPr>
          <w:rFonts w:ascii="Arial" w:eastAsia="Times New Roman" w:hAnsi="Arial" w:cs="Arial"/>
          <w:noProof/>
          <w:sz w:val="20"/>
          <w:szCs w:val="20"/>
          <w:lang w:val="es-ES_tradnl" w:eastAsia="es-ES"/>
        </w:rPr>
        <w:t xml:space="preserve">Para el caso en el que el bien ofertado requiera de algún accesorio o consumible adicional a los nombrados en el </w:t>
      </w:r>
      <w:r w:rsidRPr="007420E5">
        <w:rPr>
          <w:rFonts w:ascii="Arial" w:eastAsia="Times New Roman" w:hAnsi="Arial" w:cs="Arial"/>
          <w:b/>
          <w:noProof/>
          <w:sz w:val="20"/>
          <w:szCs w:val="20"/>
          <w:u w:val="single"/>
          <w:lang w:val="es-ES_tradnl" w:eastAsia="es-ES"/>
        </w:rPr>
        <w:t>Anexo No. 1.1</w:t>
      </w:r>
      <w:r w:rsidRPr="00571C28">
        <w:rPr>
          <w:rFonts w:ascii="Arial" w:eastAsia="Times New Roman" w:hAnsi="Arial" w:cs="Arial"/>
          <w:noProof/>
          <w:sz w:val="20"/>
          <w:szCs w:val="20"/>
          <w:lang w:val="es-ES_tradnl" w:eastAsia="es-ES"/>
        </w:rPr>
        <w:t xml:space="preserve"> de la presente Convocatoria, y sea requerido para llevar a cabo su(s) función(es) u operación, éste deberá ser incluido en la descripción de su propuesta, debidamente referenciado incluyendo marca(s), modelo(s) y/o número(s) de parte(s) o catálogo(s).</w:t>
      </w:r>
    </w:p>
    <w:p w:rsidR="00BE0A74" w:rsidRPr="00571C28" w:rsidRDefault="00BE0A74" w:rsidP="00571C28">
      <w:pPr>
        <w:spacing w:after="0" w:line="240" w:lineRule="auto"/>
        <w:ind w:left="1134"/>
        <w:jc w:val="both"/>
        <w:outlineLvl w:val="1"/>
        <w:rPr>
          <w:rFonts w:ascii="Arial" w:eastAsia="Times New Roman" w:hAnsi="Arial" w:cs="Arial"/>
          <w:noProof/>
          <w:sz w:val="20"/>
          <w:szCs w:val="20"/>
          <w:lang w:val="es-ES_tradnl" w:eastAsia="es-ES"/>
        </w:rPr>
      </w:pPr>
    </w:p>
    <w:p w:rsidR="00BE0A74" w:rsidRPr="002172CB" w:rsidRDefault="00BE0A74" w:rsidP="0060771B">
      <w:pPr>
        <w:numPr>
          <w:ilvl w:val="0"/>
          <w:numId w:val="56"/>
        </w:numPr>
        <w:spacing w:after="0" w:line="240" w:lineRule="auto"/>
        <w:ind w:left="1134" w:hanging="708"/>
        <w:jc w:val="both"/>
        <w:outlineLvl w:val="1"/>
        <w:rPr>
          <w:rFonts w:ascii="Arial" w:eastAsia="Times New Roman" w:hAnsi="Arial" w:cs="Arial"/>
          <w:noProof/>
          <w:sz w:val="20"/>
          <w:szCs w:val="20"/>
          <w:lang w:val="es-ES_tradnl" w:eastAsia="es-ES"/>
        </w:rPr>
      </w:pPr>
      <w:r w:rsidRPr="002172CB">
        <w:rPr>
          <w:rFonts w:ascii="Arial" w:eastAsia="Times New Roman" w:hAnsi="Arial" w:cs="Arial"/>
          <w:noProof/>
          <w:sz w:val="20"/>
          <w:szCs w:val="20"/>
          <w:lang w:val="es-ES_tradnl" w:eastAsia="es-ES"/>
        </w:rPr>
        <w:t xml:space="preserve">Para corroborar las especificaciones y características de los equipos, se requiere que los licitantes presenten anexos técnicos, folletos, catálogos, fotografías, instructivos y/o manuales del fabricante, los cuales deberán corresponder, con la(s) marca(s), modelo(s) y con la descripción técnica enunciadas por el licitante en el </w:t>
      </w:r>
      <w:r w:rsidRPr="007420E5">
        <w:rPr>
          <w:rFonts w:ascii="Arial" w:eastAsia="Times New Roman" w:hAnsi="Arial" w:cs="Arial"/>
          <w:b/>
          <w:noProof/>
          <w:sz w:val="20"/>
          <w:szCs w:val="20"/>
          <w:u w:val="single"/>
          <w:lang w:val="es-ES_tradnl" w:eastAsia="es-ES"/>
        </w:rPr>
        <w:t>Anexo No. 1.2 “</w:t>
      </w:r>
      <w:r w:rsidRPr="00571C28">
        <w:rPr>
          <w:rFonts w:ascii="Arial" w:eastAsia="Times New Roman" w:hAnsi="Arial" w:cs="Arial"/>
          <w:noProof/>
          <w:sz w:val="20"/>
          <w:szCs w:val="20"/>
          <w:lang w:val="es-ES_tradnl" w:eastAsia="es-ES"/>
        </w:rPr>
        <w:t>Descripción amplia y detallada de los bienes ofertados”</w:t>
      </w:r>
      <w:r w:rsidRPr="002172CB">
        <w:rPr>
          <w:rFonts w:ascii="Arial" w:eastAsia="Times New Roman" w:hAnsi="Arial" w:cs="Arial"/>
          <w:noProof/>
          <w:sz w:val="20"/>
          <w:szCs w:val="20"/>
          <w:lang w:val="es-ES_tradnl" w:eastAsia="es-ES"/>
        </w:rPr>
        <w:t>, tal documentación deberá ser completa y, en caso de estar en idioma diferente al español deberá presentar la traducción simple al español, en el entendido de que la traducción podrá contener únicamente las páginas, secciones y/o párrafos que soporten sus proposiciones.</w:t>
      </w:r>
    </w:p>
    <w:p w:rsidR="00BE0A74" w:rsidRPr="002172CB" w:rsidRDefault="00BE0A74" w:rsidP="00571C28">
      <w:pPr>
        <w:spacing w:after="0" w:line="240" w:lineRule="auto"/>
        <w:ind w:left="1134"/>
        <w:jc w:val="both"/>
        <w:outlineLvl w:val="1"/>
        <w:rPr>
          <w:rFonts w:ascii="Arial" w:eastAsia="Times New Roman" w:hAnsi="Arial" w:cs="Arial"/>
          <w:noProof/>
          <w:sz w:val="20"/>
          <w:szCs w:val="20"/>
          <w:lang w:val="es-ES_tradnl" w:eastAsia="es-ES"/>
        </w:rPr>
      </w:pPr>
    </w:p>
    <w:p w:rsidR="00BE0A74" w:rsidRPr="002172CB" w:rsidRDefault="00BE0A74" w:rsidP="0060771B">
      <w:pPr>
        <w:numPr>
          <w:ilvl w:val="0"/>
          <w:numId w:val="56"/>
        </w:numPr>
        <w:spacing w:after="0" w:line="240" w:lineRule="auto"/>
        <w:ind w:left="1134" w:hanging="708"/>
        <w:jc w:val="both"/>
        <w:outlineLvl w:val="1"/>
        <w:rPr>
          <w:rFonts w:ascii="Arial" w:eastAsia="Times New Roman" w:hAnsi="Arial" w:cs="Arial"/>
          <w:noProof/>
          <w:sz w:val="20"/>
          <w:szCs w:val="20"/>
          <w:lang w:val="es-ES_tradnl" w:eastAsia="es-ES"/>
        </w:rPr>
      </w:pPr>
      <w:r w:rsidRPr="002172CB">
        <w:rPr>
          <w:rFonts w:ascii="Arial" w:eastAsia="Times New Roman" w:hAnsi="Arial" w:cs="Arial"/>
          <w:noProof/>
          <w:sz w:val="20"/>
          <w:szCs w:val="20"/>
          <w:lang w:val="es-ES_tradnl" w:eastAsia="es-ES"/>
        </w:rPr>
        <w:t xml:space="preserve">Copia simple de los documentos descritos en el numeral </w:t>
      </w:r>
      <w:r w:rsidRPr="00571C28">
        <w:rPr>
          <w:rFonts w:ascii="Arial" w:eastAsia="Times New Roman" w:hAnsi="Arial" w:cs="Arial"/>
          <w:noProof/>
          <w:sz w:val="20"/>
          <w:szCs w:val="20"/>
          <w:lang w:val="es-ES_tradnl" w:eastAsia="es-ES"/>
        </w:rPr>
        <w:t>“</w:t>
      </w:r>
      <w:r w:rsidRPr="007420E5">
        <w:rPr>
          <w:rFonts w:ascii="Arial" w:eastAsia="Times New Roman" w:hAnsi="Arial" w:cs="Arial"/>
          <w:b/>
          <w:noProof/>
          <w:sz w:val="20"/>
          <w:szCs w:val="20"/>
          <w:lang w:val="es-ES_tradnl" w:eastAsia="es-ES"/>
        </w:rPr>
        <w:t>2.</w:t>
      </w:r>
      <w:r w:rsidR="005D2736" w:rsidRPr="007420E5">
        <w:rPr>
          <w:rFonts w:ascii="Arial" w:eastAsia="Times New Roman" w:hAnsi="Arial" w:cs="Arial"/>
          <w:b/>
          <w:noProof/>
          <w:sz w:val="20"/>
          <w:szCs w:val="20"/>
          <w:lang w:val="es-ES_tradnl" w:eastAsia="es-ES"/>
        </w:rPr>
        <w:t>3</w:t>
      </w:r>
      <w:r w:rsidRPr="007420E5">
        <w:rPr>
          <w:rFonts w:ascii="Arial" w:eastAsia="Times New Roman" w:hAnsi="Arial" w:cs="Arial"/>
          <w:b/>
          <w:noProof/>
          <w:sz w:val="20"/>
          <w:szCs w:val="20"/>
          <w:lang w:val="es-ES_tradnl" w:eastAsia="es-ES"/>
        </w:rPr>
        <w:t xml:space="preserve"> Normas Oficiales Mexicanas, Normas Mexicanas, Internacionales, Referencia o Especificaciones</w:t>
      </w:r>
      <w:r w:rsidRPr="00571C28">
        <w:rPr>
          <w:rFonts w:ascii="Arial" w:eastAsia="Times New Roman" w:hAnsi="Arial" w:cs="Arial"/>
          <w:noProof/>
          <w:sz w:val="20"/>
          <w:szCs w:val="20"/>
          <w:lang w:val="es-ES_tradnl" w:eastAsia="es-ES"/>
        </w:rPr>
        <w:t>”.</w:t>
      </w:r>
    </w:p>
    <w:p w:rsidR="00BE0A74" w:rsidRPr="00571C28" w:rsidRDefault="00BE0A74" w:rsidP="00571C28">
      <w:pPr>
        <w:spacing w:after="0" w:line="240" w:lineRule="auto"/>
        <w:ind w:left="1134"/>
        <w:jc w:val="both"/>
        <w:outlineLvl w:val="1"/>
        <w:rPr>
          <w:rFonts w:ascii="Arial" w:eastAsia="Times New Roman" w:hAnsi="Arial" w:cs="Arial"/>
          <w:noProof/>
          <w:sz w:val="20"/>
          <w:szCs w:val="20"/>
          <w:lang w:val="es-ES_tradnl" w:eastAsia="es-ES"/>
        </w:rPr>
      </w:pPr>
    </w:p>
    <w:p w:rsidR="00BE0A74" w:rsidRPr="00571C28" w:rsidRDefault="00BE0A74" w:rsidP="0060771B">
      <w:pPr>
        <w:numPr>
          <w:ilvl w:val="0"/>
          <w:numId w:val="56"/>
        </w:numPr>
        <w:spacing w:after="0" w:line="240" w:lineRule="auto"/>
        <w:ind w:left="1134" w:hanging="708"/>
        <w:jc w:val="both"/>
        <w:outlineLvl w:val="1"/>
        <w:rPr>
          <w:rFonts w:ascii="Arial" w:eastAsia="Times New Roman" w:hAnsi="Arial" w:cs="Arial"/>
          <w:noProof/>
          <w:sz w:val="20"/>
          <w:szCs w:val="20"/>
          <w:lang w:val="es-ES_tradnl" w:eastAsia="es-ES"/>
        </w:rPr>
      </w:pPr>
      <w:r w:rsidRPr="007420E5">
        <w:rPr>
          <w:rFonts w:ascii="Arial" w:eastAsia="Times New Roman" w:hAnsi="Arial" w:cs="Arial"/>
          <w:b/>
          <w:noProof/>
          <w:sz w:val="20"/>
          <w:szCs w:val="20"/>
          <w:u w:val="single"/>
          <w:lang w:val="es-ES_tradnl" w:eastAsia="es-ES"/>
        </w:rPr>
        <w:t>Anexo No. 1.6</w:t>
      </w:r>
      <w:r w:rsidRPr="00571C28">
        <w:rPr>
          <w:rFonts w:ascii="Arial" w:eastAsia="Times New Roman" w:hAnsi="Arial" w:cs="Arial"/>
          <w:noProof/>
          <w:sz w:val="20"/>
          <w:szCs w:val="20"/>
          <w:lang w:val="es-ES_tradnl" w:eastAsia="es-ES"/>
        </w:rPr>
        <w:t xml:space="preserve"> debidamente requisitado, adjuntando la información que acredite el cumplimiento de los rubros de Puntos o Porcentajes, de conformidad con lo señalado en el numeral 5.1.1 “Evaluación Técnica” inciso b) de la presente convocatoria.</w:t>
      </w:r>
    </w:p>
    <w:p w:rsidR="00BE0A74" w:rsidRPr="00571C28" w:rsidRDefault="00BE0A74" w:rsidP="00571C28">
      <w:pPr>
        <w:spacing w:after="0" w:line="240" w:lineRule="auto"/>
        <w:ind w:left="1134"/>
        <w:jc w:val="both"/>
        <w:outlineLvl w:val="1"/>
        <w:rPr>
          <w:rFonts w:ascii="Arial" w:eastAsia="Times New Roman" w:hAnsi="Arial" w:cs="Arial"/>
          <w:noProof/>
          <w:sz w:val="20"/>
          <w:szCs w:val="20"/>
          <w:lang w:val="es-ES_tradnl" w:eastAsia="es-ES"/>
        </w:rPr>
      </w:pPr>
    </w:p>
    <w:p w:rsidR="00BE0A74" w:rsidRPr="00571C28" w:rsidRDefault="00BE0A74" w:rsidP="0060771B">
      <w:pPr>
        <w:numPr>
          <w:ilvl w:val="0"/>
          <w:numId w:val="56"/>
        </w:numPr>
        <w:spacing w:after="0" w:line="240" w:lineRule="auto"/>
        <w:ind w:left="1134" w:hanging="708"/>
        <w:jc w:val="both"/>
        <w:outlineLvl w:val="1"/>
        <w:rPr>
          <w:rFonts w:ascii="Arial" w:eastAsia="Times New Roman" w:hAnsi="Arial" w:cs="Arial"/>
          <w:noProof/>
          <w:sz w:val="20"/>
          <w:szCs w:val="20"/>
          <w:lang w:val="es-ES_tradnl" w:eastAsia="es-ES"/>
        </w:rPr>
      </w:pPr>
      <w:r w:rsidRPr="00571C28">
        <w:rPr>
          <w:rFonts w:ascii="Arial" w:eastAsia="Times New Roman" w:hAnsi="Arial" w:cs="Arial"/>
          <w:noProof/>
          <w:sz w:val="20"/>
          <w:szCs w:val="20"/>
          <w:lang w:val="es-ES_tradnl" w:eastAsia="es-ES"/>
        </w:rPr>
        <w:t xml:space="preserve">Para los equipos de Imagenología conforme a lo establecido en la Cédula de Descripción correspondiente, el licitante, deberá incluir en su propuesta técnica la habilitación sin restricciones de uso de las funciones (clases de servicio) DICOM 3.0 o en su defecto presentar carta bajo protesta de decir verdad del fabricante,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w:t>
      </w:r>
      <w:r w:rsidR="00864A2F">
        <w:rPr>
          <w:rFonts w:ascii="Arial" w:eastAsia="Times New Roman" w:hAnsi="Arial" w:cs="Arial"/>
          <w:noProof/>
          <w:sz w:val="20"/>
          <w:szCs w:val="20"/>
          <w:lang w:val="es-ES_tradnl" w:eastAsia="es-ES"/>
        </w:rPr>
        <w:t>Instituto</w:t>
      </w:r>
      <w:r w:rsidRPr="00571C28">
        <w:rPr>
          <w:rFonts w:ascii="Arial" w:eastAsia="Times New Roman" w:hAnsi="Arial" w:cs="Arial"/>
          <w:noProof/>
          <w:sz w:val="20"/>
          <w:szCs w:val="20"/>
          <w:lang w:val="es-ES_tradnl" w:eastAsia="es-ES"/>
        </w:rPr>
        <w:t>.</w:t>
      </w:r>
    </w:p>
    <w:p w:rsidR="00BE0A74" w:rsidRPr="00571C28" w:rsidRDefault="00BE0A74" w:rsidP="00571C28">
      <w:pPr>
        <w:spacing w:after="0" w:line="240" w:lineRule="auto"/>
        <w:ind w:left="1134"/>
        <w:jc w:val="both"/>
        <w:outlineLvl w:val="1"/>
        <w:rPr>
          <w:rFonts w:ascii="Arial" w:eastAsia="Times New Roman" w:hAnsi="Arial" w:cs="Arial"/>
          <w:noProof/>
          <w:sz w:val="20"/>
          <w:szCs w:val="20"/>
          <w:lang w:val="es-ES_tradnl" w:eastAsia="es-ES"/>
        </w:rPr>
      </w:pPr>
    </w:p>
    <w:p w:rsidR="00BE0A74" w:rsidRPr="00571C28" w:rsidRDefault="00BE0A74" w:rsidP="0060771B">
      <w:pPr>
        <w:numPr>
          <w:ilvl w:val="0"/>
          <w:numId w:val="56"/>
        </w:numPr>
        <w:spacing w:after="0" w:line="240" w:lineRule="auto"/>
        <w:ind w:left="1134" w:hanging="708"/>
        <w:jc w:val="both"/>
        <w:outlineLvl w:val="1"/>
        <w:rPr>
          <w:rFonts w:ascii="Arial" w:eastAsia="Times New Roman" w:hAnsi="Arial" w:cs="Arial"/>
          <w:noProof/>
          <w:sz w:val="20"/>
          <w:szCs w:val="20"/>
          <w:lang w:val="es-ES_tradnl" w:eastAsia="es-ES"/>
        </w:rPr>
      </w:pPr>
      <w:r w:rsidRPr="00571C28">
        <w:rPr>
          <w:rFonts w:ascii="Arial" w:eastAsia="Times New Roman" w:hAnsi="Arial" w:cs="Arial"/>
          <w:noProof/>
          <w:sz w:val="20"/>
          <w:szCs w:val="20"/>
          <w:lang w:val="es-ES_tradnl" w:eastAsia="es-ES"/>
        </w:rPr>
        <w:t xml:space="preserve">Carta de declaración que cuenta con la capacidad de entregar el 100% de los bienes solicitados en la clave </w:t>
      </w:r>
      <w:r w:rsidR="002170F8" w:rsidRPr="00571C28">
        <w:rPr>
          <w:rFonts w:ascii="Arial" w:eastAsia="Times New Roman" w:hAnsi="Arial" w:cs="Arial"/>
          <w:noProof/>
          <w:sz w:val="20"/>
          <w:szCs w:val="20"/>
          <w:lang w:val="es-ES_tradnl" w:eastAsia="es-ES"/>
        </w:rPr>
        <w:t xml:space="preserve">correspondiente a la partida </w:t>
      </w:r>
      <w:r w:rsidR="00695D3C">
        <w:rPr>
          <w:rFonts w:ascii="Arial" w:eastAsia="Times New Roman" w:hAnsi="Arial" w:cs="Arial"/>
          <w:noProof/>
          <w:sz w:val="20"/>
          <w:szCs w:val="20"/>
          <w:lang w:val="es-ES_tradnl" w:eastAsia="es-ES"/>
        </w:rPr>
        <w:t>3</w:t>
      </w:r>
      <w:r w:rsidR="002170F8" w:rsidRPr="00571C28">
        <w:rPr>
          <w:rFonts w:ascii="Arial" w:eastAsia="Times New Roman" w:hAnsi="Arial" w:cs="Arial"/>
          <w:noProof/>
          <w:sz w:val="20"/>
          <w:szCs w:val="20"/>
          <w:lang w:val="es-ES_tradnl" w:eastAsia="es-ES"/>
        </w:rPr>
        <w:t xml:space="preserve">, </w:t>
      </w:r>
      <w:r w:rsidRPr="00571C28">
        <w:rPr>
          <w:rFonts w:ascii="Arial" w:eastAsia="Times New Roman" w:hAnsi="Arial" w:cs="Arial"/>
          <w:noProof/>
          <w:sz w:val="20"/>
          <w:szCs w:val="20"/>
          <w:lang w:val="es-ES_tradnl" w:eastAsia="es-ES"/>
        </w:rPr>
        <w:t>bajo la modalidad de abaste</w:t>
      </w:r>
      <w:r w:rsidR="00262900" w:rsidRPr="00571C28">
        <w:rPr>
          <w:rFonts w:ascii="Arial" w:eastAsia="Times New Roman" w:hAnsi="Arial" w:cs="Arial"/>
          <w:noProof/>
          <w:sz w:val="20"/>
          <w:szCs w:val="20"/>
          <w:lang w:val="es-ES_tradnl" w:eastAsia="es-ES"/>
        </w:rPr>
        <w:t>c</w:t>
      </w:r>
      <w:r w:rsidRPr="00571C28">
        <w:rPr>
          <w:rFonts w:ascii="Arial" w:eastAsia="Times New Roman" w:hAnsi="Arial" w:cs="Arial"/>
          <w:noProof/>
          <w:sz w:val="20"/>
          <w:szCs w:val="20"/>
          <w:lang w:val="es-ES_tradnl" w:eastAsia="es-ES"/>
        </w:rPr>
        <w:t xml:space="preserve">imiento simultáneo, conforme a lo señalado en el </w:t>
      </w:r>
      <w:r w:rsidRPr="007420E5">
        <w:rPr>
          <w:rFonts w:ascii="Arial" w:eastAsia="Times New Roman" w:hAnsi="Arial" w:cs="Arial"/>
          <w:b/>
          <w:noProof/>
          <w:sz w:val="20"/>
          <w:szCs w:val="20"/>
          <w:u w:val="single"/>
          <w:lang w:val="es-ES_tradnl" w:eastAsia="es-ES"/>
        </w:rPr>
        <w:t>Anexo No. 1.</w:t>
      </w:r>
      <w:r w:rsidR="00160C4F" w:rsidRPr="007420E5">
        <w:rPr>
          <w:rFonts w:ascii="Arial" w:eastAsia="Times New Roman" w:hAnsi="Arial" w:cs="Arial"/>
          <w:b/>
          <w:noProof/>
          <w:sz w:val="20"/>
          <w:szCs w:val="20"/>
          <w:u w:val="single"/>
          <w:lang w:val="es-ES_tradnl" w:eastAsia="es-ES"/>
        </w:rPr>
        <w:t>9</w:t>
      </w:r>
      <w:r w:rsidRPr="007420E5">
        <w:rPr>
          <w:rFonts w:ascii="Arial" w:eastAsia="Times New Roman" w:hAnsi="Arial" w:cs="Arial"/>
          <w:b/>
          <w:noProof/>
          <w:sz w:val="20"/>
          <w:szCs w:val="20"/>
          <w:u w:val="single"/>
          <w:lang w:val="es-ES_tradnl" w:eastAsia="es-ES"/>
        </w:rPr>
        <w:t>,</w:t>
      </w:r>
      <w:r w:rsidRPr="00571C28">
        <w:rPr>
          <w:rFonts w:ascii="Arial" w:eastAsia="Times New Roman" w:hAnsi="Arial" w:cs="Arial"/>
          <w:noProof/>
          <w:sz w:val="20"/>
          <w:szCs w:val="20"/>
          <w:lang w:val="es-ES_tradnl" w:eastAsia="es-ES"/>
        </w:rPr>
        <w:t xml:space="preserve"> de la presente convocatoria..</w:t>
      </w:r>
    </w:p>
    <w:p w:rsidR="00BE0A74" w:rsidRPr="00571C28" w:rsidRDefault="00BE0A74" w:rsidP="00571C28">
      <w:pPr>
        <w:spacing w:after="0" w:line="240" w:lineRule="auto"/>
        <w:ind w:left="1134"/>
        <w:jc w:val="both"/>
        <w:outlineLvl w:val="1"/>
        <w:rPr>
          <w:rFonts w:ascii="Arial" w:eastAsia="Times New Roman" w:hAnsi="Arial" w:cs="Arial"/>
          <w:noProof/>
          <w:sz w:val="20"/>
          <w:szCs w:val="20"/>
          <w:lang w:val="es-ES_tradnl" w:eastAsia="es-ES"/>
        </w:rPr>
      </w:pPr>
    </w:p>
    <w:p w:rsidR="00012BAF" w:rsidRPr="002172CB" w:rsidRDefault="00012BAF" w:rsidP="00A61AFD">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br w:type="page"/>
      </w:r>
    </w:p>
    <w:p w:rsidR="00BE0A74" w:rsidRPr="002172CB" w:rsidRDefault="00BE0A74" w:rsidP="00A61AFD">
      <w:pPr>
        <w:spacing w:after="0"/>
        <w:jc w:val="both"/>
        <w:rPr>
          <w:rFonts w:ascii="Arial" w:hAnsi="Arial" w:cs="Arial"/>
          <w:b/>
          <w:noProof/>
          <w:sz w:val="20"/>
          <w:szCs w:val="20"/>
          <w:lang w:val="es-ES_tradnl"/>
        </w:rPr>
      </w:pPr>
      <w:r w:rsidRPr="002172CB">
        <w:rPr>
          <w:rFonts w:ascii="Arial" w:hAnsi="Arial" w:cs="Arial"/>
          <w:b/>
          <w:noProof/>
          <w:sz w:val="20"/>
          <w:szCs w:val="20"/>
          <w:lang w:val="es-ES_tradnl"/>
        </w:rPr>
        <w:t>4.2</w:t>
      </w:r>
      <w:r w:rsidRPr="002172CB">
        <w:rPr>
          <w:rFonts w:ascii="Arial" w:hAnsi="Arial" w:cs="Arial"/>
          <w:b/>
          <w:noProof/>
          <w:sz w:val="20"/>
          <w:szCs w:val="20"/>
          <w:lang w:val="es-ES_tradnl"/>
        </w:rPr>
        <w:tab/>
        <w:t>Proposición Económica.</w:t>
      </w:r>
    </w:p>
    <w:p w:rsidR="00BE0A74" w:rsidRPr="002172CB" w:rsidRDefault="00BE0A74" w:rsidP="00A61AFD">
      <w:pPr>
        <w:spacing w:after="0"/>
        <w:jc w:val="both"/>
        <w:rPr>
          <w:rFonts w:ascii="Arial" w:eastAsia="Times New Roman" w:hAnsi="Arial" w:cs="Arial"/>
          <w:noProof/>
          <w:sz w:val="20"/>
          <w:szCs w:val="20"/>
          <w:lang w:val="es-ES" w:eastAsia="es-ES"/>
        </w:rPr>
      </w:pPr>
    </w:p>
    <w:p w:rsidR="00BE0A74" w:rsidRPr="00571C28" w:rsidRDefault="00BE0A74" w:rsidP="0060771B">
      <w:pPr>
        <w:pStyle w:val="Prrafodelista"/>
        <w:numPr>
          <w:ilvl w:val="0"/>
          <w:numId w:val="57"/>
        </w:numPr>
        <w:ind w:left="1134" w:hanging="774"/>
        <w:jc w:val="both"/>
        <w:rPr>
          <w:rFonts w:ascii="Arial" w:hAnsi="Arial" w:cs="Arial"/>
          <w:sz w:val="20"/>
          <w:szCs w:val="20"/>
        </w:rPr>
      </w:pPr>
      <w:r w:rsidRPr="009F4FB5">
        <w:rPr>
          <w:rFonts w:ascii="Arial" w:hAnsi="Arial" w:cs="Arial"/>
          <w:sz w:val="20"/>
          <w:szCs w:val="20"/>
        </w:rPr>
        <w:t xml:space="preserve">La propuesta económica </w:t>
      </w:r>
      <w:r w:rsidR="00262900" w:rsidRPr="009F4FB5">
        <w:rPr>
          <w:rFonts w:ascii="Arial" w:hAnsi="Arial" w:cs="Arial"/>
          <w:sz w:val="20"/>
          <w:szCs w:val="20"/>
        </w:rPr>
        <w:t>para la</w:t>
      </w:r>
      <w:r w:rsidR="00695D3C" w:rsidRPr="009F4FB5">
        <w:rPr>
          <w:rFonts w:ascii="Arial" w:hAnsi="Arial" w:cs="Arial"/>
          <w:sz w:val="20"/>
          <w:szCs w:val="20"/>
        </w:rPr>
        <w:t>s</w:t>
      </w:r>
      <w:r w:rsidR="00262900" w:rsidRPr="009F4FB5">
        <w:rPr>
          <w:rFonts w:ascii="Arial" w:hAnsi="Arial" w:cs="Arial"/>
          <w:sz w:val="20"/>
          <w:szCs w:val="20"/>
        </w:rPr>
        <w:t xml:space="preserve"> </w:t>
      </w:r>
      <w:r w:rsidR="00262900" w:rsidRPr="009F4FB5">
        <w:rPr>
          <w:rFonts w:ascii="Arial" w:hAnsi="Arial" w:cs="Arial"/>
          <w:b/>
          <w:sz w:val="20"/>
          <w:szCs w:val="20"/>
        </w:rPr>
        <w:t>partida</w:t>
      </w:r>
      <w:r w:rsidR="00695D3C" w:rsidRPr="009F4FB5">
        <w:rPr>
          <w:rFonts w:ascii="Arial" w:hAnsi="Arial" w:cs="Arial"/>
          <w:b/>
          <w:sz w:val="20"/>
          <w:szCs w:val="20"/>
        </w:rPr>
        <w:t>s</w:t>
      </w:r>
      <w:r w:rsidR="00262900" w:rsidRPr="009F4FB5">
        <w:rPr>
          <w:rFonts w:ascii="Arial" w:hAnsi="Arial" w:cs="Arial"/>
          <w:b/>
          <w:sz w:val="20"/>
          <w:szCs w:val="20"/>
        </w:rPr>
        <w:t xml:space="preserve"> 1</w:t>
      </w:r>
      <w:r w:rsidR="00695D3C" w:rsidRPr="009F4FB5">
        <w:rPr>
          <w:rFonts w:ascii="Arial" w:hAnsi="Arial" w:cs="Arial"/>
          <w:b/>
          <w:sz w:val="20"/>
          <w:szCs w:val="20"/>
        </w:rPr>
        <w:t xml:space="preserve"> y 2</w:t>
      </w:r>
      <w:r w:rsidR="00262900" w:rsidRPr="009F4FB5">
        <w:rPr>
          <w:rFonts w:ascii="Arial" w:hAnsi="Arial" w:cs="Arial"/>
          <w:sz w:val="20"/>
          <w:szCs w:val="20"/>
        </w:rPr>
        <w:t xml:space="preserve">,  </w:t>
      </w:r>
      <w:r w:rsidRPr="009F4FB5">
        <w:rPr>
          <w:rFonts w:ascii="Arial" w:hAnsi="Arial" w:cs="Arial"/>
          <w:sz w:val="20"/>
          <w:szCs w:val="20"/>
        </w:rPr>
        <w:t>deberá realizarse por el total de la cantidad requerida</w:t>
      </w:r>
      <w:r w:rsidR="00262900" w:rsidRPr="009F4FB5">
        <w:rPr>
          <w:rFonts w:ascii="Arial" w:hAnsi="Arial" w:cs="Arial"/>
          <w:sz w:val="20"/>
          <w:szCs w:val="20"/>
        </w:rPr>
        <w:t xml:space="preserve">, para el caso de la </w:t>
      </w:r>
      <w:r w:rsidR="00262900" w:rsidRPr="009F4FB5">
        <w:rPr>
          <w:rFonts w:ascii="Arial" w:hAnsi="Arial" w:cs="Arial"/>
          <w:b/>
          <w:sz w:val="20"/>
          <w:szCs w:val="20"/>
        </w:rPr>
        <w:t xml:space="preserve">partida </w:t>
      </w:r>
      <w:r w:rsidR="00695D3C" w:rsidRPr="009F4FB5">
        <w:rPr>
          <w:rFonts w:ascii="Arial" w:hAnsi="Arial" w:cs="Arial"/>
          <w:b/>
          <w:sz w:val="20"/>
          <w:szCs w:val="20"/>
        </w:rPr>
        <w:t>3</w:t>
      </w:r>
      <w:r w:rsidR="00262900" w:rsidRPr="009F4FB5">
        <w:rPr>
          <w:rFonts w:ascii="Arial" w:hAnsi="Arial" w:cs="Arial"/>
          <w:sz w:val="20"/>
          <w:szCs w:val="20"/>
        </w:rPr>
        <w:t xml:space="preserve"> (Abastecimiento simult</w:t>
      </w:r>
      <w:r w:rsidR="008C53A8" w:rsidRPr="009F4FB5">
        <w:rPr>
          <w:rFonts w:ascii="Arial" w:hAnsi="Arial" w:cs="Arial"/>
          <w:sz w:val="20"/>
          <w:szCs w:val="20"/>
        </w:rPr>
        <w:t>á</w:t>
      </w:r>
      <w:r w:rsidR="00262900" w:rsidRPr="009F4FB5">
        <w:rPr>
          <w:rFonts w:ascii="Arial" w:hAnsi="Arial" w:cs="Arial"/>
          <w:sz w:val="20"/>
          <w:szCs w:val="20"/>
        </w:rPr>
        <w:t xml:space="preserve">neo) por la cantidad correspondiente a la fuente de abastacimeinto </w:t>
      </w:r>
      <w:r w:rsidRPr="009F4FB5">
        <w:rPr>
          <w:rFonts w:ascii="Arial" w:hAnsi="Arial" w:cs="Arial"/>
          <w:sz w:val="20"/>
          <w:szCs w:val="20"/>
        </w:rPr>
        <w:t xml:space="preserve">en la cual desea participar, en pesos mexicanos, indicando la clave/partida, descripción, cantidad, el precio unitario, subtotal y el importe total de los bienes ofertados, desglosando el IVA, conforme al </w:t>
      </w:r>
      <w:r w:rsidRPr="009F4FB5">
        <w:rPr>
          <w:rFonts w:ascii="Arial" w:hAnsi="Arial" w:cs="Arial"/>
          <w:b/>
          <w:sz w:val="20"/>
          <w:szCs w:val="20"/>
          <w:u w:val="single"/>
        </w:rPr>
        <w:t>Anexo No. 5</w:t>
      </w:r>
      <w:r w:rsidR="00462236" w:rsidRPr="009F4FB5">
        <w:rPr>
          <w:rFonts w:ascii="Arial" w:hAnsi="Arial" w:cs="Arial"/>
          <w:b/>
          <w:sz w:val="20"/>
          <w:szCs w:val="20"/>
          <w:u w:val="single"/>
        </w:rPr>
        <w:t xml:space="preserve"> </w:t>
      </w:r>
      <w:r w:rsidRPr="009F4FB5">
        <w:rPr>
          <w:rFonts w:ascii="Arial" w:hAnsi="Arial" w:cs="Arial"/>
          <w:sz w:val="20"/>
          <w:szCs w:val="20"/>
        </w:rPr>
        <w:t xml:space="preserve"> el cual</w:t>
      </w:r>
      <w:r w:rsidRPr="00571C28">
        <w:rPr>
          <w:rFonts w:ascii="Arial" w:hAnsi="Arial" w:cs="Arial"/>
          <w:sz w:val="20"/>
          <w:szCs w:val="20"/>
        </w:rPr>
        <w:t xml:space="preserve"> forma parte de la presente Convocatoria. </w:t>
      </w:r>
    </w:p>
    <w:p w:rsidR="00BE0A74" w:rsidRPr="002172CB" w:rsidRDefault="00BE0A74" w:rsidP="00A61AFD">
      <w:pPr>
        <w:spacing w:after="0"/>
        <w:jc w:val="both"/>
        <w:rPr>
          <w:rFonts w:ascii="Arial" w:eastAsia="Times New Roman" w:hAnsi="Arial" w:cs="Arial"/>
          <w:noProof/>
          <w:sz w:val="20"/>
          <w:szCs w:val="20"/>
          <w:lang w:val="es-ES" w:eastAsia="es-ES"/>
        </w:rPr>
      </w:pPr>
    </w:p>
    <w:p w:rsidR="00BE0A74" w:rsidRPr="00571C28" w:rsidRDefault="00BE0A74" w:rsidP="0060771B">
      <w:pPr>
        <w:pStyle w:val="Prrafodelista"/>
        <w:numPr>
          <w:ilvl w:val="0"/>
          <w:numId w:val="57"/>
        </w:numPr>
        <w:ind w:left="1134" w:hanging="774"/>
        <w:jc w:val="both"/>
        <w:rPr>
          <w:rFonts w:ascii="Arial" w:hAnsi="Arial" w:cs="Arial"/>
          <w:sz w:val="20"/>
          <w:szCs w:val="20"/>
        </w:rPr>
      </w:pPr>
      <w:r w:rsidRPr="00571C28">
        <w:rPr>
          <w:rFonts w:ascii="Arial" w:hAnsi="Arial" w:cs="Arial"/>
          <w:sz w:val="20"/>
          <w:szCs w:val="20"/>
        </w:rPr>
        <w:t>Se requiere que los precios unitarios solicitados en los parámetros económicos del sistema CompraNet se capturen sin IVA.</w:t>
      </w:r>
    </w:p>
    <w:p w:rsidR="00BE0A74" w:rsidRPr="00571C28" w:rsidRDefault="00BE0A74" w:rsidP="00571C28">
      <w:pPr>
        <w:pStyle w:val="Prrafodelista"/>
        <w:ind w:left="1134"/>
        <w:jc w:val="both"/>
        <w:rPr>
          <w:rFonts w:ascii="Arial" w:hAnsi="Arial" w:cs="Arial"/>
          <w:sz w:val="20"/>
          <w:szCs w:val="20"/>
        </w:rPr>
      </w:pPr>
    </w:p>
    <w:p w:rsidR="00BE0A74" w:rsidRPr="00571C28" w:rsidRDefault="00BE0A74" w:rsidP="0060771B">
      <w:pPr>
        <w:pStyle w:val="Prrafodelista"/>
        <w:numPr>
          <w:ilvl w:val="0"/>
          <w:numId w:val="57"/>
        </w:numPr>
        <w:ind w:left="1134" w:hanging="774"/>
        <w:jc w:val="both"/>
        <w:rPr>
          <w:rFonts w:ascii="Arial" w:hAnsi="Arial" w:cs="Arial"/>
          <w:sz w:val="20"/>
          <w:szCs w:val="20"/>
        </w:rPr>
      </w:pPr>
      <w:r w:rsidRPr="00571C28">
        <w:rPr>
          <w:rFonts w:ascii="Arial" w:hAnsi="Arial" w:cs="Arial"/>
          <w:sz w:val="20"/>
          <w:szCs w:val="20"/>
        </w:rPr>
        <w:t>Los licitantes deberán indicar que los precios serán fijos durante la vigencia del contrato. Las cotizaciones deberán elaborarse a 2 (dos) decimales (truncado, es decir no redondear).</w:t>
      </w:r>
    </w:p>
    <w:p w:rsidR="00BE0A74" w:rsidRPr="002172CB" w:rsidRDefault="00BE0A74" w:rsidP="00A61AFD">
      <w:pPr>
        <w:spacing w:after="0"/>
        <w:jc w:val="both"/>
        <w:rPr>
          <w:rFonts w:ascii="Arial" w:eastAsia="Times New Roman" w:hAnsi="Arial" w:cs="Arial"/>
          <w:noProof/>
          <w:sz w:val="20"/>
          <w:szCs w:val="20"/>
          <w:lang w:val="es-ES" w:eastAsia="es-ES"/>
        </w:rPr>
      </w:pPr>
    </w:p>
    <w:p w:rsidR="00BE0A74" w:rsidRPr="002172CB" w:rsidRDefault="00232BD2" w:rsidP="00A61AFD">
      <w:pPr>
        <w:spacing w:after="0"/>
        <w:jc w:val="both"/>
        <w:rPr>
          <w:rFonts w:ascii="Arial" w:eastAsia="Times New Roman" w:hAnsi="Arial" w:cs="Arial"/>
          <w:b/>
          <w:noProof/>
          <w:sz w:val="20"/>
          <w:szCs w:val="20"/>
          <w:lang w:val="es-ES_tradnl" w:eastAsia="es-ES"/>
        </w:rPr>
      </w:pPr>
      <w:bookmarkStart w:id="64" w:name="_Toc428988960"/>
      <w:r>
        <w:rPr>
          <w:rFonts w:ascii="Arial" w:eastAsia="Times New Roman" w:hAnsi="Arial" w:cs="Arial"/>
          <w:b/>
          <w:noProof/>
          <w:sz w:val="20"/>
          <w:szCs w:val="20"/>
          <w:lang w:val="es-ES_tradnl" w:eastAsia="es-ES"/>
        </w:rPr>
        <w:t xml:space="preserve">4.3 </w:t>
      </w:r>
      <w:r>
        <w:rPr>
          <w:rFonts w:ascii="Arial" w:eastAsia="Times New Roman" w:hAnsi="Arial" w:cs="Arial"/>
          <w:b/>
          <w:noProof/>
          <w:sz w:val="20"/>
          <w:szCs w:val="20"/>
          <w:lang w:val="es-ES_tradnl" w:eastAsia="es-ES"/>
        </w:rPr>
        <w:tab/>
      </w:r>
      <w:r w:rsidR="00BE0A74" w:rsidRPr="002172CB">
        <w:rPr>
          <w:rFonts w:ascii="Arial" w:eastAsia="Times New Roman" w:hAnsi="Arial" w:cs="Arial"/>
          <w:b/>
          <w:noProof/>
          <w:sz w:val="20"/>
          <w:szCs w:val="20"/>
          <w:lang w:val="es-ES_tradnl" w:eastAsia="es-ES"/>
        </w:rPr>
        <w:t>Documentación legal-administrativa</w:t>
      </w:r>
      <w:bookmarkEnd w:id="64"/>
    </w:p>
    <w:p w:rsidR="00BE0A74" w:rsidRPr="002172CB" w:rsidRDefault="00BE0A74" w:rsidP="00A61AFD">
      <w:pPr>
        <w:spacing w:after="0"/>
        <w:jc w:val="both"/>
        <w:rPr>
          <w:rFonts w:ascii="Arial" w:eastAsia="Times New Roman" w:hAnsi="Arial" w:cs="Arial"/>
          <w:noProof/>
          <w:sz w:val="20"/>
          <w:szCs w:val="20"/>
          <w:lang w:val="es-ES_tradnl" w:eastAsia="es-ES"/>
        </w:rPr>
      </w:pPr>
    </w:p>
    <w:p w:rsidR="00BE0A74" w:rsidRPr="00232BD2" w:rsidRDefault="00BE0A74" w:rsidP="0060771B">
      <w:pPr>
        <w:pStyle w:val="Prrafodelista"/>
        <w:numPr>
          <w:ilvl w:val="0"/>
          <w:numId w:val="58"/>
        </w:numPr>
        <w:ind w:left="1148" w:hanging="788"/>
        <w:jc w:val="both"/>
        <w:rPr>
          <w:rFonts w:ascii="Arial" w:hAnsi="Arial" w:cs="Arial"/>
          <w:sz w:val="20"/>
          <w:szCs w:val="20"/>
          <w:lang w:eastAsia="ar-SA"/>
        </w:rPr>
      </w:pPr>
      <w:r w:rsidRPr="00232BD2">
        <w:rPr>
          <w:rFonts w:ascii="Arial" w:hAnsi="Arial" w:cs="Arial"/>
          <w:sz w:val="20"/>
          <w:szCs w:val="20"/>
          <w:lang w:eastAsia="ar-SA"/>
        </w:rPr>
        <w:t xml:space="preserve">Escrito bajo protesta de decir verdad que cuenta con facultades suficientes para comprometerse por sí o por su representada, de acuerdo con el </w:t>
      </w:r>
      <w:r w:rsidRPr="00232BD2">
        <w:rPr>
          <w:rFonts w:ascii="Arial" w:hAnsi="Arial" w:cs="Arial"/>
          <w:b/>
          <w:sz w:val="20"/>
          <w:szCs w:val="20"/>
          <w:u w:val="single"/>
          <w:lang w:eastAsia="ar-SA"/>
        </w:rPr>
        <w:t>Anexo No. 3.1</w:t>
      </w:r>
      <w:r w:rsidRPr="00232BD2">
        <w:rPr>
          <w:rFonts w:ascii="Arial" w:hAnsi="Arial" w:cs="Arial"/>
          <w:sz w:val="20"/>
          <w:szCs w:val="20"/>
          <w:lang w:eastAsia="ar-SA"/>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p>
    <w:p w:rsidR="00BE0A74" w:rsidRPr="002172CB" w:rsidRDefault="00BE0A74" w:rsidP="00A61AFD">
      <w:pPr>
        <w:spacing w:after="0"/>
        <w:jc w:val="both"/>
        <w:rPr>
          <w:rFonts w:ascii="Arial" w:hAnsi="Arial" w:cs="Arial"/>
          <w:noProof/>
          <w:sz w:val="20"/>
          <w:szCs w:val="20"/>
          <w:lang w:val="es-ES_tradnl"/>
        </w:rPr>
      </w:pPr>
    </w:p>
    <w:p w:rsidR="00BE0A74" w:rsidRPr="002172CB" w:rsidRDefault="00BE0A74" w:rsidP="0060771B">
      <w:pPr>
        <w:pStyle w:val="Prrafodelista"/>
        <w:numPr>
          <w:ilvl w:val="0"/>
          <w:numId w:val="58"/>
        </w:numPr>
        <w:ind w:left="1148" w:hanging="788"/>
        <w:jc w:val="both"/>
        <w:rPr>
          <w:rFonts w:ascii="Arial" w:hAnsi="Arial" w:cs="Arial"/>
          <w:sz w:val="20"/>
          <w:szCs w:val="20"/>
          <w:lang w:eastAsia="ar-SA"/>
        </w:rPr>
      </w:pPr>
      <w:r w:rsidRPr="002172CB">
        <w:rPr>
          <w:rFonts w:ascii="Arial" w:hAnsi="Arial" w:cs="Arial"/>
          <w:sz w:val="20"/>
          <w:szCs w:val="20"/>
          <w:lang w:eastAsia="ar-SA"/>
        </w:rPr>
        <w:t xml:space="preserve">Escrito </w:t>
      </w:r>
      <w:r w:rsidRPr="00232BD2">
        <w:rPr>
          <w:rFonts w:ascii="Arial" w:hAnsi="Arial" w:cs="Arial"/>
          <w:sz w:val="20"/>
          <w:szCs w:val="20"/>
          <w:lang w:eastAsia="ar-SA"/>
        </w:rPr>
        <w:t>bajo protesta de decir verdad,</w:t>
      </w:r>
      <w:r w:rsidRPr="002172CB">
        <w:rPr>
          <w:rFonts w:ascii="Arial" w:hAnsi="Arial" w:cs="Arial"/>
          <w:sz w:val="20"/>
          <w:szCs w:val="20"/>
          <w:lang w:eastAsia="ar-SA"/>
        </w:rPr>
        <w:t xml:space="preserve"> firmado por el representante legal del licitante en el que manifieste que </w:t>
      </w:r>
      <w:r w:rsidRPr="00232BD2">
        <w:rPr>
          <w:rFonts w:ascii="Arial" w:hAnsi="Arial" w:cs="Arial"/>
          <w:sz w:val="20"/>
          <w:szCs w:val="20"/>
          <w:lang w:eastAsia="ar-SA"/>
        </w:rPr>
        <w:t xml:space="preserve">que los bienes que oferta para la partida respectiva y que entregará,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de Economía verifique el cumplimiento de los requisitos sobre el contenido nacional de dichos bienes, conforme al </w:t>
      </w:r>
      <w:r w:rsidRPr="00695D3C">
        <w:rPr>
          <w:rFonts w:ascii="Arial" w:hAnsi="Arial" w:cs="Arial"/>
          <w:b/>
          <w:sz w:val="20"/>
          <w:szCs w:val="20"/>
          <w:u w:val="single"/>
          <w:lang w:eastAsia="ar-SA"/>
        </w:rPr>
        <w:t>Anexo No. 6</w:t>
      </w:r>
      <w:r w:rsidRPr="00232BD2">
        <w:rPr>
          <w:rFonts w:ascii="Arial" w:hAnsi="Arial" w:cs="Arial"/>
          <w:b/>
          <w:sz w:val="20"/>
          <w:szCs w:val="20"/>
          <w:lang w:eastAsia="ar-SA"/>
        </w:rPr>
        <w:t xml:space="preserve"> </w:t>
      </w:r>
      <w:r w:rsidRPr="007420E5">
        <w:rPr>
          <w:rFonts w:ascii="Arial" w:hAnsi="Arial" w:cs="Arial"/>
          <w:sz w:val="20"/>
          <w:szCs w:val="20"/>
          <w:lang w:eastAsia="ar-SA"/>
        </w:rPr>
        <w:t>de</w:t>
      </w:r>
      <w:r w:rsidRPr="002172CB">
        <w:rPr>
          <w:rFonts w:ascii="Arial" w:hAnsi="Arial" w:cs="Arial"/>
          <w:sz w:val="20"/>
          <w:szCs w:val="20"/>
          <w:lang w:eastAsia="ar-SA"/>
        </w:rPr>
        <w:t xml:space="preserve"> la presente Convocatoria.</w:t>
      </w:r>
    </w:p>
    <w:p w:rsidR="00BE0A74" w:rsidRPr="002172CB" w:rsidRDefault="00BE0A74" w:rsidP="00232BD2">
      <w:pPr>
        <w:pStyle w:val="Prrafodelista"/>
        <w:ind w:left="1148"/>
        <w:jc w:val="both"/>
        <w:rPr>
          <w:rFonts w:ascii="Arial" w:hAnsi="Arial" w:cs="Arial"/>
          <w:sz w:val="20"/>
          <w:szCs w:val="20"/>
          <w:lang w:eastAsia="ar-SA"/>
        </w:rPr>
      </w:pPr>
    </w:p>
    <w:p w:rsidR="00BE0A74" w:rsidRPr="00232BD2" w:rsidRDefault="00BE0A74" w:rsidP="0060771B">
      <w:pPr>
        <w:pStyle w:val="Prrafodelista"/>
        <w:numPr>
          <w:ilvl w:val="0"/>
          <w:numId w:val="58"/>
        </w:numPr>
        <w:ind w:left="1148" w:hanging="788"/>
        <w:jc w:val="both"/>
        <w:rPr>
          <w:rFonts w:ascii="Arial" w:hAnsi="Arial" w:cs="Arial"/>
          <w:sz w:val="20"/>
          <w:szCs w:val="20"/>
          <w:lang w:eastAsia="ar-SA"/>
        </w:rPr>
      </w:pPr>
      <w:r w:rsidRPr="002172CB">
        <w:rPr>
          <w:rFonts w:ascii="Arial" w:hAnsi="Arial" w:cs="Arial"/>
          <w:sz w:val="20"/>
          <w:szCs w:val="20"/>
          <w:lang w:eastAsia="ar-SA"/>
        </w:rPr>
        <w:t xml:space="preserve">Los Licitantes que oferten bienes de importación, deberán presentar escrito bajo protesta de decir verdad, firmado por el representante legal del licitante en el que manifieste, que los bienes importados cumplen con las reglas de origen o reglas de marcado, según proceda. El escrito deberá ser presentado conforme al </w:t>
      </w:r>
      <w:r w:rsidRPr="00695D3C">
        <w:rPr>
          <w:rFonts w:ascii="Arial" w:hAnsi="Arial" w:cs="Arial"/>
          <w:b/>
          <w:sz w:val="20"/>
          <w:szCs w:val="20"/>
          <w:u w:val="single"/>
          <w:lang w:eastAsia="ar-SA"/>
        </w:rPr>
        <w:t>Anexo No. 7</w:t>
      </w:r>
      <w:r w:rsidRPr="002172CB">
        <w:rPr>
          <w:rFonts w:ascii="Arial" w:hAnsi="Arial" w:cs="Arial"/>
          <w:sz w:val="20"/>
          <w:szCs w:val="20"/>
          <w:lang w:eastAsia="ar-SA"/>
        </w:rPr>
        <w:t xml:space="preserve"> de la presente Convocatoria.</w:t>
      </w:r>
    </w:p>
    <w:p w:rsidR="00BE0A74" w:rsidRPr="00232BD2" w:rsidRDefault="00BE0A74" w:rsidP="00232BD2">
      <w:pPr>
        <w:pStyle w:val="Prrafodelista"/>
        <w:ind w:left="1148"/>
        <w:jc w:val="both"/>
        <w:rPr>
          <w:rFonts w:ascii="Arial" w:hAnsi="Arial" w:cs="Arial"/>
          <w:sz w:val="20"/>
          <w:szCs w:val="20"/>
          <w:lang w:eastAsia="ar-SA"/>
        </w:rPr>
      </w:pPr>
    </w:p>
    <w:p w:rsidR="00BE0A74" w:rsidRPr="00232BD2" w:rsidRDefault="00BE0A74" w:rsidP="0060771B">
      <w:pPr>
        <w:pStyle w:val="Prrafodelista"/>
        <w:numPr>
          <w:ilvl w:val="0"/>
          <w:numId w:val="58"/>
        </w:numPr>
        <w:ind w:left="1148" w:hanging="788"/>
        <w:jc w:val="both"/>
        <w:rPr>
          <w:rFonts w:ascii="Arial" w:hAnsi="Arial" w:cs="Arial"/>
          <w:sz w:val="20"/>
          <w:szCs w:val="20"/>
          <w:lang w:eastAsia="ar-SA"/>
        </w:rPr>
      </w:pPr>
      <w:r w:rsidRPr="00232BD2">
        <w:rPr>
          <w:rFonts w:ascii="Arial" w:hAnsi="Arial" w:cs="Arial"/>
          <w:sz w:val="20"/>
          <w:szCs w:val="20"/>
          <w:lang w:eastAsia="ar-SA"/>
        </w:rPr>
        <w:t>En caso de Distribuidores, deberán entregar carta del fabricante en la que manifieste que lo apoya en el 100% de la proposición técnica que presente y se obliga a respaldar en el tiempo de entrega y plazo de garantía de los insumos para la salud objeto de ésta licitación; por la (s) clave (s) en la (s) que participe, o bien, carta del</w:t>
      </w:r>
      <w:r w:rsidRPr="002172CB">
        <w:rPr>
          <w:rFonts w:ascii="Arial" w:hAnsi="Arial" w:cs="Arial"/>
          <w:sz w:val="20"/>
          <w:szCs w:val="20"/>
          <w:lang w:eastAsia="ar-SA"/>
        </w:rPr>
        <w:t xml:space="preserve"> Titular del Registro Sanitario</w:t>
      </w:r>
      <w:r w:rsidRPr="00232BD2">
        <w:rPr>
          <w:rFonts w:ascii="Arial" w:hAnsi="Arial" w:cs="Arial"/>
          <w:sz w:val="20"/>
          <w:szCs w:val="20"/>
          <w:lang w:eastAsia="ar-SA"/>
        </w:rPr>
        <w:t>, siempre y cuando adjunte la copia simple de la carta de distribución que se encuentre vigente al momento de la presente licitación emitida por el fabricante notarizada y/o apostillada en la que se demuestre la relación con el fabricante.</w:t>
      </w:r>
    </w:p>
    <w:p w:rsidR="00BE0A74" w:rsidRPr="00232BD2" w:rsidRDefault="00BE0A74" w:rsidP="00236215">
      <w:pPr>
        <w:pStyle w:val="Prrafodelista"/>
        <w:ind w:left="1148"/>
        <w:jc w:val="both"/>
        <w:rPr>
          <w:rFonts w:ascii="Arial" w:hAnsi="Arial" w:cs="Arial"/>
          <w:sz w:val="20"/>
          <w:szCs w:val="20"/>
          <w:lang w:eastAsia="ar-SA"/>
        </w:rPr>
      </w:pPr>
    </w:p>
    <w:p w:rsidR="00BE0A74" w:rsidRPr="002172CB" w:rsidRDefault="00BE0A74" w:rsidP="0060771B">
      <w:pPr>
        <w:pStyle w:val="Prrafodelista"/>
        <w:numPr>
          <w:ilvl w:val="0"/>
          <w:numId w:val="58"/>
        </w:numPr>
        <w:ind w:left="1148" w:hanging="788"/>
        <w:jc w:val="both"/>
        <w:rPr>
          <w:rFonts w:ascii="Arial" w:hAnsi="Arial" w:cs="Arial"/>
          <w:sz w:val="20"/>
          <w:szCs w:val="20"/>
          <w:lang w:eastAsia="ar-SA"/>
        </w:rPr>
      </w:pPr>
      <w:r w:rsidRPr="002172CB">
        <w:rPr>
          <w:rFonts w:ascii="Arial" w:hAnsi="Arial" w:cs="Arial"/>
          <w:sz w:val="20"/>
          <w:szCs w:val="20"/>
          <w:lang w:eastAsia="ar-SA"/>
        </w:rPr>
        <w:t xml:space="preserve">Escrito bajo protesta de decir verdad, que no se ubica en los supuestos establecidos en los artículos 50 y 60 de la LAASSP, de acuerdo con el </w:t>
      </w:r>
      <w:r w:rsidRPr="009F4FB5">
        <w:rPr>
          <w:rFonts w:ascii="Arial" w:hAnsi="Arial" w:cs="Arial"/>
          <w:b/>
          <w:sz w:val="20"/>
          <w:szCs w:val="20"/>
          <w:u w:val="single"/>
          <w:lang w:eastAsia="ar-SA"/>
        </w:rPr>
        <w:t>Anexo No. 8</w:t>
      </w:r>
      <w:r w:rsidRPr="002172CB">
        <w:rPr>
          <w:rFonts w:ascii="Arial" w:hAnsi="Arial" w:cs="Arial"/>
          <w:sz w:val="20"/>
          <w:szCs w:val="20"/>
          <w:lang w:eastAsia="ar-SA"/>
        </w:rPr>
        <w:t xml:space="preserve"> de la presente Convocatoria que se adjunta para tal efecto.</w:t>
      </w:r>
    </w:p>
    <w:p w:rsidR="00BE0A74" w:rsidRPr="00232BD2" w:rsidRDefault="00BE0A74" w:rsidP="00236215">
      <w:pPr>
        <w:pStyle w:val="Prrafodelista"/>
        <w:ind w:left="1148"/>
        <w:jc w:val="both"/>
        <w:rPr>
          <w:rFonts w:ascii="Arial" w:hAnsi="Arial" w:cs="Arial"/>
          <w:sz w:val="20"/>
          <w:szCs w:val="20"/>
          <w:lang w:eastAsia="ar-SA"/>
        </w:rPr>
      </w:pPr>
    </w:p>
    <w:p w:rsidR="00BE0A74" w:rsidRPr="002172CB" w:rsidRDefault="00BE0A74" w:rsidP="0060771B">
      <w:pPr>
        <w:pStyle w:val="Prrafodelista"/>
        <w:numPr>
          <w:ilvl w:val="0"/>
          <w:numId w:val="58"/>
        </w:numPr>
        <w:ind w:left="1148" w:hanging="788"/>
        <w:jc w:val="both"/>
        <w:rPr>
          <w:rFonts w:ascii="Arial" w:hAnsi="Arial" w:cs="Arial"/>
          <w:sz w:val="20"/>
          <w:szCs w:val="20"/>
          <w:lang w:eastAsia="ar-SA"/>
        </w:rPr>
      </w:pPr>
      <w:r w:rsidRPr="002172CB">
        <w:rPr>
          <w:rFonts w:ascii="Arial" w:hAnsi="Arial" w:cs="Arial"/>
          <w:sz w:val="20"/>
          <w:szCs w:val="20"/>
          <w:lang w:eastAsia="ar-SA"/>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695D3C">
        <w:rPr>
          <w:rFonts w:ascii="Arial" w:hAnsi="Arial" w:cs="Arial"/>
          <w:b/>
          <w:sz w:val="20"/>
          <w:szCs w:val="20"/>
          <w:u w:val="single"/>
          <w:lang w:eastAsia="ar-SA"/>
        </w:rPr>
        <w:t>Anexo No. 9</w:t>
      </w:r>
      <w:r w:rsidRPr="002172CB">
        <w:rPr>
          <w:rFonts w:ascii="Arial" w:hAnsi="Arial" w:cs="Arial"/>
          <w:sz w:val="20"/>
          <w:szCs w:val="20"/>
          <w:lang w:eastAsia="ar-SA"/>
        </w:rPr>
        <w:t xml:space="preserve"> de la presente Convocatoria que se adjunta para tal efecto.</w:t>
      </w:r>
    </w:p>
    <w:p w:rsidR="00BE0A74" w:rsidRPr="002172CB" w:rsidRDefault="00BE0A74" w:rsidP="00236215">
      <w:pPr>
        <w:pStyle w:val="Prrafodelista"/>
        <w:ind w:left="1148"/>
        <w:jc w:val="both"/>
        <w:rPr>
          <w:rFonts w:ascii="Arial" w:hAnsi="Arial" w:cs="Arial"/>
          <w:sz w:val="20"/>
          <w:szCs w:val="20"/>
          <w:lang w:eastAsia="ar-SA"/>
        </w:rPr>
      </w:pPr>
    </w:p>
    <w:p w:rsidR="00BE0A74" w:rsidRPr="00232BD2" w:rsidRDefault="00BE0A74" w:rsidP="0060771B">
      <w:pPr>
        <w:pStyle w:val="Prrafodelista"/>
        <w:numPr>
          <w:ilvl w:val="0"/>
          <w:numId w:val="58"/>
        </w:numPr>
        <w:ind w:left="1148" w:hanging="788"/>
        <w:jc w:val="both"/>
        <w:rPr>
          <w:rFonts w:ascii="Arial" w:hAnsi="Arial" w:cs="Arial"/>
          <w:sz w:val="20"/>
          <w:szCs w:val="20"/>
          <w:lang w:eastAsia="ar-SA"/>
        </w:rPr>
      </w:pPr>
      <w:r w:rsidRPr="002172CB">
        <w:rPr>
          <w:rFonts w:ascii="Arial" w:hAnsi="Arial" w:cs="Arial"/>
          <w:sz w:val="20"/>
          <w:szCs w:val="20"/>
          <w:lang w:eastAsia="ar-SA"/>
        </w:rPr>
        <w:t xml:space="preserve">En su caso, escrito bajo protesta de decir verdad que el licitante cuenta con estratificación como micro, pequeña o mediana empresa, de acuerdo con el </w:t>
      </w:r>
      <w:r w:rsidRPr="00695D3C">
        <w:rPr>
          <w:rFonts w:ascii="Arial" w:hAnsi="Arial" w:cs="Arial"/>
          <w:b/>
          <w:sz w:val="20"/>
          <w:szCs w:val="20"/>
          <w:u w:val="single"/>
          <w:lang w:eastAsia="ar-SA"/>
        </w:rPr>
        <w:t>Anexo No. 10</w:t>
      </w:r>
      <w:r w:rsidRPr="002172CB">
        <w:rPr>
          <w:rFonts w:ascii="Arial" w:hAnsi="Arial" w:cs="Arial"/>
          <w:sz w:val="20"/>
          <w:szCs w:val="20"/>
          <w:lang w:eastAsia="ar-SA"/>
        </w:rPr>
        <w:t xml:space="preserve">  de la presente Convocatoria</w:t>
      </w:r>
      <w:r w:rsidRPr="00232BD2">
        <w:rPr>
          <w:rFonts w:ascii="Arial" w:hAnsi="Arial" w:cs="Arial"/>
          <w:sz w:val="20"/>
          <w:szCs w:val="20"/>
          <w:lang w:eastAsia="ar-SA"/>
        </w:rPr>
        <w:t xml:space="preserve"> que se adjunta para tal efecto.</w:t>
      </w:r>
    </w:p>
    <w:p w:rsidR="00BE0A74" w:rsidRPr="00232BD2" w:rsidRDefault="00BE0A74" w:rsidP="00236215">
      <w:pPr>
        <w:pStyle w:val="Prrafodelista"/>
        <w:ind w:left="1148"/>
        <w:jc w:val="both"/>
        <w:rPr>
          <w:rFonts w:ascii="Arial" w:hAnsi="Arial" w:cs="Arial"/>
          <w:sz w:val="20"/>
          <w:szCs w:val="20"/>
          <w:lang w:eastAsia="ar-SA"/>
        </w:rPr>
      </w:pPr>
    </w:p>
    <w:p w:rsidR="00BE0A74" w:rsidRPr="00232BD2" w:rsidRDefault="00BE0A74" w:rsidP="0060771B">
      <w:pPr>
        <w:pStyle w:val="Prrafodelista"/>
        <w:numPr>
          <w:ilvl w:val="0"/>
          <w:numId w:val="58"/>
        </w:numPr>
        <w:ind w:left="1148" w:hanging="788"/>
        <w:jc w:val="both"/>
        <w:rPr>
          <w:rFonts w:ascii="Arial" w:hAnsi="Arial" w:cs="Arial"/>
          <w:sz w:val="20"/>
          <w:szCs w:val="20"/>
          <w:lang w:eastAsia="ar-SA"/>
        </w:rPr>
      </w:pPr>
      <w:r w:rsidRPr="002172CB">
        <w:rPr>
          <w:rFonts w:ascii="Arial" w:hAnsi="Arial" w:cs="Arial"/>
          <w:sz w:val="20"/>
          <w:szCs w:val="20"/>
          <w:lang w:eastAsia="ar-SA"/>
        </w:rPr>
        <w:t xml:space="preserve">Convenio en términos de la legislación aplicable, en caso de que dos o más personas deseen presentar en forma conjunta sus proposiciones, conforme al </w:t>
      </w:r>
      <w:r w:rsidRPr="009F4FB5">
        <w:rPr>
          <w:rFonts w:ascii="Arial" w:hAnsi="Arial" w:cs="Arial"/>
          <w:b/>
          <w:sz w:val="20"/>
          <w:szCs w:val="20"/>
          <w:lang w:eastAsia="ar-SA"/>
        </w:rPr>
        <w:t>Anexo No. 13</w:t>
      </w:r>
      <w:r w:rsidRPr="00232BD2">
        <w:rPr>
          <w:rFonts w:ascii="Arial" w:hAnsi="Arial" w:cs="Arial"/>
          <w:sz w:val="20"/>
          <w:szCs w:val="20"/>
          <w:lang w:eastAsia="ar-SA"/>
        </w:rPr>
        <w:t xml:space="preserve">, </w:t>
      </w:r>
      <w:r w:rsidRPr="002172CB">
        <w:rPr>
          <w:rFonts w:ascii="Arial" w:hAnsi="Arial" w:cs="Arial"/>
          <w:sz w:val="20"/>
          <w:szCs w:val="20"/>
          <w:lang w:eastAsia="ar-SA"/>
        </w:rPr>
        <w:t>el cual forma parte de la presente Convocatoria.</w:t>
      </w:r>
    </w:p>
    <w:p w:rsidR="00BE0A74" w:rsidRPr="00232BD2" w:rsidRDefault="00BE0A74" w:rsidP="00236215">
      <w:pPr>
        <w:pStyle w:val="Prrafodelista"/>
        <w:ind w:left="1148"/>
        <w:jc w:val="both"/>
        <w:rPr>
          <w:rFonts w:ascii="Arial" w:hAnsi="Arial" w:cs="Arial"/>
          <w:sz w:val="20"/>
          <w:szCs w:val="20"/>
          <w:lang w:eastAsia="ar-SA"/>
        </w:rPr>
      </w:pPr>
    </w:p>
    <w:p w:rsidR="00BE0A74" w:rsidRPr="002172CB" w:rsidRDefault="00BE0A74" w:rsidP="0060771B">
      <w:pPr>
        <w:pStyle w:val="Prrafodelista"/>
        <w:numPr>
          <w:ilvl w:val="0"/>
          <w:numId w:val="58"/>
        </w:numPr>
        <w:ind w:left="1148" w:hanging="788"/>
        <w:jc w:val="both"/>
        <w:rPr>
          <w:rFonts w:ascii="Arial" w:hAnsi="Arial" w:cs="Arial"/>
          <w:sz w:val="20"/>
          <w:szCs w:val="20"/>
          <w:lang w:eastAsia="ar-SA"/>
        </w:rPr>
      </w:pPr>
      <w:r w:rsidRPr="002172CB">
        <w:rPr>
          <w:rFonts w:ascii="Arial" w:hAnsi="Arial" w:cs="Arial"/>
          <w:sz w:val="20"/>
          <w:szCs w:val="20"/>
          <w:lang w:eastAsia="ar-SA"/>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BE0A74" w:rsidRPr="002172CB" w:rsidRDefault="00BE0A74" w:rsidP="00236215">
      <w:pPr>
        <w:pStyle w:val="Prrafodelista"/>
        <w:ind w:left="1148"/>
        <w:jc w:val="both"/>
        <w:rPr>
          <w:rFonts w:ascii="Arial" w:hAnsi="Arial" w:cs="Arial"/>
          <w:sz w:val="20"/>
          <w:szCs w:val="20"/>
          <w:lang w:eastAsia="ar-SA"/>
        </w:rPr>
      </w:pPr>
    </w:p>
    <w:p w:rsidR="00BE0A74" w:rsidRPr="00232BD2" w:rsidRDefault="00BE0A74" w:rsidP="0060771B">
      <w:pPr>
        <w:pStyle w:val="Prrafodelista"/>
        <w:numPr>
          <w:ilvl w:val="0"/>
          <w:numId w:val="58"/>
        </w:numPr>
        <w:ind w:left="1148" w:hanging="788"/>
        <w:jc w:val="both"/>
        <w:rPr>
          <w:rFonts w:ascii="Arial" w:hAnsi="Arial" w:cs="Arial"/>
          <w:sz w:val="20"/>
          <w:szCs w:val="20"/>
          <w:lang w:eastAsia="ar-SA"/>
        </w:rPr>
      </w:pPr>
      <w:r w:rsidRPr="002172CB">
        <w:rPr>
          <w:rFonts w:ascii="Arial" w:hAnsi="Arial" w:cs="Arial"/>
          <w:sz w:val="20"/>
          <w:szCs w:val="20"/>
          <w:lang w:eastAsia="ar-SA"/>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p w:rsidR="00BE0A74" w:rsidRPr="00232BD2" w:rsidRDefault="00BE0A74" w:rsidP="00236215">
      <w:pPr>
        <w:pStyle w:val="Prrafodelista"/>
        <w:ind w:left="1148"/>
        <w:jc w:val="both"/>
        <w:rPr>
          <w:rFonts w:ascii="Arial" w:hAnsi="Arial" w:cs="Arial"/>
          <w:sz w:val="20"/>
          <w:szCs w:val="20"/>
          <w:lang w:eastAsia="ar-SA"/>
        </w:rPr>
      </w:pPr>
    </w:p>
    <w:p w:rsidR="00BE0A74" w:rsidRPr="00232BD2" w:rsidRDefault="00BE0A74" w:rsidP="0060771B">
      <w:pPr>
        <w:pStyle w:val="Prrafodelista"/>
        <w:numPr>
          <w:ilvl w:val="0"/>
          <w:numId w:val="58"/>
        </w:numPr>
        <w:ind w:left="1148" w:hanging="788"/>
        <w:jc w:val="both"/>
        <w:rPr>
          <w:rFonts w:ascii="Arial" w:hAnsi="Arial" w:cs="Arial"/>
          <w:sz w:val="20"/>
          <w:szCs w:val="20"/>
          <w:lang w:eastAsia="ar-SA"/>
        </w:rPr>
      </w:pPr>
      <w:r w:rsidRPr="00232BD2">
        <w:rPr>
          <w:rFonts w:ascii="Arial" w:hAnsi="Arial" w:cs="Arial"/>
          <w:sz w:val="20"/>
          <w:szCs w:val="20"/>
          <w:lang w:eastAsia="ar-SA"/>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adjunta el formato </w:t>
      </w:r>
      <w:r w:rsidRPr="00695D3C">
        <w:rPr>
          <w:rFonts w:ascii="Arial" w:hAnsi="Arial" w:cs="Arial"/>
          <w:b/>
          <w:sz w:val="20"/>
          <w:szCs w:val="20"/>
          <w:u w:val="single"/>
          <w:lang w:eastAsia="ar-SA"/>
        </w:rPr>
        <w:t>Anexo No. 12</w:t>
      </w:r>
      <w:r w:rsidRPr="00232BD2">
        <w:rPr>
          <w:rFonts w:ascii="Arial" w:hAnsi="Arial" w:cs="Arial"/>
          <w:sz w:val="20"/>
          <w:szCs w:val="20"/>
          <w:lang w:eastAsia="ar-SA"/>
        </w:rPr>
        <w:t>. Cabe señalar que de no clasificarse la información por parte del Licitante en los términos señalados, la información presentada como parte de su proposición técnica - legal - económica tendrá tratamiento de información de carácter público.</w:t>
      </w:r>
    </w:p>
    <w:p w:rsidR="008C53A8" w:rsidRPr="00232BD2" w:rsidRDefault="008C53A8" w:rsidP="00236215">
      <w:pPr>
        <w:pStyle w:val="Prrafodelista"/>
        <w:ind w:left="1148"/>
        <w:jc w:val="both"/>
        <w:rPr>
          <w:rFonts w:ascii="Arial" w:hAnsi="Arial" w:cs="Arial"/>
          <w:sz w:val="20"/>
          <w:szCs w:val="20"/>
          <w:lang w:eastAsia="ar-SA"/>
        </w:rPr>
      </w:pPr>
    </w:p>
    <w:p w:rsidR="008C53A8" w:rsidRPr="002172CB" w:rsidRDefault="008C53A8" w:rsidP="002172CB">
      <w:pPr>
        <w:spacing w:after="0"/>
        <w:rPr>
          <w:rFonts w:ascii="Arial" w:eastAsia="Times New Roman" w:hAnsi="Arial" w:cs="Arial"/>
          <w:noProof/>
          <w:sz w:val="20"/>
          <w:szCs w:val="20"/>
          <w:lang w:val="es-ES_tradnl" w:eastAsia="es-ES"/>
        </w:rPr>
      </w:pPr>
    </w:p>
    <w:p w:rsidR="00BE0A74" w:rsidRPr="002172CB" w:rsidRDefault="00BE0A74" w:rsidP="002172CB">
      <w:pPr>
        <w:spacing w:after="0"/>
        <w:rPr>
          <w:rFonts w:ascii="Arial" w:eastAsia="Times New Roman" w:hAnsi="Arial" w:cs="Arial"/>
          <w:b/>
          <w:noProof/>
          <w:sz w:val="20"/>
          <w:szCs w:val="20"/>
          <w:lang w:val="es-ES_tradnl" w:eastAsia="es-ES"/>
        </w:rPr>
      </w:pPr>
      <w:bookmarkStart w:id="65" w:name="_Toc424735343"/>
      <w:bookmarkStart w:id="66" w:name="_Toc428988962"/>
      <w:r w:rsidRPr="002172CB">
        <w:rPr>
          <w:rFonts w:ascii="Arial" w:hAnsi="Arial" w:cs="Arial"/>
          <w:noProof/>
          <w:sz w:val="20"/>
          <w:szCs w:val="20"/>
        </w:rPr>
        <w:br w:type="page"/>
      </w:r>
    </w:p>
    <w:p w:rsidR="00BE0A74" w:rsidRPr="002172CB" w:rsidRDefault="00BE0A74" w:rsidP="00802F1D">
      <w:pPr>
        <w:spacing w:after="0"/>
        <w:jc w:val="center"/>
        <w:rPr>
          <w:rFonts w:ascii="Arial" w:eastAsia="Times New Roman" w:hAnsi="Arial" w:cs="Arial"/>
          <w:b/>
          <w:noProof/>
          <w:sz w:val="20"/>
          <w:szCs w:val="20"/>
          <w:lang w:val="es-ES_tradnl" w:eastAsia="es-ES"/>
        </w:rPr>
      </w:pPr>
      <w:r w:rsidRPr="002172CB">
        <w:rPr>
          <w:rFonts w:ascii="Arial" w:eastAsia="Times New Roman" w:hAnsi="Arial" w:cs="Arial"/>
          <w:b/>
          <w:noProof/>
          <w:sz w:val="20"/>
          <w:szCs w:val="20"/>
          <w:lang w:val="es-ES_tradnl" w:eastAsia="es-ES"/>
        </w:rPr>
        <w:t>5. CRITERIOS ESPECÍFICOS CONFORME A LOS CUALES SE EVALUARÁN LAS PROPOSICIONES</w:t>
      </w:r>
      <w:bookmarkEnd w:id="65"/>
      <w:r w:rsidRPr="002172CB">
        <w:rPr>
          <w:rFonts w:ascii="Arial" w:eastAsia="Times New Roman" w:hAnsi="Arial" w:cs="Arial"/>
          <w:b/>
          <w:noProof/>
          <w:sz w:val="20"/>
          <w:szCs w:val="20"/>
          <w:lang w:val="es-ES_tradnl" w:eastAsia="es-ES"/>
        </w:rPr>
        <w:t>.</w:t>
      </w:r>
      <w:bookmarkEnd w:id="66"/>
    </w:p>
    <w:p w:rsidR="00BE0A74" w:rsidRPr="002172CB" w:rsidRDefault="00BE0A74" w:rsidP="002172CB">
      <w:pPr>
        <w:spacing w:after="0"/>
        <w:rPr>
          <w:rFonts w:ascii="Arial" w:hAnsi="Arial" w:cs="Arial"/>
          <w:noProof/>
          <w:sz w:val="20"/>
          <w:szCs w:val="20"/>
        </w:rPr>
      </w:pPr>
      <w:bookmarkStart w:id="67" w:name="_Toc428988963"/>
    </w:p>
    <w:p w:rsidR="00BE0A74" w:rsidRPr="002172CB" w:rsidRDefault="00BE0A74" w:rsidP="00802F1D">
      <w:pPr>
        <w:spacing w:after="0"/>
        <w:jc w:val="both"/>
        <w:rPr>
          <w:rFonts w:ascii="Arial" w:hAnsi="Arial" w:cs="Arial"/>
          <w:bCs/>
          <w:noProof/>
          <w:sz w:val="20"/>
          <w:szCs w:val="20"/>
        </w:rPr>
      </w:pPr>
      <w:r w:rsidRPr="002172CB">
        <w:rPr>
          <w:rFonts w:ascii="Arial" w:hAnsi="Arial" w:cs="Arial"/>
          <w:bCs/>
          <w:noProof/>
          <w:sz w:val="20"/>
          <w:szCs w:val="20"/>
        </w:rPr>
        <w:t>De conformidad con el Artículo 36 Bis Fracción I de la Ley de Adquisiciones, Arrendamientos y Servicios del Sector Público, el criterio de evaluación del presente procedimiento es “</w:t>
      </w:r>
      <w:r w:rsidRPr="007420E5">
        <w:rPr>
          <w:rFonts w:ascii="Arial" w:hAnsi="Arial" w:cs="Arial"/>
          <w:b/>
          <w:bCs/>
          <w:i/>
          <w:noProof/>
          <w:sz w:val="20"/>
          <w:szCs w:val="20"/>
        </w:rPr>
        <w:t>Puntos o Porcentajes</w:t>
      </w:r>
      <w:r w:rsidRPr="002172CB">
        <w:rPr>
          <w:rFonts w:ascii="Arial" w:hAnsi="Arial" w:cs="Arial"/>
          <w:bCs/>
          <w:noProof/>
          <w:sz w:val="20"/>
          <w:szCs w:val="20"/>
        </w:rPr>
        <w:t xml:space="preserve">”, mismo que se evaluará conforme a lo siguiente: </w:t>
      </w:r>
    </w:p>
    <w:p w:rsidR="00BE0A74" w:rsidRPr="002172CB" w:rsidRDefault="00BE0A74" w:rsidP="00802F1D">
      <w:pPr>
        <w:spacing w:after="0"/>
        <w:jc w:val="both"/>
        <w:rPr>
          <w:rFonts w:ascii="Arial" w:hAnsi="Arial" w:cs="Arial"/>
          <w:bCs/>
          <w:noProof/>
          <w:sz w:val="20"/>
          <w:szCs w:val="20"/>
        </w:rPr>
      </w:pPr>
    </w:p>
    <w:p w:rsidR="00BE0A74" w:rsidRPr="002172CB" w:rsidRDefault="00BE0A74" w:rsidP="00802F1D">
      <w:pPr>
        <w:spacing w:after="0"/>
        <w:jc w:val="both"/>
        <w:rPr>
          <w:rFonts w:ascii="Arial" w:hAnsi="Arial" w:cs="Arial"/>
          <w:b/>
          <w:bCs/>
          <w:noProof/>
          <w:sz w:val="20"/>
          <w:szCs w:val="20"/>
        </w:rPr>
      </w:pPr>
      <w:r w:rsidRPr="002172CB">
        <w:rPr>
          <w:rFonts w:ascii="Arial" w:hAnsi="Arial" w:cs="Arial"/>
          <w:b/>
          <w:bCs/>
          <w:noProof/>
          <w:sz w:val="20"/>
          <w:szCs w:val="20"/>
        </w:rPr>
        <w:t>5.1 Evaluación de los Rubros de Puntos o Porcentajes.</w:t>
      </w:r>
    </w:p>
    <w:p w:rsidR="00BE0A74" w:rsidRPr="002172CB" w:rsidRDefault="00BE0A74" w:rsidP="00802F1D">
      <w:pPr>
        <w:spacing w:after="0"/>
        <w:jc w:val="both"/>
        <w:rPr>
          <w:rFonts w:ascii="Arial" w:hAnsi="Arial" w:cs="Arial"/>
          <w:b/>
          <w:bCs/>
          <w:noProof/>
          <w:sz w:val="20"/>
          <w:szCs w:val="20"/>
        </w:rPr>
      </w:pPr>
    </w:p>
    <w:p w:rsidR="00BE0A74" w:rsidRPr="002172CB" w:rsidRDefault="00BE0A74" w:rsidP="00802F1D">
      <w:pPr>
        <w:spacing w:after="0"/>
        <w:jc w:val="both"/>
        <w:rPr>
          <w:rFonts w:ascii="Arial" w:hAnsi="Arial" w:cs="Arial"/>
          <w:b/>
          <w:bCs/>
          <w:noProof/>
          <w:sz w:val="20"/>
          <w:szCs w:val="20"/>
        </w:rPr>
      </w:pPr>
      <w:r w:rsidRPr="002172CB">
        <w:rPr>
          <w:rFonts w:ascii="Arial" w:hAnsi="Arial" w:cs="Arial"/>
          <w:b/>
          <w:bCs/>
          <w:noProof/>
          <w:sz w:val="20"/>
          <w:szCs w:val="20"/>
        </w:rPr>
        <w:t>5.1.1 Evaluación Técnica.</w:t>
      </w:r>
    </w:p>
    <w:p w:rsidR="00BE0A74" w:rsidRPr="002172CB" w:rsidRDefault="00BE0A74" w:rsidP="00802F1D">
      <w:pPr>
        <w:spacing w:after="0"/>
        <w:jc w:val="both"/>
        <w:rPr>
          <w:rFonts w:ascii="Arial" w:hAnsi="Arial" w:cs="Arial"/>
          <w:bCs/>
          <w:noProof/>
          <w:sz w:val="20"/>
          <w:szCs w:val="20"/>
        </w:rPr>
      </w:pPr>
    </w:p>
    <w:p w:rsidR="00BE0A74" w:rsidRPr="00802F1D" w:rsidRDefault="00BE0A74" w:rsidP="0060771B">
      <w:pPr>
        <w:pStyle w:val="Prrafodelista"/>
        <w:numPr>
          <w:ilvl w:val="0"/>
          <w:numId w:val="59"/>
        </w:numPr>
        <w:jc w:val="both"/>
        <w:rPr>
          <w:rFonts w:ascii="Arial" w:hAnsi="Arial" w:cs="Arial"/>
          <w:bCs/>
          <w:sz w:val="20"/>
          <w:szCs w:val="20"/>
        </w:rPr>
      </w:pPr>
      <w:r w:rsidRPr="00802F1D">
        <w:rPr>
          <w:rFonts w:ascii="Arial" w:hAnsi="Arial" w:cs="Arial"/>
          <w:b/>
          <w:bCs/>
          <w:sz w:val="20"/>
          <w:szCs w:val="20"/>
        </w:rPr>
        <w:t xml:space="preserve">“Características Técnicas”: </w:t>
      </w:r>
      <w:r w:rsidRPr="00802F1D">
        <w:rPr>
          <w:rFonts w:ascii="Arial" w:hAnsi="Arial" w:cs="Arial"/>
          <w:bCs/>
          <w:sz w:val="20"/>
          <w:szCs w:val="20"/>
        </w:rPr>
        <w:t>Los criterios de evaluación para el rubro de “Características Técnicas” se incluyen en el</w:t>
      </w:r>
      <w:r w:rsidRPr="00802F1D">
        <w:rPr>
          <w:rFonts w:ascii="Arial" w:hAnsi="Arial" w:cs="Arial"/>
          <w:b/>
          <w:bCs/>
          <w:sz w:val="20"/>
          <w:szCs w:val="20"/>
        </w:rPr>
        <w:t xml:space="preserve"> </w:t>
      </w:r>
      <w:r w:rsidRPr="00802F1D">
        <w:rPr>
          <w:rFonts w:ascii="Arial" w:hAnsi="Arial" w:cs="Arial"/>
          <w:b/>
          <w:bCs/>
          <w:sz w:val="20"/>
          <w:szCs w:val="20"/>
          <w:u w:val="single"/>
        </w:rPr>
        <w:t>Anexo No. 1.5.</w:t>
      </w:r>
    </w:p>
    <w:p w:rsidR="00BE0A74" w:rsidRPr="002172CB" w:rsidRDefault="00BE0A74" w:rsidP="00802F1D">
      <w:pPr>
        <w:spacing w:after="0"/>
        <w:jc w:val="both"/>
        <w:rPr>
          <w:rFonts w:ascii="Arial" w:hAnsi="Arial" w:cs="Arial"/>
          <w:bCs/>
          <w:noProof/>
          <w:sz w:val="20"/>
          <w:szCs w:val="20"/>
        </w:rPr>
      </w:pPr>
    </w:p>
    <w:p w:rsidR="00BE0A74" w:rsidRPr="00802F1D" w:rsidRDefault="00BE0A74" w:rsidP="0060771B">
      <w:pPr>
        <w:pStyle w:val="Prrafodelista"/>
        <w:numPr>
          <w:ilvl w:val="0"/>
          <w:numId w:val="59"/>
        </w:numPr>
        <w:jc w:val="both"/>
        <w:rPr>
          <w:rFonts w:ascii="Arial" w:hAnsi="Arial" w:cs="Arial"/>
          <w:bCs/>
          <w:sz w:val="20"/>
          <w:szCs w:val="20"/>
        </w:rPr>
      </w:pPr>
      <w:r w:rsidRPr="00802F1D">
        <w:rPr>
          <w:rFonts w:ascii="Arial" w:hAnsi="Arial" w:cs="Arial"/>
          <w:b/>
          <w:bCs/>
          <w:sz w:val="20"/>
          <w:szCs w:val="20"/>
        </w:rPr>
        <w:t>“Capacidad del Licitante”, “Experiencia y Especialidad” y “Cumplimiento de Contratos”.-</w:t>
      </w:r>
      <w:r w:rsidRPr="00802F1D">
        <w:rPr>
          <w:rFonts w:ascii="Arial" w:hAnsi="Arial" w:cs="Arial"/>
          <w:bCs/>
          <w:sz w:val="20"/>
          <w:szCs w:val="20"/>
        </w:rPr>
        <w:t xml:space="preserve"> A efecto de acreditar los rubros indicados, los participantes deberán requisitar el formato contenido en el </w:t>
      </w:r>
      <w:r w:rsidRPr="00802F1D">
        <w:rPr>
          <w:rFonts w:ascii="Arial" w:hAnsi="Arial" w:cs="Arial"/>
          <w:b/>
          <w:bCs/>
          <w:sz w:val="20"/>
          <w:szCs w:val="20"/>
          <w:u w:val="single"/>
        </w:rPr>
        <w:t>Anexo No. 1.6</w:t>
      </w:r>
      <w:r w:rsidRPr="00802F1D">
        <w:rPr>
          <w:rFonts w:ascii="Arial" w:hAnsi="Arial" w:cs="Arial"/>
          <w:bCs/>
          <w:sz w:val="20"/>
          <w:szCs w:val="20"/>
        </w:rPr>
        <w:t>, asimismo, deberán enviar la documentación que soporte lo asentado en dicho formato.</w:t>
      </w:r>
    </w:p>
    <w:p w:rsidR="00BE0A74" w:rsidRPr="002172CB" w:rsidRDefault="00BE0A74" w:rsidP="00802F1D">
      <w:pPr>
        <w:spacing w:after="0"/>
        <w:jc w:val="both"/>
        <w:rPr>
          <w:rFonts w:ascii="Arial" w:eastAsia="Times New Roman" w:hAnsi="Arial" w:cs="Arial"/>
          <w:bCs/>
          <w:noProof/>
          <w:sz w:val="20"/>
          <w:szCs w:val="20"/>
          <w:lang w:val="es-ES" w:eastAsia="es-ES"/>
        </w:rPr>
      </w:pPr>
    </w:p>
    <w:p w:rsidR="00BE0A74" w:rsidRPr="007420E5" w:rsidRDefault="00BE0A74" w:rsidP="00802F1D">
      <w:pPr>
        <w:spacing w:after="0"/>
        <w:jc w:val="both"/>
        <w:rPr>
          <w:rFonts w:ascii="Arial" w:hAnsi="Arial" w:cs="Arial"/>
          <w:b/>
          <w:bCs/>
          <w:noProof/>
          <w:sz w:val="20"/>
          <w:szCs w:val="20"/>
        </w:rPr>
      </w:pPr>
      <w:r w:rsidRPr="007420E5">
        <w:rPr>
          <w:rFonts w:ascii="Arial" w:hAnsi="Arial" w:cs="Arial"/>
          <w:b/>
          <w:bCs/>
          <w:noProof/>
          <w:sz w:val="20"/>
          <w:szCs w:val="20"/>
        </w:rPr>
        <w:t>5.1.2 Evaluación Económica.</w:t>
      </w:r>
    </w:p>
    <w:p w:rsidR="00BE0A74" w:rsidRPr="007420E5" w:rsidRDefault="00BE0A74" w:rsidP="00802F1D">
      <w:pPr>
        <w:spacing w:after="0"/>
        <w:jc w:val="both"/>
        <w:rPr>
          <w:rFonts w:ascii="Arial" w:hAnsi="Arial" w:cs="Arial"/>
          <w:bCs/>
          <w:noProof/>
          <w:sz w:val="20"/>
          <w:szCs w:val="20"/>
        </w:rPr>
      </w:pPr>
    </w:p>
    <w:p w:rsidR="00BE0A74" w:rsidRPr="007420E5" w:rsidRDefault="00BE0A74" w:rsidP="00802F1D">
      <w:pPr>
        <w:spacing w:after="0"/>
        <w:jc w:val="both"/>
        <w:rPr>
          <w:rFonts w:ascii="Arial" w:hAnsi="Arial" w:cs="Arial"/>
          <w:bCs/>
          <w:noProof/>
          <w:sz w:val="20"/>
          <w:szCs w:val="20"/>
        </w:rPr>
      </w:pPr>
      <w:r w:rsidRPr="007420E5">
        <w:rPr>
          <w:rFonts w:ascii="Arial" w:hAnsi="Arial" w:cs="Arial"/>
          <w:bCs/>
          <w:noProof/>
          <w:sz w:val="20"/>
          <w:szCs w:val="20"/>
        </w:rPr>
        <w:t xml:space="preserve">El criterio de evaluación se incluye en el </w:t>
      </w:r>
      <w:r w:rsidRPr="007420E5">
        <w:rPr>
          <w:rFonts w:ascii="Arial" w:hAnsi="Arial" w:cs="Arial"/>
          <w:b/>
          <w:bCs/>
          <w:noProof/>
          <w:sz w:val="20"/>
          <w:szCs w:val="20"/>
          <w:u w:val="single"/>
        </w:rPr>
        <w:t>Anexo No. 5.</w:t>
      </w:r>
      <w:r w:rsidR="00047726" w:rsidRPr="007420E5">
        <w:rPr>
          <w:rFonts w:ascii="Arial" w:hAnsi="Arial" w:cs="Arial"/>
          <w:b/>
          <w:bCs/>
          <w:noProof/>
          <w:sz w:val="20"/>
          <w:szCs w:val="20"/>
          <w:u w:val="single"/>
        </w:rPr>
        <w:t>1</w:t>
      </w:r>
      <w:r w:rsidRPr="007420E5">
        <w:rPr>
          <w:rFonts w:ascii="Arial" w:hAnsi="Arial" w:cs="Arial"/>
          <w:bCs/>
          <w:noProof/>
          <w:sz w:val="20"/>
          <w:szCs w:val="20"/>
          <w:u w:val="single"/>
        </w:rPr>
        <w:t>.</w:t>
      </w:r>
      <w:r w:rsidRPr="007420E5">
        <w:rPr>
          <w:rFonts w:ascii="Arial" w:hAnsi="Arial" w:cs="Arial"/>
          <w:bCs/>
          <w:noProof/>
          <w:sz w:val="20"/>
          <w:szCs w:val="20"/>
        </w:rPr>
        <w:t xml:space="preserve"> </w:t>
      </w:r>
    </w:p>
    <w:p w:rsidR="00802F1D" w:rsidRPr="002172CB" w:rsidRDefault="00802F1D" w:rsidP="00802F1D">
      <w:pPr>
        <w:spacing w:after="0"/>
        <w:jc w:val="both"/>
        <w:rPr>
          <w:rFonts w:ascii="Arial" w:hAnsi="Arial" w:cs="Arial"/>
          <w:bCs/>
          <w:noProof/>
          <w:sz w:val="20"/>
          <w:szCs w:val="20"/>
          <w:highlight w:val="yellow"/>
        </w:rPr>
      </w:pPr>
    </w:p>
    <w:p w:rsidR="00BE0A74" w:rsidRPr="002172CB" w:rsidRDefault="00BE0A74" w:rsidP="00802F1D">
      <w:pPr>
        <w:spacing w:after="0"/>
        <w:jc w:val="both"/>
        <w:rPr>
          <w:rFonts w:ascii="Arial" w:eastAsia="Times New Roman" w:hAnsi="Arial" w:cs="Arial"/>
          <w:bCs/>
          <w:sz w:val="20"/>
          <w:szCs w:val="20"/>
          <w:lang w:eastAsia="ar-SA"/>
        </w:rPr>
      </w:pPr>
      <w:r w:rsidRPr="002172CB">
        <w:rPr>
          <w:rFonts w:ascii="Arial" w:eastAsia="Times New Roman" w:hAnsi="Arial" w:cs="Arial"/>
          <w:bCs/>
          <w:sz w:val="20"/>
          <w:szCs w:val="20"/>
          <w:lang w:eastAsia="ar-SA"/>
        </w:rPr>
        <w:t xml:space="preserve">Una vez realizada la evaluación conforme a las ponderaciones establecidas en cada uno de los rubros “Características Técnicas”, “Capacidad del Licitante”, “Experiencia y Especialidad” y “Cumplimiento de Contratos”, se determinará como </w:t>
      </w:r>
      <w:r w:rsidRPr="002172CB">
        <w:rPr>
          <w:rFonts w:ascii="Arial" w:eastAsia="Times New Roman" w:hAnsi="Arial" w:cs="Arial"/>
          <w:b/>
          <w:bCs/>
          <w:i/>
          <w:sz w:val="20"/>
          <w:szCs w:val="20"/>
          <w:lang w:eastAsia="ar-SA"/>
        </w:rPr>
        <w:t>“Proposición Solvente”</w:t>
      </w:r>
      <w:r w:rsidRPr="002172CB">
        <w:rPr>
          <w:rFonts w:ascii="Arial" w:eastAsia="Times New Roman" w:hAnsi="Arial" w:cs="Arial"/>
          <w:bCs/>
          <w:sz w:val="20"/>
          <w:szCs w:val="20"/>
          <w:lang w:eastAsia="ar-SA"/>
        </w:rPr>
        <w:t>, aquella que como resultado obtenga una puntuación mínima de 37.5 puntos.</w:t>
      </w:r>
    </w:p>
    <w:p w:rsidR="00BE0A74" w:rsidRPr="002172CB" w:rsidRDefault="00BE0A74" w:rsidP="00802F1D">
      <w:pPr>
        <w:spacing w:after="0"/>
        <w:jc w:val="both"/>
        <w:rPr>
          <w:rFonts w:ascii="Arial" w:eastAsia="Times New Roman" w:hAnsi="Arial" w:cs="Arial"/>
          <w:bCs/>
          <w:sz w:val="20"/>
          <w:szCs w:val="20"/>
          <w:lang w:eastAsia="ar-SA"/>
        </w:rPr>
      </w:pPr>
    </w:p>
    <w:p w:rsidR="00BE0A74" w:rsidRPr="002172CB" w:rsidRDefault="00BE0A74" w:rsidP="00802F1D">
      <w:pPr>
        <w:spacing w:after="0"/>
        <w:jc w:val="both"/>
        <w:rPr>
          <w:rFonts w:ascii="Arial" w:hAnsi="Arial" w:cs="Arial"/>
          <w:bCs/>
          <w:noProof/>
          <w:sz w:val="20"/>
          <w:szCs w:val="20"/>
        </w:rPr>
      </w:pPr>
      <w:r w:rsidRPr="002172CB">
        <w:rPr>
          <w:rFonts w:ascii="Arial" w:eastAsia="Times New Roman" w:hAnsi="Arial" w:cs="Arial"/>
          <w:bCs/>
          <w:sz w:val="20"/>
          <w:szCs w:val="20"/>
          <w:lang w:eastAsia="ar-SA"/>
        </w:rPr>
        <w:t>Posteriormente, se procederá a la “Evaluación Económica” de las proposiciones que hayan sido determinadas como solventes, de conformidad con lo señalado en el párrafo anterior.</w:t>
      </w:r>
    </w:p>
    <w:p w:rsidR="00BE0A74" w:rsidRPr="002172CB" w:rsidRDefault="00BE0A74" w:rsidP="00802F1D">
      <w:pPr>
        <w:spacing w:after="0"/>
        <w:jc w:val="both"/>
        <w:rPr>
          <w:rFonts w:ascii="Arial" w:hAnsi="Arial" w:cs="Arial"/>
          <w:bCs/>
          <w:noProof/>
          <w:sz w:val="20"/>
          <w:szCs w:val="20"/>
        </w:rPr>
      </w:pPr>
    </w:p>
    <w:p w:rsidR="00BE0A74" w:rsidRPr="002172CB" w:rsidRDefault="00BE0A74" w:rsidP="00802F1D">
      <w:pPr>
        <w:spacing w:after="0"/>
        <w:jc w:val="both"/>
        <w:rPr>
          <w:rFonts w:ascii="Arial" w:hAnsi="Arial" w:cs="Arial"/>
          <w:bCs/>
          <w:noProof/>
          <w:sz w:val="20"/>
          <w:szCs w:val="20"/>
        </w:rPr>
      </w:pPr>
      <w:r w:rsidRPr="002172CB">
        <w:rPr>
          <w:rFonts w:ascii="Arial" w:hAnsi="Arial" w:cs="Arial"/>
          <w:bCs/>
          <w:noProof/>
          <w:sz w:val="20"/>
          <w:szCs w:val="20"/>
        </w:rPr>
        <w:t>Tratándose de los documentos o manifiestos presentados bajo protesta de decir verdad, de conformidad con lo previsto en el artículo 39, penúltimo párrafo del Reglamento de la LAASSP, se verificará que dichos documentos cumplan con los requisitos solicitados.</w:t>
      </w:r>
    </w:p>
    <w:p w:rsidR="00BE0A74" w:rsidRPr="002172CB" w:rsidRDefault="00BE0A74" w:rsidP="00802F1D">
      <w:pPr>
        <w:spacing w:after="0"/>
        <w:jc w:val="both"/>
        <w:rPr>
          <w:rFonts w:ascii="Arial" w:hAnsi="Arial" w:cs="Arial"/>
          <w:bCs/>
          <w:noProof/>
          <w:sz w:val="20"/>
          <w:szCs w:val="20"/>
        </w:rPr>
      </w:pPr>
    </w:p>
    <w:p w:rsidR="00BE0A74" w:rsidRPr="002172CB" w:rsidRDefault="00BE0A74" w:rsidP="00802F1D">
      <w:pPr>
        <w:spacing w:after="0"/>
        <w:jc w:val="both"/>
        <w:rPr>
          <w:rFonts w:ascii="Arial" w:hAnsi="Arial" w:cs="Arial"/>
          <w:bCs/>
          <w:noProof/>
          <w:sz w:val="20"/>
          <w:szCs w:val="20"/>
        </w:rPr>
      </w:pPr>
      <w:r w:rsidRPr="002172CB">
        <w:rPr>
          <w:rFonts w:ascii="Arial" w:hAnsi="Arial" w:cs="Arial"/>
          <w:bCs/>
          <w:noProof/>
          <w:sz w:val="20"/>
          <w:szCs w:val="20"/>
        </w:rPr>
        <w:t>No serán objeto de evaluación, las condiciones establecidas por la convocante, que tengan como propósito facilitar la presentación de las proposiciones y agilizar los actos de la licitación, así como cualquier otro requisito cuyo incumplimiento, por sí mismo, no afecte la solvencia de las proposiciones</w:t>
      </w:r>
      <w:r w:rsidRPr="002172CB">
        <w:rPr>
          <w:rFonts w:ascii="Arial" w:hAnsi="Arial" w:cs="Arial"/>
          <w:bCs/>
          <w:noProof/>
          <w:color w:val="FF0000"/>
          <w:sz w:val="20"/>
          <w:szCs w:val="20"/>
        </w:rPr>
        <w:t>.</w:t>
      </w:r>
    </w:p>
    <w:p w:rsidR="00BE0A74" w:rsidRPr="002172CB" w:rsidRDefault="00BE0A74" w:rsidP="00802F1D">
      <w:pPr>
        <w:spacing w:after="0"/>
        <w:jc w:val="both"/>
        <w:rPr>
          <w:rFonts w:ascii="Arial" w:hAnsi="Arial" w:cs="Arial"/>
          <w:bCs/>
          <w:noProof/>
          <w:sz w:val="20"/>
          <w:szCs w:val="20"/>
        </w:rPr>
      </w:pPr>
    </w:p>
    <w:p w:rsidR="00BE0A74" w:rsidRPr="002172CB" w:rsidRDefault="00BE0A74" w:rsidP="00802F1D">
      <w:pPr>
        <w:spacing w:after="0"/>
        <w:jc w:val="both"/>
        <w:rPr>
          <w:rFonts w:ascii="Arial" w:eastAsia="Times New Roman" w:hAnsi="Arial" w:cs="Arial"/>
          <w:b/>
          <w:noProof/>
          <w:sz w:val="20"/>
          <w:szCs w:val="20"/>
          <w:lang w:val="es-ES_tradnl" w:eastAsia="ar-SA"/>
        </w:rPr>
      </w:pPr>
      <w:r w:rsidRPr="002172CB">
        <w:rPr>
          <w:rFonts w:ascii="Arial" w:eastAsia="Times New Roman" w:hAnsi="Arial" w:cs="Arial"/>
          <w:b/>
          <w:noProof/>
          <w:sz w:val="20"/>
          <w:szCs w:val="20"/>
          <w:lang w:val="es-ES_tradnl" w:eastAsia="ar-SA"/>
        </w:rPr>
        <w:t>5.2 Evaluación de la proposición técnica.</w:t>
      </w:r>
      <w:bookmarkEnd w:id="67"/>
      <w:r w:rsidRPr="002172CB">
        <w:rPr>
          <w:rFonts w:ascii="Arial" w:eastAsia="Times New Roman" w:hAnsi="Arial" w:cs="Arial"/>
          <w:b/>
          <w:noProof/>
          <w:sz w:val="20"/>
          <w:szCs w:val="20"/>
          <w:lang w:val="es-ES_tradnl" w:eastAsia="ar-SA"/>
        </w:rPr>
        <w:t xml:space="preserve"> </w:t>
      </w:r>
    </w:p>
    <w:p w:rsidR="00BE0A74" w:rsidRPr="002172CB" w:rsidRDefault="00BE0A74" w:rsidP="00802F1D">
      <w:pPr>
        <w:spacing w:after="0"/>
        <w:jc w:val="both"/>
        <w:rPr>
          <w:rFonts w:ascii="Arial" w:eastAsia="Times New Roman" w:hAnsi="Arial" w:cs="Arial"/>
          <w:noProof/>
          <w:sz w:val="20"/>
          <w:szCs w:val="20"/>
          <w:lang w:val="es-ES_tradnl" w:eastAsia="ar-SA"/>
        </w:rPr>
      </w:pPr>
    </w:p>
    <w:p w:rsidR="00BE0A74" w:rsidRPr="002172CB" w:rsidRDefault="00BE0A74" w:rsidP="00802F1D">
      <w:pPr>
        <w:spacing w:after="0"/>
        <w:jc w:val="both"/>
        <w:rPr>
          <w:rFonts w:ascii="Arial" w:hAnsi="Arial" w:cs="Arial"/>
          <w:noProof/>
          <w:sz w:val="20"/>
          <w:szCs w:val="20"/>
        </w:rPr>
      </w:pPr>
      <w:r w:rsidRPr="002172CB">
        <w:rPr>
          <w:rFonts w:ascii="Arial" w:hAnsi="Arial" w:cs="Arial"/>
          <w:noProof/>
          <w:sz w:val="20"/>
          <w:szCs w:val="20"/>
        </w:rPr>
        <w:t>Para efectos de la evaluación, se tomarán en consideración los criterios siguientes:</w:t>
      </w:r>
    </w:p>
    <w:p w:rsidR="00BE0A74" w:rsidRPr="002172CB" w:rsidRDefault="00BE0A74" w:rsidP="00802F1D">
      <w:pPr>
        <w:spacing w:after="0"/>
        <w:jc w:val="both"/>
        <w:rPr>
          <w:rFonts w:ascii="Arial" w:hAnsi="Arial" w:cs="Arial"/>
          <w:noProof/>
          <w:sz w:val="20"/>
          <w:szCs w:val="20"/>
        </w:rPr>
      </w:pPr>
    </w:p>
    <w:p w:rsidR="00BE0A74" w:rsidRPr="002172CB" w:rsidRDefault="00BE0A74" w:rsidP="00802F1D">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La evaluación técnica comprende el análisis y verificación de:</w:t>
      </w:r>
    </w:p>
    <w:p w:rsidR="00BE0A74" w:rsidRPr="002172CB" w:rsidRDefault="00BE0A74" w:rsidP="00802F1D">
      <w:pPr>
        <w:spacing w:after="0"/>
        <w:jc w:val="both"/>
        <w:rPr>
          <w:rFonts w:ascii="Arial" w:eastAsia="Times New Roman" w:hAnsi="Arial" w:cs="Arial"/>
          <w:noProof/>
          <w:color w:val="000000" w:themeColor="text1"/>
          <w:sz w:val="20"/>
          <w:szCs w:val="20"/>
          <w:lang w:eastAsia="es-MX"/>
        </w:rPr>
      </w:pPr>
    </w:p>
    <w:p w:rsidR="00BE0A74" w:rsidRPr="00802F1D" w:rsidRDefault="00BE0A74" w:rsidP="0060771B">
      <w:pPr>
        <w:pStyle w:val="Prrafodelista"/>
        <w:numPr>
          <w:ilvl w:val="0"/>
          <w:numId w:val="60"/>
        </w:numPr>
        <w:ind w:left="1106" w:hanging="746"/>
        <w:jc w:val="both"/>
        <w:rPr>
          <w:rFonts w:ascii="Arial" w:hAnsi="Arial" w:cs="Arial"/>
          <w:color w:val="000000" w:themeColor="text1"/>
          <w:sz w:val="20"/>
          <w:szCs w:val="20"/>
          <w:lang w:eastAsia="es-MX"/>
        </w:rPr>
      </w:pPr>
      <w:r w:rsidRPr="00802F1D">
        <w:rPr>
          <w:rFonts w:ascii="Arial" w:hAnsi="Arial" w:cs="Arial"/>
          <w:color w:val="000000" w:themeColor="text1"/>
          <w:sz w:val="20"/>
          <w:szCs w:val="20"/>
          <w:lang w:eastAsia="es-MX"/>
        </w:rPr>
        <w:t>Se corroborará la inclusión y legibilidad de la totalidad de la información técnica, los documentos y los requisitos técnicos solicitados en la Convocatoria, así como aquellos que resulten de la junta de aclaraciones.</w:t>
      </w:r>
    </w:p>
    <w:p w:rsidR="00BE0A74" w:rsidRPr="002172CB" w:rsidRDefault="00BE0A74" w:rsidP="0060771B">
      <w:pPr>
        <w:pStyle w:val="Prrafodelista"/>
        <w:numPr>
          <w:ilvl w:val="0"/>
          <w:numId w:val="60"/>
        </w:numPr>
        <w:ind w:left="1106" w:hanging="746"/>
        <w:jc w:val="both"/>
        <w:rPr>
          <w:rFonts w:ascii="Arial" w:hAnsi="Arial" w:cs="Arial"/>
          <w:color w:val="000000" w:themeColor="text1"/>
          <w:sz w:val="20"/>
          <w:szCs w:val="20"/>
          <w:lang w:eastAsia="es-MX"/>
        </w:rPr>
      </w:pPr>
      <w:r w:rsidRPr="002172CB">
        <w:rPr>
          <w:rFonts w:ascii="Arial" w:hAnsi="Arial" w:cs="Arial"/>
          <w:color w:val="000000" w:themeColor="text1"/>
          <w:sz w:val="20"/>
          <w:szCs w:val="20"/>
          <w:lang w:eastAsia="es-MX"/>
        </w:rPr>
        <w:t>Se verificará la descripción técnica del licitante, la cual deberá ser amplia y detallada de los bienes ofertados, y la congruencia con las especificaciones y requisitos obligatorios señalados en las Cédulas de Descripción de los Artículos, incluyendo las que se deriven de las Juntas de Aclaraciones</w:t>
      </w:r>
    </w:p>
    <w:p w:rsidR="00BE0A74" w:rsidRPr="00802F1D" w:rsidRDefault="00BE0A74" w:rsidP="00802F1D">
      <w:pPr>
        <w:pStyle w:val="Prrafodelista"/>
        <w:ind w:left="1106"/>
        <w:jc w:val="both"/>
        <w:rPr>
          <w:rFonts w:ascii="Arial" w:hAnsi="Arial" w:cs="Arial"/>
          <w:color w:val="000000" w:themeColor="text1"/>
          <w:sz w:val="20"/>
          <w:szCs w:val="20"/>
          <w:lang w:eastAsia="es-MX"/>
        </w:rPr>
      </w:pPr>
    </w:p>
    <w:p w:rsidR="00BE0A74" w:rsidRPr="002172CB" w:rsidRDefault="00BE0A74" w:rsidP="0060771B">
      <w:pPr>
        <w:pStyle w:val="Prrafodelista"/>
        <w:numPr>
          <w:ilvl w:val="0"/>
          <w:numId w:val="60"/>
        </w:numPr>
        <w:ind w:left="1106" w:hanging="746"/>
        <w:jc w:val="both"/>
        <w:rPr>
          <w:rFonts w:ascii="Arial" w:hAnsi="Arial" w:cs="Arial"/>
          <w:color w:val="000000" w:themeColor="text1"/>
          <w:sz w:val="20"/>
          <w:szCs w:val="20"/>
          <w:lang w:eastAsia="es-MX"/>
        </w:rPr>
      </w:pPr>
      <w:r w:rsidRPr="002172CB">
        <w:rPr>
          <w:rFonts w:ascii="Arial" w:hAnsi="Arial" w:cs="Arial"/>
          <w:color w:val="000000" w:themeColor="text1"/>
          <w:sz w:val="20"/>
          <w:szCs w:val="20"/>
          <w:lang w:eastAsia="es-MX"/>
        </w:rPr>
        <w:t xml:space="preserve">Se comprobará la inclusión de la(s) marca(s), modelo(s) y fabricante(s) indicados en la descripción amplia y detallad de los bienes ofertados </w:t>
      </w:r>
      <w:r w:rsidRPr="00802F1D">
        <w:rPr>
          <w:rFonts w:ascii="Arial" w:hAnsi="Arial" w:cs="Arial"/>
          <w:color w:val="000000" w:themeColor="text1"/>
          <w:sz w:val="20"/>
          <w:szCs w:val="20"/>
          <w:lang w:eastAsia="es-MX"/>
        </w:rPr>
        <w:t>(</w:t>
      </w:r>
      <w:r w:rsidRPr="00695D3C">
        <w:rPr>
          <w:rFonts w:ascii="Arial" w:hAnsi="Arial" w:cs="Arial"/>
          <w:b/>
          <w:color w:val="000000" w:themeColor="text1"/>
          <w:sz w:val="20"/>
          <w:szCs w:val="20"/>
          <w:u w:val="single"/>
          <w:lang w:eastAsia="es-MX"/>
        </w:rPr>
        <w:t>Anexo 1.2</w:t>
      </w:r>
      <w:r w:rsidRPr="00802F1D">
        <w:rPr>
          <w:rFonts w:ascii="Arial" w:hAnsi="Arial" w:cs="Arial"/>
          <w:color w:val="000000" w:themeColor="text1"/>
          <w:sz w:val="20"/>
          <w:szCs w:val="20"/>
          <w:lang w:eastAsia="es-MX"/>
        </w:rPr>
        <w:t>)</w:t>
      </w:r>
      <w:r w:rsidRPr="002172CB">
        <w:rPr>
          <w:rFonts w:ascii="Arial" w:hAnsi="Arial" w:cs="Arial"/>
          <w:color w:val="000000" w:themeColor="text1"/>
          <w:sz w:val="20"/>
          <w:szCs w:val="20"/>
          <w:lang w:eastAsia="es-MX"/>
        </w:rPr>
        <w:t xml:space="preserve"> y la congruencia que guarda con los anexos técnicos, folletos, catálogos, fotografías, instructivos y/o manuales del fabricante, que envíen los licitantes como sustento</w:t>
      </w:r>
    </w:p>
    <w:p w:rsidR="00BE0A74" w:rsidRPr="002172CB" w:rsidRDefault="00BE0A74" w:rsidP="00802F1D">
      <w:pPr>
        <w:pStyle w:val="Prrafodelista"/>
        <w:ind w:left="1106"/>
        <w:jc w:val="both"/>
        <w:rPr>
          <w:rFonts w:ascii="Arial" w:hAnsi="Arial" w:cs="Arial"/>
          <w:color w:val="000000" w:themeColor="text1"/>
          <w:sz w:val="20"/>
          <w:szCs w:val="20"/>
          <w:lang w:eastAsia="es-MX"/>
        </w:rPr>
      </w:pPr>
    </w:p>
    <w:p w:rsidR="00BE0A74" w:rsidRPr="002172CB" w:rsidRDefault="00BE0A74" w:rsidP="0060771B">
      <w:pPr>
        <w:pStyle w:val="Prrafodelista"/>
        <w:numPr>
          <w:ilvl w:val="0"/>
          <w:numId w:val="60"/>
        </w:numPr>
        <w:ind w:left="1106" w:hanging="746"/>
        <w:jc w:val="both"/>
        <w:rPr>
          <w:rFonts w:ascii="Arial" w:hAnsi="Arial" w:cs="Arial"/>
          <w:color w:val="000000" w:themeColor="text1"/>
          <w:sz w:val="20"/>
          <w:szCs w:val="20"/>
          <w:lang w:eastAsia="es-MX"/>
        </w:rPr>
      </w:pPr>
      <w:r w:rsidRPr="002172CB">
        <w:rPr>
          <w:rFonts w:ascii="Arial" w:hAnsi="Arial" w:cs="Arial"/>
          <w:color w:val="000000" w:themeColor="text1"/>
          <w:sz w:val="20"/>
          <w:szCs w:val="20"/>
          <w:lang w:eastAsia="es-MX"/>
        </w:rPr>
        <w:t>Se verificará la correspondencia entre la descripcion técnica del licitante y los anexos técnicos, folletos, catálogos, fotografías, instructivos y/o manuales del fabricante, que envíen los licitantes como sustento de la descripción amplia y detallada de los bienes ofertados.</w:t>
      </w:r>
    </w:p>
    <w:p w:rsidR="00BE0A74" w:rsidRPr="002172CB" w:rsidRDefault="00BE0A74" w:rsidP="00802F1D">
      <w:pPr>
        <w:pStyle w:val="Prrafodelista"/>
        <w:ind w:left="1106"/>
        <w:jc w:val="both"/>
        <w:rPr>
          <w:rFonts w:ascii="Arial" w:hAnsi="Arial" w:cs="Arial"/>
          <w:color w:val="000000" w:themeColor="text1"/>
          <w:sz w:val="20"/>
          <w:szCs w:val="20"/>
          <w:lang w:eastAsia="es-MX"/>
        </w:rPr>
      </w:pPr>
    </w:p>
    <w:p w:rsidR="00BE0A74" w:rsidRPr="002172CB" w:rsidRDefault="00BE0A74" w:rsidP="0060771B">
      <w:pPr>
        <w:pStyle w:val="Prrafodelista"/>
        <w:numPr>
          <w:ilvl w:val="0"/>
          <w:numId w:val="60"/>
        </w:numPr>
        <w:ind w:left="1106" w:hanging="746"/>
        <w:jc w:val="both"/>
        <w:rPr>
          <w:rFonts w:ascii="Arial" w:hAnsi="Arial" w:cs="Arial"/>
          <w:color w:val="000000" w:themeColor="text1"/>
          <w:sz w:val="20"/>
          <w:szCs w:val="20"/>
          <w:lang w:eastAsia="es-MX"/>
        </w:rPr>
      </w:pPr>
      <w:r w:rsidRPr="002172CB">
        <w:rPr>
          <w:rFonts w:ascii="Arial" w:hAnsi="Arial" w:cs="Arial"/>
          <w:color w:val="000000" w:themeColor="text1"/>
          <w:sz w:val="20"/>
          <w:szCs w:val="20"/>
          <w:lang w:eastAsia="es-MX"/>
        </w:rPr>
        <w:t xml:space="preserve">Se comprobará la congruencia entre las especificaciones y requisitos solicitados, la descripción amplia y detallada de los bienes ofertados, incluyedo marca(s), modelo(s) y fabricante(s) y los documentos presentados para acreditar los requisitos establecidos en el numeral </w:t>
      </w:r>
      <w:r w:rsidRPr="00802F1D">
        <w:rPr>
          <w:rFonts w:ascii="Arial" w:hAnsi="Arial" w:cs="Arial"/>
          <w:b/>
          <w:color w:val="000000" w:themeColor="text1"/>
          <w:sz w:val="20"/>
          <w:szCs w:val="20"/>
          <w:lang w:eastAsia="es-MX"/>
        </w:rPr>
        <w:t>“2.</w:t>
      </w:r>
      <w:r w:rsidR="005D2736" w:rsidRPr="00802F1D">
        <w:rPr>
          <w:rFonts w:ascii="Arial" w:hAnsi="Arial" w:cs="Arial"/>
          <w:b/>
          <w:color w:val="000000" w:themeColor="text1"/>
          <w:sz w:val="20"/>
          <w:szCs w:val="20"/>
          <w:lang w:eastAsia="es-MX"/>
        </w:rPr>
        <w:t>3</w:t>
      </w:r>
      <w:r w:rsidRPr="00802F1D">
        <w:rPr>
          <w:rFonts w:ascii="Arial" w:hAnsi="Arial" w:cs="Arial"/>
          <w:b/>
          <w:color w:val="000000" w:themeColor="text1"/>
          <w:sz w:val="20"/>
          <w:szCs w:val="20"/>
          <w:lang w:eastAsia="es-MX"/>
        </w:rPr>
        <w:t xml:space="preserve"> Normas Oficiales Mexicanas, Normas Mexicanas, Internacionales, Referencia o Especificaciones</w:t>
      </w:r>
      <w:r w:rsidRPr="00802F1D">
        <w:rPr>
          <w:rFonts w:ascii="Arial" w:hAnsi="Arial" w:cs="Arial"/>
          <w:color w:val="000000" w:themeColor="text1"/>
          <w:sz w:val="20"/>
          <w:szCs w:val="20"/>
          <w:lang w:eastAsia="es-MX"/>
        </w:rPr>
        <w:t xml:space="preserve">” </w:t>
      </w:r>
      <w:r w:rsidRPr="002172CB">
        <w:rPr>
          <w:rFonts w:ascii="Arial" w:hAnsi="Arial" w:cs="Arial"/>
          <w:color w:val="000000" w:themeColor="text1"/>
          <w:sz w:val="20"/>
          <w:szCs w:val="20"/>
          <w:lang w:eastAsia="es-MX"/>
        </w:rPr>
        <w:t>asi como lo refrente a Normas – Estandares vigentes establecidos en la Cédula de</w:t>
      </w:r>
      <w:r w:rsidRPr="00802F1D">
        <w:rPr>
          <w:rFonts w:ascii="Arial" w:hAnsi="Arial" w:cs="Arial"/>
          <w:color w:val="000000" w:themeColor="text1"/>
          <w:sz w:val="20"/>
          <w:szCs w:val="20"/>
          <w:lang w:eastAsia="es-MX"/>
        </w:rPr>
        <w:t xml:space="preserve"> D</w:t>
      </w:r>
      <w:r w:rsidRPr="002172CB">
        <w:rPr>
          <w:rFonts w:ascii="Arial" w:hAnsi="Arial" w:cs="Arial"/>
          <w:color w:val="000000" w:themeColor="text1"/>
          <w:sz w:val="20"/>
          <w:szCs w:val="20"/>
          <w:lang w:eastAsia="es-MX"/>
        </w:rPr>
        <w:t>escripción de cada uno de los Equipos Médicos.</w:t>
      </w:r>
    </w:p>
    <w:p w:rsidR="00BE0A74" w:rsidRPr="002172CB" w:rsidRDefault="00BE0A74" w:rsidP="00802F1D">
      <w:pPr>
        <w:spacing w:after="0"/>
        <w:jc w:val="both"/>
        <w:rPr>
          <w:rFonts w:ascii="Arial" w:eastAsia="Times New Roman" w:hAnsi="Arial" w:cs="Arial"/>
          <w:noProof/>
          <w:color w:val="000000" w:themeColor="text1"/>
          <w:sz w:val="20"/>
          <w:szCs w:val="20"/>
          <w:lang w:val="es-ES" w:eastAsia="es-MX"/>
        </w:rPr>
      </w:pPr>
    </w:p>
    <w:p w:rsidR="00BE0A74" w:rsidRPr="002172CB" w:rsidRDefault="00BE0A74" w:rsidP="00802F1D">
      <w:pPr>
        <w:spacing w:after="0"/>
        <w:jc w:val="both"/>
        <w:rPr>
          <w:rFonts w:ascii="Arial" w:eastAsia="Times New Roman" w:hAnsi="Arial" w:cs="Arial"/>
          <w:b/>
          <w:noProof/>
          <w:sz w:val="20"/>
          <w:szCs w:val="20"/>
          <w:lang w:val="es-ES_tradnl" w:eastAsia="ar-SA"/>
        </w:rPr>
      </w:pPr>
      <w:bookmarkStart w:id="68" w:name="_Toc428988964"/>
      <w:r w:rsidRPr="002172CB">
        <w:rPr>
          <w:rFonts w:ascii="Arial" w:eastAsia="Times New Roman" w:hAnsi="Arial" w:cs="Arial"/>
          <w:b/>
          <w:noProof/>
          <w:sz w:val="20"/>
          <w:szCs w:val="20"/>
          <w:lang w:val="es-ES_tradnl" w:eastAsia="ar-SA"/>
        </w:rPr>
        <w:t>5.3 Evaluación de la proposición económica.</w:t>
      </w:r>
      <w:bookmarkEnd w:id="68"/>
    </w:p>
    <w:p w:rsidR="00BE0A74" w:rsidRPr="002172CB" w:rsidRDefault="00BE0A74" w:rsidP="00802F1D">
      <w:pPr>
        <w:spacing w:after="0"/>
        <w:jc w:val="both"/>
        <w:rPr>
          <w:rFonts w:ascii="Arial" w:hAnsi="Arial" w:cs="Arial"/>
          <w:noProof/>
          <w:sz w:val="20"/>
          <w:szCs w:val="20"/>
          <w:lang w:val="es-ES_tradnl" w:eastAsia="ar-SA"/>
        </w:rPr>
      </w:pPr>
    </w:p>
    <w:p w:rsidR="00BE0A74" w:rsidRDefault="00BE0A74" w:rsidP="00802F1D">
      <w:pPr>
        <w:spacing w:after="0"/>
        <w:jc w:val="both"/>
        <w:rPr>
          <w:rFonts w:ascii="Arial" w:hAnsi="Arial" w:cs="Arial"/>
          <w:noProof/>
          <w:sz w:val="20"/>
          <w:szCs w:val="20"/>
        </w:rPr>
      </w:pPr>
      <w:bookmarkStart w:id="69" w:name="_Toc428988965"/>
      <w:r w:rsidRPr="002172CB">
        <w:rPr>
          <w:rFonts w:ascii="Arial" w:hAnsi="Arial" w:cs="Arial"/>
          <w:noProof/>
          <w:sz w:val="20"/>
          <w:szCs w:val="20"/>
        </w:rPr>
        <w:t xml:space="preserve">Se analizarán los precios ofertados por los licitantes, así como las operaciones aritméticas con objeto de verificar el importe total de los bienes ofertados, conforme a los datos contenidos en su Proposición Económica </w:t>
      </w:r>
      <w:r w:rsidRPr="002172CB">
        <w:rPr>
          <w:rFonts w:ascii="Arial" w:hAnsi="Arial" w:cs="Arial"/>
          <w:b/>
          <w:noProof/>
          <w:sz w:val="20"/>
          <w:szCs w:val="20"/>
          <w:u w:val="single"/>
        </w:rPr>
        <w:t xml:space="preserve">Anexo No. 5 </w:t>
      </w:r>
      <w:r w:rsidRPr="002172CB">
        <w:rPr>
          <w:rFonts w:ascii="Arial" w:hAnsi="Arial" w:cs="Arial"/>
          <w:noProof/>
          <w:sz w:val="20"/>
          <w:szCs w:val="20"/>
        </w:rPr>
        <w:t>de la presente Convocatoria.</w:t>
      </w:r>
    </w:p>
    <w:p w:rsidR="00802F1D" w:rsidRPr="002172CB" w:rsidRDefault="00802F1D" w:rsidP="00802F1D">
      <w:pPr>
        <w:spacing w:after="0"/>
        <w:jc w:val="both"/>
        <w:rPr>
          <w:rFonts w:ascii="Arial" w:hAnsi="Arial" w:cs="Arial"/>
          <w:noProof/>
          <w:sz w:val="20"/>
          <w:szCs w:val="20"/>
        </w:rPr>
      </w:pPr>
    </w:p>
    <w:p w:rsidR="00BE0A74" w:rsidRPr="002172CB" w:rsidRDefault="00BE0A74" w:rsidP="00802F1D">
      <w:pPr>
        <w:spacing w:after="0"/>
        <w:jc w:val="both"/>
        <w:rPr>
          <w:rFonts w:ascii="Arial" w:hAnsi="Arial" w:cs="Arial"/>
          <w:noProof/>
          <w:sz w:val="20"/>
          <w:szCs w:val="20"/>
        </w:rPr>
      </w:pPr>
      <w:r w:rsidRPr="002172CB">
        <w:rPr>
          <w:rFonts w:ascii="Arial" w:hAnsi="Arial" w:cs="Arial"/>
          <w:noProof/>
          <w:sz w:val="20"/>
          <w:szCs w:val="20"/>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 por lo que de presentarse errores en las cantidades o volúmenes solicitados, estos podrán corregirse.</w:t>
      </w:r>
    </w:p>
    <w:p w:rsidR="00BE0A74" w:rsidRPr="002172CB" w:rsidRDefault="00BE0A74" w:rsidP="00802F1D">
      <w:pPr>
        <w:spacing w:after="0"/>
        <w:jc w:val="both"/>
        <w:rPr>
          <w:rFonts w:ascii="Arial" w:hAnsi="Arial" w:cs="Arial"/>
          <w:noProof/>
          <w:sz w:val="20"/>
          <w:szCs w:val="20"/>
        </w:rPr>
      </w:pPr>
    </w:p>
    <w:p w:rsidR="00BE0A74" w:rsidRPr="002172CB" w:rsidRDefault="00BE0A74" w:rsidP="00802F1D">
      <w:pPr>
        <w:spacing w:after="0"/>
        <w:jc w:val="both"/>
        <w:rPr>
          <w:rFonts w:ascii="Arial" w:hAnsi="Arial" w:cs="Arial"/>
          <w:b/>
          <w:noProof/>
          <w:sz w:val="20"/>
          <w:szCs w:val="20"/>
          <w:lang w:val="es-ES_tradnl"/>
        </w:rPr>
      </w:pPr>
      <w:bookmarkStart w:id="70" w:name="_Toc428988961"/>
      <w:r w:rsidRPr="002172CB">
        <w:rPr>
          <w:rFonts w:ascii="Arial" w:hAnsi="Arial" w:cs="Arial"/>
          <w:b/>
          <w:noProof/>
          <w:sz w:val="20"/>
          <w:szCs w:val="20"/>
          <w:lang w:val="es-ES_tradnl"/>
        </w:rPr>
        <w:t>5.4 Causales de desechamiento.</w:t>
      </w:r>
      <w:bookmarkEnd w:id="70"/>
    </w:p>
    <w:p w:rsidR="00BE0A74" w:rsidRPr="002172CB" w:rsidRDefault="00BE0A74" w:rsidP="00802F1D">
      <w:pPr>
        <w:spacing w:after="0"/>
        <w:jc w:val="both"/>
        <w:rPr>
          <w:rFonts w:ascii="Arial" w:hAnsi="Arial" w:cs="Arial"/>
          <w:b/>
          <w:noProof/>
          <w:sz w:val="20"/>
          <w:szCs w:val="20"/>
          <w:lang w:val="es-ES_tradnl"/>
        </w:rPr>
      </w:pPr>
    </w:p>
    <w:p w:rsidR="00BE0A74" w:rsidRPr="002172CB" w:rsidRDefault="00BE0A74" w:rsidP="00802F1D">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De conformidad con el artículo 29 fracción XV de la LAASSP, será causa de desechamiento: </w:t>
      </w:r>
    </w:p>
    <w:p w:rsidR="00BE0A74" w:rsidRPr="002172CB" w:rsidRDefault="00BE0A74" w:rsidP="00802F1D">
      <w:pPr>
        <w:spacing w:after="0"/>
        <w:jc w:val="both"/>
        <w:rPr>
          <w:rFonts w:ascii="Arial" w:hAnsi="Arial" w:cs="Arial"/>
          <w:noProof/>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rPr>
      </w:pPr>
      <w:r w:rsidRPr="00802F1D">
        <w:rPr>
          <w:rFonts w:ascii="Arial" w:hAnsi="Arial" w:cs="Arial"/>
          <w:sz w:val="20"/>
          <w:szCs w:val="20"/>
          <w:lang w:val="es-ES_tradnl"/>
        </w:rPr>
        <w:t xml:space="preserve">Cuando el licitante no envíe a través de CompraNet, la documentación solicitada en los numerales </w:t>
      </w:r>
      <w:r w:rsidRPr="007420E5">
        <w:rPr>
          <w:rFonts w:ascii="Arial" w:hAnsi="Arial" w:cs="Arial"/>
          <w:b/>
          <w:sz w:val="20"/>
          <w:szCs w:val="20"/>
          <w:lang w:val="es-ES_tradnl"/>
        </w:rPr>
        <w:t>4.1., 4.3.1, 4.3.2 o 4.3.3</w:t>
      </w:r>
      <w:r w:rsidRPr="00802F1D">
        <w:rPr>
          <w:rFonts w:ascii="Arial" w:hAnsi="Arial" w:cs="Arial"/>
          <w:sz w:val="20"/>
          <w:szCs w:val="20"/>
          <w:lang w:val="es-ES_tradnl"/>
        </w:rPr>
        <w:t xml:space="preserve"> según sea el caso, </w:t>
      </w:r>
      <w:r w:rsidRPr="007420E5">
        <w:rPr>
          <w:rFonts w:ascii="Arial" w:hAnsi="Arial" w:cs="Arial"/>
          <w:b/>
          <w:sz w:val="20"/>
          <w:szCs w:val="20"/>
          <w:lang w:val="es-ES_tradnl"/>
        </w:rPr>
        <w:t>4.3.4, 4.3.5 y 4.3.6</w:t>
      </w:r>
      <w:r w:rsidRPr="00802F1D">
        <w:rPr>
          <w:rFonts w:ascii="Arial" w:hAnsi="Arial" w:cs="Arial"/>
          <w:sz w:val="20"/>
          <w:szCs w:val="20"/>
          <w:lang w:val="es-ES_tradnl"/>
        </w:rPr>
        <w:t xml:space="preserve"> de la presente Convocatoria, o bien, se omita </w:t>
      </w:r>
      <w:r w:rsidRPr="00802F1D">
        <w:rPr>
          <w:rFonts w:ascii="Arial" w:hAnsi="Arial" w:cs="Arial"/>
          <w:sz w:val="20"/>
          <w:szCs w:val="20"/>
        </w:rPr>
        <w:t>la leyenda “bajo protesta de decir verdad”.</w:t>
      </w:r>
    </w:p>
    <w:p w:rsidR="00BE0A74" w:rsidRPr="002172CB" w:rsidRDefault="00BE0A74" w:rsidP="00802F1D">
      <w:pPr>
        <w:spacing w:after="0"/>
        <w:jc w:val="both"/>
        <w:rPr>
          <w:rFonts w:ascii="Arial" w:eastAsia="Times New Roman" w:hAnsi="Arial" w:cs="Arial"/>
          <w:noProof/>
          <w:sz w:val="20"/>
          <w:szCs w:val="20"/>
          <w:lang w:val="es-ES" w:eastAsia="es-ES"/>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 xml:space="preserve">Cuando presente proposición en participacion conjunta y </w:t>
      </w:r>
      <w:r w:rsidRPr="002172CB">
        <w:rPr>
          <w:rFonts w:ascii="Arial" w:hAnsi="Arial" w:cs="Arial"/>
          <w:sz w:val="20"/>
          <w:szCs w:val="20"/>
          <w:lang w:val="es-ES_tradnl"/>
        </w:rPr>
        <w:t xml:space="preserve">no envíe a través de CompraNet, la documentación solicitada en el numeral 4.3.8, y/o </w:t>
      </w:r>
      <w:r w:rsidRPr="00802F1D">
        <w:rPr>
          <w:rFonts w:ascii="Arial" w:hAnsi="Arial" w:cs="Arial"/>
          <w:sz w:val="20"/>
          <w:szCs w:val="20"/>
          <w:lang w:val="es-ES_tradnl"/>
        </w:rPr>
        <w:t>no entregue la documentación conforme al numeral 3.</w:t>
      </w:r>
      <w:r w:rsidR="006F267E">
        <w:rPr>
          <w:rFonts w:ascii="Arial" w:hAnsi="Arial" w:cs="Arial"/>
          <w:sz w:val="20"/>
          <w:szCs w:val="20"/>
          <w:lang w:val="es-ES_tradnl"/>
        </w:rPr>
        <w:t>6</w:t>
      </w:r>
      <w:r w:rsidRPr="00802F1D">
        <w:rPr>
          <w:rFonts w:ascii="Arial" w:hAnsi="Arial" w:cs="Arial"/>
          <w:sz w:val="20"/>
          <w:szCs w:val="20"/>
          <w:lang w:val="es-ES_tradnl"/>
        </w:rPr>
        <w:t xml:space="preserve"> de la presente convocatoria.</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Cuando las empresas se encuentren dentro de algunos los supuestos del Art. 50 y 60 de la Ley.</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En caso de que los precios unitarios, asentados en la proposición económica (</w:t>
      </w:r>
      <w:r w:rsidR="008C53A8" w:rsidRPr="00802F1D">
        <w:rPr>
          <w:rFonts w:ascii="Arial" w:hAnsi="Arial" w:cs="Arial"/>
          <w:b/>
          <w:sz w:val="20"/>
          <w:szCs w:val="20"/>
          <w:lang w:val="es-ES_tradnl"/>
        </w:rPr>
        <w:t>Anexo No. 5</w:t>
      </w:r>
      <w:r w:rsidRPr="00802F1D">
        <w:rPr>
          <w:rFonts w:ascii="Arial" w:hAnsi="Arial" w:cs="Arial"/>
          <w:b/>
          <w:sz w:val="20"/>
          <w:szCs w:val="20"/>
          <w:lang w:val="es-ES_tradnl"/>
        </w:rPr>
        <w:t>),</w:t>
      </w:r>
      <w:r w:rsidRPr="00802F1D">
        <w:rPr>
          <w:rFonts w:ascii="Arial" w:hAnsi="Arial" w:cs="Arial"/>
          <w:sz w:val="20"/>
          <w:szCs w:val="20"/>
          <w:lang w:val="es-ES_tradnl"/>
        </w:rPr>
        <w:t xml:space="preserve"> no coincidan con los registrados en los parámetros económicos</w:t>
      </w:r>
      <w:r w:rsidR="008C53A8" w:rsidRPr="00802F1D">
        <w:rPr>
          <w:rFonts w:ascii="Arial" w:hAnsi="Arial" w:cs="Arial"/>
          <w:sz w:val="20"/>
          <w:szCs w:val="20"/>
          <w:lang w:val="es-ES_tradnl"/>
        </w:rPr>
        <w:t xml:space="preserve"> de CompraNet.</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 xml:space="preserve">Cuando la Proposición Económica del licitante, supere el Presupuesto Autorizado en términos de lo dispuesto en el Artículo 25 de la LAASSP, asignado para cada una de las partidas señaladas. </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Cuando no envíe su proposición firmada de manera electrónica, conforme a lo establecido en los numerales cuarto, décimo cuarto y décimo sexto del Acuerdo por el que se establecen las disposiciones que se deberán observar para la utilización del Sistema Electrónico de Información Pública Gubernamental denominado CompraNet, o el sistema CompraNet emita la leyenda “</w:t>
      </w:r>
      <w:r w:rsidRPr="00802F1D">
        <w:rPr>
          <w:rFonts w:ascii="Arial" w:hAnsi="Arial" w:cs="Arial"/>
          <w:b/>
          <w:sz w:val="20"/>
          <w:szCs w:val="20"/>
          <w:lang w:val="es-ES_tradnl"/>
        </w:rPr>
        <w:t>Firma digital No Valida</w:t>
      </w:r>
      <w:r w:rsidRPr="00802F1D">
        <w:rPr>
          <w:rFonts w:ascii="Arial" w:hAnsi="Arial" w:cs="Arial"/>
          <w:sz w:val="20"/>
          <w:szCs w:val="20"/>
          <w:lang w:val="es-ES_tradnl"/>
        </w:rPr>
        <w:t>”, o bien, que no cumpla con lo señalado en el numeral 3</w:t>
      </w:r>
      <w:r w:rsidRPr="00802F1D">
        <w:rPr>
          <w:rFonts w:ascii="Arial" w:hAnsi="Arial" w:cs="Arial"/>
          <w:b/>
          <w:sz w:val="20"/>
          <w:szCs w:val="20"/>
          <w:lang w:val="es-ES_tradnl"/>
        </w:rPr>
        <w:t>.3 Presentación y Apertura de Proposiciones de la presente Convocatoria</w:t>
      </w:r>
      <w:r w:rsidRPr="00802F1D">
        <w:rPr>
          <w:rFonts w:ascii="Arial" w:hAnsi="Arial" w:cs="Arial"/>
          <w:sz w:val="20"/>
          <w:szCs w:val="20"/>
          <w:lang w:val="es-ES_tradnl"/>
        </w:rPr>
        <w:t>.</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2172CB">
        <w:rPr>
          <w:rFonts w:ascii="Arial" w:hAnsi="Arial" w:cs="Arial"/>
          <w:sz w:val="20"/>
          <w:szCs w:val="20"/>
          <w:lang w:val="es-ES_tradnl"/>
        </w:rPr>
        <w:t xml:space="preserve">Cuando no cotice la totalidad de los bienes requeridos </w:t>
      </w:r>
      <w:r w:rsidR="00047726" w:rsidRPr="002172CB">
        <w:rPr>
          <w:rFonts w:ascii="Arial" w:hAnsi="Arial" w:cs="Arial"/>
          <w:sz w:val="20"/>
          <w:szCs w:val="20"/>
          <w:lang w:val="es-ES_tradnl"/>
        </w:rPr>
        <w:t>en la</w:t>
      </w:r>
      <w:r w:rsidR="00695D3C">
        <w:rPr>
          <w:rFonts w:ascii="Arial" w:hAnsi="Arial" w:cs="Arial"/>
          <w:sz w:val="20"/>
          <w:szCs w:val="20"/>
          <w:lang w:val="es-ES_tradnl"/>
        </w:rPr>
        <w:t>s</w:t>
      </w:r>
      <w:r w:rsidR="00047726" w:rsidRPr="002172CB">
        <w:rPr>
          <w:rFonts w:ascii="Arial" w:hAnsi="Arial" w:cs="Arial"/>
          <w:sz w:val="20"/>
          <w:szCs w:val="20"/>
          <w:lang w:val="es-ES_tradnl"/>
        </w:rPr>
        <w:t xml:space="preserve"> partida</w:t>
      </w:r>
      <w:r w:rsidR="00695D3C">
        <w:rPr>
          <w:rFonts w:ascii="Arial" w:hAnsi="Arial" w:cs="Arial"/>
          <w:sz w:val="20"/>
          <w:szCs w:val="20"/>
          <w:lang w:val="es-ES_tradnl"/>
        </w:rPr>
        <w:t>s</w:t>
      </w:r>
      <w:r w:rsidR="00047726" w:rsidRPr="002172CB">
        <w:rPr>
          <w:rFonts w:ascii="Arial" w:hAnsi="Arial" w:cs="Arial"/>
          <w:sz w:val="20"/>
          <w:szCs w:val="20"/>
          <w:lang w:val="es-ES_tradnl"/>
        </w:rPr>
        <w:t xml:space="preserve"> 1</w:t>
      </w:r>
      <w:r w:rsidR="00695D3C">
        <w:rPr>
          <w:rFonts w:ascii="Arial" w:hAnsi="Arial" w:cs="Arial"/>
          <w:sz w:val="20"/>
          <w:szCs w:val="20"/>
          <w:lang w:val="es-ES_tradnl"/>
        </w:rPr>
        <w:t xml:space="preserve"> y 2</w:t>
      </w:r>
      <w:r w:rsidRPr="002172CB">
        <w:rPr>
          <w:rFonts w:ascii="Arial" w:hAnsi="Arial" w:cs="Arial"/>
          <w:sz w:val="20"/>
          <w:szCs w:val="20"/>
          <w:lang w:val="es-ES_tradnl"/>
        </w:rPr>
        <w:t xml:space="preserve">, que así se requiera conforme a </w:t>
      </w:r>
      <w:r w:rsidRPr="00802F1D">
        <w:rPr>
          <w:rFonts w:ascii="Arial" w:hAnsi="Arial" w:cs="Arial"/>
          <w:sz w:val="20"/>
          <w:szCs w:val="20"/>
          <w:lang w:val="es-ES_tradnl"/>
        </w:rPr>
        <w:t xml:space="preserve">lo señalado en el </w:t>
      </w:r>
      <w:r w:rsidRPr="00802F1D">
        <w:rPr>
          <w:rFonts w:ascii="Arial" w:hAnsi="Arial" w:cs="Arial"/>
          <w:b/>
          <w:sz w:val="20"/>
          <w:szCs w:val="20"/>
          <w:lang w:val="es-ES_tradnl"/>
        </w:rPr>
        <w:t>Anexo 1.3 Guía de Distribución, Requisitos para Equipo Médico y Fuentes de Abastecimiento Simultáneo</w:t>
      </w:r>
      <w:r w:rsidRPr="00802F1D">
        <w:rPr>
          <w:rFonts w:ascii="Arial" w:hAnsi="Arial" w:cs="Arial"/>
          <w:sz w:val="20"/>
          <w:szCs w:val="20"/>
          <w:lang w:val="es-ES_tradnl"/>
        </w:rPr>
        <w:t>.</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047726"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 xml:space="preserve">Cuando para la partida </w:t>
      </w:r>
      <w:r w:rsidR="00695D3C">
        <w:rPr>
          <w:rFonts w:ascii="Arial" w:hAnsi="Arial" w:cs="Arial"/>
          <w:sz w:val="20"/>
          <w:szCs w:val="20"/>
          <w:lang w:val="es-ES_tradnl"/>
        </w:rPr>
        <w:t>3</w:t>
      </w:r>
      <w:r w:rsidR="00BE0A74" w:rsidRPr="00802F1D">
        <w:rPr>
          <w:rFonts w:ascii="Arial" w:hAnsi="Arial" w:cs="Arial"/>
          <w:sz w:val="20"/>
          <w:szCs w:val="20"/>
          <w:lang w:val="es-ES_tradnl"/>
        </w:rPr>
        <w:t xml:space="preserve"> bajo la modalidad de Abaste</w:t>
      </w:r>
      <w:r w:rsidR="00695D3C">
        <w:rPr>
          <w:rFonts w:ascii="Arial" w:hAnsi="Arial" w:cs="Arial"/>
          <w:sz w:val="20"/>
          <w:szCs w:val="20"/>
          <w:lang w:val="es-ES_tradnl"/>
        </w:rPr>
        <w:t>ci</w:t>
      </w:r>
      <w:r w:rsidR="00BE0A74" w:rsidRPr="00802F1D">
        <w:rPr>
          <w:rFonts w:ascii="Arial" w:hAnsi="Arial" w:cs="Arial"/>
          <w:sz w:val="20"/>
          <w:szCs w:val="20"/>
          <w:lang w:val="es-ES_tradnl"/>
        </w:rPr>
        <w:t xml:space="preserve">miento Simultáneo, no cotice por lo menos la cantidad correspondiente al porcentaje de la segunda fuente de abastecimiento, de conformidad con lo señalado en el </w:t>
      </w:r>
      <w:r w:rsidR="00BE0A74" w:rsidRPr="00802F1D">
        <w:rPr>
          <w:rFonts w:ascii="Arial" w:hAnsi="Arial" w:cs="Arial"/>
          <w:b/>
          <w:sz w:val="20"/>
          <w:szCs w:val="20"/>
          <w:lang w:val="es-ES_tradnl"/>
        </w:rPr>
        <w:t>Anexo 1.3 Guía de Distribución, Requisitos para Equipo Médico y Fuentes de Abastecimiento Simultáneo</w:t>
      </w:r>
      <w:r w:rsidR="00BE0A74" w:rsidRPr="00802F1D">
        <w:rPr>
          <w:rFonts w:ascii="Arial" w:hAnsi="Arial" w:cs="Arial"/>
          <w:sz w:val="20"/>
          <w:szCs w:val="20"/>
          <w:lang w:val="es-ES_tradnl"/>
        </w:rPr>
        <w:t>.</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Cuando presente más de una proposición por partida, ya sea por sí mismo, o como integrante de una proposición conjunta.</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Cuando los documentos que envíen los licitantes a través de la plataforma CompraNet no sean legibles a simple vista imposibilitando el análisis integral de la proposición, y esto conlleve a un faltante o carencia de información que afecte la solvencia de la proposición, ésta se considerará insolvente.</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 xml:space="preserve"> Cuando se compruebe que tienen acuerdo con otros licitantes para elevar el costo de los bienes solicitados, o bien, cualquier otro acuerdo que tenga como fin obtener una ventaja sobre los demás licitantes.</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Cuando la Secretaria de Economía, determine mediante comunicado que alguno de los participantes en esta Licitación hubiera contravenido el “Código Antidumping”, del Acuerdo General sobre Aranceles Aduaneros y Comercio, así como, el Reglamento contra prácticas desleales de comercio internacional.</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Cuando no exista congruencia entre la descripción técnica del licitante y las especificaciones y requisitos solicitados.</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 xml:space="preserve"> Cuando no exista congruencia entre la(s) marca(s) y modelo(s) ofertado(s) y los anexos técnicos, folletos, catálogos, fotografías, instructivos y/o manuales del fabricante, que envíen los licitantes como sustento de la </w:t>
      </w:r>
      <w:r w:rsidRPr="002172CB">
        <w:rPr>
          <w:rFonts w:ascii="Arial" w:hAnsi="Arial" w:cs="Arial"/>
          <w:sz w:val="20"/>
          <w:szCs w:val="20"/>
          <w:lang w:val="es-ES_tradnl"/>
        </w:rPr>
        <w:t>Descripción amplia y detallada de los bienes ofertados.</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 xml:space="preserve"> Cuando no exista correspondencia entre la descripcion técnica del licitante y los anexos técnicos, folletos, catálogos, fotografías, instructivos y/o manuales del fabricante, que envíen los licitantes como sustento de la Descripción amplia y detallada de los bienes ofertados.</w:t>
      </w:r>
    </w:p>
    <w:p w:rsidR="00BE0A74" w:rsidRPr="00802F1D" w:rsidRDefault="00BE0A74" w:rsidP="00802F1D">
      <w:pPr>
        <w:pStyle w:val="Prrafodelista"/>
        <w:ind w:left="1106"/>
        <w:jc w:val="both"/>
        <w:rPr>
          <w:rFonts w:ascii="Arial" w:hAnsi="Arial" w:cs="Arial"/>
          <w:sz w:val="20"/>
          <w:szCs w:val="20"/>
          <w:lang w:val="es-ES_tradnl"/>
        </w:rPr>
      </w:pPr>
    </w:p>
    <w:p w:rsidR="00BE0A74" w:rsidRPr="00802F1D" w:rsidRDefault="00BE0A74" w:rsidP="0060771B">
      <w:pPr>
        <w:pStyle w:val="Prrafodelista"/>
        <w:numPr>
          <w:ilvl w:val="0"/>
          <w:numId w:val="61"/>
        </w:numPr>
        <w:ind w:left="1106" w:hanging="746"/>
        <w:jc w:val="both"/>
        <w:rPr>
          <w:rFonts w:ascii="Arial" w:hAnsi="Arial" w:cs="Arial"/>
          <w:sz w:val="20"/>
          <w:szCs w:val="20"/>
          <w:lang w:val="es-ES_tradnl"/>
        </w:rPr>
      </w:pPr>
      <w:r w:rsidRPr="00802F1D">
        <w:rPr>
          <w:rFonts w:ascii="Arial" w:hAnsi="Arial" w:cs="Arial"/>
          <w:sz w:val="20"/>
          <w:szCs w:val="20"/>
          <w:lang w:val="es-ES_tradnl"/>
        </w:rPr>
        <w:t xml:space="preserve"> Cuando no exista congruencia entre las especificaciones y requisitos solicitados, la descripción amplia y detallada de los bienes ofertados, incluyedo marca(s), modelo(s) y fabricante(s) y los documentos presentados para acreditar lo solicitado en el numeral </w:t>
      </w:r>
      <w:r w:rsidRPr="00802F1D">
        <w:rPr>
          <w:rFonts w:ascii="Arial" w:hAnsi="Arial" w:cs="Arial"/>
          <w:b/>
          <w:sz w:val="20"/>
          <w:szCs w:val="20"/>
          <w:lang w:val="es-ES_tradnl"/>
        </w:rPr>
        <w:t>4.1.3</w:t>
      </w:r>
      <w:r w:rsidRPr="00802F1D">
        <w:rPr>
          <w:rFonts w:ascii="Arial" w:hAnsi="Arial" w:cs="Arial"/>
          <w:sz w:val="20"/>
          <w:szCs w:val="20"/>
          <w:lang w:val="es-ES_tradnl"/>
        </w:rPr>
        <w:t xml:space="preserve"> de la presente Convocatoria.</w:t>
      </w:r>
    </w:p>
    <w:p w:rsidR="00BE0A74" w:rsidRPr="002172CB" w:rsidRDefault="00BE0A74" w:rsidP="00802F1D">
      <w:pPr>
        <w:spacing w:after="0"/>
        <w:jc w:val="both"/>
        <w:rPr>
          <w:rFonts w:ascii="Arial" w:hAnsi="Arial" w:cs="Arial"/>
          <w:b/>
          <w:noProof/>
          <w:sz w:val="20"/>
          <w:szCs w:val="20"/>
          <w:lang w:val="es-ES_tradnl"/>
        </w:rPr>
      </w:pPr>
      <w:r w:rsidRPr="002172CB">
        <w:rPr>
          <w:rFonts w:ascii="Arial" w:hAnsi="Arial" w:cs="Arial"/>
          <w:b/>
          <w:noProof/>
          <w:sz w:val="20"/>
          <w:szCs w:val="20"/>
        </w:rPr>
        <w:t xml:space="preserve">5.5 </w:t>
      </w:r>
      <w:r w:rsidRPr="002172CB">
        <w:rPr>
          <w:rFonts w:ascii="Arial" w:hAnsi="Arial" w:cs="Arial"/>
          <w:b/>
          <w:noProof/>
          <w:sz w:val="20"/>
          <w:szCs w:val="20"/>
          <w:lang w:val="es-ES_tradnl"/>
        </w:rPr>
        <w:t>Adjudicación de contrato.</w:t>
      </w:r>
      <w:bookmarkEnd w:id="69"/>
    </w:p>
    <w:p w:rsidR="00BE0A74" w:rsidRPr="002172CB" w:rsidRDefault="00BE0A74" w:rsidP="00802F1D">
      <w:pPr>
        <w:spacing w:after="0"/>
        <w:jc w:val="both"/>
        <w:rPr>
          <w:rFonts w:ascii="Arial" w:hAnsi="Arial" w:cs="Arial"/>
          <w:noProof/>
          <w:sz w:val="20"/>
          <w:szCs w:val="20"/>
        </w:rPr>
      </w:pPr>
    </w:p>
    <w:p w:rsidR="00BE0A74" w:rsidRDefault="00BE0A74" w:rsidP="00802F1D">
      <w:pPr>
        <w:spacing w:after="0"/>
        <w:jc w:val="both"/>
        <w:rPr>
          <w:rFonts w:ascii="Arial" w:hAnsi="Arial" w:cs="Arial"/>
          <w:noProof/>
          <w:sz w:val="20"/>
          <w:szCs w:val="20"/>
        </w:rPr>
      </w:pPr>
      <w:r w:rsidRPr="007420E5">
        <w:rPr>
          <w:rFonts w:ascii="Arial" w:hAnsi="Arial" w:cs="Arial"/>
          <w:noProof/>
          <w:sz w:val="20"/>
          <w:szCs w:val="20"/>
        </w:rPr>
        <w:t xml:space="preserve">El contrato será adjudicado al licitante que como resultado de la evaluación de los rubros señalados en los numerales </w:t>
      </w:r>
      <w:r w:rsidRPr="007420E5">
        <w:rPr>
          <w:rFonts w:ascii="Arial" w:hAnsi="Arial" w:cs="Arial"/>
          <w:b/>
          <w:noProof/>
          <w:sz w:val="20"/>
          <w:szCs w:val="20"/>
        </w:rPr>
        <w:t>“5.1.1 Evaluación Técnica”</w:t>
      </w:r>
      <w:r w:rsidRPr="007420E5">
        <w:rPr>
          <w:rFonts w:ascii="Arial" w:hAnsi="Arial" w:cs="Arial"/>
          <w:noProof/>
          <w:sz w:val="20"/>
          <w:szCs w:val="20"/>
        </w:rPr>
        <w:t xml:space="preserve"> y </w:t>
      </w:r>
      <w:r w:rsidRPr="007420E5">
        <w:rPr>
          <w:rFonts w:ascii="Arial" w:hAnsi="Arial" w:cs="Arial"/>
          <w:b/>
          <w:noProof/>
          <w:sz w:val="20"/>
          <w:szCs w:val="20"/>
        </w:rPr>
        <w:t>“5.1.2 Evaluación Económica”</w:t>
      </w:r>
      <w:r w:rsidRPr="007420E5">
        <w:rPr>
          <w:rFonts w:ascii="Arial" w:hAnsi="Arial" w:cs="Arial"/>
          <w:noProof/>
          <w:sz w:val="20"/>
          <w:szCs w:val="20"/>
        </w:rPr>
        <w:t xml:space="preserve">, obtenga en conjunto la mayor puntuación, </w:t>
      </w:r>
      <w:r w:rsidR="00047726" w:rsidRPr="007420E5">
        <w:rPr>
          <w:rFonts w:ascii="Arial" w:hAnsi="Arial" w:cs="Arial"/>
          <w:noProof/>
          <w:sz w:val="20"/>
          <w:szCs w:val="20"/>
        </w:rPr>
        <w:t xml:space="preserve">incluyendo la evaluación de </w:t>
      </w:r>
      <w:r w:rsidR="00EA2AF1" w:rsidRPr="007420E5">
        <w:rPr>
          <w:rFonts w:ascii="Arial" w:hAnsi="Arial" w:cs="Arial"/>
          <w:sz w:val="20"/>
          <w:szCs w:val="20"/>
        </w:rPr>
        <w:t>OSD TEDO</w:t>
      </w:r>
      <w:r w:rsidR="00047726" w:rsidRPr="007420E5">
        <w:rPr>
          <w:rFonts w:ascii="Arial" w:hAnsi="Arial" w:cs="Arial"/>
          <w:noProof/>
          <w:sz w:val="20"/>
          <w:szCs w:val="20"/>
        </w:rPr>
        <w:t xml:space="preserve">, </w:t>
      </w:r>
      <w:r w:rsidRPr="007420E5">
        <w:rPr>
          <w:rFonts w:ascii="Arial" w:hAnsi="Arial" w:cs="Arial"/>
          <w:noProof/>
          <w:sz w:val="20"/>
          <w:szCs w:val="20"/>
        </w:rPr>
        <w:t>asimismo, que cumpla con los requisitos legales, técnicos, económicos y administrativos solicita</w:t>
      </w:r>
      <w:r w:rsidR="00047726" w:rsidRPr="007420E5">
        <w:rPr>
          <w:rFonts w:ascii="Arial" w:hAnsi="Arial" w:cs="Arial"/>
          <w:noProof/>
          <w:sz w:val="20"/>
          <w:szCs w:val="20"/>
        </w:rPr>
        <w:t xml:space="preserve">dos en la presente convocatoria </w:t>
      </w:r>
      <w:r w:rsidRPr="007420E5">
        <w:rPr>
          <w:rFonts w:ascii="Arial" w:hAnsi="Arial" w:cs="Arial"/>
          <w:noProof/>
          <w:sz w:val="20"/>
          <w:szCs w:val="20"/>
        </w:rPr>
        <w:t xml:space="preserve">y que garanticen el cumplimiento de las obligaciones respectivas. </w:t>
      </w:r>
    </w:p>
    <w:p w:rsidR="00DC769A" w:rsidRDefault="00DC769A" w:rsidP="00802F1D">
      <w:pPr>
        <w:spacing w:after="0"/>
        <w:jc w:val="both"/>
        <w:rPr>
          <w:rFonts w:ascii="Arial" w:hAnsi="Arial" w:cs="Arial"/>
          <w:noProof/>
          <w:sz w:val="20"/>
          <w:szCs w:val="20"/>
        </w:rPr>
      </w:pPr>
    </w:p>
    <w:p w:rsidR="00DC769A" w:rsidRPr="007420E5" w:rsidRDefault="00DC769A" w:rsidP="00802F1D">
      <w:pPr>
        <w:spacing w:after="0"/>
        <w:jc w:val="both"/>
        <w:rPr>
          <w:rFonts w:ascii="Arial" w:hAnsi="Arial" w:cs="Arial"/>
          <w:noProof/>
          <w:sz w:val="20"/>
          <w:szCs w:val="20"/>
        </w:rPr>
      </w:pPr>
      <w:r w:rsidRPr="00DC769A">
        <w:rPr>
          <w:rFonts w:ascii="Arial" w:hAnsi="Arial" w:cs="Arial"/>
          <w:noProof/>
          <w:sz w:val="20"/>
          <w:szCs w:val="20"/>
        </w:rPr>
        <w:t>La OSD TEDO mostrara para los licitantes que oferten un precio el lugar o clasificación considerando los puntos obtenidos en la evalaución técnica y el precio ofertado en la OSD TEDO.</w:t>
      </w:r>
    </w:p>
    <w:p w:rsidR="00BE0A74" w:rsidRPr="007420E5" w:rsidRDefault="00BE0A74" w:rsidP="00802F1D">
      <w:pPr>
        <w:spacing w:after="0"/>
        <w:jc w:val="both"/>
        <w:rPr>
          <w:rFonts w:ascii="Arial" w:hAnsi="Arial" w:cs="Arial"/>
          <w:noProof/>
          <w:sz w:val="20"/>
          <w:szCs w:val="20"/>
        </w:rPr>
      </w:pPr>
    </w:p>
    <w:p w:rsidR="00BE0A74" w:rsidRPr="007420E5" w:rsidRDefault="00BE0A74" w:rsidP="00802F1D">
      <w:pPr>
        <w:spacing w:after="0"/>
        <w:jc w:val="both"/>
        <w:rPr>
          <w:rFonts w:ascii="Arial" w:hAnsi="Arial" w:cs="Arial"/>
          <w:noProof/>
          <w:sz w:val="20"/>
          <w:szCs w:val="20"/>
        </w:rPr>
      </w:pPr>
      <w:r w:rsidRPr="007420E5">
        <w:rPr>
          <w:rFonts w:ascii="Arial" w:hAnsi="Arial" w:cs="Arial"/>
          <w:noProof/>
          <w:sz w:val="20"/>
          <w:szCs w:val="20"/>
        </w:rPr>
        <w:t xml:space="preserve">Para el caso de las partidas bajo la modalidad de </w:t>
      </w:r>
      <w:r w:rsidRPr="007420E5">
        <w:rPr>
          <w:rFonts w:ascii="Arial" w:hAnsi="Arial" w:cs="Arial"/>
          <w:i/>
          <w:noProof/>
          <w:sz w:val="20"/>
          <w:szCs w:val="20"/>
        </w:rPr>
        <w:t>Abastecimiento Simultáneo</w:t>
      </w:r>
      <w:r w:rsidRPr="007420E5">
        <w:rPr>
          <w:rFonts w:ascii="Arial" w:hAnsi="Arial" w:cs="Arial"/>
          <w:noProof/>
          <w:sz w:val="20"/>
          <w:szCs w:val="20"/>
        </w:rPr>
        <w:t xml:space="preserve">, una vez determinada la propuesta solvente más baja y existan uno o más licitantes cuyas proposiciones tengan un diferencial  en cuanto al pecio ofertado, dentro del rango de hasta el 10% respecto de la oferta clasificada en primer lugar, se adjudicara el segundo lugar, a la propuesta más baja dentro del rango señalado, en caso de existir </w:t>
      </w:r>
      <w:r w:rsidR="00DC769A">
        <w:rPr>
          <w:rFonts w:ascii="Arial" w:hAnsi="Arial" w:cs="Arial"/>
          <w:noProof/>
          <w:sz w:val="20"/>
          <w:szCs w:val="20"/>
        </w:rPr>
        <w:t xml:space="preserve">posturas en la OSD TEDO y se obtenga un empate, se llevará a cabo un sorteo por insaculación de acuerdo a lo que establece la LAASSP y su Reglamento. </w:t>
      </w:r>
    </w:p>
    <w:p w:rsidR="00BE0A74" w:rsidRPr="007420E5" w:rsidRDefault="00BE0A74" w:rsidP="00802F1D">
      <w:pPr>
        <w:spacing w:after="0"/>
        <w:jc w:val="both"/>
        <w:rPr>
          <w:rFonts w:ascii="Arial" w:hAnsi="Arial" w:cs="Arial"/>
          <w:noProof/>
          <w:sz w:val="20"/>
          <w:szCs w:val="20"/>
        </w:rPr>
      </w:pPr>
    </w:p>
    <w:p w:rsidR="00BE0A74" w:rsidRPr="002172CB" w:rsidRDefault="00BE0A74" w:rsidP="00802F1D">
      <w:pPr>
        <w:spacing w:after="0"/>
        <w:jc w:val="both"/>
        <w:rPr>
          <w:rFonts w:ascii="Arial" w:hAnsi="Arial" w:cs="Arial"/>
          <w:noProof/>
          <w:sz w:val="20"/>
          <w:szCs w:val="20"/>
        </w:rPr>
      </w:pPr>
    </w:p>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br w:type="page"/>
      </w:r>
    </w:p>
    <w:p w:rsidR="00BE0A74" w:rsidRPr="002172CB" w:rsidRDefault="00BE0A74" w:rsidP="004E28DC">
      <w:pPr>
        <w:spacing w:after="0"/>
        <w:rPr>
          <w:rFonts w:ascii="Arial" w:eastAsia="Arial Unicode MS" w:hAnsi="Arial" w:cs="Arial"/>
          <w:b/>
          <w:bCs/>
          <w:noProof/>
          <w:kern w:val="1"/>
          <w:sz w:val="20"/>
          <w:szCs w:val="20"/>
          <w:lang w:val="es-ES_tradnl" w:eastAsia="ar-SA"/>
        </w:rPr>
      </w:pPr>
      <w:bookmarkStart w:id="71" w:name="_Toc428988966"/>
      <w:r w:rsidRPr="002172CB">
        <w:rPr>
          <w:rFonts w:ascii="Arial" w:eastAsia="Times New Roman" w:hAnsi="Arial" w:cs="Arial"/>
          <w:b/>
          <w:bCs/>
          <w:noProof/>
          <w:kern w:val="1"/>
          <w:sz w:val="20"/>
          <w:szCs w:val="20"/>
          <w:lang w:val="es-ES_tradnl" w:eastAsia="ar-SA"/>
        </w:rPr>
        <w:t>6. RELACIÓN DE DOCUMENTOS QUE DEBE PRESENTAR EL LICITANTE.</w:t>
      </w:r>
      <w:bookmarkEnd w:id="71"/>
    </w:p>
    <w:p w:rsidR="00BE0A74" w:rsidRPr="002172CB" w:rsidRDefault="00BE0A74" w:rsidP="002172CB">
      <w:pPr>
        <w:spacing w:after="0"/>
        <w:rPr>
          <w:rFonts w:ascii="Arial" w:eastAsia="Arial Unicode MS" w:hAnsi="Arial" w:cs="Arial"/>
          <w:b/>
          <w:noProof/>
          <w:sz w:val="20"/>
          <w:szCs w:val="20"/>
          <w:lang w:val="es-ES_tradnl"/>
        </w:rPr>
      </w:pPr>
    </w:p>
    <w:p w:rsidR="00BE0A74" w:rsidRPr="002172CB" w:rsidRDefault="00BE0A74" w:rsidP="00695D3C">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En el  </w:t>
      </w:r>
      <w:r w:rsidRPr="002172CB">
        <w:rPr>
          <w:rFonts w:ascii="Arial" w:hAnsi="Arial" w:cs="Arial"/>
          <w:b/>
          <w:noProof/>
          <w:sz w:val="20"/>
          <w:szCs w:val="20"/>
          <w:u w:val="single"/>
          <w:lang w:val="es-ES_tradnl"/>
        </w:rPr>
        <w:t>Anexo No. 11</w:t>
      </w:r>
      <w:r w:rsidRPr="002172CB">
        <w:rPr>
          <w:rFonts w:ascii="Arial" w:hAnsi="Arial" w:cs="Arial"/>
          <w:b/>
          <w:noProof/>
          <w:sz w:val="20"/>
          <w:szCs w:val="20"/>
          <w:lang w:val="es-ES_tradnl"/>
        </w:rPr>
        <w:t xml:space="preserve"> </w:t>
      </w:r>
      <w:r w:rsidRPr="002172CB">
        <w:rPr>
          <w:rFonts w:ascii="Arial" w:hAnsi="Arial" w:cs="Arial"/>
          <w:noProof/>
          <w:sz w:val="20"/>
          <w:szCs w:val="20"/>
          <w:lang w:val="es-ES_tradnl"/>
        </w:rPr>
        <w:t>de la presente Convocatoria se relacionan los documentos que debe presentar cada licitante.</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eastAsia="Times New Roman" w:hAnsi="Arial" w:cs="Arial"/>
          <w:b/>
          <w:bCs/>
          <w:noProof/>
          <w:kern w:val="1"/>
          <w:sz w:val="20"/>
          <w:szCs w:val="20"/>
          <w:lang w:val="es-ES_tradnl" w:eastAsia="ar-SA"/>
        </w:rPr>
      </w:pPr>
      <w:bookmarkStart w:id="72" w:name="_Toc367205802"/>
      <w:bookmarkStart w:id="73" w:name="_Toc428988967"/>
      <w:r w:rsidRPr="002172CB">
        <w:rPr>
          <w:rFonts w:ascii="Arial" w:eastAsia="Times New Roman" w:hAnsi="Arial" w:cs="Arial"/>
          <w:b/>
          <w:bCs/>
          <w:noProof/>
          <w:kern w:val="1"/>
          <w:sz w:val="20"/>
          <w:szCs w:val="20"/>
          <w:lang w:val="es-ES_tradnl" w:eastAsia="ar-SA"/>
        </w:rPr>
        <w:t>7. INCONFORMIDADES.</w:t>
      </w:r>
      <w:bookmarkEnd w:id="72"/>
      <w:bookmarkEnd w:id="73"/>
    </w:p>
    <w:p w:rsidR="00BE0A74" w:rsidRPr="002172CB" w:rsidRDefault="00BE0A74" w:rsidP="002172CB">
      <w:pPr>
        <w:spacing w:after="0"/>
        <w:rPr>
          <w:rFonts w:ascii="Arial" w:hAnsi="Arial" w:cs="Arial"/>
          <w:noProof/>
          <w:sz w:val="20"/>
          <w:szCs w:val="20"/>
          <w:lang w:val="es-ES_tradnl" w:eastAsia="ar-SA"/>
        </w:rPr>
      </w:pPr>
    </w:p>
    <w:p w:rsidR="00BE0A74" w:rsidRPr="002172CB" w:rsidRDefault="00BE0A74" w:rsidP="00695D3C">
      <w:pPr>
        <w:spacing w:after="0"/>
        <w:jc w:val="both"/>
        <w:rPr>
          <w:rFonts w:ascii="Arial" w:hAnsi="Arial" w:cs="Arial"/>
          <w:noProof/>
          <w:color w:val="000000"/>
          <w:sz w:val="20"/>
          <w:szCs w:val="20"/>
          <w:lang w:val="es-ES_tradnl"/>
        </w:rPr>
      </w:pPr>
      <w:r w:rsidRPr="002172CB">
        <w:rPr>
          <w:rFonts w:ascii="Arial" w:hAnsi="Arial" w:cs="Arial"/>
          <w:noProof/>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Ciudad de México o ante el OIC en el IMSS ubicado en </w:t>
      </w:r>
      <w:r w:rsidRPr="002172CB">
        <w:rPr>
          <w:rFonts w:ascii="Arial" w:hAnsi="Arial" w:cs="Arial"/>
          <w:noProof/>
          <w:color w:val="000000"/>
          <w:sz w:val="20"/>
          <w:szCs w:val="20"/>
          <w:lang w:val="es-ES_tradnl"/>
        </w:rPr>
        <w:t>Av. Revolución número 1586, Colonia San Ángel, Delegación Álvaro Obregón, C.P. 01000, Ciudad de México.</w:t>
      </w:r>
    </w:p>
    <w:p w:rsidR="00BE0A74" w:rsidRPr="002172CB" w:rsidRDefault="00BE0A74" w:rsidP="00695D3C">
      <w:pPr>
        <w:spacing w:after="0"/>
        <w:jc w:val="both"/>
        <w:rPr>
          <w:rFonts w:ascii="Arial" w:hAnsi="Arial" w:cs="Arial"/>
          <w:noProof/>
          <w:sz w:val="20"/>
          <w:szCs w:val="20"/>
          <w:lang w:val="es-ES_tradnl"/>
        </w:rPr>
      </w:pPr>
    </w:p>
    <w:p w:rsidR="00BE0A74" w:rsidRPr="002172CB" w:rsidRDefault="00BE0A74" w:rsidP="00695D3C">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Asimismo, se señala que tales inconformidades podrán presentarse mediante el sistema CompraNet en la dirección electrónica </w:t>
      </w:r>
      <w:hyperlink r:id="rId11" w:history="1">
        <w:r w:rsidRPr="002172CB">
          <w:rPr>
            <w:rFonts w:ascii="Arial" w:hAnsi="Arial" w:cs="Arial"/>
            <w:noProof/>
            <w:color w:val="0000FF"/>
            <w:sz w:val="20"/>
            <w:szCs w:val="20"/>
            <w:u w:val="single"/>
            <w:lang w:val="es-ES_tradnl"/>
          </w:rPr>
          <w:t>www.compranet.funcionpublica.gob.mx</w:t>
        </w:r>
      </w:hyperlink>
      <w:r w:rsidRPr="002172CB">
        <w:rPr>
          <w:rFonts w:ascii="Arial" w:hAnsi="Arial" w:cs="Arial"/>
          <w:noProof/>
          <w:sz w:val="20"/>
          <w:szCs w:val="20"/>
          <w:lang w:val="es-ES_tradnl"/>
        </w:rPr>
        <w:t xml:space="preserve"> Lo anterior, contra actos del procedimiento de contratación que contravengan las disposiciones que rigen las materias objeto del mencionado ordenamiento.</w:t>
      </w:r>
    </w:p>
    <w:p w:rsidR="00BE0A74" w:rsidRPr="002172CB" w:rsidRDefault="00BE0A74" w:rsidP="00695D3C">
      <w:pPr>
        <w:spacing w:after="0"/>
        <w:jc w:val="both"/>
        <w:rPr>
          <w:rFonts w:ascii="Arial" w:hAnsi="Arial" w:cs="Arial"/>
          <w:noProof/>
          <w:sz w:val="20"/>
          <w:szCs w:val="20"/>
          <w:lang w:val="es-ES_tradnl"/>
        </w:rPr>
      </w:pPr>
    </w:p>
    <w:p w:rsidR="00BE0A74" w:rsidRPr="002172CB" w:rsidRDefault="00BE0A74" w:rsidP="00695D3C">
      <w:pPr>
        <w:spacing w:after="0"/>
        <w:jc w:val="both"/>
        <w:rPr>
          <w:rFonts w:ascii="Arial" w:eastAsia="Times New Roman" w:hAnsi="Arial" w:cs="Arial"/>
          <w:b/>
          <w:bCs/>
          <w:noProof/>
          <w:kern w:val="1"/>
          <w:sz w:val="20"/>
          <w:szCs w:val="20"/>
          <w:lang w:val="es-ES_tradnl" w:eastAsia="ar-SA"/>
        </w:rPr>
      </w:pPr>
      <w:bookmarkStart w:id="74" w:name="_Toc428988968"/>
      <w:r w:rsidRPr="002172CB">
        <w:rPr>
          <w:rFonts w:ascii="Arial" w:eastAsia="Times New Roman" w:hAnsi="Arial" w:cs="Arial"/>
          <w:b/>
          <w:bCs/>
          <w:noProof/>
          <w:kern w:val="1"/>
          <w:sz w:val="20"/>
          <w:szCs w:val="20"/>
          <w:lang w:val="es-ES_tradnl" w:eastAsia="ar-SA"/>
        </w:rPr>
        <w:t>8.  FORMATOS QUE FACILITARÁN Y AGILIZARÁN LA PRESENTACIÓN Y RECEPCIÓN DE LAS PROPOSICIONES.</w:t>
      </w:r>
      <w:bookmarkEnd w:id="74"/>
    </w:p>
    <w:p w:rsidR="00BE0A74" w:rsidRPr="002172CB" w:rsidRDefault="00BE0A74" w:rsidP="002172CB">
      <w:pPr>
        <w:spacing w:after="0"/>
        <w:rPr>
          <w:rFonts w:ascii="Arial" w:hAnsi="Arial" w:cs="Arial"/>
          <w:noProof/>
          <w:sz w:val="20"/>
          <w:szCs w:val="20"/>
          <w:lang w:val="es-ES_tradnl" w:eastAsia="ar-SA"/>
        </w:rPr>
      </w:pPr>
    </w:p>
    <w:tbl>
      <w:tblPr>
        <w:tblStyle w:val="Tablaconcuadrcula"/>
        <w:tblW w:w="5000" w:type="pct"/>
        <w:tblLook w:val="04A0" w:firstRow="1" w:lastRow="0" w:firstColumn="1" w:lastColumn="0" w:noHBand="0" w:noVBand="1"/>
      </w:tblPr>
      <w:tblGrid>
        <w:gridCol w:w="1385"/>
        <w:gridCol w:w="8326"/>
      </w:tblGrid>
      <w:tr w:rsidR="00BE0A74" w:rsidRPr="002172CB" w:rsidTr="005D2736">
        <w:trPr>
          <w:tblHeader/>
        </w:trPr>
        <w:tc>
          <w:tcPr>
            <w:tcW w:w="713" w:type="pct"/>
            <w:shd w:val="pct15" w:color="auto" w:fill="auto"/>
            <w:vAlign w:val="center"/>
          </w:tcPr>
          <w:p w:rsidR="00BE0A74" w:rsidRPr="002172CB" w:rsidRDefault="00BE0A74" w:rsidP="002172CB">
            <w:pPr>
              <w:rPr>
                <w:rFonts w:ascii="Arial" w:hAnsi="Arial" w:cs="Arial"/>
                <w:b/>
                <w:noProof/>
                <w:lang w:val="es-ES_tradnl"/>
              </w:rPr>
            </w:pPr>
            <w:r w:rsidRPr="002172CB">
              <w:rPr>
                <w:rFonts w:ascii="Arial" w:hAnsi="Arial" w:cs="Arial"/>
                <w:b/>
                <w:noProof/>
                <w:lang w:val="es-ES_tradnl"/>
              </w:rPr>
              <w:t>Número</w:t>
            </w:r>
          </w:p>
        </w:tc>
        <w:tc>
          <w:tcPr>
            <w:tcW w:w="4287" w:type="pct"/>
            <w:shd w:val="pct15" w:color="auto" w:fill="auto"/>
            <w:vAlign w:val="center"/>
          </w:tcPr>
          <w:p w:rsidR="00BE0A74" w:rsidRPr="002172CB" w:rsidRDefault="00BE0A74" w:rsidP="002172CB">
            <w:pPr>
              <w:rPr>
                <w:rFonts w:ascii="Arial" w:hAnsi="Arial" w:cs="Arial"/>
                <w:b/>
                <w:noProof/>
                <w:lang w:val="es-ES_tradnl"/>
              </w:rPr>
            </w:pPr>
            <w:r w:rsidRPr="002172CB">
              <w:rPr>
                <w:rFonts w:ascii="Arial" w:hAnsi="Arial" w:cs="Arial"/>
                <w:b/>
                <w:noProof/>
                <w:lang w:val="es-ES_tradnl"/>
              </w:rPr>
              <w:t>Descripción</w:t>
            </w:r>
          </w:p>
        </w:tc>
      </w:tr>
      <w:tr w:rsidR="00BE0A74" w:rsidRPr="002172CB" w:rsidTr="005D2736">
        <w:tc>
          <w:tcPr>
            <w:tcW w:w="713"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3.1</w:t>
            </w:r>
          </w:p>
        </w:tc>
        <w:tc>
          <w:tcPr>
            <w:tcW w:w="4287"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Escrito de acreditación de licitante.</w:t>
            </w:r>
          </w:p>
        </w:tc>
      </w:tr>
      <w:tr w:rsidR="00BE0A74" w:rsidRPr="002172CB" w:rsidTr="005D2736">
        <w:tc>
          <w:tcPr>
            <w:tcW w:w="713"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5</w:t>
            </w:r>
          </w:p>
        </w:tc>
        <w:tc>
          <w:tcPr>
            <w:tcW w:w="4287" w:type="pct"/>
            <w:shd w:val="clear" w:color="auto" w:fill="auto"/>
            <w:vAlign w:val="center"/>
          </w:tcPr>
          <w:p w:rsidR="00BE0A74" w:rsidRPr="002172CB" w:rsidRDefault="00BE0A74" w:rsidP="002172CB">
            <w:pPr>
              <w:rPr>
                <w:rFonts w:ascii="Arial" w:eastAsia="Calibri" w:hAnsi="Arial" w:cs="Arial"/>
                <w:color w:val="000000"/>
                <w:u w:color="000000"/>
                <w:bdr w:val="nil"/>
                <w:lang w:val="es-ES_tradnl"/>
              </w:rPr>
            </w:pPr>
            <w:r w:rsidRPr="002172CB">
              <w:rPr>
                <w:rFonts w:ascii="Arial" w:eastAsia="Calibri" w:hAnsi="Arial" w:cs="Arial"/>
                <w:color w:val="000000"/>
                <w:u w:color="000000"/>
                <w:bdr w:val="nil"/>
                <w:lang w:val="es-ES_tradnl"/>
              </w:rPr>
              <w:t xml:space="preserve">Proposición Económica </w:t>
            </w:r>
          </w:p>
        </w:tc>
      </w:tr>
      <w:tr w:rsidR="00BE0A74" w:rsidRPr="002172CB" w:rsidTr="005D2736">
        <w:tc>
          <w:tcPr>
            <w:tcW w:w="713"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6</w:t>
            </w:r>
          </w:p>
        </w:tc>
        <w:tc>
          <w:tcPr>
            <w:tcW w:w="4287" w:type="pct"/>
            <w:shd w:val="clear" w:color="auto" w:fill="auto"/>
            <w:vAlign w:val="center"/>
          </w:tcPr>
          <w:p w:rsidR="00BE0A74" w:rsidRPr="002172CB" w:rsidRDefault="00BE0A74" w:rsidP="002172CB">
            <w:pPr>
              <w:rPr>
                <w:rFonts w:ascii="Arial" w:eastAsia="Calibri" w:hAnsi="Arial" w:cs="Arial"/>
                <w:color w:val="000000"/>
                <w:u w:color="000000"/>
                <w:bdr w:val="nil"/>
                <w:lang w:val="es-ES_tradnl"/>
              </w:rPr>
            </w:pPr>
            <w:r w:rsidRPr="002172CB">
              <w:rPr>
                <w:rFonts w:ascii="Arial" w:eastAsia="Calibri" w:hAnsi="Arial" w:cs="Arial"/>
                <w:color w:val="000000"/>
                <w:u w:color="000000"/>
                <w:bdr w:val="nil"/>
                <w:lang w:val="es-ES_tradnl"/>
              </w:rPr>
              <w:t xml:space="preserve">Escrito relativo  al numeral 4.3.2. </w:t>
            </w:r>
          </w:p>
        </w:tc>
      </w:tr>
      <w:tr w:rsidR="00BE0A74" w:rsidRPr="002172CB" w:rsidTr="005D2736">
        <w:tc>
          <w:tcPr>
            <w:tcW w:w="713"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7</w:t>
            </w:r>
          </w:p>
        </w:tc>
        <w:tc>
          <w:tcPr>
            <w:tcW w:w="4287"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eastAsia="Calibri" w:hAnsi="Arial" w:cs="Arial"/>
                <w:color w:val="000000"/>
                <w:u w:color="000000"/>
                <w:bdr w:val="nil"/>
                <w:lang w:val="es-ES_tradnl"/>
              </w:rPr>
              <w:t>Escrito relativo  al numeral 4.3.3.</w:t>
            </w:r>
          </w:p>
        </w:tc>
      </w:tr>
      <w:tr w:rsidR="00BE0A74" w:rsidRPr="002172CB" w:rsidTr="005D2736">
        <w:tc>
          <w:tcPr>
            <w:tcW w:w="713"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8</w:t>
            </w:r>
          </w:p>
        </w:tc>
        <w:tc>
          <w:tcPr>
            <w:tcW w:w="4287"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 xml:space="preserve">Escrito de no encontrarse en los supuestos de los artículos 50 y 60 de la LAASSP. </w:t>
            </w:r>
          </w:p>
        </w:tc>
      </w:tr>
      <w:tr w:rsidR="00BE0A74" w:rsidRPr="002172CB" w:rsidTr="005D2736">
        <w:tc>
          <w:tcPr>
            <w:tcW w:w="713"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9</w:t>
            </w:r>
          </w:p>
        </w:tc>
        <w:tc>
          <w:tcPr>
            <w:tcW w:w="4287"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Declaración de integridad.</w:t>
            </w:r>
          </w:p>
        </w:tc>
      </w:tr>
      <w:tr w:rsidR="00BE0A74" w:rsidRPr="002172CB" w:rsidTr="005D2736">
        <w:tc>
          <w:tcPr>
            <w:tcW w:w="713"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10</w:t>
            </w:r>
          </w:p>
        </w:tc>
        <w:tc>
          <w:tcPr>
            <w:tcW w:w="4287"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Escrito de estratificación de MIPYME.</w:t>
            </w:r>
          </w:p>
        </w:tc>
      </w:tr>
      <w:tr w:rsidR="00BE0A74" w:rsidRPr="002172CB" w:rsidTr="005D2736">
        <w:tc>
          <w:tcPr>
            <w:tcW w:w="713"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12</w:t>
            </w:r>
          </w:p>
        </w:tc>
        <w:tc>
          <w:tcPr>
            <w:tcW w:w="4287"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 xml:space="preserve">Escrito para solicitar la clasificación de la información entregada por el licitante. </w:t>
            </w:r>
          </w:p>
        </w:tc>
      </w:tr>
      <w:tr w:rsidR="00BE0A74" w:rsidRPr="002172CB" w:rsidTr="005D2736">
        <w:tblPrEx>
          <w:tblLook w:val="0000" w:firstRow="0" w:lastRow="0" w:firstColumn="0" w:lastColumn="0" w:noHBand="0" w:noVBand="0"/>
        </w:tblPrEx>
        <w:trPr>
          <w:trHeight w:val="216"/>
        </w:trPr>
        <w:tc>
          <w:tcPr>
            <w:tcW w:w="713"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13</w:t>
            </w:r>
          </w:p>
        </w:tc>
        <w:tc>
          <w:tcPr>
            <w:tcW w:w="4287"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Modelo de Convenio de Participación Conjunta.</w:t>
            </w:r>
          </w:p>
        </w:tc>
      </w:tr>
    </w:tbl>
    <w:p w:rsidR="00BE0A74" w:rsidRPr="002172CB" w:rsidRDefault="00BE0A74" w:rsidP="002172CB">
      <w:pPr>
        <w:spacing w:after="0"/>
        <w:rPr>
          <w:rFonts w:ascii="Arial" w:eastAsia="Times New Roman" w:hAnsi="Arial" w:cs="Arial"/>
          <w:b/>
          <w:bCs/>
          <w:noProof/>
          <w:kern w:val="1"/>
          <w:sz w:val="20"/>
          <w:szCs w:val="20"/>
          <w:lang w:val="es-ES_tradnl" w:eastAsia="ar-SA"/>
        </w:rPr>
      </w:pPr>
    </w:p>
    <w:p w:rsidR="00BE0A74" w:rsidRPr="002172CB" w:rsidRDefault="00BE0A74" w:rsidP="002172CB">
      <w:pPr>
        <w:spacing w:after="0"/>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9. INFORMACIÓN RESERVADA Y CONFIDENCIAL.</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695D3C">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adjunta el formato </w:t>
      </w:r>
      <w:r w:rsidRPr="002172CB">
        <w:rPr>
          <w:rFonts w:ascii="Arial" w:hAnsi="Arial" w:cs="Arial"/>
          <w:b/>
          <w:noProof/>
          <w:sz w:val="20"/>
          <w:szCs w:val="20"/>
          <w:u w:val="single"/>
          <w:lang w:val="es-ES_tradnl"/>
        </w:rPr>
        <w:t>Anexo No. 12</w:t>
      </w:r>
      <w:r w:rsidRPr="002172CB">
        <w:rPr>
          <w:rFonts w:ascii="Arial" w:hAnsi="Arial" w:cs="Arial"/>
          <w:noProof/>
          <w:sz w:val="20"/>
          <w:szCs w:val="20"/>
          <w:lang w:val="es-ES_tradnl"/>
        </w:rPr>
        <w:t>.</w:t>
      </w:r>
      <w:r w:rsidRPr="002172CB">
        <w:rPr>
          <w:rFonts w:ascii="Arial" w:hAnsi="Arial" w:cs="Arial"/>
          <w:noProof/>
          <w:color w:val="FF0000"/>
          <w:sz w:val="20"/>
          <w:szCs w:val="20"/>
          <w:lang w:val="es-ES_tradnl"/>
        </w:rPr>
        <w:t xml:space="preserve"> </w:t>
      </w:r>
      <w:r w:rsidRPr="002172CB">
        <w:rPr>
          <w:rFonts w:ascii="Arial" w:hAnsi="Arial" w:cs="Arial"/>
          <w:noProof/>
          <w:sz w:val="20"/>
          <w:szCs w:val="20"/>
          <w:lang w:val="es-ES_tradnl"/>
        </w:rPr>
        <w:t>Cabe señalar que de no clasificarse la información por parte del Licitante en los términos señalados, la información presentada como parte de su proposición técnica - legal - económica tendrá tratamiento de información de carácter público.</w:t>
      </w:r>
    </w:p>
    <w:p w:rsidR="00BE0A74" w:rsidRDefault="00BE0A74" w:rsidP="00695D3C">
      <w:pPr>
        <w:spacing w:after="0"/>
        <w:jc w:val="both"/>
        <w:rPr>
          <w:rFonts w:ascii="Arial" w:hAnsi="Arial" w:cs="Arial"/>
          <w:noProof/>
          <w:sz w:val="20"/>
          <w:szCs w:val="20"/>
          <w:lang w:val="es-ES_tradnl"/>
        </w:rPr>
      </w:pPr>
    </w:p>
    <w:p w:rsidR="00BE0A74" w:rsidRPr="002172CB" w:rsidRDefault="00BE0A74" w:rsidP="002172CB">
      <w:pPr>
        <w:spacing w:after="0"/>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10. NOTA INFORMATIVA OCDE.</w:t>
      </w:r>
    </w:p>
    <w:p w:rsidR="00BE0A74" w:rsidRPr="002172CB" w:rsidRDefault="00BE0A74" w:rsidP="002172CB">
      <w:pPr>
        <w:spacing w:after="0"/>
        <w:rPr>
          <w:rFonts w:ascii="Arial" w:eastAsia="Times New Roman" w:hAnsi="Arial" w:cs="Arial"/>
          <w:noProof/>
          <w:sz w:val="20"/>
          <w:szCs w:val="20"/>
          <w:lang w:val="es-ES" w:eastAsia="es-ES"/>
        </w:rPr>
      </w:pPr>
    </w:p>
    <w:p w:rsidR="00BE0A74" w:rsidRPr="002172CB" w:rsidRDefault="00BE0A74" w:rsidP="00695D3C">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Nota informativa para participantes de países miembros de la OCDE, misma que se describe en el  </w:t>
      </w:r>
      <w:r w:rsidRPr="002172CB">
        <w:rPr>
          <w:rFonts w:ascii="Arial" w:eastAsia="Times New Roman" w:hAnsi="Arial" w:cs="Arial"/>
          <w:b/>
          <w:noProof/>
          <w:sz w:val="20"/>
          <w:szCs w:val="20"/>
          <w:u w:val="single"/>
          <w:lang w:val="es-ES" w:eastAsia="es-ES"/>
        </w:rPr>
        <w:t>Anexo No. 1</w:t>
      </w:r>
      <w:r w:rsidR="007420E5">
        <w:rPr>
          <w:rFonts w:ascii="Arial" w:eastAsia="Times New Roman" w:hAnsi="Arial" w:cs="Arial"/>
          <w:b/>
          <w:noProof/>
          <w:sz w:val="20"/>
          <w:szCs w:val="20"/>
          <w:u w:val="single"/>
          <w:lang w:val="es-ES" w:eastAsia="es-ES"/>
        </w:rPr>
        <w:t>4</w:t>
      </w:r>
      <w:r w:rsidRPr="002172CB">
        <w:rPr>
          <w:rFonts w:ascii="Arial" w:eastAsia="Times New Roman" w:hAnsi="Arial" w:cs="Arial"/>
          <w:b/>
          <w:noProof/>
          <w:sz w:val="20"/>
          <w:szCs w:val="20"/>
          <w:lang w:val="es-ES" w:eastAsia="es-ES"/>
        </w:rPr>
        <w:t xml:space="preserve"> </w:t>
      </w:r>
      <w:r w:rsidRPr="002172CB">
        <w:rPr>
          <w:rFonts w:ascii="Arial" w:eastAsia="Times New Roman" w:hAnsi="Arial" w:cs="Arial"/>
          <w:noProof/>
          <w:sz w:val="20"/>
          <w:szCs w:val="20"/>
          <w:lang w:val="es-ES" w:eastAsia="es-ES"/>
        </w:rPr>
        <w:t>de la presente Convocatoria.</w:t>
      </w:r>
    </w:p>
    <w:p w:rsidR="00BE0A74" w:rsidRPr="002172CB" w:rsidRDefault="00BE0A74" w:rsidP="002172CB">
      <w:pPr>
        <w:spacing w:after="0"/>
        <w:rPr>
          <w:rFonts w:ascii="Arial" w:eastAsia="Times New Roman" w:hAnsi="Arial" w:cs="Arial"/>
          <w:b/>
          <w:bCs/>
          <w:noProof/>
          <w:sz w:val="20"/>
          <w:szCs w:val="20"/>
          <w:lang w:val="es-ES" w:eastAsia="ar-SA"/>
        </w:rPr>
      </w:pPr>
      <w:r w:rsidRPr="002172CB">
        <w:rPr>
          <w:rFonts w:ascii="Arial" w:eastAsia="Times New Roman" w:hAnsi="Arial" w:cs="Arial"/>
          <w:b/>
          <w:bCs/>
          <w:noProof/>
          <w:sz w:val="20"/>
          <w:szCs w:val="20"/>
          <w:lang w:val="es-ES" w:eastAsia="ar-SA"/>
        </w:rPr>
        <w:t>11. RELACIÓN DE ANEXOS.</w:t>
      </w:r>
    </w:p>
    <w:p w:rsidR="00BE0A74" w:rsidRPr="002172CB" w:rsidRDefault="00BE0A74" w:rsidP="002172CB">
      <w:pPr>
        <w:spacing w:after="0"/>
        <w:rPr>
          <w:rFonts w:ascii="Arial" w:eastAsia="Times New Roman" w:hAnsi="Arial" w:cs="Arial"/>
          <w:b/>
          <w:bCs/>
          <w:noProof/>
          <w:sz w:val="20"/>
          <w:szCs w:val="20"/>
          <w:lang w:val="es-ES" w:eastAsia="ar-SA"/>
        </w:rPr>
      </w:pPr>
    </w:p>
    <w:tbl>
      <w:tblPr>
        <w:tblStyle w:val="Tablaconcuadrcula"/>
        <w:tblW w:w="5237" w:type="pct"/>
        <w:tblLook w:val="04A0" w:firstRow="1" w:lastRow="0" w:firstColumn="1" w:lastColumn="0" w:noHBand="0" w:noVBand="1"/>
      </w:tblPr>
      <w:tblGrid>
        <w:gridCol w:w="1381"/>
        <w:gridCol w:w="8790"/>
      </w:tblGrid>
      <w:tr w:rsidR="00BE0A74" w:rsidRPr="002172CB" w:rsidTr="004E28DC">
        <w:trPr>
          <w:tblHeader/>
        </w:trPr>
        <w:tc>
          <w:tcPr>
            <w:tcW w:w="679" w:type="pct"/>
            <w:shd w:val="pct15" w:color="auto" w:fill="auto"/>
            <w:vAlign w:val="center"/>
          </w:tcPr>
          <w:p w:rsidR="00BE0A74" w:rsidRPr="002172CB" w:rsidRDefault="00BE0A74" w:rsidP="002172CB">
            <w:pPr>
              <w:rPr>
                <w:rFonts w:ascii="Arial" w:hAnsi="Arial" w:cs="Arial"/>
                <w:b/>
                <w:noProof/>
                <w:lang w:val="es-ES_tradnl"/>
              </w:rPr>
            </w:pPr>
            <w:r w:rsidRPr="002172CB">
              <w:rPr>
                <w:rFonts w:ascii="Arial" w:hAnsi="Arial" w:cs="Arial"/>
                <w:b/>
                <w:noProof/>
                <w:lang w:val="es-ES_tradnl"/>
              </w:rPr>
              <w:t>Número</w:t>
            </w:r>
          </w:p>
        </w:tc>
        <w:tc>
          <w:tcPr>
            <w:tcW w:w="4321" w:type="pct"/>
            <w:shd w:val="pct15" w:color="auto" w:fill="auto"/>
            <w:vAlign w:val="center"/>
          </w:tcPr>
          <w:p w:rsidR="00BE0A74" w:rsidRPr="002172CB" w:rsidRDefault="00BE0A74" w:rsidP="002172CB">
            <w:pPr>
              <w:rPr>
                <w:rFonts w:ascii="Arial" w:hAnsi="Arial" w:cs="Arial"/>
                <w:b/>
                <w:noProof/>
                <w:lang w:val="es-ES_tradnl"/>
              </w:rPr>
            </w:pPr>
            <w:r w:rsidRPr="002172CB">
              <w:rPr>
                <w:rFonts w:ascii="Arial" w:hAnsi="Arial" w:cs="Arial"/>
                <w:b/>
                <w:noProof/>
                <w:lang w:val="es-ES_tradnl"/>
              </w:rPr>
              <w:t>Descripción</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técnico, términos  y condiciones.</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1.1</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Cédulas de descripción de artículo.</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1.2</w:t>
            </w:r>
          </w:p>
        </w:tc>
        <w:tc>
          <w:tcPr>
            <w:tcW w:w="4321" w:type="pct"/>
            <w:shd w:val="clear" w:color="auto" w:fill="auto"/>
            <w:vAlign w:val="center"/>
          </w:tcPr>
          <w:p w:rsidR="00BE0A74" w:rsidRPr="002172CB" w:rsidRDefault="00BE0A74" w:rsidP="002172CB">
            <w:pPr>
              <w:rPr>
                <w:rFonts w:ascii="Arial" w:eastAsia="Calibri" w:hAnsi="Arial" w:cs="Arial"/>
                <w:noProof/>
                <w:color w:val="000000"/>
                <w:u w:color="000000"/>
                <w:bdr w:val="nil"/>
                <w:lang w:val="es-ES_tradnl"/>
              </w:rPr>
            </w:pPr>
            <w:r w:rsidRPr="002172CB">
              <w:rPr>
                <w:rFonts w:ascii="Arial" w:eastAsia="Calibri" w:hAnsi="Arial" w:cs="Arial"/>
                <w:noProof/>
                <w:color w:val="000000"/>
                <w:u w:color="000000"/>
                <w:bdr w:val="nil"/>
              </w:rPr>
              <w:t>Descripción amplia y detallada de los bienes ofertados.</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1.3</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Guía de Distribución, Requisitos para Equipo Médico y Fuentes de Abastecimiento Simultáneo .</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1.4</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Directorio de Administradores de Contrato.</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1.5</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Criterios de evaluación de proposiciones de Equipo Médico a través del mecanismo de Puntos o Porcentajes.</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 xml:space="preserve">Anexo 1.6 </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Criterios de evaluación para los rubros “Capacidad del Licitante”, “Experiencia y Especialidad” y “Cumplimiento de Contratos”.</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1.7</w:t>
            </w:r>
          </w:p>
        </w:tc>
        <w:tc>
          <w:tcPr>
            <w:tcW w:w="4321" w:type="pct"/>
            <w:shd w:val="clear" w:color="auto" w:fill="auto"/>
            <w:vAlign w:val="center"/>
          </w:tcPr>
          <w:p w:rsidR="00BE0A74" w:rsidRPr="002172CB" w:rsidRDefault="00BE0A74" w:rsidP="00695D3C">
            <w:pPr>
              <w:rPr>
                <w:rFonts w:ascii="Arial" w:hAnsi="Arial" w:cs="Arial"/>
                <w:noProof/>
                <w:highlight w:val="magenta"/>
                <w:lang w:val="es-ES_tradnl"/>
              </w:rPr>
            </w:pPr>
            <w:r w:rsidRPr="002172CB">
              <w:rPr>
                <w:rFonts w:ascii="Arial" w:hAnsi="Arial" w:cs="Arial"/>
                <w:noProof/>
                <w:lang w:val="es-ES_tradnl"/>
              </w:rPr>
              <w:t xml:space="preserve">Acta Administrativa Circunstanciada de Entrega, Recepcion, Instalacion, Puesta en Operación y Capacitacion de Bienes de Inversión. </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1.7.1</w:t>
            </w:r>
          </w:p>
        </w:tc>
        <w:tc>
          <w:tcPr>
            <w:tcW w:w="4321" w:type="pct"/>
            <w:shd w:val="clear" w:color="auto" w:fill="auto"/>
            <w:vAlign w:val="center"/>
          </w:tcPr>
          <w:p w:rsidR="00BE0A74" w:rsidRPr="002172CB" w:rsidRDefault="00BE0A74" w:rsidP="00695D3C">
            <w:pPr>
              <w:rPr>
                <w:rFonts w:ascii="Arial" w:hAnsi="Arial" w:cs="Arial"/>
                <w:noProof/>
                <w:highlight w:val="magenta"/>
                <w:lang w:val="es-ES_tradnl"/>
              </w:rPr>
            </w:pPr>
            <w:r w:rsidRPr="002172CB">
              <w:rPr>
                <w:rFonts w:ascii="Arial" w:hAnsi="Arial" w:cs="Arial"/>
                <w:noProof/>
                <w:lang w:val="es-ES_tradnl"/>
              </w:rPr>
              <w:t xml:space="preserve">Acta administrativa circunstanciada de rechazo de bienes de inversión </w:t>
            </w:r>
          </w:p>
        </w:tc>
      </w:tr>
      <w:tr w:rsidR="00BE0A74" w:rsidRPr="002172CB" w:rsidTr="004E28DC">
        <w:tc>
          <w:tcPr>
            <w:tcW w:w="679" w:type="pct"/>
            <w:shd w:val="clear" w:color="auto" w:fill="auto"/>
            <w:vAlign w:val="center"/>
          </w:tcPr>
          <w:p w:rsidR="00BE0A74" w:rsidRPr="002172CB" w:rsidRDefault="00BE0A74" w:rsidP="00160C4F">
            <w:pPr>
              <w:rPr>
                <w:rFonts w:ascii="Arial" w:hAnsi="Arial" w:cs="Arial"/>
                <w:noProof/>
                <w:lang w:val="es-ES_tradnl"/>
              </w:rPr>
            </w:pPr>
            <w:r w:rsidRPr="002172CB">
              <w:rPr>
                <w:rFonts w:ascii="Arial" w:hAnsi="Arial" w:cs="Arial"/>
                <w:noProof/>
                <w:lang w:val="es-ES_tradnl"/>
              </w:rPr>
              <w:t>Anexo 1.</w:t>
            </w:r>
            <w:r w:rsidR="00160C4F">
              <w:rPr>
                <w:rFonts w:ascii="Arial" w:hAnsi="Arial" w:cs="Arial"/>
                <w:noProof/>
                <w:lang w:val="es-ES_tradnl"/>
              </w:rPr>
              <w:t>8</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Formato de remisión de pedido.</w:t>
            </w:r>
          </w:p>
        </w:tc>
      </w:tr>
      <w:tr w:rsidR="00BE0A74" w:rsidRPr="002172CB" w:rsidTr="004E28DC">
        <w:tc>
          <w:tcPr>
            <w:tcW w:w="679" w:type="pct"/>
            <w:shd w:val="clear" w:color="auto" w:fill="auto"/>
            <w:vAlign w:val="center"/>
          </w:tcPr>
          <w:p w:rsidR="00BE0A74" w:rsidRPr="002172CB" w:rsidRDefault="00BE0A74" w:rsidP="00160C4F">
            <w:pPr>
              <w:rPr>
                <w:rFonts w:ascii="Arial" w:hAnsi="Arial" w:cs="Arial"/>
                <w:noProof/>
                <w:lang w:val="es-ES_tradnl"/>
              </w:rPr>
            </w:pPr>
            <w:r w:rsidRPr="002172CB">
              <w:rPr>
                <w:rFonts w:ascii="Arial" w:hAnsi="Arial" w:cs="Arial"/>
                <w:noProof/>
                <w:lang w:val="es-ES_tradnl"/>
              </w:rPr>
              <w:t>Anexo 1.</w:t>
            </w:r>
            <w:r w:rsidR="00160C4F">
              <w:rPr>
                <w:rFonts w:ascii="Arial" w:hAnsi="Arial" w:cs="Arial"/>
                <w:noProof/>
                <w:lang w:val="es-ES_tradnl"/>
              </w:rPr>
              <w:t>9</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Escrito de manifestación de capacidad de entrega del 100% de los bienes</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2.</w:t>
            </w:r>
          </w:p>
        </w:tc>
        <w:tc>
          <w:tcPr>
            <w:tcW w:w="4321" w:type="pct"/>
            <w:shd w:val="clear" w:color="auto" w:fill="auto"/>
            <w:vAlign w:val="center"/>
          </w:tcPr>
          <w:p w:rsidR="00BE0A74" w:rsidRPr="002172CB" w:rsidRDefault="00BE0A74" w:rsidP="00677891">
            <w:pPr>
              <w:rPr>
                <w:rFonts w:ascii="Arial" w:hAnsi="Arial" w:cs="Arial"/>
                <w:noProof/>
                <w:lang w:val="es-ES_tradnl"/>
              </w:rPr>
            </w:pPr>
            <w:r w:rsidRPr="002172CB">
              <w:rPr>
                <w:rFonts w:ascii="Arial" w:hAnsi="Arial" w:cs="Arial"/>
                <w:noProof/>
                <w:lang w:val="es-ES_tradnl"/>
              </w:rPr>
              <w:t>Modelo de contrato para la adquisición de bienes</w:t>
            </w:r>
            <w:r w:rsidR="00677891">
              <w:rPr>
                <w:rFonts w:ascii="Arial" w:hAnsi="Arial" w:cs="Arial"/>
                <w:noProof/>
                <w:lang w:val="es-ES_tradnl"/>
              </w:rPr>
              <w:t>.</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2.2</w:t>
            </w:r>
          </w:p>
        </w:tc>
        <w:tc>
          <w:tcPr>
            <w:tcW w:w="4321" w:type="pct"/>
            <w:shd w:val="clear" w:color="auto" w:fill="auto"/>
            <w:vAlign w:val="center"/>
          </w:tcPr>
          <w:p w:rsidR="00BE0A74" w:rsidRPr="002172CB" w:rsidRDefault="00BE0A74" w:rsidP="00677891">
            <w:pPr>
              <w:rPr>
                <w:rFonts w:ascii="Arial" w:hAnsi="Arial" w:cs="Arial"/>
                <w:noProof/>
                <w:lang w:val="es-ES_tradnl"/>
              </w:rPr>
            </w:pPr>
            <w:r w:rsidRPr="002172CB">
              <w:rPr>
                <w:rFonts w:ascii="Arial" w:hAnsi="Arial" w:cs="Arial"/>
                <w:noProof/>
                <w:lang w:val="es-ES_tradnl"/>
              </w:rPr>
              <w:t>Formato para fia</w:t>
            </w:r>
            <w:r w:rsidR="00677891">
              <w:rPr>
                <w:rFonts w:ascii="Arial" w:hAnsi="Arial" w:cs="Arial"/>
                <w:noProof/>
                <w:lang w:val="es-ES_tradnl"/>
              </w:rPr>
              <w:t>nza de cumplimiento de contrato.</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3</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 xml:space="preserve">Escrito de interés en participar en la presente Licitación. </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3.1</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Escrito de acreditación de licitante.</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4</w:t>
            </w:r>
          </w:p>
        </w:tc>
        <w:tc>
          <w:tcPr>
            <w:tcW w:w="4321" w:type="pct"/>
            <w:shd w:val="clear" w:color="auto" w:fill="auto"/>
            <w:vAlign w:val="center"/>
          </w:tcPr>
          <w:p w:rsidR="00BE0A74" w:rsidRPr="002172CB" w:rsidRDefault="00BE0A74" w:rsidP="002172CB">
            <w:pPr>
              <w:rPr>
                <w:rFonts w:ascii="Arial" w:eastAsia="Calibri" w:hAnsi="Arial" w:cs="Arial"/>
                <w:noProof/>
                <w:color w:val="000000"/>
                <w:u w:color="000000"/>
                <w:bdr w:val="nil"/>
                <w:lang w:val="es-ES_tradnl"/>
              </w:rPr>
            </w:pPr>
            <w:r w:rsidRPr="002172CB">
              <w:rPr>
                <w:rFonts w:ascii="Arial" w:eastAsia="Calibri" w:hAnsi="Arial" w:cs="Arial"/>
                <w:noProof/>
                <w:color w:val="000000"/>
                <w:u w:color="000000"/>
                <w:bdr w:val="nil"/>
                <w:lang w:val="es-ES_tradnl"/>
              </w:rPr>
              <w:t xml:space="preserve">Escrito de solicitudes de aclaración. </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5</w:t>
            </w:r>
          </w:p>
        </w:tc>
        <w:tc>
          <w:tcPr>
            <w:tcW w:w="4321" w:type="pct"/>
            <w:shd w:val="clear" w:color="auto" w:fill="auto"/>
            <w:vAlign w:val="center"/>
          </w:tcPr>
          <w:p w:rsidR="00BE0A74" w:rsidRPr="002172CB" w:rsidRDefault="00BE0A74" w:rsidP="002172CB">
            <w:pPr>
              <w:rPr>
                <w:rFonts w:ascii="Arial" w:eastAsia="Calibri" w:hAnsi="Arial" w:cs="Arial"/>
                <w:color w:val="000000"/>
                <w:u w:color="000000"/>
                <w:bdr w:val="nil"/>
                <w:lang w:val="es-ES_tradnl"/>
              </w:rPr>
            </w:pPr>
            <w:r w:rsidRPr="002172CB">
              <w:rPr>
                <w:rFonts w:ascii="Arial" w:eastAsia="Calibri" w:hAnsi="Arial" w:cs="Arial"/>
                <w:color w:val="000000"/>
                <w:u w:color="000000"/>
                <w:bdr w:val="nil"/>
                <w:lang w:val="es-ES_tradnl"/>
              </w:rPr>
              <w:t xml:space="preserve">Proposición Económica. </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5.</w:t>
            </w:r>
            <w:r w:rsidR="00047726" w:rsidRPr="002172CB">
              <w:rPr>
                <w:rFonts w:ascii="Arial" w:hAnsi="Arial" w:cs="Arial"/>
                <w:noProof/>
                <w:lang w:val="es-ES_tradnl"/>
              </w:rPr>
              <w:t>1</w:t>
            </w:r>
          </w:p>
        </w:tc>
        <w:tc>
          <w:tcPr>
            <w:tcW w:w="4321" w:type="pct"/>
            <w:shd w:val="clear" w:color="auto" w:fill="auto"/>
            <w:vAlign w:val="center"/>
          </w:tcPr>
          <w:p w:rsidR="00BE0A74" w:rsidRPr="002172CB" w:rsidRDefault="00BE0A74" w:rsidP="002172CB">
            <w:pPr>
              <w:rPr>
                <w:rFonts w:ascii="Arial" w:eastAsia="Calibri" w:hAnsi="Arial" w:cs="Arial"/>
                <w:color w:val="000000"/>
                <w:u w:color="000000"/>
                <w:bdr w:val="nil"/>
                <w:lang w:val="es-ES_tradnl"/>
              </w:rPr>
            </w:pPr>
            <w:r w:rsidRPr="002172CB">
              <w:rPr>
                <w:rFonts w:ascii="Arial" w:eastAsia="Calibri" w:hAnsi="Arial" w:cs="Arial"/>
                <w:color w:val="000000"/>
                <w:u w:color="000000"/>
                <w:bdr w:val="nil"/>
                <w:lang w:val="es-ES_tradnl"/>
              </w:rPr>
              <w:t>Criterios de Evaluación Económica.</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6</w:t>
            </w:r>
          </w:p>
        </w:tc>
        <w:tc>
          <w:tcPr>
            <w:tcW w:w="4321" w:type="pct"/>
            <w:shd w:val="clear" w:color="auto" w:fill="auto"/>
            <w:vAlign w:val="center"/>
          </w:tcPr>
          <w:p w:rsidR="00BE0A74" w:rsidRPr="002172CB" w:rsidRDefault="00BE0A74" w:rsidP="002172CB">
            <w:pPr>
              <w:rPr>
                <w:rFonts w:ascii="Arial" w:eastAsia="Calibri" w:hAnsi="Arial" w:cs="Arial"/>
                <w:color w:val="000000"/>
                <w:u w:color="000000"/>
                <w:bdr w:val="nil"/>
                <w:lang w:val="es-ES_tradnl"/>
              </w:rPr>
            </w:pPr>
            <w:r w:rsidRPr="002172CB">
              <w:rPr>
                <w:rFonts w:ascii="Arial" w:eastAsia="Calibri" w:hAnsi="Arial" w:cs="Arial"/>
                <w:color w:val="000000"/>
                <w:u w:color="000000"/>
                <w:bdr w:val="nil"/>
                <w:lang w:val="es-ES_tradnl"/>
              </w:rPr>
              <w:t xml:space="preserve">Escrito relativo  al numeral 4.3.2. </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7</w:t>
            </w:r>
          </w:p>
        </w:tc>
        <w:tc>
          <w:tcPr>
            <w:tcW w:w="4321"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eastAsia="Calibri" w:hAnsi="Arial" w:cs="Arial"/>
                <w:color w:val="000000"/>
                <w:u w:color="000000"/>
                <w:bdr w:val="nil"/>
                <w:lang w:val="es-ES_tradnl"/>
              </w:rPr>
              <w:t>Escrito relativo  al numeral 4.3.3.</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8</w:t>
            </w:r>
          </w:p>
        </w:tc>
        <w:tc>
          <w:tcPr>
            <w:tcW w:w="4321"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 xml:space="preserve">Escrito de no encontrarse en los supuestos de los artículos 50 y 60 de la LAASSP. </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9</w:t>
            </w:r>
          </w:p>
        </w:tc>
        <w:tc>
          <w:tcPr>
            <w:tcW w:w="4321"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Formato de carta relativa al numeral 4.3.6.</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10</w:t>
            </w:r>
          </w:p>
        </w:tc>
        <w:tc>
          <w:tcPr>
            <w:tcW w:w="4321"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Escrito de estratificación de MIPYME.</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11</w:t>
            </w:r>
          </w:p>
        </w:tc>
        <w:tc>
          <w:tcPr>
            <w:tcW w:w="4321"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Relación de documentos que debe presentar el licitante.</w:t>
            </w:r>
          </w:p>
        </w:tc>
      </w:tr>
      <w:tr w:rsidR="00BE0A74" w:rsidRPr="002172CB" w:rsidTr="004E28DC">
        <w:tc>
          <w:tcPr>
            <w:tcW w:w="679" w:type="pct"/>
            <w:shd w:val="clear" w:color="auto" w:fill="auto"/>
            <w:vAlign w:val="center"/>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12</w:t>
            </w:r>
          </w:p>
        </w:tc>
        <w:tc>
          <w:tcPr>
            <w:tcW w:w="4321"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 xml:space="preserve">Formato de información reservada y confidencial. </w:t>
            </w:r>
          </w:p>
        </w:tc>
      </w:tr>
      <w:tr w:rsidR="00BE0A74" w:rsidRPr="002172CB" w:rsidTr="004E28DC">
        <w:tblPrEx>
          <w:tblLook w:val="0000" w:firstRow="0" w:lastRow="0" w:firstColumn="0" w:lastColumn="0" w:noHBand="0" w:noVBand="0"/>
        </w:tblPrEx>
        <w:trPr>
          <w:trHeight w:val="216"/>
        </w:trPr>
        <w:tc>
          <w:tcPr>
            <w:tcW w:w="679"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Anexo 13</w:t>
            </w:r>
          </w:p>
        </w:tc>
        <w:tc>
          <w:tcPr>
            <w:tcW w:w="4321"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Modelo de Convenio de Participación Conjunta.</w:t>
            </w:r>
          </w:p>
        </w:tc>
      </w:tr>
      <w:tr w:rsidR="00BE0A74" w:rsidRPr="002172CB" w:rsidTr="004E28DC">
        <w:tblPrEx>
          <w:tblLook w:val="0000" w:firstRow="0" w:lastRow="0" w:firstColumn="0" w:lastColumn="0" w:noHBand="0" w:noVBand="0"/>
        </w:tblPrEx>
        <w:trPr>
          <w:trHeight w:val="216"/>
        </w:trPr>
        <w:tc>
          <w:tcPr>
            <w:tcW w:w="679" w:type="pct"/>
            <w:shd w:val="clear" w:color="auto" w:fill="auto"/>
          </w:tcPr>
          <w:p w:rsidR="00BE0A74" w:rsidRPr="002172CB" w:rsidRDefault="00BE0A74" w:rsidP="00695D3C">
            <w:pPr>
              <w:rPr>
                <w:rFonts w:ascii="Arial" w:hAnsi="Arial" w:cs="Arial"/>
                <w:noProof/>
                <w:lang w:val="es-ES_tradnl"/>
              </w:rPr>
            </w:pPr>
            <w:r w:rsidRPr="002172CB">
              <w:rPr>
                <w:rFonts w:ascii="Arial" w:hAnsi="Arial" w:cs="Arial"/>
                <w:noProof/>
                <w:lang w:val="es-ES_tradnl"/>
              </w:rPr>
              <w:t>Anexo 1</w:t>
            </w:r>
            <w:r w:rsidR="00695D3C">
              <w:rPr>
                <w:rFonts w:ascii="Arial" w:hAnsi="Arial" w:cs="Arial"/>
                <w:noProof/>
                <w:lang w:val="es-ES_tradnl"/>
              </w:rPr>
              <w:t>4</w:t>
            </w:r>
          </w:p>
        </w:tc>
        <w:tc>
          <w:tcPr>
            <w:tcW w:w="4321"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Nota infirmativa de la OCDE.</w:t>
            </w:r>
          </w:p>
        </w:tc>
      </w:tr>
      <w:tr w:rsidR="00BE0A74" w:rsidRPr="002172CB" w:rsidTr="004E28DC">
        <w:tblPrEx>
          <w:tblLook w:val="0000" w:firstRow="0" w:lastRow="0" w:firstColumn="0" w:lastColumn="0" w:noHBand="0" w:noVBand="0"/>
        </w:tblPrEx>
        <w:trPr>
          <w:trHeight w:val="266"/>
        </w:trPr>
        <w:tc>
          <w:tcPr>
            <w:tcW w:w="679" w:type="pct"/>
            <w:shd w:val="clear" w:color="auto" w:fill="auto"/>
          </w:tcPr>
          <w:p w:rsidR="00BE0A74" w:rsidRPr="002172CB" w:rsidRDefault="00BE0A74" w:rsidP="00695D3C">
            <w:pPr>
              <w:rPr>
                <w:rFonts w:ascii="Arial" w:hAnsi="Arial" w:cs="Arial"/>
                <w:noProof/>
                <w:lang w:val="es-ES_tradnl"/>
              </w:rPr>
            </w:pPr>
            <w:r w:rsidRPr="002172CB">
              <w:rPr>
                <w:rFonts w:ascii="Arial" w:hAnsi="Arial" w:cs="Arial"/>
                <w:noProof/>
                <w:lang w:val="es-ES_tradnl"/>
              </w:rPr>
              <w:t>Anexo 1</w:t>
            </w:r>
            <w:r w:rsidR="00695D3C">
              <w:rPr>
                <w:rFonts w:ascii="Arial" w:hAnsi="Arial" w:cs="Arial"/>
                <w:noProof/>
                <w:lang w:val="es-ES_tradnl"/>
              </w:rPr>
              <w:t>5</w:t>
            </w:r>
          </w:p>
        </w:tc>
        <w:tc>
          <w:tcPr>
            <w:tcW w:w="4321" w:type="pct"/>
            <w:shd w:val="clear" w:color="auto" w:fill="auto"/>
          </w:tcPr>
          <w:p w:rsidR="00BE0A74" w:rsidRPr="002172CB" w:rsidRDefault="00BE0A74" w:rsidP="002172CB">
            <w:pPr>
              <w:rPr>
                <w:rFonts w:ascii="Arial" w:hAnsi="Arial" w:cs="Arial"/>
                <w:noProof/>
                <w:lang w:val="es-ES_tradnl"/>
              </w:rPr>
            </w:pPr>
            <w:r w:rsidRPr="002172CB">
              <w:rPr>
                <w:rFonts w:ascii="Arial" w:hAnsi="Arial" w:cs="Arial"/>
                <w:noProof/>
                <w:lang w:val="es-ES_tradnl"/>
              </w:rPr>
              <w:t>Glosario.</w:t>
            </w:r>
          </w:p>
        </w:tc>
      </w:tr>
    </w:tbl>
    <w:p w:rsidR="00695D3C" w:rsidRDefault="00695D3C" w:rsidP="004E28DC">
      <w:pPr>
        <w:spacing w:after="0"/>
        <w:jc w:val="center"/>
        <w:rPr>
          <w:rFonts w:ascii="Arial" w:hAnsi="Arial" w:cs="Arial"/>
          <w:b/>
          <w:bCs/>
          <w:noProof/>
          <w:kern w:val="1"/>
          <w:sz w:val="20"/>
          <w:szCs w:val="20"/>
          <w:lang w:val="es-ES_tradnl" w:eastAsia="ar-SA"/>
        </w:rPr>
      </w:pPr>
    </w:p>
    <w:p w:rsidR="00BE0A74" w:rsidRPr="002172CB" w:rsidRDefault="00BE0A74" w:rsidP="004E28DC">
      <w:pPr>
        <w:spacing w:after="0"/>
        <w:jc w:val="center"/>
        <w:rPr>
          <w:rFonts w:ascii="Arial" w:hAnsi="Arial" w:cs="Arial"/>
          <w:b/>
          <w:bCs/>
          <w:noProof/>
          <w:kern w:val="1"/>
          <w:sz w:val="20"/>
          <w:szCs w:val="20"/>
          <w:lang w:val="es-ES_tradnl" w:eastAsia="ar-SA"/>
        </w:rPr>
      </w:pPr>
      <w:r w:rsidRPr="002172CB">
        <w:rPr>
          <w:rFonts w:ascii="Arial" w:hAnsi="Arial" w:cs="Arial"/>
          <w:b/>
          <w:bCs/>
          <w:noProof/>
          <w:kern w:val="1"/>
          <w:sz w:val="20"/>
          <w:szCs w:val="20"/>
          <w:lang w:val="es-ES_tradnl" w:eastAsia="ar-SA"/>
        </w:rPr>
        <w:t>ATENTAMENTE</w:t>
      </w:r>
    </w:p>
    <w:p w:rsidR="00BE0A74" w:rsidRPr="002172CB" w:rsidRDefault="00BE0A74" w:rsidP="004E28DC">
      <w:pPr>
        <w:spacing w:after="0"/>
        <w:jc w:val="center"/>
        <w:rPr>
          <w:rFonts w:ascii="Arial" w:hAnsi="Arial" w:cs="Arial"/>
          <w:b/>
          <w:bCs/>
          <w:noProof/>
          <w:kern w:val="1"/>
          <w:sz w:val="20"/>
          <w:szCs w:val="20"/>
          <w:lang w:val="es-ES_tradnl" w:eastAsia="ar-SA"/>
        </w:rPr>
      </w:pPr>
    </w:p>
    <w:p w:rsidR="00BE0A74" w:rsidRPr="002172CB" w:rsidRDefault="00BE0A74" w:rsidP="004E28DC">
      <w:pPr>
        <w:spacing w:after="0"/>
        <w:jc w:val="center"/>
        <w:rPr>
          <w:rFonts w:ascii="Arial" w:hAnsi="Arial" w:cs="Arial"/>
          <w:b/>
          <w:bCs/>
          <w:noProof/>
          <w:kern w:val="1"/>
          <w:sz w:val="20"/>
          <w:szCs w:val="20"/>
          <w:lang w:val="es-ES_tradnl" w:eastAsia="ar-SA"/>
        </w:rPr>
      </w:pPr>
      <w:r w:rsidRPr="002172CB">
        <w:rPr>
          <w:rFonts w:ascii="Arial" w:hAnsi="Arial" w:cs="Arial"/>
          <w:b/>
          <w:bCs/>
          <w:noProof/>
          <w:kern w:val="1"/>
          <w:sz w:val="20"/>
          <w:szCs w:val="20"/>
          <w:lang w:val="es-ES_tradnl" w:eastAsia="ar-SA"/>
        </w:rPr>
        <w:t>MTRA. PATRICIA BELMONT ZAPATA</w:t>
      </w:r>
    </w:p>
    <w:p w:rsidR="00BE0A74" w:rsidRPr="002172CB" w:rsidRDefault="00BE0A74" w:rsidP="004E28DC">
      <w:pPr>
        <w:spacing w:after="0"/>
        <w:jc w:val="center"/>
        <w:rPr>
          <w:rFonts w:ascii="Arial" w:hAnsi="Arial" w:cs="Arial"/>
          <w:b/>
          <w:bCs/>
          <w:noProof/>
          <w:kern w:val="1"/>
          <w:sz w:val="20"/>
          <w:szCs w:val="20"/>
          <w:lang w:val="es-ES_tradnl" w:eastAsia="ar-SA"/>
        </w:rPr>
      </w:pPr>
      <w:r w:rsidRPr="002172CB">
        <w:rPr>
          <w:rFonts w:ascii="Arial" w:hAnsi="Arial" w:cs="Arial"/>
          <w:b/>
          <w:bCs/>
          <w:noProof/>
          <w:kern w:val="1"/>
          <w:sz w:val="20"/>
          <w:szCs w:val="20"/>
          <w:lang w:val="es-ES_tradnl" w:eastAsia="ar-SA"/>
        </w:rPr>
        <w:t>TITULAR DE LA DIVISIÓN DE EQUIPO Y MOBILIARIO MÉDICO</w:t>
      </w:r>
    </w:p>
    <w:p w:rsidR="00BE0A74" w:rsidRPr="002172CB" w:rsidRDefault="00BE0A74" w:rsidP="004E28DC">
      <w:pPr>
        <w:spacing w:after="0"/>
        <w:jc w:val="center"/>
        <w:rPr>
          <w:rFonts w:ascii="Arial" w:hAnsi="Arial" w:cs="Arial"/>
          <w:b/>
          <w:bCs/>
          <w:noProof/>
          <w:kern w:val="1"/>
          <w:sz w:val="20"/>
          <w:szCs w:val="20"/>
          <w:lang w:val="es-ES_tradnl" w:eastAsia="ar-SA"/>
        </w:rPr>
      </w:pPr>
    </w:p>
    <w:p w:rsidR="00BE0A74" w:rsidRPr="002172CB" w:rsidRDefault="00BE0A74" w:rsidP="004E28DC">
      <w:pPr>
        <w:spacing w:after="0"/>
        <w:jc w:val="center"/>
        <w:rPr>
          <w:rFonts w:ascii="Arial" w:hAnsi="Arial" w:cs="Arial"/>
          <w:b/>
          <w:bCs/>
          <w:noProof/>
          <w:kern w:val="1"/>
          <w:sz w:val="20"/>
          <w:szCs w:val="20"/>
          <w:lang w:val="es-ES_tradnl" w:eastAsia="ar-SA"/>
        </w:rPr>
      </w:pPr>
      <w:r w:rsidRPr="002172CB">
        <w:rPr>
          <w:rFonts w:ascii="Arial" w:hAnsi="Arial" w:cs="Arial"/>
          <w:b/>
          <w:bCs/>
          <w:noProof/>
          <w:kern w:val="1"/>
          <w:sz w:val="20"/>
          <w:szCs w:val="20"/>
          <w:lang w:val="es-ES_tradnl" w:eastAsia="ar-SA"/>
        </w:rPr>
        <w:t xml:space="preserve">CIUDAD DE MÉXICO, A </w:t>
      </w:r>
      <w:r w:rsidR="00677891">
        <w:rPr>
          <w:rFonts w:ascii="Arial" w:hAnsi="Arial" w:cs="Arial"/>
          <w:b/>
          <w:bCs/>
          <w:noProof/>
          <w:kern w:val="1"/>
          <w:sz w:val="20"/>
          <w:szCs w:val="20"/>
          <w:lang w:val="es-ES_tradnl" w:eastAsia="ar-SA"/>
        </w:rPr>
        <w:t>7</w:t>
      </w:r>
      <w:r w:rsidRPr="002172CB">
        <w:rPr>
          <w:rFonts w:ascii="Arial" w:hAnsi="Arial" w:cs="Arial"/>
          <w:b/>
          <w:bCs/>
          <w:noProof/>
          <w:kern w:val="1"/>
          <w:sz w:val="20"/>
          <w:szCs w:val="20"/>
          <w:lang w:val="es-ES_tradnl" w:eastAsia="ar-SA"/>
        </w:rPr>
        <w:t xml:space="preserve"> DE JUNIO DE 2016</w:t>
      </w:r>
      <w:r w:rsidRPr="002172CB">
        <w:rPr>
          <w:rFonts w:ascii="Arial" w:hAnsi="Arial" w:cs="Arial"/>
          <w:b/>
          <w:bCs/>
          <w:noProof/>
          <w:kern w:val="1"/>
          <w:sz w:val="20"/>
          <w:szCs w:val="20"/>
          <w:lang w:val="es-ES_tradnl" w:eastAsia="ar-SA"/>
        </w:rPr>
        <w:br w:type="page"/>
      </w:r>
    </w:p>
    <w:p w:rsidR="00BE0A74" w:rsidRPr="002172CB" w:rsidRDefault="00BE0A74" w:rsidP="004E28DC">
      <w:pPr>
        <w:spacing w:after="0"/>
        <w:jc w:val="center"/>
        <w:rPr>
          <w:rFonts w:ascii="Arial" w:hAnsi="Arial" w:cs="Arial"/>
          <w:b/>
          <w:bCs/>
          <w:noProof/>
          <w:kern w:val="1"/>
          <w:sz w:val="20"/>
          <w:szCs w:val="20"/>
          <w:lang w:val="es-ES_tradnl" w:eastAsia="ar-SA"/>
        </w:rPr>
      </w:pPr>
      <w:r w:rsidRPr="002172CB">
        <w:rPr>
          <w:rFonts w:ascii="Arial" w:hAnsi="Arial" w:cs="Arial"/>
          <w:b/>
          <w:bCs/>
          <w:noProof/>
          <w:kern w:val="1"/>
          <w:sz w:val="20"/>
          <w:szCs w:val="20"/>
          <w:lang w:val="es-ES_tradnl" w:eastAsia="ar-SA"/>
        </w:rPr>
        <w:t>ANEXO 1</w:t>
      </w:r>
    </w:p>
    <w:p w:rsidR="00BE0A74" w:rsidRPr="002172CB" w:rsidRDefault="00BE0A74" w:rsidP="004E28DC">
      <w:pPr>
        <w:spacing w:after="0"/>
        <w:jc w:val="center"/>
        <w:rPr>
          <w:rFonts w:ascii="Arial" w:hAnsi="Arial" w:cs="Arial"/>
          <w:b/>
          <w:bCs/>
          <w:noProof/>
          <w:kern w:val="1"/>
          <w:sz w:val="20"/>
          <w:szCs w:val="20"/>
          <w:lang w:val="es-ES_tradnl" w:eastAsia="ar-SA"/>
        </w:rPr>
      </w:pPr>
      <w:r w:rsidRPr="002172CB">
        <w:rPr>
          <w:rFonts w:ascii="Arial" w:hAnsi="Arial" w:cs="Arial"/>
          <w:b/>
          <w:bCs/>
          <w:noProof/>
          <w:kern w:val="1"/>
          <w:sz w:val="20"/>
          <w:szCs w:val="20"/>
          <w:lang w:val="es-ES_tradnl" w:eastAsia="ar-SA"/>
        </w:rPr>
        <w:t>Anexo Técnico, Términos  y Condiciones.</w:t>
      </w:r>
    </w:p>
    <w:p w:rsidR="00BE0A74" w:rsidRPr="002172CB" w:rsidRDefault="00BE0A74" w:rsidP="002172CB">
      <w:pPr>
        <w:spacing w:after="0"/>
        <w:rPr>
          <w:rFonts w:ascii="Arial" w:hAnsi="Arial" w:cs="Arial"/>
          <w:b/>
          <w:bCs/>
          <w:noProof/>
          <w:kern w:val="1"/>
          <w:sz w:val="20"/>
          <w:szCs w:val="20"/>
          <w:lang w:val="es-ES_tradnl" w:eastAsia="ar-SA"/>
        </w:rPr>
      </w:pPr>
    </w:p>
    <w:p w:rsidR="00BE0A74" w:rsidRPr="002172CB" w:rsidRDefault="00BE0A74" w:rsidP="002172CB">
      <w:pPr>
        <w:spacing w:after="0"/>
        <w:rPr>
          <w:rFonts w:ascii="Arial" w:eastAsia="Times New Roman" w:hAnsi="Arial" w:cs="Arial"/>
          <w:b/>
          <w:noProof/>
          <w:color w:val="000000" w:themeColor="text1"/>
          <w:sz w:val="20"/>
          <w:szCs w:val="20"/>
          <w:lang w:eastAsia="es-MX"/>
        </w:rPr>
      </w:pPr>
      <w:r w:rsidRPr="002172CB">
        <w:rPr>
          <w:rFonts w:ascii="Arial" w:eastAsia="Times New Roman" w:hAnsi="Arial" w:cs="Arial"/>
          <w:b/>
          <w:noProof/>
          <w:color w:val="000000" w:themeColor="text1"/>
          <w:sz w:val="20"/>
          <w:szCs w:val="20"/>
          <w:lang w:val="es-ES_tradnl" w:eastAsia="es-MX"/>
        </w:rPr>
        <w:t xml:space="preserve">I. </w:t>
      </w:r>
      <w:r w:rsidRPr="002172CB">
        <w:rPr>
          <w:rFonts w:ascii="Arial" w:eastAsia="Times New Roman" w:hAnsi="Arial" w:cs="Arial"/>
          <w:b/>
          <w:noProof/>
          <w:color w:val="000000" w:themeColor="text1"/>
          <w:sz w:val="20"/>
          <w:szCs w:val="20"/>
          <w:lang w:eastAsia="es-MX"/>
        </w:rPr>
        <w:t>CARACTERÍSTICAS O ESPECIFICACIONES.</w:t>
      </w:r>
    </w:p>
    <w:p w:rsidR="00BE0A74" w:rsidRPr="002172CB" w:rsidRDefault="00BE0A74" w:rsidP="002172CB">
      <w:pPr>
        <w:spacing w:after="0"/>
        <w:rPr>
          <w:rFonts w:ascii="Arial" w:eastAsia="Times New Roman" w:hAnsi="Arial" w:cs="Arial"/>
          <w:b/>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Se adjunta al presente, en el </w:t>
      </w:r>
      <w:r w:rsidRPr="002172CB">
        <w:rPr>
          <w:rFonts w:ascii="Arial" w:eastAsia="Times New Roman" w:hAnsi="Arial" w:cs="Arial"/>
          <w:b/>
          <w:noProof/>
          <w:color w:val="000000" w:themeColor="text1"/>
          <w:sz w:val="20"/>
          <w:szCs w:val="20"/>
          <w:u w:val="single"/>
          <w:lang w:eastAsia="es-MX"/>
        </w:rPr>
        <w:t>Anexo No. 1.1</w:t>
      </w:r>
      <w:r w:rsidRPr="002172CB">
        <w:rPr>
          <w:rFonts w:ascii="Arial" w:eastAsia="Times New Roman" w:hAnsi="Arial" w:cs="Arial"/>
          <w:noProof/>
          <w:color w:val="000000" w:themeColor="text1"/>
          <w:sz w:val="20"/>
          <w:szCs w:val="20"/>
          <w:lang w:eastAsia="es-MX"/>
        </w:rPr>
        <w:t xml:space="preserve"> en formato electrónico las Cédulas de Descripción de Artículo.</w:t>
      </w:r>
    </w:p>
    <w:p w:rsidR="00BE0A74" w:rsidRPr="002172CB" w:rsidRDefault="00BE0A74" w:rsidP="002172CB">
      <w:pPr>
        <w:spacing w:after="0"/>
        <w:rPr>
          <w:rFonts w:ascii="Arial" w:eastAsia="Times New Roman" w:hAnsi="Arial" w:cs="Arial"/>
          <w:noProof/>
          <w:color w:val="000000" w:themeColor="text1"/>
          <w:sz w:val="20"/>
          <w:szCs w:val="20"/>
          <w:lang w:eastAsia="es-MX"/>
        </w:rPr>
      </w:pPr>
    </w:p>
    <w:p w:rsidR="00BE0A74" w:rsidRPr="002172CB" w:rsidRDefault="00BE0A74" w:rsidP="002172CB">
      <w:pPr>
        <w:spacing w:after="0"/>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II. CANTIDAD DE BIENES.</w:t>
      </w:r>
    </w:p>
    <w:p w:rsidR="00BE0A74" w:rsidRDefault="00BE0A74" w:rsidP="002172CB">
      <w:pPr>
        <w:spacing w:after="0"/>
        <w:rPr>
          <w:rFonts w:ascii="Arial" w:eastAsia="Times New Roman" w:hAnsi="Arial" w:cs="Arial"/>
          <w:noProof/>
          <w:color w:val="000000" w:themeColor="text1"/>
          <w:sz w:val="20"/>
          <w:szCs w:val="20"/>
          <w:lang w:eastAsia="es-MX"/>
        </w:rPr>
      </w:pPr>
    </w:p>
    <w:tbl>
      <w:tblPr>
        <w:tblW w:w="9151"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5"/>
        <w:gridCol w:w="697"/>
        <w:gridCol w:w="1761"/>
        <w:gridCol w:w="4731"/>
        <w:gridCol w:w="1187"/>
      </w:tblGrid>
      <w:tr w:rsidR="00677891" w:rsidRPr="00C3202D" w:rsidTr="00677891">
        <w:trPr>
          <w:trHeight w:val="600"/>
          <w:jc w:val="center"/>
        </w:trPr>
        <w:tc>
          <w:tcPr>
            <w:tcW w:w="775" w:type="dxa"/>
            <w:shd w:val="clear" w:color="auto" w:fill="BFBFBF" w:themeFill="background1" w:themeFillShade="BF"/>
            <w:vAlign w:val="center"/>
            <w:hideMark/>
          </w:tcPr>
          <w:p w:rsidR="00677891" w:rsidRPr="00C3202D" w:rsidRDefault="00677891" w:rsidP="00CA56C8">
            <w:pPr>
              <w:spacing w:after="0"/>
              <w:jc w:val="center"/>
              <w:rPr>
                <w:rFonts w:ascii="Arial" w:hAnsi="Arial" w:cs="Arial"/>
                <w:b/>
                <w:sz w:val="16"/>
                <w:szCs w:val="16"/>
                <w:lang w:eastAsia="es-MX"/>
              </w:rPr>
            </w:pPr>
            <w:r w:rsidRPr="00C3202D">
              <w:rPr>
                <w:rFonts w:ascii="Arial" w:hAnsi="Arial" w:cs="Arial"/>
                <w:b/>
                <w:sz w:val="16"/>
                <w:szCs w:val="16"/>
                <w:lang w:eastAsia="es-MX"/>
              </w:rPr>
              <w:t>Partida</w:t>
            </w:r>
          </w:p>
        </w:tc>
        <w:tc>
          <w:tcPr>
            <w:tcW w:w="697" w:type="dxa"/>
            <w:shd w:val="clear" w:color="auto" w:fill="BFBFBF" w:themeFill="background1" w:themeFillShade="BF"/>
            <w:vAlign w:val="center"/>
            <w:hideMark/>
          </w:tcPr>
          <w:p w:rsidR="00677891" w:rsidRPr="00C3202D" w:rsidRDefault="00677891" w:rsidP="00CA56C8">
            <w:pPr>
              <w:spacing w:after="0"/>
              <w:jc w:val="center"/>
              <w:rPr>
                <w:rFonts w:ascii="Arial" w:hAnsi="Arial" w:cs="Arial"/>
                <w:b/>
                <w:sz w:val="16"/>
                <w:szCs w:val="16"/>
                <w:lang w:eastAsia="es-MX"/>
              </w:rPr>
            </w:pPr>
            <w:r w:rsidRPr="00C3202D">
              <w:rPr>
                <w:rFonts w:ascii="Arial" w:hAnsi="Arial" w:cs="Arial"/>
                <w:b/>
                <w:sz w:val="16"/>
                <w:szCs w:val="16"/>
                <w:lang w:eastAsia="es-MX"/>
              </w:rPr>
              <w:t>Clave</w:t>
            </w:r>
          </w:p>
          <w:p w:rsidR="00677891" w:rsidRPr="00C3202D" w:rsidRDefault="00677891" w:rsidP="00CA56C8">
            <w:pPr>
              <w:spacing w:after="0"/>
              <w:jc w:val="center"/>
              <w:rPr>
                <w:rFonts w:ascii="Arial" w:hAnsi="Arial" w:cs="Arial"/>
                <w:b/>
                <w:sz w:val="16"/>
                <w:szCs w:val="16"/>
                <w:lang w:eastAsia="es-MX"/>
              </w:rPr>
            </w:pPr>
            <w:r w:rsidRPr="00C3202D">
              <w:rPr>
                <w:rFonts w:ascii="Arial" w:hAnsi="Arial" w:cs="Arial"/>
                <w:b/>
                <w:sz w:val="16"/>
                <w:szCs w:val="16"/>
                <w:lang w:eastAsia="es-MX"/>
              </w:rPr>
              <w:t>PREI</w:t>
            </w:r>
          </w:p>
        </w:tc>
        <w:tc>
          <w:tcPr>
            <w:tcW w:w="1761" w:type="dxa"/>
            <w:shd w:val="clear" w:color="auto" w:fill="BFBFBF" w:themeFill="background1" w:themeFillShade="BF"/>
            <w:vAlign w:val="center"/>
            <w:hideMark/>
          </w:tcPr>
          <w:p w:rsidR="00677891" w:rsidRPr="00C3202D" w:rsidRDefault="00677891" w:rsidP="00CA56C8">
            <w:pPr>
              <w:spacing w:after="0"/>
              <w:jc w:val="center"/>
              <w:rPr>
                <w:rFonts w:ascii="Arial" w:hAnsi="Arial" w:cs="Arial"/>
                <w:b/>
                <w:sz w:val="16"/>
                <w:szCs w:val="16"/>
                <w:lang w:eastAsia="es-MX"/>
              </w:rPr>
            </w:pPr>
            <w:r w:rsidRPr="00C3202D">
              <w:rPr>
                <w:rFonts w:ascii="Arial" w:hAnsi="Arial" w:cs="Arial"/>
                <w:b/>
                <w:sz w:val="16"/>
                <w:szCs w:val="16"/>
                <w:lang w:eastAsia="es-MX"/>
              </w:rPr>
              <w:t>Clave   SAI</w:t>
            </w:r>
          </w:p>
        </w:tc>
        <w:tc>
          <w:tcPr>
            <w:tcW w:w="4731" w:type="dxa"/>
            <w:shd w:val="clear" w:color="auto" w:fill="BFBFBF" w:themeFill="background1" w:themeFillShade="BF"/>
            <w:vAlign w:val="center"/>
            <w:hideMark/>
          </w:tcPr>
          <w:p w:rsidR="00677891" w:rsidRPr="00C3202D" w:rsidRDefault="00677891" w:rsidP="00CA56C8">
            <w:pPr>
              <w:spacing w:after="0"/>
              <w:jc w:val="center"/>
              <w:rPr>
                <w:rFonts w:ascii="Arial" w:hAnsi="Arial" w:cs="Arial"/>
                <w:b/>
                <w:sz w:val="16"/>
                <w:szCs w:val="16"/>
                <w:lang w:eastAsia="es-MX"/>
              </w:rPr>
            </w:pPr>
            <w:r w:rsidRPr="00C3202D">
              <w:rPr>
                <w:rFonts w:ascii="Arial" w:hAnsi="Arial" w:cs="Arial"/>
                <w:b/>
                <w:sz w:val="16"/>
                <w:szCs w:val="16"/>
                <w:lang w:eastAsia="es-MX"/>
              </w:rPr>
              <w:t>Descripción</w:t>
            </w:r>
          </w:p>
        </w:tc>
        <w:tc>
          <w:tcPr>
            <w:tcW w:w="1187" w:type="dxa"/>
            <w:shd w:val="clear" w:color="auto" w:fill="BFBFBF" w:themeFill="background1" w:themeFillShade="BF"/>
            <w:vAlign w:val="center"/>
            <w:hideMark/>
          </w:tcPr>
          <w:p w:rsidR="00677891" w:rsidRPr="00C3202D" w:rsidRDefault="00677891" w:rsidP="00CA56C8">
            <w:pPr>
              <w:spacing w:after="0"/>
              <w:jc w:val="center"/>
              <w:rPr>
                <w:rFonts w:ascii="Arial" w:hAnsi="Arial" w:cs="Arial"/>
                <w:b/>
                <w:sz w:val="16"/>
                <w:szCs w:val="16"/>
                <w:lang w:eastAsia="es-MX"/>
              </w:rPr>
            </w:pPr>
            <w:r w:rsidRPr="00C3202D">
              <w:rPr>
                <w:rFonts w:ascii="Arial" w:hAnsi="Arial" w:cs="Arial"/>
                <w:b/>
                <w:sz w:val="16"/>
                <w:szCs w:val="16"/>
                <w:lang w:eastAsia="es-MX"/>
              </w:rPr>
              <w:t>Cantidad Total</w:t>
            </w:r>
          </w:p>
        </w:tc>
      </w:tr>
      <w:tr w:rsidR="00677891" w:rsidRPr="00846D31" w:rsidTr="00C3202D">
        <w:trPr>
          <w:trHeight w:val="519"/>
          <w:jc w:val="center"/>
        </w:trPr>
        <w:tc>
          <w:tcPr>
            <w:tcW w:w="775"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1</w:t>
            </w:r>
          </w:p>
        </w:tc>
        <w:tc>
          <w:tcPr>
            <w:tcW w:w="697"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12036</w:t>
            </w:r>
          </w:p>
        </w:tc>
        <w:tc>
          <w:tcPr>
            <w:tcW w:w="1761"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531.616.5108.01.01</w:t>
            </w:r>
          </w:p>
        </w:tc>
        <w:tc>
          <w:tcPr>
            <w:tcW w:w="4731" w:type="dxa"/>
            <w:shd w:val="clear" w:color="auto" w:fill="auto"/>
            <w:vAlign w:val="center"/>
            <w:hideMark/>
          </w:tcPr>
          <w:p w:rsidR="00677891" w:rsidRPr="00846D31" w:rsidRDefault="00677891" w:rsidP="00C3202D">
            <w:pPr>
              <w:spacing w:after="0"/>
              <w:jc w:val="both"/>
              <w:rPr>
                <w:rFonts w:ascii="Arial" w:hAnsi="Arial" w:cs="Arial"/>
                <w:color w:val="000000"/>
                <w:sz w:val="16"/>
                <w:szCs w:val="16"/>
                <w:lang w:eastAsia="es-MX"/>
              </w:rPr>
            </w:pPr>
            <w:r w:rsidRPr="00846D31">
              <w:rPr>
                <w:rFonts w:ascii="Arial" w:hAnsi="Arial" w:cs="Arial"/>
                <w:color w:val="000000"/>
                <w:sz w:val="16"/>
                <w:szCs w:val="16"/>
                <w:lang w:eastAsia="es-MX"/>
              </w:rPr>
              <w:t>MESA QUIRÚRGICA UNIVERSAL ELECTROHIDRÁULICA (PARA CIRUGÍA GENERAL).</w:t>
            </w:r>
          </w:p>
        </w:tc>
        <w:tc>
          <w:tcPr>
            <w:tcW w:w="1187"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39</w:t>
            </w:r>
          </w:p>
        </w:tc>
      </w:tr>
      <w:tr w:rsidR="00677891" w:rsidRPr="00846D31" w:rsidTr="00C3202D">
        <w:trPr>
          <w:trHeight w:val="457"/>
          <w:jc w:val="center"/>
        </w:trPr>
        <w:tc>
          <w:tcPr>
            <w:tcW w:w="775"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2</w:t>
            </w:r>
          </w:p>
        </w:tc>
        <w:tc>
          <w:tcPr>
            <w:tcW w:w="697"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12190</w:t>
            </w:r>
          </w:p>
        </w:tc>
        <w:tc>
          <w:tcPr>
            <w:tcW w:w="1761"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531.941.0279.04.01</w:t>
            </w:r>
          </w:p>
        </w:tc>
        <w:tc>
          <w:tcPr>
            <w:tcW w:w="4731" w:type="dxa"/>
            <w:shd w:val="clear" w:color="auto" w:fill="auto"/>
            <w:vAlign w:val="center"/>
            <w:hideMark/>
          </w:tcPr>
          <w:p w:rsidR="00677891" w:rsidRPr="00846D31" w:rsidRDefault="00677891" w:rsidP="00C3202D">
            <w:pPr>
              <w:spacing w:after="0"/>
              <w:jc w:val="both"/>
              <w:rPr>
                <w:rFonts w:ascii="Arial" w:hAnsi="Arial" w:cs="Arial"/>
                <w:color w:val="000000"/>
                <w:sz w:val="16"/>
                <w:szCs w:val="16"/>
                <w:lang w:eastAsia="es-MX"/>
              </w:rPr>
            </w:pPr>
            <w:r w:rsidRPr="00846D31">
              <w:rPr>
                <w:rFonts w:ascii="Arial" w:hAnsi="Arial" w:cs="Arial"/>
                <w:color w:val="000000"/>
                <w:sz w:val="16"/>
                <w:szCs w:val="16"/>
                <w:lang w:eastAsia="es-MX"/>
              </w:rPr>
              <w:t>VENTILADOR DE TRASLADO PEDIÁTRICO-ADULTO.</w:t>
            </w:r>
          </w:p>
        </w:tc>
        <w:tc>
          <w:tcPr>
            <w:tcW w:w="1187"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50</w:t>
            </w:r>
          </w:p>
        </w:tc>
      </w:tr>
      <w:tr w:rsidR="00677891" w:rsidRPr="00846D31" w:rsidTr="00C3202D">
        <w:trPr>
          <w:trHeight w:val="300"/>
          <w:jc w:val="center"/>
        </w:trPr>
        <w:tc>
          <w:tcPr>
            <w:tcW w:w="775"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3</w:t>
            </w:r>
          </w:p>
        </w:tc>
        <w:tc>
          <w:tcPr>
            <w:tcW w:w="697"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16416</w:t>
            </w:r>
          </w:p>
        </w:tc>
        <w:tc>
          <w:tcPr>
            <w:tcW w:w="1761"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531.924.0031.03.01</w:t>
            </w:r>
          </w:p>
        </w:tc>
        <w:tc>
          <w:tcPr>
            <w:tcW w:w="4731" w:type="dxa"/>
            <w:shd w:val="clear" w:color="auto" w:fill="auto"/>
            <w:vAlign w:val="center"/>
            <w:hideMark/>
          </w:tcPr>
          <w:p w:rsidR="00677891" w:rsidRPr="00846D31" w:rsidRDefault="00677891" w:rsidP="00C3202D">
            <w:pPr>
              <w:spacing w:after="0"/>
              <w:jc w:val="both"/>
              <w:rPr>
                <w:rFonts w:ascii="Arial" w:hAnsi="Arial" w:cs="Arial"/>
                <w:color w:val="000000"/>
                <w:sz w:val="16"/>
                <w:szCs w:val="16"/>
                <w:lang w:eastAsia="es-MX"/>
              </w:rPr>
            </w:pPr>
            <w:r w:rsidRPr="00846D31">
              <w:rPr>
                <w:rFonts w:ascii="Arial" w:hAnsi="Arial" w:cs="Arial"/>
                <w:color w:val="000000"/>
                <w:sz w:val="16"/>
                <w:szCs w:val="16"/>
                <w:lang w:eastAsia="es-MX"/>
              </w:rPr>
              <w:t>ULTRASONÓGRAFO BÁSICO.</w:t>
            </w:r>
          </w:p>
        </w:tc>
        <w:tc>
          <w:tcPr>
            <w:tcW w:w="1187" w:type="dxa"/>
            <w:shd w:val="clear" w:color="auto" w:fill="auto"/>
            <w:vAlign w:val="center"/>
            <w:hideMark/>
          </w:tcPr>
          <w:p w:rsidR="00677891" w:rsidRPr="00846D31" w:rsidRDefault="00677891" w:rsidP="00C3202D">
            <w:pPr>
              <w:spacing w:after="0"/>
              <w:jc w:val="center"/>
              <w:rPr>
                <w:rFonts w:ascii="Arial" w:hAnsi="Arial" w:cs="Arial"/>
                <w:color w:val="000000"/>
                <w:sz w:val="16"/>
                <w:szCs w:val="16"/>
                <w:lang w:eastAsia="es-MX"/>
              </w:rPr>
            </w:pPr>
            <w:r w:rsidRPr="00846D31">
              <w:rPr>
                <w:rFonts w:ascii="Arial" w:hAnsi="Arial" w:cs="Arial"/>
                <w:color w:val="000000"/>
                <w:sz w:val="16"/>
                <w:szCs w:val="16"/>
                <w:lang w:eastAsia="es-MX"/>
              </w:rPr>
              <w:t>50</w:t>
            </w:r>
          </w:p>
        </w:tc>
      </w:tr>
    </w:tbl>
    <w:p w:rsidR="00677891" w:rsidRDefault="00677891" w:rsidP="002172CB">
      <w:pPr>
        <w:spacing w:after="0"/>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III. PLAZO, LUGAR Y CONDICIONES DE ENTREGA.</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III.1 Plazo y lugar de entrega.</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hAnsi="Arial" w:cs="Arial"/>
          <w:noProof/>
          <w:color w:val="000000" w:themeColor="text1"/>
          <w:sz w:val="20"/>
          <w:szCs w:val="20"/>
          <w:lang w:eastAsia="es-MX"/>
        </w:rPr>
        <w:t xml:space="preserve">El plazo y lugar de entrega de los bienes a entera satisfacción del </w:t>
      </w:r>
      <w:r w:rsidR="00864A2F">
        <w:rPr>
          <w:rFonts w:ascii="Arial" w:hAnsi="Arial" w:cs="Arial"/>
          <w:noProof/>
          <w:color w:val="000000" w:themeColor="text1"/>
          <w:sz w:val="20"/>
          <w:szCs w:val="20"/>
          <w:lang w:eastAsia="es-MX"/>
        </w:rPr>
        <w:t>Instituto</w:t>
      </w:r>
      <w:r w:rsidRPr="002172CB">
        <w:rPr>
          <w:rFonts w:ascii="Arial" w:hAnsi="Arial" w:cs="Arial"/>
          <w:noProof/>
          <w:color w:val="000000" w:themeColor="text1"/>
          <w:sz w:val="20"/>
          <w:szCs w:val="20"/>
          <w:lang w:eastAsia="es-MX"/>
        </w:rPr>
        <w:t xml:space="preserve">, serán los señalados en el </w:t>
      </w:r>
      <w:r w:rsidRPr="002172CB">
        <w:rPr>
          <w:rFonts w:ascii="Arial" w:hAnsi="Arial" w:cs="Arial"/>
          <w:b/>
          <w:noProof/>
          <w:color w:val="000000" w:themeColor="text1"/>
          <w:sz w:val="20"/>
          <w:szCs w:val="20"/>
          <w:u w:val="single"/>
          <w:lang w:eastAsia="es-MX"/>
        </w:rPr>
        <w:t>Anexo No. 1.3 “Guía de Distribución, Requisitos para Equipo Médico y Fuentes de Abastecimiento Simultáneo”,</w:t>
      </w:r>
      <w:r w:rsidRPr="002172CB">
        <w:rPr>
          <w:rFonts w:ascii="Arial" w:hAnsi="Arial" w:cs="Arial"/>
          <w:noProof/>
          <w:color w:val="000000" w:themeColor="text1"/>
          <w:sz w:val="20"/>
          <w:szCs w:val="20"/>
          <w:lang w:eastAsia="es-MX"/>
        </w:rPr>
        <w:t xml:space="preserve"> asimismo, el plazo de entrega se contabilizará a partir del día natural siguiente al fallo</w:t>
      </w:r>
      <w:r w:rsidRPr="002172CB">
        <w:rPr>
          <w:rFonts w:ascii="Arial" w:hAnsi="Arial" w:cs="Arial"/>
          <w:noProof/>
          <w:sz w:val="20"/>
          <w:szCs w:val="20"/>
        </w:rPr>
        <w:t>.</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III.2 Condiciones de entrega.</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La entrega de los bienes se realizará bajo el esquema de DDP “Entregada  Derechos Pagados”.</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Los equipos deberán ser suministrados y puestos en operación, conforme a lo señalado en el </w:t>
      </w:r>
      <w:r w:rsidRPr="002172CB">
        <w:rPr>
          <w:rFonts w:ascii="Arial" w:hAnsi="Arial" w:cs="Arial"/>
          <w:b/>
          <w:noProof/>
          <w:color w:val="000000" w:themeColor="text1"/>
          <w:sz w:val="20"/>
          <w:szCs w:val="20"/>
          <w:u w:val="single"/>
          <w:lang w:eastAsia="es-MX"/>
        </w:rPr>
        <w:t>Anexo No. 1.3 “Guía de Distribución, Requisitos para Equipo Médico y Fuentes de Abastecimiento Simultáneo”,</w:t>
      </w:r>
      <w:r w:rsidRPr="002172CB">
        <w:rPr>
          <w:rFonts w:ascii="Arial" w:eastAsia="Times New Roman" w:hAnsi="Arial" w:cs="Arial"/>
          <w:noProof/>
          <w:color w:val="000000" w:themeColor="text1"/>
          <w:sz w:val="20"/>
          <w:szCs w:val="20"/>
          <w:lang w:eastAsia="es-MX"/>
        </w:rPr>
        <w:t xml:space="preserve"> para lo cual, se deberá coordinar vía Correo Electrónico con el Administrador del Contrato, debiendo quedar constancia de recepción de dicha comunicación por parte del Administrador del Contrato, a fin de que se le indique la fecha en que la Unidad Médica se encuentre en condiciones de recibir los bienes a entera satisfacción.</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El proveedor deberá cubrir todos los gastos para mantener asegurados los bienes y absorber todos los riesgos, hasta la recepción de los mismos a entera satisfacción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Durante la Recepción de los bienes, se procederá a levantar el “Acta Administrativa Circunstanciada de Entrega, Recepcion, Instalacion, Puesta en Operación y Capacitacion de Bienes de Inversión” (</w:t>
      </w:r>
      <w:r w:rsidRPr="002172CB">
        <w:rPr>
          <w:rFonts w:ascii="Arial" w:eastAsia="Times New Roman" w:hAnsi="Arial" w:cs="Arial"/>
          <w:b/>
          <w:noProof/>
          <w:color w:val="000000" w:themeColor="text1"/>
          <w:sz w:val="20"/>
          <w:szCs w:val="20"/>
          <w:lang w:eastAsia="es-MX"/>
        </w:rPr>
        <w:t>Anexo 1.7</w:t>
      </w:r>
      <w:r w:rsidRPr="002172CB">
        <w:rPr>
          <w:rFonts w:ascii="Arial" w:eastAsia="Times New Roman" w:hAnsi="Arial" w:cs="Arial"/>
          <w:noProof/>
          <w:color w:val="000000" w:themeColor="text1"/>
          <w:sz w:val="20"/>
          <w:szCs w:val="20"/>
          <w:lang w:eastAsia="es-MX"/>
        </w:rPr>
        <w:t>), en la que se procederá a la verificación de los siguientes aspectos, de conformidad con el contrato de referencia.</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La recepción de los bienes estará sujeta, en primer lugar a la recepción de la documentación completa descrita en el contrato correspondiente (según corresponda):</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E4290F" w:rsidRDefault="00BE0A74" w:rsidP="0060771B">
      <w:pPr>
        <w:pStyle w:val="Prrafodelista"/>
        <w:numPr>
          <w:ilvl w:val="0"/>
          <w:numId w:val="62"/>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Copias del pedido o contrato, incluyendo la totalidad de sus anexos.</w:t>
      </w:r>
    </w:p>
    <w:p w:rsidR="00BE0A74" w:rsidRPr="00E4290F" w:rsidRDefault="00BE0A74" w:rsidP="0060771B">
      <w:pPr>
        <w:pStyle w:val="Prrafodelista"/>
        <w:numPr>
          <w:ilvl w:val="0"/>
          <w:numId w:val="62"/>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Remisión de Pedido, original y copias.</w:t>
      </w:r>
    </w:p>
    <w:p w:rsidR="00BE0A74" w:rsidRPr="00E4290F" w:rsidRDefault="00BE0A74" w:rsidP="0060771B">
      <w:pPr>
        <w:pStyle w:val="Prrafodelista"/>
        <w:numPr>
          <w:ilvl w:val="0"/>
          <w:numId w:val="62"/>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Listado en el que se detallan las características del empaque, dimensiones, peso y contenido.</w:t>
      </w:r>
    </w:p>
    <w:p w:rsidR="00BE0A74" w:rsidRPr="00E4290F" w:rsidRDefault="00BE0A74" w:rsidP="0060771B">
      <w:pPr>
        <w:pStyle w:val="Prrafodelista"/>
        <w:numPr>
          <w:ilvl w:val="0"/>
          <w:numId w:val="62"/>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BE0A74" w:rsidRPr="00E4290F" w:rsidRDefault="00BE0A74" w:rsidP="0060771B">
      <w:pPr>
        <w:pStyle w:val="Prrafodelista"/>
        <w:numPr>
          <w:ilvl w:val="0"/>
          <w:numId w:val="62"/>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 que le sean adjudicados.</w:t>
      </w:r>
    </w:p>
    <w:p w:rsidR="00BE0A74" w:rsidRPr="00E4290F" w:rsidRDefault="00BE0A74" w:rsidP="0060771B">
      <w:pPr>
        <w:pStyle w:val="Prrafodelista"/>
        <w:numPr>
          <w:ilvl w:val="0"/>
          <w:numId w:val="62"/>
        </w:numPr>
        <w:jc w:val="both"/>
        <w:rPr>
          <w:rFonts w:ascii="Arial" w:hAnsi="Arial" w:cs="Arial"/>
          <w:sz w:val="20"/>
          <w:szCs w:val="20"/>
        </w:rPr>
      </w:pPr>
      <w:r w:rsidRPr="00E4290F">
        <w:rPr>
          <w:rFonts w:ascii="Arial" w:hAnsi="Arial" w:cs="Arial"/>
          <w:color w:val="000000" w:themeColor="text1"/>
          <w:sz w:val="20"/>
          <w:szCs w:val="20"/>
          <w:lang w:eastAsia="es-MX"/>
        </w:rPr>
        <w:t>Para el caso de equipo médico de importación, copia simple cotejada del Pedimento de importación.</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En segundo lugar, a la verificación total del embarque:</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 xml:space="preserve">Que las condiciones físicas corresponden a la lista de empaque. </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Que los sellos de origen se encuentran íntegros y no se encuentran empaques rotos, mojados o daños por mal manejo.</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Que no presenta daños a simple vista.</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Que las condiciones físicas corresponden a la lista de empaque.</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La cantidad de pallets o tarimas y/o cajas y/o bultos</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No exista diferencia en peso, dimensiones y material de empaque.</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Que las condiciones físicas correspondan a la documentación presentada.</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Que los empaques no se encuentren mojado(s) y/o roto(s).</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Presenta buenas condiciones de manejo, verticalidad, fragilidad y humedad.</w:t>
      </w:r>
    </w:p>
    <w:p w:rsidR="00BE0A74" w:rsidRPr="00E4290F" w:rsidRDefault="00BE0A74" w:rsidP="0060771B">
      <w:pPr>
        <w:pStyle w:val="Prrafodelista"/>
        <w:numPr>
          <w:ilvl w:val="0"/>
          <w:numId w:val="63"/>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La actividad se realiza de acuerdo a lo determinado por el fabricante.</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En tercer lugar, la apertura del embarque, verificación y puesta en operación de(los) bien(es):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E4290F" w:rsidRDefault="00BE0A74" w:rsidP="0060771B">
      <w:pPr>
        <w:pStyle w:val="Prrafodelista"/>
        <w:numPr>
          <w:ilvl w:val="0"/>
          <w:numId w:val="64"/>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Existe la debida correspondencia y concordancia entre lo adquirido y lo entregado en cuanto la cantidad, marca(s) y modelo(s).</w:t>
      </w:r>
    </w:p>
    <w:p w:rsidR="00BE0A74" w:rsidRPr="00E4290F" w:rsidRDefault="00BE0A74" w:rsidP="0060771B">
      <w:pPr>
        <w:pStyle w:val="Prrafodelista"/>
        <w:numPr>
          <w:ilvl w:val="0"/>
          <w:numId w:val="64"/>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La actividad se realiza de acuerdo a lo determinado por el fabricante.</w:t>
      </w:r>
    </w:p>
    <w:p w:rsidR="00BE0A74" w:rsidRPr="00E4290F" w:rsidRDefault="00BE0A74" w:rsidP="0060771B">
      <w:pPr>
        <w:pStyle w:val="Prrafodelista"/>
        <w:numPr>
          <w:ilvl w:val="0"/>
          <w:numId w:val="64"/>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w:t>
      </w:r>
      <w:r w:rsidRPr="00E4290F">
        <w:rPr>
          <w:rFonts w:ascii="Arial" w:hAnsi="Arial" w:cs="Arial"/>
          <w:color w:val="000000" w:themeColor="text1"/>
          <w:sz w:val="20"/>
          <w:szCs w:val="20"/>
          <w:lang w:val="es-ES_tradnl" w:eastAsia="es-MX"/>
        </w:rPr>
        <w:t xml:space="preserve"> </w:t>
      </w:r>
    </w:p>
    <w:p w:rsidR="00BE0A74" w:rsidRPr="00E4290F" w:rsidRDefault="00BE0A74" w:rsidP="0060771B">
      <w:pPr>
        <w:pStyle w:val="Prrafodelista"/>
        <w:numPr>
          <w:ilvl w:val="0"/>
          <w:numId w:val="64"/>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 xml:space="preserve">Los representantes asignados por el </w:t>
      </w:r>
      <w:r w:rsidR="00864A2F">
        <w:rPr>
          <w:rFonts w:ascii="Arial" w:hAnsi="Arial" w:cs="Arial"/>
          <w:color w:val="000000" w:themeColor="text1"/>
          <w:sz w:val="20"/>
          <w:szCs w:val="20"/>
          <w:lang w:eastAsia="es-MX"/>
        </w:rPr>
        <w:t>Instituto</w:t>
      </w:r>
      <w:r w:rsidRPr="00E4290F">
        <w:rPr>
          <w:rFonts w:ascii="Arial" w:hAnsi="Arial" w:cs="Arial"/>
          <w:color w:val="000000" w:themeColor="text1"/>
          <w:sz w:val="20"/>
          <w:szCs w:val="20"/>
          <w:lang w:eastAsia="es-MX"/>
        </w:rPr>
        <w:t>, 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BE0A74" w:rsidRPr="00E4290F" w:rsidRDefault="00BE0A74" w:rsidP="0060771B">
      <w:pPr>
        <w:pStyle w:val="Prrafodelista"/>
        <w:numPr>
          <w:ilvl w:val="0"/>
          <w:numId w:val="64"/>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Se procederá a la verificación del correcto funcionamiento y operación del bien instalado.</w:t>
      </w:r>
    </w:p>
    <w:p w:rsidR="00BE0A74" w:rsidRPr="002172CB" w:rsidRDefault="00BE0A74" w:rsidP="00E4290F">
      <w:pPr>
        <w:spacing w:after="0"/>
        <w:jc w:val="both"/>
        <w:rPr>
          <w:rFonts w:ascii="Arial" w:eastAsia="Times New Roman" w:hAnsi="Arial" w:cs="Arial"/>
          <w:noProof/>
          <w:color w:val="000000" w:themeColor="text1"/>
          <w:sz w:val="20"/>
          <w:szCs w:val="20"/>
          <w:lang w:val="es-ES" w:eastAsia="es-MX"/>
        </w:rPr>
      </w:pPr>
    </w:p>
    <w:p w:rsidR="00BE0A74" w:rsidRPr="002172CB" w:rsidRDefault="00BE0A74" w:rsidP="00E4290F">
      <w:pPr>
        <w:spacing w:after="0"/>
        <w:jc w:val="both"/>
        <w:rPr>
          <w:rFonts w:ascii="Arial" w:eastAsia="Times New Roman" w:hAnsi="Arial" w:cs="Arial"/>
          <w:color w:val="000000" w:themeColor="text1"/>
          <w:sz w:val="20"/>
          <w:szCs w:val="20"/>
          <w:lang w:val="es-ES_tradnl" w:eastAsia="es-MX"/>
        </w:rPr>
      </w:pPr>
      <w:r w:rsidRPr="002172CB">
        <w:rPr>
          <w:rFonts w:ascii="Arial" w:eastAsia="Times New Roman" w:hAnsi="Arial" w:cs="Arial"/>
          <w:color w:val="000000" w:themeColor="text1"/>
          <w:sz w:val="20"/>
          <w:szCs w:val="20"/>
          <w:lang w:val="es-ES_tradnl" w:eastAsia="es-MX"/>
        </w:rPr>
        <w:t xml:space="preserve">Los licitantes adjudicados deberán desinstalar y, embalar en su caso, los equipos existentes. Los equipos deberán ser suministrados, instalados y puestos en operación por el proveedor en las Unidades Médicas que se indican en el </w:t>
      </w:r>
      <w:r w:rsidRPr="002172CB">
        <w:rPr>
          <w:rFonts w:ascii="Arial" w:eastAsia="Times New Roman" w:hAnsi="Arial" w:cs="Arial"/>
          <w:b/>
          <w:color w:val="000000" w:themeColor="text1"/>
          <w:sz w:val="20"/>
          <w:szCs w:val="20"/>
          <w:u w:val="single"/>
          <w:lang w:val="es-ES_tradnl" w:eastAsia="es-MX"/>
        </w:rPr>
        <w:t xml:space="preserve">Anexo No. 1.3 </w:t>
      </w:r>
      <w:r w:rsidRPr="002172CB">
        <w:rPr>
          <w:rFonts w:ascii="Arial" w:hAnsi="Arial" w:cs="Arial"/>
          <w:b/>
          <w:noProof/>
          <w:color w:val="000000" w:themeColor="text1"/>
          <w:sz w:val="20"/>
          <w:szCs w:val="20"/>
          <w:u w:val="single"/>
          <w:lang w:eastAsia="es-MX"/>
        </w:rPr>
        <w:t xml:space="preserve">“Guía de Distribución, Requisitos para Equipo Médico y Fuentes de Abastecimiento Simultáneo”. </w:t>
      </w:r>
      <w:r w:rsidRPr="002172CB">
        <w:rPr>
          <w:rFonts w:ascii="Arial" w:eastAsia="Times New Roman" w:hAnsi="Arial" w:cs="Arial"/>
          <w:color w:val="000000" w:themeColor="text1"/>
          <w:sz w:val="20"/>
          <w:szCs w:val="20"/>
          <w:lang w:val="es-ES_tradnl" w:eastAsia="es-MX"/>
        </w:rPr>
        <w:t xml:space="preserve"> Para lo anterior  el licitante deberá tomar en consideración lo dispuesto por las normas NOM-016-SSA3-2012 y NOM 229SSA1-2002, y demás normatividad aplicable en la materia.</w:t>
      </w:r>
    </w:p>
    <w:p w:rsidR="00E4290F" w:rsidRDefault="00E4290F" w:rsidP="00E4290F">
      <w:pPr>
        <w:spacing w:after="0"/>
        <w:jc w:val="both"/>
        <w:rPr>
          <w:rFonts w:ascii="Arial" w:eastAsia="Times New Roman" w:hAnsi="Arial" w:cs="Arial"/>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color w:val="000000" w:themeColor="text1"/>
          <w:sz w:val="20"/>
          <w:szCs w:val="20"/>
          <w:lang w:val="es-ES_tradnl" w:eastAsia="es-MX"/>
        </w:rPr>
      </w:pPr>
      <w:r w:rsidRPr="002172CB">
        <w:rPr>
          <w:rFonts w:ascii="Arial" w:eastAsia="Times New Roman" w:hAnsi="Arial" w:cs="Arial"/>
          <w:color w:val="000000" w:themeColor="text1"/>
          <w:sz w:val="20"/>
          <w:szCs w:val="20"/>
          <w:lang w:val="es-ES_tradnl" w:eastAsia="es-MX"/>
        </w:rPr>
        <w:t>Para instalación de los bienes, se deberá informar por escrito dirigido a los Directores de las Unidades Médicas con un mínimo de diez días hábiles anteriores a la fecha en que se programe el inicio de los trabajos de desinstalación y/o instalación, debiendo quedar constancia de recepción de dicha comunicación por parte del Instituto</w:t>
      </w:r>
    </w:p>
    <w:p w:rsidR="00E4290F" w:rsidRDefault="00E4290F"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En caso de detectarse algún incumplimiento o circunstancia que impida la recepción a entera satisfacción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imputable al proveedor, de acuerdo a lo establecido en el contrato que ampara la adquisición del bien, deberá procederse al levantamiento del “Acta Administrativa Circunstanciada de Rechazo de Bienes de Inversión”, (</w:t>
      </w:r>
      <w:r w:rsidRPr="00932B3E">
        <w:rPr>
          <w:rFonts w:ascii="Arial" w:eastAsia="Times New Roman" w:hAnsi="Arial" w:cs="Arial"/>
          <w:b/>
          <w:noProof/>
          <w:color w:val="000000" w:themeColor="text1"/>
          <w:sz w:val="20"/>
          <w:szCs w:val="20"/>
          <w:lang w:eastAsia="es-MX"/>
        </w:rPr>
        <w:t>Anexo 1.7.1</w:t>
      </w:r>
      <w:r w:rsidRPr="002172CB">
        <w:rPr>
          <w:rFonts w:ascii="Arial" w:eastAsia="Times New Roman" w:hAnsi="Arial" w:cs="Arial"/>
          <w:noProof/>
          <w:color w:val="000000" w:themeColor="text1"/>
          <w:sz w:val="20"/>
          <w:szCs w:val="20"/>
          <w:lang w:eastAsia="es-MX"/>
        </w:rPr>
        <w:t>) misma que deberá remitirse un original al Administrador del Contrato para los trámites a que haya lugar para las acciones legales conducentes.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Los bienes que requieran de registro sanitario, deberán ser entregados con la Información mínima obligatoria de tipo sanitario para los dispositivos médicos, sujeta al cumplimiento de la NOM -137-SSA1-2008, Etiquetado de Dispositivos Médicos.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color w:val="000000" w:themeColor="text1"/>
          <w:sz w:val="20"/>
          <w:szCs w:val="20"/>
          <w:lang w:val="es-ES_tradnl" w:eastAsia="es-MX"/>
        </w:rPr>
      </w:pPr>
      <w:r w:rsidRPr="002172CB">
        <w:rPr>
          <w:rFonts w:ascii="Arial" w:eastAsia="Times New Roman" w:hAnsi="Arial" w:cs="Arial"/>
          <w:color w:val="000000" w:themeColor="text1"/>
          <w:sz w:val="20"/>
          <w:szCs w:val="20"/>
          <w:lang w:val="es-ES_tradnl" w:eastAsia="es-MX"/>
        </w:rPr>
        <w:t>El importe de los costos por el envío, maniobra de carga, descarga, e instalación correrán a cuenta del proveedor por lo que formarán parte del valor de las proposiciones económicas a presentar. El personal del Instituto intervendrá únicamente en la identificación y guía del espacio en el que los equipos deberán ubicarse.</w:t>
      </w:r>
    </w:p>
    <w:p w:rsidR="00BE0A74" w:rsidRPr="002172CB" w:rsidRDefault="00BE0A74" w:rsidP="00E4290F">
      <w:pPr>
        <w:spacing w:after="0"/>
        <w:jc w:val="both"/>
        <w:rPr>
          <w:rFonts w:ascii="Arial" w:eastAsia="Times New Roman" w:hAnsi="Arial" w:cs="Arial"/>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color w:val="000000" w:themeColor="text1"/>
          <w:sz w:val="20"/>
          <w:szCs w:val="20"/>
          <w:lang w:val="es-ES_tradnl" w:eastAsia="es-MX"/>
        </w:rPr>
        <w:t xml:space="preserve">Los proveedores deberán hacer entrega de las licencias liberadas del software, aplicativos de configuración y claves de acceso del equipo para uso irrestricto del Instituto, de los equipos que así lo requieran, conforme lo indicado en </w:t>
      </w:r>
      <w:r w:rsidR="00695D3C">
        <w:rPr>
          <w:rFonts w:ascii="Arial" w:eastAsia="Times New Roman" w:hAnsi="Arial" w:cs="Arial"/>
          <w:color w:val="000000" w:themeColor="text1"/>
          <w:sz w:val="20"/>
          <w:szCs w:val="20"/>
          <w:lang w:val="es-ES_tradnl" w:eastAsia="es-MX"/>
        </w:rPr>
        <w:t>el</w:t>
      </w:r>
      <w:r w:rsidRPr="002172CB">
        <w:rPr>
          <w:rFonts w:ascii="Arial" w:eastAsia="Times New Roman" w:hAnsi="Arial" w:cs="Arial"/>
          <w:color w:val="000000" w:themeColor="text1"/>
          <w:sz w:val="20"/>
          <w:szCs w:val="20"/>
          <w:lang w:val="es-ES_tradnl" w:eastAsia="es-MX"/>
        </w:rPr>
        <w:t xml:space="preserve"> </w:t>
      </w:r>
      <w:r w:rsidRPr="002172CB">
        <w:rPr>
          <w:rFonts w:ascii="Arial" w:eastAsia="Times New Roman" w:hAnsi="Arial" w:cs="Arial"/>
          <w:b/>
          <w:color w:val="000000" w:themeColor="text1"/>
          <w:sz w:val="20"/>
          <w:szCs w:val="20"/>
          <w:u w:val="single"/>
          <w:lang w:val="es-ES_tradnl" w:eastAsia="es-MX"/>
        </w:rPr>
        <w:t xml:space="preserve">Anexo No. 1.7 </w:t>
      </w:r>
      <w:r w:rsidRPr="002172CB">
        <w:rPr>
          <w:rFonts w:ascii="Arial" w:eastAsia="Times New Roman" w:hAnsi="Arial" w:cs="Arial"/>
          <w:color w:val="000000" w:themeColor="text1"/>
          <w:sz w:val="20"/>
          <w:szCs w:val="20"/>
          <w:lang w:val="es-ES_tradnl" w:eastAsia="es-MX"/>
        </w:rPr>
        <w:t xml:space="preserve">“Acta administrativa circunstanciada de entrega, recepción, instalación, puesta en operación y capacitación de Bienes de Inversión”, sin costo adicional para el </w:t>
      </w:r>
      <w:r w:rsidR="00864A2F">
        <w:rPr>
          <w:rFonts w:ascii="Arial" w:eastAsia="Times New Roman" w:hAnsi="Arial" w:cs="Arial"/>
          <w:color w:val="000000" w:themeColor="text1"/>
          <w:sz w:val="20"/>
          <w:szCs w:val="20"/>
          <w:lang w:val="es-ES_tradnl" w:eastAsia="es-MX"/>
        </w:rPr>
        <w:t>Instituto</w:t>
      </w:r>
      <w:r w:rsidRPr="002172CB">
        <w:rPr>
          <w:rFonts w:ascii="Arial" w:eastAsia="Times New Roman" w:hAnsi="Arial" w:cs="Arial"/>
          <w:color w:val="000000" w:themeColor="text1"/>
          <w:sz w:val="20"/>
          <w:szCs w:val="20"/>
          <w:lang w:val="es-ES_tradnl" w:eastAsia="es-MX"/>
        </w:rPr>
        <w:t>.</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eastAsia="es-MX"/>
        </w:rPr>
      </w:pPr>
      <w:r w:rsidRPr="002172CB">
        <w:rPr>
          <w:rFonts w:ascii="Arial" w:eastAsia="Times New Roman" w:hAnsi="Arial" w:cs="Arial"/>
          <w:b/>
          <w:noProof/>
          <w:color w:val="000000" w:themeColor="text1"/>
          <w:sz w:val="20"/>
          <w:szCs w:val="20"/>
          <w:lang w:eastAsia="es-MX"/>
        </w:rPr>
        <w:t>III.2.1- CAPACITACIÓN</w:t>
      </w:r>
    </w:p>
    <w:p w:rsidR="00BE0A74" w:rsidRPr="002172CB" w:rsidRDefault="00BE0A74" w:rsidP="00E4290F">
      <w:pPr>
        <w:spacing w:after="0"/>
        <w:jc w:val="both"/>
        <w:rPr>
          <w:rFonts w:ascii="Arial" w:eastAsia="Times New Roman" w:hAnsi="Arial" w:cs="Arial"/>
          <w:b/>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 xml:space="preserve">El licitante adjudicado se obliga a proporcionar la capacitación bajo los términos que a continuación se detallan, conforme a lo señalado en el </w:t>
      </w:r>
      <w:r w:rsidRPr="002172CB">
        <w:rPr>
          <w:rFonts w:ascii="Arial" w:hAnsi="Arial" w:cs="Arial"/>
          <w:b/>
          <w:noProof/>
          <w:color w:val="000000" w:themeColor="text1"/>
          <w:sz w:val="20"/>
          <w:szCs w:val="20"/>
          <w:u w:val="single"/>
          <w:lang w:eastAsia="es-MX"/>
        </w:rPr>
        <w:t>Anexo No. 1.3 “Guía de Distribución, Requisitos para Equipo Médico y Fuentes de Abastecimiento Simultáneo”.</w:t>
      </w: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p>
    <w:p w:rsidR="00BE0A74" w:rsidRPr="002172CB" w:rsidRDefault="00BE0A74" w:rsidP="00E4290F">
      <w:pPr>
        <w:spacing w:after="0"/>
        <w:ind w:left="709" w:hanging="425"/>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1.</w:t>
      </w:r>
      <w:r w:rsidRPr="002172CB">
        <w:rPr>
          <w:rFonts w:ascii="Arial" w:eastAsia="Times New Roman" w:hAnsi="Arial" w:cs="Arial"/>
          <w:noProof/>
          <w:color w:val="000000" w:themeColor="text1"/>
          <w:sz w:val="20"/>
          <w:szCs w:val="20"/>
          <w:lang w:val="es-ES_tradnl" w:eastAsia="es-MX"/>
        </w:rPr>
        <w:tab/>
        <w:t>La capacitación se realizará a la entrega, instalación y puesta en operación según el tipo de equipo en la Unidad Médica:</w:t>
      </w:r>
    </w:p>
    <w:p w:rsidR="00BE0A74" w:rsidRPr="002172CB" w:rsidRDefault="00BE0A74" w:rsidP="00E4290F">
      <w:pPr>
        <w:spacing w:after="0"/>
        <w:ind w:left="709" w:hanging="425"/>
        <w:jc w:val="both"/>
        <w:rPr>
          <w:rFonts w:ascii="Arial" w:eastAsia="Times New Roman" w:hAnsi="Arial" w:cs="Arial"/>
          <w:noProof/>
          <w:color w:val="000000" w:themeColor="text1"/>
          <w:sz w:val="20"/>
          <w:szCs w:val="20"/>
          <w:lang w:val="es-ES_tradnl" w:eastAsia="es-MX"/>
        </w:rPr>
      </w:pPr>
    </w:p>
    <w:p w:rsidR="00BE0A74" w:rsidRPr="002172CB" w:rsidRDefault="00BE0A74" w:rsidP="00E4290F">
      <w:pPr>
        <w:spacing w:after="0"/>
        <w:ind w:left="993" w:hanging="567"/>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w:t>
      </w:r>
      <w:r w:rsidRPr="002172CB">
        <w:rPr>
          <w:rFonts w:ascii="Arial" w:eastAsia="Times New Roman" w:hAnsi="Arial" w:cs="Arial"/>
          <w:noProof/>
          <w:color w:val="000000" w:themeColor="text1"/>
          <w:sz w:val="20"/>
          <w:szCs w:val="20"/>
          <w:lang w:val="es-ES_tradnl" w:eastAsia="es-MX"/>
        </w:rPr>
        <w:tab/>
        <w:t xml:space="preserve">Para el personal médico, de enfermería y técnico, en aspectos de operación, funcionamiento y cambio de consumibles y accesorios. </w:t>
      </w:r>
    </w:p>
    <w:p w:rsidR="00BE0A74" w:rsidRPr="002172CB" w:rsidRDefault="00BE0A74" w:rsidP="00E4290F">
      <w:pPr>
        <w:spacing w:after="0"/>
        <w:ind w:left="993" w:hanging="567"/>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w:t>
      </w:r>
      <w:r w:rsidRPr="002172CB">
        <w:rPr>
          <w:rFonts w:ascii="Arial" w:eastAsia="Times New Roman" w:hAnsi="Arial" w:cs="Arial"/>
          <w:noProof/>
          <w:color w:val="000000" w:themeColor="text1"/>
          <w:sz w:val="20"/>
          <w:szCs w:val="20"/>
          <w:lang w:val="es-ES_tradnl" w:eastAsia="es-MX"/>
        </w:rPr>
        <w:tab/>
        <w:t>Al personal de servicios de intendencia en aspectos de limpieza y sanitización del equipo.</w:t>
      </w:r>
    </w:p>
    <w:p w:rsidR="00BE0A74" w:rsidRPr="002172CB" w:rsidRDefault="00BE0A74" w:rsidP="00E4290F">
      <w:pPr>
        <w:spacing w:after="0"/>
        <w:ind w:left="993" w:hanging="567"/>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w:t>
      </w:r>
      <w:r w:rsidRPr="002172CB">
        <w:rPr>
          <w:rFonts w:ascii="Arial" w:eastAsia="Times New Roman" w:hAnsi="Arial" w:cs="Arial"/>
          <w:noProof/>
          <w:color w:val="000000" w:themeColor="text1"/>
          <w:sz w:val="20"/>
          <w:szCs w:val="20"/>
          <w:lang w:val="es-ES_tradnl" w:eastAsia="es-MX"/>
        </w:rPr>
        <w:tab/>
        <w:t>Al personal especializado en mantenimiento sobre el cambio de consumibles y accesorios de acceso restringido o complejo, así como calibraciones derivadas de estos reemplazos.*</w:t>
      </w: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p>
    <w:p w:rsidR="00BE0A74" w:rsidRPr="002172CB" w:rsidRDefault="00BE0A74" w:rsidP="00E4290F">
      <w:pPr>
        <w:spacing w:after="0"/>
        <w:ind w:left="993" w:hanging="426"/>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a)</w:t>
      </w:r>
      <w:r w:rsidRPr="002172CB">
        <w:rPr>
          <w:rFonts w:ascii="Arial" w:eastAsia="Times New Roman" w:hAnsi="Arial" w:cs="Arial"/>
          <w:noProof/>
          <w:color w:val="000000" w:themeColor="text1"/>
          <w:sz w:val="20"/>
          <w:szCs w:val="20"/>
          <w:lang w:val="es-ES_tradnl" w:eastAsia="es-MX"/>
        </w:rPr>
        <w:tab/>
        <w:t>Inspecciones periódicas no asociadas al mantenimiento preventivo, para asegurar aspectos de calidad y seguridad en el uso del dispositivo.</w:t>
      </w:r>
    </w:p>
    <w:p w:rsidR="00BE0A74" w:rsidRPr="002172CB" w:rsidRDefault="00BE0A74" w:rsidP="00E4290F">
      <w:pPr>
        <w:spacing w:after="0"/>
        <w:ind w:left="993" w:hanging="426"/>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b)</w:t>
      </w:r>
      <w:r w:rsidRPr="002172CB">
        <w:rPr>
          <w:rFonts w:ascii="Arial" w:eastAsia="Times New Roman" w:hAnsi="Arial" w:cs="Arial"/>
          <w:noProof/>
          <w:color w:val="000000" w:themeColor="text1"/>
          <w:sz w:val="20"/>
          <w:szCs w:val="20"/>
          <w:lang w:val="es-ES_tradnl" w:eastAsia="es-MX"/>
        </w:rPr>
        <w:tab/>
        <w:t xml:space="preserve">Cambio de consumibles y accesorios, así como calibraciones derivadas de estos reemplazos. </w:t>
      </w:r>
    </w:p>
    <w:p w:rsidR="00BE0A74" w:rsidRPr="002172CB" w:rsidRDefault="00BE0A74" w:rsidP="00E4290F">
      <w:pPr>
        <w:spacing w:after="0"/>
        <w:ind w:left="567"/>
        <w:jc w:val="both"/>
        <w:rPr>
          <w:rFonts w:ascii="Arial" w:eastAsia="Times New Roman" w:hAnsi="Arial" w:cs="Arial"/>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 xml:space="preserve">Esta capacitación deberá realizarse en las Unidades Médicas de manera exclusiva y dedicada, para cada uno de los turnos en las Unidades Médicas, conforme a un plan previamente establecido a satisfacción del </w:t>
      </w:r>
      <w:r w:rsidR="00864A2F">
        <w:rPr>
          <w:rFonts w:ascii="Arial" w:eastAsia="Times New Roman" w:hAnsi="Arial" w:cs="Arial"/>
          <w:noProof/>
          <w:color w:val="000000" w:themeColor="text1"/>
          <w:sz w:val="20"/>
          <w:szCs w:val="20"/>
          <w:lang w:val="es-ES_tradnl" w:eastAsia="es-MX"/>
        </w:rPr>
        <w:t>Instituto</w:t>
      </w:r>
      <w:r w:rsidRPr="002172CB">
        <w:rPr>
          <w:rFonts w:ascii="Arial" w:eastAsia="Times New Roman" w:hAnsi="Arial" w:cs="Arial"/>
          <w:noProof/>
          <w:color w:val="000000" w:themeColor="text1"/>
          <w:sz w:val="20"/>
          <w:szCs w:val="20"/>
          <w:lang w:val="es-ES_tradnl" w:eastAsia="es-MX"/>
        </w:rPr>
        <w:t>.</w:t>
      </w: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 xml:space="preserve">En caso de que las Unidades Médicas no cuenten con personal necesario para recibir la capacitación, el </w:t>
      </w:r>
      <w:r w:rsidR="00864A2F">
        <w:rPr>
          <w:rFonts w:ascii="Arial" w:eastAsia="Times New Roman" w:hAnsi="Arial" w:cs="Arial"/>
          <w:noProof/>
          <w:color w:val="000000" w:themeColor="text1"/>
          <w:sz w:val="20"/>
          <w:szCs w:val="20"/>
          <w:lang w:val="es-ES_tradnl" w:eastAsia="es-MX"/>
        </w:rPr>
        <w:t>Instituto</w:t>
      </w:r>
      <w:r w:rsidRPr="002172CB">
        <w:rPr>
          <w:rFonts w:ascii="Arial" w:eastAsia="Times New Roman" w:hAnsi="Arial" w:cs="Arial"/>
          <w:noProof/>
          <w:color w:val="000000" w:themeColor="text1"/>
          <w:sz w:val="20"/>
          <w:szCs w:val="20"/>
          <w:lang w:val="es-ES_tradnl" w:eastAsia="es-MX"/>
        </w:rPr>
        <w:t xml:space="preserve"> por conducto del Administrador del Contrato, deberá designar personal de otras Unidades Médicas para recibir la capacitación.</w:t>
      </w: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 xml:space="preserve">2.- Un segundo período de capacitación en los mismos términos previamente mencionados dentro del período de garantía de los bienes, a solicitud del </w:t>
      </w:r>
      <w:r w:rsidR="00864A2F">
        <w:rPr>
          <w:rFonts w:ascii="Arial" w:eastAsia="Times New Roman" w:hAnsi="Arial" w:cs="Arial"/>
          <w:noProof/>
          <w:color w:val="000000" w:themeColor="text1"/>
          <w:sz w:val="20"/>
          <w:szCs w:val="20"/>
          <w:lang w:val="es-ES_tradnl" w:eastAsia="es-MX"/>
        </w:rPr>
        <w:t>Instituto</w:t>
      </w:r>
      <w:r w:rsidRPr="002172CB">
        <w:rPr>
          <w:rFonts w:ascii="Arial" w:eastAsia="Times New Roman" w:hAnsi="Arial" w:cs="Arial"/>
          <w:noProof/>
          <w:color w:val="000000" w:themeColor="text1"/>
          <w:sz w:val="20"/>
          <w:szCs w:val="20"/>
          <w:lang w:val="es-ES_tradnl" w:eastAsia="es-MX"/>
        </w:rPr>
        <w:t>, todo esto sin costo adicional para éstos últimos.</w:t>
      </w: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r w:rsidRPr="002172CB">
        <w:rPr>
          <w:rFonts w:ascii="Arial" w:eastAsia="Times New Roman" w:hAnsi="Arial" w:cs="Arial"/>
          <w:noProof/>
          <w:color w:val="000000" w:themeColor="text1"/>
          <w:sz w:val="20"/>
          <w:szCs w:val="20"/>
          <w:lang w:val="es-ES_tradnl" w:eastAsia="es-MX"/>
        </w:rPr>
        <w:t xml:space="preserve">3.- Previo al término de la garantía de los bienes, a solicitud del </w:t>
      </w:r>
      <w:r w:rsidR="00864A2F">
        <w:rPr>
          <w:rFonts w:ascii="Arial" w:eastAsia="Times New Roman" w:hAnsi="Arial" w:cs="Arial"/>
          <w:noProof/>
          <w:color w:val="000000" w:themeColor="text1"/>
          <w:sz w:val="20"/>
          <w:szCs w:val="20"/>
          <w:lang w:val="es-ES_tradnl" w:eastAsia="es-MX"/>
        </w:rPr>
        <w:t>Instituto</w:t>
      </w:r>
      <w:r w:rsidRPr="002172CB">
        <w:rPr>
          <w:rFonts w:ascii="Arial" w:eastAsia="Times New Roman" w:hAnsi="Arial" w:cs="Arial"/>
          <w:noProof/>
          <w:color w:val="000000" w:themeColor="text1"/>
          <w:sz w:val="20"/>
          <w:szCs w:val="20"/>
          <w:lang w:val="es-ES_tradnl" w:eastAsia="es-MX"/>
        </w:rPr>
        <w:t xml:space="preserve"> se realizará una capacitación en mantenimiento preventivo y correctivo para el personal especializado en mantenimiento designado por el </w:t>
      </w:r>
      <w:r w:rsidR="00864A2F">
        <w:rPr>
          <w:rFonts w:ascii="Arial" w:eastAsia="Times New Roman" w:hAnsi="Arial" w:cs="Arial"/>
          <w:noProof/>
          <w:color w:val="000000" w:themeColor="text1"/>
          <w:sz w:val="20"/>
          <w:szCs w:val="20"/>
          <w:lang w:val="es-ES_tradnl" w:eastAsia="es-MX"/>
        </w:rPr>
        <w:t>Instituto</w:t>
      </w:r>
      <w:r w:rsidRPr="002172CB">
        <w:rPr>
          <w:rFonts w:ascii="Arial" w:eastAsia="Times New Roman" w:hAnsi="Arial" w:cs="Arial"/>
          <w:noProof/>
          <w:color w:val="000000" w:themeColor="text1"/>
          <w:sz w:val="20"/>
          <w:szCs w:val="20"/>
          <w:lang w:val="es-ES_tradnl" w:eastAsia="es-MX"/>
        </w:rPr>
        <w:t>.</w:t>
      </w:r>
    </w:p>
    <w:p w:rsidR="00BE0A74" w:rsidRPr="002172CB" w:rsidRDefault="00BE0A74" w:rsidP="00E4290F">
      <w:pPr>
        <w:spacing w:after="0"/>
        <w:jc w:val="both"/>
        <w:rPr>
          <w:rFonts w:ascii="Arial" w:eastAsia="Times New Roman" w:hAnsi="Arial" w:cs="Arial"/>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IV. GARANTÍA DE LOS BIENES.</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El proveedor deberá entregar conjuntamente con los bienes, escrito en papel membretado de éste, firmado por su representante legal, por el que se garantice los bienes </w:t>
      </w:r>
      <w:r w:rsidRPr="002172CB">
        <w:rPr>
          <w:rFonts w:ascii="Arial" w:eastAsia="Times New Roman" w:hAnsi="Arial" w:cs="Arial"/>
          <w:noProof/>
          <w:color w:val="000000" w:themeColor="text1"/>
          <w:sz w:val="20"/>
          <w:szCs w:val="20"/>
          <w:shd w:val="clear" w:color="auto" w:fill="FFFFFF" w:themeFill="background1"/>
          <w:lang w:eastAsia="es-MX"/>
        </w:rPr>
        <w:t xml:space="preserve">por </w:t>
      </w:r>
      <w:r w:rsidRPr="002172CB">
        <w:rPr>
          <w:rFonts w:ascii="Arial" w:eastAsia="Times New Roman" w:hAnsi="Arial" w:cs="Arial"/>
          <w:b/>
          <w:noProof/>
          <w:color w:val="000000" w:themeColor="text1"/>
          <w:sz w:val="20"/>
          <w:szCs w:val="20"/>
          <w:shd w:val="clear" w:color="auto" w:fill="FFFFFF" w:themeFill="background1"/>
          <w:lang w:eastAsia="es-MX"/>
        </w:rPr>
        <w:t>36, 42 ó 48</w:t>
      </w:r>
      <w:r w:rsidRPr="002172CB">
        <w:rPr>
          <w:rFonts w:ascii="Arial" w:eastAsia="Times New Roman" w:hAnsi="Arial" w:cs="Arial"/>
          <w:noProof/>
          <w:color w:val="000000" w:themeColor="text1"/>
          <w:sz w:val="20"/>
          <w:szCs w:val="20"/>
          <w:shd w:val="clear" w:color="auto" w:fill="FFFFFF" w:themeFill="background1"/>
          <w:lang w:eastAsia="es-MX"/>
        </w:rPr>
        <w:t xml:space="preserve"> meses, según sea el caso, a partir</w:t>
      </w:r>
      <w:r w:rsidRPr="002172CB">
        <w:rPr>
          <w:rFonts w:ascii="Arial" w:eastAsia="Times New Roman" w:hAnsi="Arial" w:cs="Arial"/>
          <w:noProof/>
          <w:color w:val="000000" w:themeColor="text1"/>
          <w:sz w:val="20"/>
          <w:szCs w:val="20"/>
          <w:lang w:eastAsia="es-MX"/>
        </w:rPr>
        <w:t xml:space="preserve"> de la entrega de los bienes entera satisfacción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con cobertura amplia contra defectos de fabricación o cualquier daño que presenten, la cuál deberá contemplar los siguientes aspectos: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eastAsia="es-MX"/>
        </w:rPr>
      </w:pPr>
      <w:r w:rsidRPr="002172CB">
        <w:rPr>
          <w:rFonts w:ascii="Arial" w:eastAsia="Times New Roman" w:hAnsi="Arial" w:cs="Arial"/>
          <w:b/>
          <w:noProof/>
          <w:color w:val="000000" w:themeColor="text1"/>
          <w:sz w:val="20"/>
          <w:szCs w:val="20"/>
          <w:lang w:eastAsia="es-MX"/>
        </w:rPr>
        <w:t>IV.1 Mantenimiento Preventivo,Correctivo y/o Mayor.</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El licitante adjudicado deberá proporcionar durante la vigencia de la garantía de los bienes (</w:t>
      </w:r>
      <w:r w:rsidRPr="002172CB">
        <w:rPr>
          <w:rFonts w:ascii="Arial" w:eastAsia="Times New Roman" w:hAnsi="Arial" w:cs="Arial"/>
          <w:b/>
          <w:noProof/>
          <w:color w:val="000000" w:themeColor="text1"/>
          <w:sz w:val="20"/>
          <w:szCs w:val="20"/>
          <w:lang w:eastAsia="es-MX"/>
        </w:rPr>
        <w:t>36, 42 o 48</w:t>
      </w:r>
      <w:r w:rsidRPr="002172CB">
        <w:rPr>
          <w:rFonts w:ascii="Arial" w:eastAsia="Times New Roman" w:hAnsi="Arial" w:cs="Arial"/>
          <w:noProof/>
          <w:color w:val="000000" w:themeColor="text1"/>
          <w:sz w:val="20"/>
          <w:szCs w:val="20"/>
          <w:lang w:eastAsia="es-MX"/>
        </w:rPr>
        <w:t>, meses según sea el caso) los servicios de mantenimiento:</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E4290F" w:rsidRDefault="00BE0A74" w:rsidP="0060771B">
      <w:pPr>
        <w:pStyle w:val="Prrafodelista"/>
        <w:numPr>
          <w:ilvl w:val="0"/>
          <w:numId w:val="65"/>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 xml:space="preserve">Preventivo: de acuerdo a las necesidades descritas en el </w:t>
      </w:r>
      <w:r w:rsidRPr="00E4290F">
        <w:rPr>
          <w:rFonts w:ascii="Arial" w:hAnsi="Arial" w:cs="Arial"/>
          <w:b/>
          <w:color w:val="000000" w:themeColor="text1"/>
          <w:sz w:val="20"/>
          <w:szCs w:val="20"/>
          <w:u w:val="single"/>
          <w:lang w:eastAsia="es-MX"/>
        </w:rPr>
        <w:t>Anexo No. 1.3 ““Guía de Distribución, Requisitos para Equipo Médico y Fuentes de Abastecimiento Simultáneo”.</w:t>
      </w:r>
    </w:p>
    <w:p w:rsidR="00BE0A74" w:rsidRPr="00E4290F" w:rsidRDefault="00BE0A74" w:rsidP="0060771B">
      <w:pPr>
        <w:pStyle w:val="Prrafodelista"/>
        <w:numPr>
          <w:ilvl w:val="0"/>
          <w:numId w:val="65"/>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Correctivo.</w:t>
      </w:r>
    </w:p>
    <w:p w:rsidR="00BE0A74" w:rsidRPr="00E4290F" w:rsidRDefault="00BE0A74" w:rsidP="0060771B">
      <w:pPr>
        <w:pStyle w:val="Prrafodelista"/>
        <w:numPr>
          <w:ilvl w:val="0"/>
          <w:numId w:val="65"/>
        </w:numPr>
        <w:jc w:val="both"/>
        <w:rPr>
          <w:rFonts w:ascii="Arial" w:hAnsi="Arial" w:cs="Arial"/>
          <w:color w:val="000000" w:themeColor="text1"/>
          <w:sz w:val="20"/>
          <w:szCs w:val="20"/>
          <w:lang w:eastAsia="es-MX"/>
        </w:rPr>
      </w:pPr>
      <w:r w:rsidRPr="00E4290F">
        <w:rPr>
          <w:rFonts w:ascii="Arial" w:hAnsi="Arial" w:cs="Arial"/>
          <w:color w:val="000000" w:themeColor="text1"/>
          <w:sz w:val="20"/>
          <w:szCs w:val="20"/>
          <w:lang w:eastAsia="es-MX"/>
        </w:rPr>
        <w:t>Mayor (Sólo aquellos que oferten).</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En todos los casos, éste deberá ser proporcionando todas aquellas partes y/o refacciones nuevas y originales que sean necesarias, sin coso adicional para 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conforme al listado de refacciones indicadas en el manual de servicio del fabricante, de manera tal que permitan su uso permanente y continuo y a entera satisfacción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Asimismo, posterior al vencimiento de la garantía deberá garantizar, durante un período mínimo de </w:t>
      </w:r>
      <w:r w:rsidRPr="002172CB">
        <w:rPr>
          <w:rFonts w:ascii="Arial" w:eastAsia="Times New Roman" w:hAnsi="Arial" w:cs="Arial"/>
          <w:b/>
          <w:noProof/>
          <w:color w:val="000000" w:themeColor="text1"/>
          <w:sz w:val="20"/>
          <w:szCs w:val="20"/>
          <w:lang w:eastAsia="es-MX"/>
        </w:rPr>
        <w:t>7 (siete</w:t>
      </w:r>
      <w:r w:rsidRPr="002172CB">
        <w:rPr>
          <w:rFonts w:ascii="Arial" w:eastAsia="Times New Roman" w:hAnsi="Arial" w:cs="Arial"/>
          <w:noProof/>
          <w:color w:val="000000" w:themeColor="text1"/>
          <w:sz w:val="20"/>
          <w:szCs w:val="20"/>
          <w:lang w:eastAsia="es-MX"/>
        </w:rPr>
        <w:t xml:space="preserve">) años la existencia de refacciones al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para los bienes motivo de la licitación y a mantener existencias de estas refacciones durante el periodo antes señalado.</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El licitante adjudicado, durante la vigencia de la garantía de los bienes, deberá de realizar las actualizaciones respectivas  del software, que permita  mantener actualizado el equipo, sin costo adicional para 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w:t>
      </w:r>
    </w:p>
    <w:p w:rsidR="00BE0A74" w:rsidRPr="002172CB" w:rsidRDefault="00BE0A74" w:rsidP="00E4290F">
      <w:pPr>
        <w:spacing w:after="0"/>
        <w:jc w:val="both"/>
        <w:rPr>
          <w:rFonts w:ascii="Arial" w:eastAsia="Times New Roman" w:hAnsi="Arial" w:cs="Arial"/>
          <w:b/>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b/>
          <w:color w:val="000000" w:themeColor="text1"/>
          <w:sz w:val="20"/>
          <w:szCs w:val="20"/>
          <w:lang w:val="es-ES_tradnl" w:eastAsia="es-MX"/>
        </w:rPr>
      </w:pPr>
      <w:r w:rsidRPr="002172CB">
        <w:rPr>
          <w:rFonts w:ascii="Arial" w:eastAsia="Times New Roman" w:hAnsi="Arial" w:cs="Arial"/>
          <w:b/>
          <w:color w:val="000000" w:themeColor="text1"/>
          <w:sz w:val="20"/>
          <w:szCs w:val="20"/>
          <w:lang w:val="es-ES_tradnl" w:eastAsia="es-MX"/>
        </w:rPr>
        <w:t>A) Mantenimiento preventivo.</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En caso de mantenimientos preventivos, el licitante adjudicado deberá proporcionar a la entrega del bien un Programa Calendarizado o el Calendario de servicios, que incluya la descripción de las acciones a efectuar, debiendo incluir la relación de las piezas y/o partes a verificar y/o reemplazar, de acuerdo a lo establecido en el manual de servicio del fabricante de los bienes que le sean adjudicados. Tal programa calendarizado, deberá formar parte de la documentación  proporcionada al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en el acto de entrega recepción incluyendo piezas a verificar y remplazar, su base de localización, el tiempo aproximado de respuesta para reparaciones de emergencia (dentro y fuera de horario regular), indicando el correo electrónico oficial de la empresa para la comunicación de solicitud tanto de mantenimientos preventivos y correctivos, para lo cual deberá de acusar de recibido indicando el No. de Reporte o Folio.</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color w:val="000000" w:themeColor="text1"/>
          <w:sz w:val="20"/>
          <w:szCs w:val="20"/>
          <w:lang w:eastAsia="es-MX"/>
        </w:rPr>
      </w:pPr>
      <w:r w:rsidRPr="002172CB">
        <w:rPr>
          <w:rFonts w:ascii="Arial" w:eastAsia="Times New Roman" w:hAnsi="Arial" w:cs="Arial"/>
          <w:b/>
          <w:color w:val="000000" w:themeColor="text1"/>
          <w:sz w:val="20"/>
          <w:szCs w:val="20"/>
          <w:lang w:eastAsia="es-MX"/>
        </w:rPr>
        <w:t xml:space="preserve">B) </w:t>
      </w:r>
      <w:r w:rsidRPr="002172CB">
        <w:rPr>
          <w:rFonts w:ascii="Arial" w:eastAsia="Times New Roman" w:hAnsi="Arial" w:cs="Arial"/>
          <w:b/>
          <w:color w:val="000000" w:themeColor="text1"/>
          <w:sz w:val="20"/>
          <w:szCs w:val="20"/>
          <w:lang w:val="es-ES_tradnl" w:eastAsia="es-MX"/>
        </w:rPr>
        <w:t>Mantenimiento correctivo.</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El mantenimiento correctivo será realizado por el licitante adjudicado conforme a las necesidades del equipo, a solicitud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En caso de mantenimiento correctivo de los bienes y que se superen los “Tiempos máximos de reparación o atención de fallas” el servicio no deberá ser interrumpido, se realizará de manera subrogada o en su caso, se deberá proporcionar un equipo que cuente con las mismas funciones y/o características en calidad de préstamo o garantía y los consumibles y otros gastos por estos conceptos correrán por cuenta del licitante adjudicado.</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b/>
          <w:color w:val="000000" w:themeColor="text1"/>
          <w:sz w:val="20"/>
          <w:szCs w:val="20"/>
          <w:lang w:val="es-ES_tradnl" w:eastAsia="es-MX"/>
        </w:rPr>
      </w:pPr>
      <w:r w:rsidRPr="002172CB">
        <w:rPr>
          <w:rFonts w:ascii="Arial" w:eastAsia="Times New Roman" w:hAnsi="Arial" w:cs="Arial"/>
          <w:b/>
          <w:color w:val="000000" w:themeColor="text1"/>
          <w:sz w:val="20"/>
          <w:szCs w:val="20"/>
          <w:lang w:val="es-ES_tradnl" w:eastAsia="es-MX"/>
        </w:rPr>
        <w:t>C) Mantenimiento mayor.</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En caso de ofertar el mantenimiento mayor, este consiste en la ejecución planificada de trabajos a realizar, con la finalidad de rehabilitar el equipo médico, realizando una revisión técnica completa, la cual abarca: </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ind w:left="851" w:hanging="425"/>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w:t>
      </w:r>
      <w:r w:rsidRPr="002172CB">
        <w:rPr>
          <w:rFonts w:ascii="Arial" w:eastAsia="Times New Roman" w:hAnsi="Arial" w:cs="Arial"/>
          <w:noProof/>
          <w:color w:val="000000" w:themeColor="text1"/>
          <w:sz w:val="20"/>
          <w:szCs w:val="20"/>
          <w:lang w:eastAsia="es-MX"/>
        </w:rPr>
        <w:tab/>
        <w:t>Retoques o pulido de pintura y recubrimientos (carcazas, cubiertas, gabinetes, capacetes, etc).</w:t>
      </w:r>
    </w:p>
    <w:p w:rsidR="00BE0A74" w:rsidRPr="002172CB" w:rsidRDefault="00BE0A74" w:rsidP="00E4290F">
      <w:pPr>
        <w:spacing w:after="0"/>
        <w:ind w:left="851" w:hanging="425"/>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w:t>
      </w:r>
      <w:r w:rsidRPr="002172CB">
        <w:rPr>
          <w:rFonts w:ascii="Arial" w:eastAsia="Times New Roman" w:hAnsi="Arial" w:cs="Arial"/>
          <w:noProof/>
          <w:color w:val="000000" w:themeColor="text1"/>
          <w:sz w:val="20"/>
          <w:szCs w:val="20"/>
          <w:lang w:eastAsia="es-MX"/>
        </w:rPr>
        <w:tab/>
        <w:t xml:space="preserve">Desmontaje, inspección, reparación (de ser necesaria conforme a lo que el personal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determine) y posterior montaje de los elementos del equipo.</w:t>
      </w:r>
    </w:p>
    <w:p w:rsidR="00BE0A74" w:rsidRPr="002172CB" w:rsidRDefault="00BE0A74" w:rsidP="00E4290F">
      <w:pPr>
        <w:spacing w:after="0"/>
        <w:ind w:left="851" w:hanging="425"/>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w:t>
      </w:r>
      <w:r w:rsidRPr="002172CB">
        <w:rPr>
          <w:rFonts w:ascii="Arial" w:eastAsia="Times New Roman" w:hAnsi="Arial" w:cs="Arial"/>
          <w:noProof/>
          <w:color w:val="000000" w:themeColor="text1"/>
          <w:sz w:val="20"/>
          <w:szCs w:val="20"/>
          <w:lang w:eastAsia="es-MX"/>
        </w:rPr>
        <w:tab/>
        <w:t xml:space="preserve">Prueba y sustitución (de ser necesaria conforme a lo que el personal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determine) de teclas, teclados, perillas, interruptores y piezas rodables (como llantas, rodajas, etc.) del equipo principal y/o equipo accesorio.</w:t>
      </w:r>
    </w:p>
    <w:p w:rsidR="00BE0A74" w:rsidRPr="002172CB" w:rsidRDefault="00BE0A74" w:rsidP="00E4290F">
      <w:pPr>
        <w:spacing w:after="0"/>
        <w:ind w:left="851" w:hanging="425"/>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w:t>
      </w:r>
      <w:r w:rsidRPr="002172CB">
        <w:rPr>
          <w:rFonts w:ascii="Arial" w:eastAsia="Times New Roman" w:hAnsi="Arial" w:cs="Arial"/>
          <w:noProof/>
          <w:color w:val="000000" w:themeColor="text1"/>
          <w:sz w:val="20"/>
          <w:szCs w:val="20"/>
          <w:lang w:eastAsia="es-MX"/>
        </w:rPr>
        <w:tab/>
        <w:t>Sustitución de los elementos: con desgaste mecánico y/o corrosión.</w:t>
      </w:r>
    </w:p>
    <w:p w:rsidR="00BE0A74" w:rsidRPr="002172CB" w:rsidRDefault="00BE0A74" w:rsidP="00E4290F">
      <w:pPr>
        <w:spacing w:after="0"/>
        <w:ind w:left="851" w:hanging="425"/>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w:t>
      </w:r>
      <w:r w:rsidRPr="002172CB">
        <w:rPr>
          <w:rFonts w:ascii="Arial" w:eastAsia="Times New Roman" w:hAnsi="Arial" w:cs="Arial"/>
          <w:noProof/>
          <w:color w:val="000000" w:themeColor="text1"/>
          <w:sz w:val="20"/>
          <w:szCs w:val="20"/>
          <w:lang w:eastAsia="es-MX"/>
        </w:rPr>
        <w:tab/>
        <w:t xml:space="preserve">En estaciones de trabajo con equipo de cómputo (adquisición o procesamiento): respaldo de información y reinstalación de sistema operativo y sus aplicativos, y cambio de componentes periféricos (en caso de ilegibilidad o funcionalidad parcial o intermitente conforme a lo que el personal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determine).</w:t>
      </w:r>
    </w:p>
    <w:p w:rsidR="00BE0A74" w:rsidRPr="002172CB" w:rsidRDefault="00BE0A74" w:rsidP="00E4290F">
      <w:pPr>
        <w:spacing w:after="0"/>
        <w:ind w:left="851" w:hanging="425"/>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w:t>
      </w:r>
      <w:r w:rsidRPr="002172CB">
        <w:rPr>
          <w:rFonts w:ascii="Arial" w:eastAsia="Times New Roman" w:hAnsi="Arial" w:cs="Arial"/>
          <w:noProof/>
          <w:color w:val="000000" w:themeColor="text1"/>
          <w:sz w:val="20"/>
          <w:szCs w:val="20"/>
          <w:lang w:eastAsia="es-MX"/>
        </w:rPr>
        <w:tab/>
        <w:t>Calibración y pruebas funcionales.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Todos los gastos que se generen con motivo de la reparación o mantenimiento, así como los gastos por concepto de traslado de los derechohabientes, correrán por cuenta del licitante adjudicado, previa notificación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El licitante adjudicado se obliga a responder por su cuenta y riesgo de los daños y/o perjuicios que por inobservancia o negligencia de su parte, llegue a causar al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y/o a terceros.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IV.1.1 Plazo y condiciones de canje o devolución del bien.</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Por conducto de los responsables administrativos de las Unidades Médicas, así como del administrador del contrato, podrá solicitar al proveedor, el canje de los bienes que presenten defectos a simple vista o de fabricación, especificaciones distintas a las establecidas en el contrato o calidad inferior a la propuesta, vicios ocultos o bien, cuando el área usuaria manifieste alguna queja en el sentido de que el uso del bien puede afectar la calidad del servicio. Debiendo notificar al proveedor dentro del periodo de 5 días hábiles siguientes al momento en que se haya tenido conocimiento de alguno de los supuestos antes mencionados.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Cuando concurra alguno de los supuestos anteriores, el proveedor deberá reparar los bienes, cuando así proceda, en un plazo máximo de 6 días hábiles o bien, reemplazarlos por bienes nuevos en un plazo máximo de 30 días hábiles, a entera satisfacción del Instituto, contando a partir de la fecha de notificación por parte del Instituto, siempre que se encuentre vigente la garantía con la que se adquirió el bien.</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eastAsia="es-MX"/>
        </w:rPr>
      </w:pPr>
      <w:r w:rsidRPr="002172CB">
        <w:rPr>
          <w:rFonts w:ascii="Arial" w:eastAsia="Times New Roman" w:hAnsi="Arial" w:cs="Arial"/>
          <w:b/>
          <w:noProof/>
          <w:color w:val="000000" w:themeColor="text1"/>
          <w:sz w:val="20"/>
          <w:szCs w:val="20"/>
          <w:lang w:eastAsia="es-MX"/>
        </w:rPr>
        <w:t>IV.1.2 Plazo para notificar al proveedor</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Por conducto de los responsables administrativos de las Unidades Médicas, así como del administrador del contrato, se le notificará al proveedor dentro del periodo de </w:t>
      </w:r>
      <w:r w:rsidRPr="002172CB">
        <w:rPr>
          <w:rFonts w:ascii="Arial" w:eastAsia="Times New Roman" w:hAnsi="Arial" w:cs="Arial"/>
          <w:b/>
          <w:noProof/>
          <w:color w:val="000000" w:themeColor="text1"/>
          <w:sz w:val="20"/>
          <w:szCs w:val="20"/>
          <w:lang w:eastAsia="es-MX"/>
        </w:rPr>
        <w:t>5 días hábiles</w:t>
      </w:r>
      <w:r w:rsidRPr="002172CB">
        <w:rPr>
          <w:rFonts w:ascii="Arial" w:eastAsia="Times New Roman" w:hAnsi="Arial" w:cs="Arial"/>
          <w:noProof/>
          <w:color w:val="000000" w:themeColor="text1"/>
          <w:sz w:val="20"/>
          <w:szCs w:val="20"/>
          <w:lang w:eastAsia="es-MX"/>
        </w:rPr>
        <w:t xml:space="preserve"> siguientes al momento en que se haya tenido conocimiento de alguno de los supuestos de canje.</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IV.1.3.</w:t>
      </w:r>
      <w:r w:rsidRPr="002172CB">
        <w:rPr>
          <w:rFonts w:ascii="Arial" w:eastAsia="Times New Roman" w:hAnsi="Arial" w:cs="Arial"/>
          <w:b/>
          <w:noProof/>
          <w:color w:val="000000" w:themeColor="text1"/>
          <w:sz w:val="20"/>
          <w:szCs w:val="20"/>
          <w:lang w:eastAsia="es-MX"/>
        </w:rPr>
        <w:t xml:space="preserve"> Tiempos máximos de reparación o atención de fallas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 xml:space="preserve">Durante la vigencia de la Garantía de los Bienes, el proveedor deberá reparar los bienes, cuando así proceda, en un plazo máximo de </w:t>
      </w:r>
      <w:r w:rsidRPr="002172CB">
        <w:rPr>
          <w:rFonts w:ascii="Arial" w:eastAsia="Times New Roman" w:hAnsi="Arial" w:cs="Arial"/>
          <w:b/>
          <w:noProof/>
          <w:color w:val="000000" w:themeColor="text1"/>
          <w:sz w:val="20"/>
          <w:szCs w:val="20"/>
          <w:lang w:eastAsia="es-MX"/>
        </w:rPr>
        <w:t>6 días hábiles</w:t>
      </w:r>
      <w:r w:rsidRPr="002172CB">
        <w:rPr>
          <w:rFonts w:ascii="Arial" w:eastAsia="Times New Roman" w:hAnsi="Arial" w:cs="Arial"/>
          <w:noProof/>
          <w:color w:val="000000" w:themeColor="text1"/>
          <w:sz w:val="20"/>
          <w:szCs w:val="20"/>
          <w:lang w:eastAsia="es-MX"/>
        </w:rPr>
        <w:t xml:space="preserve"> o bien, reemplazarlos por bienes nuevos, a entera satisfacción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xml:space="preserve">, en un plazo no mayor de </w:t>
      </w:r>
      <w:r w:rsidRPr="002172CB">
        <w:rPr>
          <w:rFonts w:ascii="Arial" w:eastAsia="Times New Roman" w:hAnsi="Arial" w:cs="Arial"/>
          <w:b/>
          <w:noProof/>
          <w:color w:val="000000" w:themeColor="text1"/>
          <w:sz w:val="20"/>
          <w:szCs w:val="20"/>
          <w:lang w:eastAsia="es-MX"/>
        </w:rPr>
        <w:t>30 días hábiles</w:t>
      </w:r>
      <w:r w:rsidRPr="002172CB">
        <w:rPr>
          <w:rFonts w:ascii="Arial" w:eastAsia="Times New Roman" w:hAnsi="Arial" w:cs="Arial"/>
          <w:noProof/>
          <w:color w:val="000000" w:themeColor="text1"/>
          <w:sz w:val="20"/>
          <w:szCs w:val="20"/>
          <w:lang w:eastAsia="es-MX"/>
        </w:rPr>
        <w:t xml:space="preserve">, en ambos casos, el plazo contará a partir de la fecha de notificación por parte del </w:t>
      </w:r>
      <w:r w:rsidR="00864A2F">
        <w:rPr>
          <w:rFonts w:ascii="Arial" w:eastAsia="Times New Roman" w:hAnsi="Arial" w:cs="Arial"/>
          <w:noProof/>
          <w:color w:val="000000" w:themeColor="text1"/>
          <w:sz w:val="20"/>
          <w:szCs w:val="20"/>
          <w:lang w:eastAsia="es-MX"/>
        </w:rPr>
        <w:t>Instituto</w:t>
      </w:r>
      <w:r w:rsidRPr="002172CB">
        <w:rPr>
          <w:rFonts w:ascii="Arial" w:eastAsia="Times New Roman" w:hAnsi="Arial" w:cs="Arial"/>
          <w:noProof/>
          <w:color w:val="000000" w:themeColor="text1"/>
          <w:sz w:val="20"/>
          <w:szCs w:val="20"/>
          <w:lang w:eastAsia="es-MX"/>
        </w:rPr>
        <w:t>, siempre que se encuentre vigente la garantía que otorga el fabricante sobre el bien.</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b/>
          <w:noProof/>
          <w:color w:val="000000" w:themeColor="text1"/>
          <w:sz w:val="20"/>
          <w:szCs w:val="20"/>
          <w:lang w:eastAsia="es-MX"/>
        </w:rPr>
        <w:t>6 días hábiles</w:t>
      </w:r>
      <w:r w:rsidRPr="002172CB">
        <w:rPr>
          <w:rFonts w:ascii="Arial" w:eastAsia="Times New Roman" w:hAnsi="Arial" w:cs="Arial"/>
          <w:noProof/>
          <w:color w:val="000000" w:themeColor="text1"/>
          <w:sz w:val="20"/>
          <w:szCs w:val="20"/>
          <w:lang w:eastAsia="es-MX"/>
        </w:rPr>
        <w:t xml:space="preserve"> posteriores al reporte por escrito, bajo la siguiente secuencia:</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ind w:left="567"/>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1.</w:t>
      </w:r>
      <w:r w:rsidRPr="002172CB">
        <w:rPr>
          <w:rFonts w:ascii="Arial" w:eastAsia="Times New Roman" w:hAnsi="Arial" w:cs="Arial"/>
          <w:noProof/>
          <w:color w:val="000000" w:themeColor="text1"/>
          <w:sz w:val="20"/>
          <w:szCs w:val="20"/>
          <w:lang w:eastAsia="es-MX"/>
        </w:rPr>
        <w:tab/>
      </w:r>
      <w:r w:rsidRPr="002172CB">
        <w:rPr>
          <w:rFonts w:ascii="Arial" w:eastAsia="Times New Roman" w:hAnsi="Arial" w:cs="Arial"/>
          <w:b/>
          <w:noProof/>
          <w:color w:val="000000" w:themeColor="text1"/>
          <w:sz w:val="20"/>
          <w:szCs w:val="20"/>
          <w:lang w:eastAsia="es-MX"/>
        </w:rPr>
        <w:t>2 días hábiles</w:t>
      </w:r>
      <w:r w:rsidRPr="002172CB">
        <w:rPr>
          <w:rFonts w:ascii="Arial" w:eastAsia="Times New Roman" w:hAnsi="Arial" w:cs="Arial"/>
          <w:noProof/>
          <w:color w:val="000000" w:themeColor="text1"/>
          <w:sz w:val="20"/>
          <w:szCs w:val="20"/>
          <w:lang w:eastAsia="es-MX"/>
        </w:rPr>
        <w:t xml:space="preserve"> para acudir a la unidad médica.</w:t>
      </w:r>
    </w:p>
    <w:p w:rsidR="00BE0A74" w:rsidRPr="002172CB" w:rsidRDefault="00BE0A74" w:rsidP="00E4290F">
      <w:pPr>
        <w:spacing w:after="0"/>
        <w:ind w:left="567"/>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2.</w:t>
      </w:r>
      <w:r w:rsidRPr="002172CB">
        <w:rPr>
          <w:rFonts w:ascii="Arial" w:eastAsia="Times New Roman" w:hAnsi="Arial" w:cs="Arial"/>
          <w:noProof/>
          <w:color w:val="000000" w:themeColor="text1"/>
          <w:sz w:val="20"/>
          <w:szCs w:val="20"/>
          <w:lang w:eastAsia="es-MX"/>
        </w:rPr>
        <w:tab/>
      </w:r>
      <w:r w:rsidRPr="002172CB">
        <w:rPr>
          <w:rFonts w:ascii="Arial" w:eastAsia="Times New Roman" w:hAnsi="Arial" w:cs="Arial"/>
          <w:b/>
          <w:noProof/>
          <w:color w:val="000000" w:themeColor="text1"/>
          <w:sz w:val="20"/>
          <w:szCs w:val="20"/>
          <w:lang w:eastAsia="es-MX"/>
        </w:rPr>
        <w:t>1 día hábil</w:t>
      </w:r>
      <w:r w:rsidRPr="002172CB">
        <w:rPr>
          <w:rFonts w:ascii="Arial" w:eastAsia="Times New Roman" w:hAnsi="Arial" w:cs="Arial"/>
          <w:noProof/>
          <w:color w:val="000000" w:themeColor="text1"/>
          <w:sz w:val="20"/>
          <w:szCs w:val="20"/>
          <w:lang w:eastAsia="es-MX"/>
        </w:rPr>
        <w:t xml:space="preserve"> para diagnóstico.</w:t>
      </w:r>
    </w:p>
    <w:p w:rsidR="00BE0A74" w:rsidRPr="002172CB" w:rsidRDefault="00BE0A74" w:rsidP="00E4290F">
      <w:pPr>
        <w:spacing w:after="0"/>
        <w:ind w:left="567"/>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3.</w:t>
      </w:r>
      <w:r w:rsidRPr="002172CB">
        <w:rPr>
          <w:rFonts w:ascii="Arial" w:eastAsia="Times New Roman" w:hAnsi="Arial" w:cs="Arial"/>
          <w:noProof/>
          <w:color w:val="000000" w:themeColor="text1"/>
          <w:sz w:val="20"/>
          <w:szCs w:val="20"/>
          <w:lang w:eastAsia="es-MX"/>
        </w:rPr>
        <w:tab/>
      </w:r>
      <w:r w:rsidRPr="002172CB">
        <w:rPr>
          <w:rFonts w:ascii="Arial" w:eastAsia="Times New Roman" w:hAnsi="Arial" w:cs="Arial"/>
          <w:b/>
          <w:noProof/>
          <w:color w:val="000000" w:themeColor="text1"/>
          <w:sz w:val="20"/>
          <w:szCs w:val="20"/>
          <w:lang w:eastAsia="es-MX"/>
        </w:rPr>
        <w:t>3 días hábiles</w:t>
      </w:r>
      <w:r w:rsidRPr="002172CB">
        <w:rPr>
          <w:rFonts w:ascii="Arial" w:eastAsia="Times New Roman" w:hAnsi="Arial" w:cs="Arial"/>
          <w:noProof/>
          <w:color w:val="000000" w:themeColor="text1"/>
          <w:sz w:val="20"/>
          <w:szCs w:val="20"/>
          <w:lang w:eastAsia="es-MX"/>
        </w:rPr>
        <w:t xml:space="preserve"> para remplazo de refacciones y calibraciones.</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En caso que la reparación de los bienes supere los “Tiempos máximos de reparación o atención de fallas” el servicio no deberá ser interrumpido, por lo que deberá proporcionar un equipo que cuente con las mismas funciones y/o características en calidad de préstamo o garantía y los consumibles y otros gastos por estos conceptos de dicho equipo, correrán por cuenta del licitante adjudicado.</w:t>
      </w: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eastAsia="es-MX"/>
        </w:rPr>
      </w:pPr>
      <w:r w:rsidRPr="002172CB">
        <w:rPr>
          <w:rFonts w:ascii="Arial" w:eastAsia="Times New Roman" w:hAnsi="Arial" w:cs="Arial"/>
          <w:b/>
          <w:noProof/>
          <w:color w:val="000000" w:themeColor="text1"/>
          <w:sz w:val="20"/>
          <w:szCs w:val="20"/>
          <w:lang w:eastAsia="es-MX"/>
        </w:rPr>
        <w:t xml:space="preserve">IV.1.4 </w:t>
      </w:r>
      <w:r w:rsidRPr="002172CB">
        <w:rPr>
          <w:rFonts w:ascii="Arial" w:eastAsia="Times New Roman" w:hAnsi="Arial" w:cs="Arial"/>
          <w:b/>
          <w:noProof/>
          <w:color w:val="000000" w:themeColor="text1"/>
          <w:sz w:val="20"/>
          <w:szCs w:val="20"/>
          <w:lang w:val="es-ES_tradnl" w:eastAsia="es-MX"/>
        </w:rPr>
        <w:t>Centros de servicio (domicilios y horarios) y reporte técnico</w:t>
      </w:r>
      <w:r w:rsidRPr="002172CB">
        <w:rPr>
          <w:rFonts w:ascii="Arial" w:eastAsia="Times New Roman" w:hAnsi="Arial" w:cs="Arial"/>
          <w:b/>
          <w:noProof/>
          <w:color w:val="000000" w:themeColor="text1"/>
          <w:sz w:val="20"/>
          <w:szCs w:val="20"/>
          <w:lang w:eastAsia="es-MX"/>
        </w:rPr>
        <w:t>.</w:t>
      </w:r>
    </w:p>
    <w:p w:rsidR="00BE0A74" w:rsidRPr="002172CB" w:rsidRDefault="00BE0A74" w:rsidP="00E4290F">
      <w:pPr>
        <w:spacing w:after="0"/>
        <w:jc w:val="both"/>
        <w:rPr>
          <w:rFonts w:ascii="Arial" w:eastAsia="Times New Roman" w:hAnsi="Arial" w:cs="Arial"/>
          <w:b/>
          <w:noProof/>
          <w:color w:val="000000" w:themeColor="text1"/>
          <w:sz w:val="20"/>
          <w:szCs w:val="20"/>
          <w:lang w:eastAsia="es-MX"/>
        </w:rPr>
      </w:pPr>
    </w:p>
    <w:p w:rsidR="00BE0A74" w:rsidRPr="002172CB" w:rsidRDefault="00BE0A74" w:rsidP="00E4290F">
      <w:pPr>
        <w:spacing w:after="0"/>
        <w:jc w:val="both"/>
        <w:rPr>
          <w:rFonts w:ascii="Arial" w:eastAsia="Times New Roman" w:hAnsi="Arial" w:cs="Arial"/>
          <w:noProof/>
          <w:color w:val="000000" w:themeColor="text1"/>
          <w:sz w:val="20"/>
          <w:szCs w:val="20"/>
          <w:lang w:eastAsia="es-MX"/>
        </w:rPr>
      </w:pPr>
      <w:r w:rsidRPr="002172CB">
        <w:rPr>
          <w:rFonts w:ascii="Arial" w:eastAsia="Times New Roman" w:hAnsi="Arial" w:cs="Arial"/>
          <w:noProof/>
          <w:color w:val="000000" w:themeColor="text1"/>
          <w:sz w:val="20"/>
          <w:szCs w:val="20"/>
          <w:lang w:eastAsia="es-MX"/>
        </w:rPr>
        <w:t>El licitante adjudicado deberá proporcionar a la entrega de los bienes,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V. CONDICIONES DE PAGO</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 xml:space="preserve">El pago de los bienes se efectuará en pesos mexicanos, en una sola exhibición o pagos parciales por partida completa entregada, a los 20 días naturales posteriores a la entrega de la representación impresa del comprobante fiscal digital y documentación comprobatoria que acredite la entrega de los bienes a entera satisfacción del Instituto, en la División de Trámite de Erogaciones, ubicada en calle Gobernador Tiburcio Montiel No. 15, Col. San Miguel Chapultepec, Delegación Miguel Hidalgo, Ciudad de México, C.P. 11850, de lunes a viernes en un horario de 9:00 a 14:00 horas, previa validación y autorización que para tal efecto realice el Administrador del contrato. </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La documentación comprobatoria será:</w:t>
      </w:r>
    </w:p>
    <w:p w:rsidR="00BE0A74" w:rsidRPr="002172CB" w:rsidRDefault="00BE0A74" w:rsidP="00E4290F">
      <w:pPr>
        <w:spacing w:after="0"/>
        <w:jc w:val="both"/>
        <w:rPr>
          <w:rFonts w:ascii="Arial" w:hAnsi="Arial" w:cs="Arial"/>
          <w:noProof/>
          <w:sz w:val="20"/>
          <w:szCs w:val="20"/>
        </w:rPr>
      </w:pPr>
    </w:p>
    <w:p w:rsidR="00BE0A74" w:rsidRPr="00E4290F" w:rsidRDefault="00BE0A74" w:rsidP="0060771B">
      <w:pPr>
        <w:pStyle w:val="Prrafodelista"/>
        <w:numPr>
          <w:ilvl w:val="0"/>
          <w:numId w:val="66"/>
        </w:numPr>
        <w:ind w:hanging="436"/>
        <w:jc w:val="both"/>
        <w:rPr>
          <w:rFonts w:ascii="Arial" w:hAnsi="Arial" w:cs="Arial"/>
          <w:sz w:val="20"/>
          <w:szCs w:val="20"/>
        </w:rPr>
      </w:pPr>
      <w:r w:rsidRPr="00E4290F">
        <w:rPr>
          <w:rFonts w:ascii="Arial" w:hAnsi="Arial" w:cs="Arial"/>
          <w:sz w:val="20"/>
          <w:szCs w:val="20"/>
        </w:rPr>
        <w:t>Comprobante fiscal autorizado por el SAT en el que se indique:</w:t>
      </w:r>
    </w:p>
    <w:p w:rsidR="00BE0A74" w:rsidRPr="00E4290F" w:rsidRDefault="00BE0A74" w:rsidP="0060771B">
      <w:pPr>
        <w:pStyle w:val="Prrafodelista"/>
        <w:numPr>
          <w:ilvl w:val="0"/>
          <w:numId w:val="67"/>
        </w:numPr>
        <w:ind w:left="993"/>
        <w:jc w:val="both"/>
        <w:rPr>
          <w:rFonts w:ascii="Arial" w:hAnsi="Arial" w:cs="Arial"/>
          <w:sz w:val="20"/>
          <w:szCs w:val="20"/>
        </w:rPr>
      </w:pPr>
      <w:r w:rsidRPr="00E4290F">
        <w:rPr>
          <w:rFonts w:ascii="Arial" w:hAnsi="Arial" w:cs="Arial"/>
          <w:sz w:val="20"/>
          <w:szCs w:val="20"/>
        </w:rPr>
        <w:t>Número de Proveedor</w:t>
      </w:r>
    </w:p>
    <w:p w:rsidR="00BE0A74" w:rsidRPr="00E4290F" w:rsidRDefault="00BE0A74" w:rsidP="0060771B">
      <w:pPr>
        <w:pStyle w:val="Prrafodelista"/>
        <w:numPr>
          <w:ilvl w:val="0"/>
          <w:numId w:val="67"/>
        </w:numPr>
        <w:ind w:left="993"/>
        <w:jc w:val="both"/>
        <w:rPr>
          <w:rFonts w:ascii="Arial" w:hAnsi="Arial" w:cs="Arial"/>
          <w:sz w:val="20"/>
          <w:szCs w:val="20"/>
        </w:rPr>
      </w:pPr>
      <w:r w:rsidRPr="00E4290F">
        <w:rPr>
          <w:rFonts w:ascii="Arial" w:hAnsi="Arial" w:cs="Arial"/>
          <w:sz w:val="20"/>
          <w:szCs w:val="20"/>
        </w:rPr>
        <w:t>Número de Contrato</w:t>
      </w:r>
    </w:p>
    <w:p w:rsidR="00BE0A74" w:rsidRPr="00E4290F" w:rsidRDefault="00BE0A74" w:rsidP="0060771B">
      <w:pPr>
        <w:pStyle w:val="Prrafodelista"/>
        <w:numPr>
          <w:ilvl w:val="0"/>
          <w:numId w:val="67"/>
        </w:numPr>
        <w:ind w:left="993"/>
        <w:jc w:val="both"/>
        <w:rPr>
          <w:rFonts w:ascii="Arial" w:hAnsi="Arial" w:cs="Arial"/>
          <w:sz w:val="20"/>
          <w:szCs w:val="20"/>
        </w:rPr>
      </w:pPr>
      <w:r w:rsidRPr="00E4290F">
        <w:rPr>
          <w:rFonts w:ascii="Arial" w:hAnsi="Arial" w:cs="Arial"/>
          <w:sz w:val="20"/>
          <w:szCs w:val="20"/>
        </w:rPr>
        <w:t>Número de tránsito o de alta(s)</w:t>
      </w:r>
    </w:p>
    <w:p w:rsidR="00BE0A74" w:rsidRPr="00E4290F" w:rsidRDefault="00BE0A74" w:rsidP="0060771B">
      <w:pPr>
        <w:pStyle w:val="Prrafodelista"/>
        <w:numPr>
          <w:ilvl w:val="0"/>
          <w:numId w:val="67"/>
        </w:numPr>
        <w:ind w:left="993"/>
        <w:jc w:val="both"/>
        <w:rPr>
          <w:rFonts w:ascii="Arial" w:hAnsi="Arial" w:cs="Arial"/>
          <w:sz w:val="20"/>
          <w:szCs w:val="20"/>
        </w:rPr>
      </w:pPr>
      <w:r w:rsidRPr="00E4290F">
        <w:rPr>
          <w:rFonts w:ascii="Arial" w:hAnsi="Arial" w:cs="Arial"/>
          <w:sz w:val="20"/>
          <w:szCs w:val="20"/>
        </w:rPr>
        <w:t>Número de fianza y nombre de la afianzadora</w:t>
      </w:r>
    </w:p>
    <w:p w:rsidR="00BE0A74" w:rsidRPr="002172CB" w:rsidRDefault="00BE0A74" w:rsidP="00E4290F">
      <w:pPr>
        <w:spacing w:after="0"/>
        <w:jc w:val="both"/>
        <w:rPr>
          <w:rFonts w:ascii="Arial" w:eastAsia="Times New Roman" w:hAnsi="Arial" w:cs="Arial"/>
          <w:noProof/>
          <w:sz w:val="20"/>
          <w:szCs w:val="20"/>
          <w:lang w:val="es-ES" w:eastAsia="es-ES"/>
        </w:rPr>
      </w:pPr>
    </w:p>
    <w:p w:rsidR="00BE0A74" w:rsidRPr="002172CB" w:rsidRDefault="00BE0A74" w:rsidP="0060771B">
      <w:pPr>
        <w:pStyle w:val="Prrafodelista"/>
        <w:numPr>
          <w:ilvl w:val="0"/>
          <w:numId w:val="66"/>
        </w:numPr>
        <w:ind w:hanging="436"/>
        <w:jc w:val="both"/>
        <w:rPr>
          <w:rFonts w:ascii="Arial" w:hAnsi="Arial" w:cs="Arial"/>
          <w:sz w:val="20"/>
          <w:szCs w:val="20"/>
        </w:rPr>
      </w:pPr>
      <w:r w:rsidRPr="002172CB">
        <w:rPr>
          <w:rFonts w:ascii="Arial" w:hAnsi="Arial" w:cs="Arial"/>
          <w:sz w:val="20"/>
          <w:szCs w:val="20"/>
        </w:rPr>
        <w:t>Acta Administrativa Circunstanciada de Entrega, Recepcion, Instalacion, Puesta en Operación y Capacitacion de Bienes de Inversión.</w:t>
      </w:r>
    </w:p>
    <w:p w:rsidR="00BE0A74" w:rsidRPr="002172CB" w:rsidRDefault="00BE0A74" w:rsidP="0060771B">
      <w:pPr>
        <w:pStyle w:val="Prrafodelista"/>
        <w:numPr>
          <w:ilvl w:val="0"/>
          <w:numId w:val="66"/>
        </w:numPr>
        <w:ind w:hanging="436"/>
        <w:jc w:val="both"/>
        <w:rPr>
          <w:rFonts w:ascii="Arial" w:hAnsi="Arial" w:cs="Arial"/>
          <w:sz w:val="20"/>
          <w:szCs w:val="20"/>
        </w:rPr>
      </w:pPr>
      <w:r w:rsidRPr="002172CB">
        <w:rPr>
          <w:rFonts w:ascii="Arial" w:hAnsi="Arial" w:cs="Arial"/>
          <w:sz w:val="20"/>
          <w:szCs w:val="20"/>
        </w:rPr>
        <w:t>Copia del contrato.</w:t>
      </w:r>
    </w:p>
    <w:p w:rsidR="00BE0A74" w:rsidRPr="002172CB" w:rsidRDefault="00BE0A74" w:rsidP="0060771B">
      <w:pPr>
        <w:pStyle w:val="Prrafodelista"/>
        <w:numPr>
          <w:ilvl w:val="0"/>
          <w:numId w:val="66"/>
        </w:numPr>
        <w:ind w:hanging="436"/>
        <w:jc w:val="both"/>
        <w:rPr>
          <w:rFonts w:ascii="Arial" w:hAnsi="Arial" w:cs="Arial"/>
          <w:sz w:val="20"/>
          <w:szCs w:val="20"/>
        </w:rPr>
      </w:pPr>
      <w:r w:rsidRPr="002172CB">
        <w:rPr>
          <w:rFonts w:ascii="Arial" w:hAnsi="Arial" w:cs="Arial"/>
          <w:sz w:val="20"/>
          <w:szCs w:val="20"/>
        </w:rPr>
        <w:t>Remisión del pedido.</w:t>
      </w:r>
    </w:p>
    <w:p w:rsidR="00BE0A74" w:rsidRPr="002172CB" w:rsidRDefault="00BE0A74" w:rsidP="0060771B">
      <w:pPr>
        <w:pStyle w:val="Prrafodelista"/>
        <w:numPr>
          <w:ilvl w:val="0"/>
          <w:numId w:val="66"/>
        </w:numPr>
        <w:ind w:hanging="436"/>
        <w:jc w:val="both"/>
        <w:rPr>
          <w:rFonts w:ascii="Arial" w:hAnsi="Arial" w:cs="Arial"/>
          <w:sz w:val="20"/>
          <w:szCs w:val="20"/>
        </w:rPr>
      </w:pPr>
      <w:r w:rsidRPr="002172CB">
        <w:rPr>
          <w:rFonts w:ascii="Arial" w:hAnsi="Arial" w:cs="Arial"/>
          <w:sz w:val="20"/>
          <w:szCs w:val="20"/>
        </w:rPr>
        <w:t>Copia de la fianza.</w:t>
      </w:r>
    </w:p>
    <w:p w:rsidR="00BE0A74" w:rsidRPr="002172CB" w:rsidRDefault="00BE0A74" w:rsidP="0060771B">
      <w:pPr>
        <w:pStyle w:val="Prrafodelista"/>
        <w:numPr>
          <w:ilvl w:val="0"/>
          <w:numId w:val="66"/>
        </w:numPr>
        <w:ind w:hanging="436"/>
        <w:jc w:val="both"/>
        <w:rPr>
          <w:rFonts w:ascii="Arial" w:hAnsi="Arial" w:cs="Arial"/>
          <w:sz w:val="20"/>
          <w:szCs w:val="20"/>
        </w:rPr>
      </w:pPr>
      <w:r w:rsidRPr="002172CB">
        <w:rPr>
          <w:rFonts w:ascii="Arial" w:hAnsi="Arial" w:cs="Arial"/>
          <w:sz w:val="20"/>
          <w:szCs w:val="20"/>
        </w:rPr>
        <w:t>Original de la carta garantía entregada en las unidades de destino de los bienes, debidamente sellada y firmada, conforme lo señalado en el  Anexo No. 1.7 “Acta Administrativa Circunstanciada de Entrega, Recepcion, Instalacion, Puesta en Operación y Capacitacion de Bienes de Inversión”.</w:t>
      </w:r>
    </w:p>
    <w:p w:rsidR="00BE0A74" w:rsidRPr="002172CB" w:rsidRDefault="00BE0A74" w:rsidP="0060771B">
      <w:pPr>
        <w:pStyle w:val="Prrafodelista"/>
        <w:numPr>
          <w:ilvl w:val="0"/>
          <w:numId w:val="66"/>
        </w:numPr>
        <w:ind w:hanging="436"/>
        <w:jc w:val="both"/>
        <w:rPr>
          <w:rFonts w:ascii="Arial" w:hAnsi="Arial" w:cs="Arial"/>
          <w:sz w:val="20"/>
          <w:szCs w:val="20"/>
        </w:rPr>
      </w:pPr>
      <w:r w:rsidRPr="002172CB">
        <w:rPr>
          <w:rFonts w:ascii="Arial" w:hAnsi="Arial" w:cs="Arial"/>
          <w:sz w:val="20"/>
          <w:szCs w:val="20"/>
        </w:rPr>
        <w:t>En su caso, CFDI a Favor del IMSS por sanciones o penalizaciones en las que se indique:</w:t>
      </w:r>
    </w:p>
    <w:p w:rsidR="00BE0A74" w:rsidRPr="002172CB" w:rsidRDefault="00BE0A74" w:rsidP="0060771B">
      <w:pPr>
        <w:pStyle w:val="Prrafodelista"/>
        <w:numPr>
          <w:ilvl w:val="0"/>
          <w:numId w:val="68"/>
        </w:numPr>
        <w:jc w:val="both"/>
        <w:rPr>
          <w:rFonts w:ascii="Arial" w:hAnsi="Arial" w:cs="Arial"/>
          <w:sz w:val="20"/>
          <w:szCs w:val="20"/>
        </w:rPr>
      </w:pPr>
      <w:r w:rsidRPr="002172CB">
        <w:rPr>
          <w:rFonts w:ascii="Arial" w:hAnsi="Arial" w:cs="Arial"/>
          <w:sz w:val="20"/>
          <w:szCs w:val="20"/>
        </w:rPr>
        <w:t>Número de contrato</w:t>
      </w:r>
    </w:p>
    <w:p w:rsidR="00BE0A74" w:rsidRPr="002172CB" w:rsidRDefault="00BE0A74" w:rsidP="0060771B">
      <w:pPr>
        <w:pStyle w:val="Prrafodelista"/>
        <w:numPr>
          <w:ilvl w:val="0"/>
          <w:numId w:val="68"/>
        </w:numPr>
        <w:jc w:val="both"/>
        <w:rPr>
          <w:rFonts w:ascii="Arial" w:hAnsi="Arial" w:cs="Arial"/>
          <w:sz w:val="20"/>
          <w:szCs w:val="20"/>
        </w:rPr>
      </w:pPr>
      <w:r w:rsidRPr="002172CB">
        <w:rPr>
          <w:rFonts w:ascii="Arial" w:hAnsi="Arial" w:cs="Arial"/>
          <w:sz w:val="20"/>
          <w:szCs w:val="20"/>
        </w:rPr>
        <w:t>Número de proveedor</w:t>
      </w:r>
    </w:p>
    <w:p w:rsidR="00BE0A74" w:rsidRPr="002172CB" w:rsidRDefault="00BE0A74" w:rsidP="0060771B">
      <w:pPr>
        <w:pStyle w:val="Prrafodelista"/>
        <w:numPr>
          <w:ilvl w:val="0"/>
          <w:numId w:val="66"/>
        </w:numPr>
        <w:ind w:hanging="436"/>
        <w:jc w:val="both"/>
        <w:rPr>
          <w:rFonts w:ascii="Arial" w:hAnsi="Arial" w:cs="Arial"/>
          <w:sz w:val="20"/>
          <w:szCs w:val="20"/>
        </w:rPr>
      </w:pPr>
      <w:r w:rsidRPr="00E4290F">
        <w:rPr>
          <w:rFonts w:ascii="Arial" w:hAnsi="Arial" w:cs="Arial"/>
          <w:sz w:val="20"/>
          <w:szCs w:val="20"/>
        </w:rPr>
        <w:t>Opinión positiva de cumplimiento de obligaciones en materia de seguridad social vigente a la firma del contrato emitida por el IMSS, en términos del artículo 32-D del Código Fiscal de la Federación y de los Acuerdos ACDO.SA1.HCT.101214/281.P.DIR y ACDO.SA1.HCT.250315/62.P.DJ,</w:t>
      </w:r>
      <w:r w:rsidRPr="002172CB">
        <w:rPr>
          <w:rFonts w:ascii="Arial" w:hAnsi="Arial" w:cs="Arial"/>
          <w:sz w:val="20"/>
          <w:szCs w:val="20"/>
        </w:rPr>
        <w:t xml:space="preserve"> </w:t>
      </w:r>
      <w:r w:rsidRPr="00E4290F">
        <w:rPr>
          <w:rFonts w:ascii="Arial" w:hAnsi="Arial" w:cs="Arial"/>
          <w:sz w:val="20"/>
          <w:szCs w:val="20"/>
        </w:rPr>
        <w:t>publicados en el Diario Oficial de la Federación el 27 de febrero y 3 de abril de 2015, respectivamente.</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 Núm. 476, Colonia Juárez, C.P. 06600, Delegación Cuauhtémoc, Ciudad de México,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En el contrato se deberá indicar que el Proveedor se obliga a no cancelar ante el SAT los CFDI a 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Comprobante Fiscal Digital por Internet (CFDI) en su caso.</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En caso de aplicar, el contrato deberá señalar que el Proveedor deberá entregar el CFDI a favor del IMSS por el importe de la aplicación de la pena convencional por atraso o deficiencia del servicio.</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En ningún caso, se deberá autorizar el pago de los bienes o servicios, sí no se ha determinado, calculado y notificado al Proveedor las penas convencionales o deducciones pactadas en el contrato, así como su registro y validación en el Sistema PREI Millenium.</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El pago se depositará en la fecha programada, a través del esquema interbancario si la cuenta bancaria del Proveedor estácontratada con BANORTE, BBVA BANCOMER, HSBC, o SCOTIABANK INVERLAT o a través del esquema interbancariovía SPEI (Sistema de Pagos Electrónicos Interbancarios) si lacuenta pertenece a un banco distinto a los antes mencionados.</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 xml:space="preserve">Las URG deberán registrar los contratos y su dictamen presupuestal en el Sistema PREI Millenium para el trámite de pago correspondiente. </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hAnsi="Arial" w:cs="Arial"/>
          <w:noProof/>
          <w:sz w:val="20"/>
          <w:szCs w:val="20"/>
        </w:rPr>
      </w:pPr>
      <w:r w:rsidRPr="002172CB">
        <w:rPr>
          <w:rFonts w:ascii="Arial" w:hAnsi="Arial" w:cs="Arial"/>
          <w:noProof/>
          <w:sz w:val="20"/>
          <w:szCs w:val="20"/>
        </w:rPr>
        <w:t xml:space="preserve">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dicha cesión el área responsable de autorizar dicha cesión. </w:t>
      </w:r>
    </w:p>
    <w:p w:rsidR="00BE0A74" w:rsidRPr="002172CB" w:rsidRDefault="00BE0A74" w:rsidP="00E4290F">
      <w:pPr>
        <w:spacing w:after="0"/>
        <w:jc w:val="both"/>
        <w:rPr>
          <w:rFonts w:ascii="Arial" w:hAnsi="Arial" w:cs="Arial"/>
          <w:noProof/>
          <w:sz w:val="20"/>
          <w:szCs w:val="20"/>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hAnsi="Arial" w:cs="Arial"/>
          <w:noProof/>
          <w:sz w:val="20"/>
          <w:szCs w:val="20"/>
        </w:rPr>
        <w:t>El Proveedor podrá optar por cobrar a través de factoraje financiero conforme al Programa de Cadenas Productivas de Nacional Financiera, S.N.C. Institución de Banca de Desarrollo con el IMSS.</w:t>
      </w:r>
    </w:p>
    <w:p w:rsidR="00437285" w:rsidRDefault="00437285"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V</w:t>
      </w:r>
      <w:r w:rsidR="008B4151">
        <w:rPr>
          <w:rFonts w:ascii="Arial" w:eastAsia="Times New Roman" w:hAnsi="Arial" w:cs="Arial"/>
          <w:b/>
          <w:noProof/>
          <w:color w:val="000000" w:themeColor="text1"/>
          <w:sz w:val="20"/>
          <w:szCs w:val="20"/>
          <w:lang w:val="es-ES_tradnl" w:eastAsia="es-MX"/>
        </w:rPr>
        <w:t>I</w:t>
      </w:r>
      <w:r w:rsidRPr="002172CB">
        <w:rPr>
          <w:rFonts w:ascii="Arial" w:eastAsia="Times New Roman" w:hAnsi="Arial" w:cs="Arial"/>
          <w:b/>
          <w:noProof/>
          <w:color w:val="000000" w:themeColor="text1"/>
          <w:sz w:val="20"/>
          <w:szCs w:val="20"/>
          <w:lang w:val="es-ES_tradnl" w:eastAsia="es-MX"/>
        </w:rPr>
        <w:t>. PENAS CONVENCIONALES.</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hAnsi="Arial" w:cs="Arial"/>
          <w:noProof/>
          <w:color w:val="000000" w:themeColor="text1"/>
          <w:sz w:val="20"/>
          <w:szCs w:val="20"/>
        </w:rPr>
      </w:pPr>
      <w:r w:rsidRPr="002172CB">
        <w:rPr>
          <w:rFonts w:ascii="Arial" w:hAnsi="Arial" w:cs="Arial"/>
          <w:noProof/>
          <w:color w:val="000000" w:themeColor="text1"/>
          <w:sz w:val="20"/>
          <w:szCs w:val="20"/>
        </w:rPr>
        <w:t>El Instituto aplicará la pena convencional por cada día de atraso en la entrega de los bienes a entera satisfacción del Instituto, por el equivalente al</w:t>
      </w:r>
      <w:r w:rsidRPr="002172CB">
        <w:rPr>
          <w:rFonts w:ascii="Arial" w:hAnsi="Arial" w:cs="Arial"/>
          <w:b/>
          <w:noProof/>
          <w:color w:val="000000" w:themeColor="text1"/>
          <w:sz w:val="20"/>
          <w:szCs w:val="20"/>
        </w:rPr>
        <w:t xml:space="preserve"> 1.25%,</w:t>
      </w:r>
      <w:r w:rsidRPr="002172CB">
        <w:rPr>
          <w:rFonts w:ascii="Arial" w:hAnsi="Arial" w:cs="Arial"/>
          <w:noProof/>
          <w:color w:val="000000" w:themeColor="text1"/>
          <w:sz w:val="20"/>
          <w:szCs w:val="20"/>
        </w:rPr>
        <w:t xml:space="preserve"> sobre el valor total de lo incumplido, sin incluir el IVA, cuando el proveedor no entregue a entera satisfacción del Instituto, los bienes que le hayan sido requeridos en los plazos previstos de la presente Convocatoria.</w:t>
      </w:r>
    </w:p>
    <w:p w:rsidR="00BE0A74" w:rsidRPr="002172CB" w:rsidRDefault="00BE0A74" w:rsidP="00E4290F">
      <w:pPr>
        <w:spacing w:after="0"/>
        <w:jc w:val="both"/>
        <w:rPr>
          <w:rFonts w:ascii="Arial" w:hAnsi="Arial" w:cs="Arial"/>
          <w:noProof/>
          <w:color w:val="000000" w:themeColor="text1"/>
          <w:sz w:val="20"/>
          <w:szCs w:val="20"/>
        </w:rPr>
      </w:pPr>
      <w:r w:rsidRPr="002172CB">
        <w:rPr>
          <w:rFonts w:ascii="Arial" w:hAnsi="Arial" w:cs="Arial"/>
          <w:noProof/>
          <w:color w:val="000000" w:themeColor="text1"/>
          <w:sz w:val="20"/>
          <w:szCs w:val="20"/>
        </w:rPr>
        <w:t xml:space="preserve">Asimismo, se le aplicará pena convencional en los mismos términos señalados anteriormente, cuando el proveedor no reponga dentro del plazo señalado en el  numeral </w:t>
      </w:r>
      <w:r w:rsidRPr="002172CB">
        <w:rPr>
          <w:rFonts w:ascii="Arial" w:hAnsi="Arial" w:cs="Arial"/>
          <w:b/>
          <w:noProof/>
          <w:color w:val="000000" w:themeColor="text1"/>
          <w:sz w:val="20"/>
          <w:szCs w:val="20"/>
        </w:rPr>
        <w:t>IV.1.1 Plazo y condiciones de canje o devolución del bien</w:t>
      </w:r>
      <w:r w:rsidRPr="002172CB">
        <w:rPr>
          <w:rFonts w:ascii="Arial" w:hAnsi="Arial" w:cs="Arial"/>
          <w:noProof/>
          <w:color w:val="000000" w:themeColor="text1"/>
          <w:sz w:val="20"/>
          <w:szCs w:val="20"/>
        </w:rPr>
        <w:t>, de la presente Convocatoria, los bienes que el Instituto haya solicitado para su canje.</w:t>
      </w:r>
    </w:p>
    <w:p w:rsidR="00BE0A74" w:rsidRPr="002172CB" w:rsidRDefault="00BE0A74" w:rsidP="00E4290F">
      <w:pPr>
        <w:spacing w:after="0"/>
        <w:jc w:val="both"/>
        <w:rPr>
          <w:rFonts w:ascii="Arial" w:hAnsi="Arial" w:cs="Arial"/>
          <w:noProof/>
          <w:color w:val="000000" w:themeColor="text1"/>
          <w:sz w:val="20"/>
          <w:szCs w:val="20"/>
        </w:rPr>
      </w:pPr>
    </w:p>
    <w:p w:rsidR="00BE0A74" w:rsidRPr="002172CB" w:rsidRDefault="00BE0A74" w:rsidP="00E4290F">
      <w:pPr>
        <w:spacing w:after="0"/>
        <w:jc w:val="both"/>
        <w:rPr>
          <w:rFonts w:ascii="Arial" w:hAnsi="Arial" w:cs="Arial"/>
          <w:noProof/>
          <w:color w:val="000000" w:themeColor="text1"/>
          <w:sz w:val="20"/>
          <w:szCs w:val="20"/>
        </w:rPr>
      </w:pPr>
      <w:r w:rsidRPr="002172CB">
        <w:rPr>
          <w:rFonts w:ascii="Arial" w:hAnsi="Arial" w:cs="Arial"/>
          <w:noProof/>
          <w:color w:val="000000" w:themeColor="text1"/>
          <w:sz w:val="20"/>
          <w:szCs w:val="20"/>
        </w:rPr>
        <w:t>La pena convencional por atraso se calculará por cada día de incumplimiento, de acuerdo con el porcentaje de penalización establecido, aplicado al valor de los bienes entregados con atraso. La suma de todas las penas convencionales aplicadas al proveedor no deberá exceder el importe de la garantía de cumplimiento.</w:t>
      </w:r>
    </w:p>
    <w:p w:rsidR="00BE0A74" w:rsidRPr="002172CB" w:rsidRDefault="00BE0A74" w:rsidP="00E4290F">
      <w:pPr>
        <w:spacing w:after="0"/>
        <w:jc w:val="both"/>
        <w:rPr>
          <w:rFonts w:ascii="Arial" w:hAnsi="Arial" w:cs="Arial"/>
          <w:noProof/>
          <w:color w:val="000000" w:themeColor="text1"/>
          <w:sz w:val="20"/>
          <w:szCs w:val="20"/>
        </w:rPr>
      </w:pPr>
    </w:p>
    <w:p w:rsidR="00BE0A74" w:rsidRPr="002172CB" w:rsidRDefault="00BE0A74" w:rsidP="00E4290F">
      <w:pPr>
        <w:spacing w:after="0"/>
        <w:jc w:val="both"/>
        <w:rPr>
          <w:rFonts w:ascii="Arial" w:hAnsi="Arial" w:cs="Arial"/>
          <w:noProof/>
          <w:color w:val="000000" w:themeColor="text1"/>
          <w:sz w:val="20"/>
          <w:szCs w:val="20"/>
        </w:rPr>
      </w:pPr>
      <w:r w:rsidRPr="002172CB">
        <w:rPr>
          <w:rFonts w:ascii="Arial" w:hAnsi="Arial" w:cs="Arial"/>
          <w:noProof/>
          <w:color w:val="000000" w:themeColor="text1"/>
          <w:sz w:val="20"/>
          <w:szCs w:val="20"/>
        </w:rPr>
        <w:t>Conforme a lo previsto en el último párrafo del artículo 96, del Reglamento de la LAASSP, no se aceptará la estipulación de penas convencionales, ni intereses moratorios a cargo del Instituto.</w:t>
      </w:r>
    </w:p>
    <w:p w:rsidR="00BE0A74" w:rsidRPr="002172CB" w:rsidRDefault="00BE0A74" w:rsidP="00E4290F">
      <w:pPr>
        <w:spacing w:after="0"/>
        <w:jc w:val="both"/>
        <w:rPr>
          <w:rFonts w:ascii="Arial" w:hAnsi="Arial" w:cs="Arial"/>
          <w:noProof/>
          <w:color w:val="000000" w:themeColor="text1"/>
          <w:sz w:val="20"/>
          <w:szCs w:val="20"/>
        </w:rPr>
      </w:pP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r w:rsidRPr="002172CB">
        <w:rPr>
          <w:rFonts w:ascii="Arial" w:eastAsia="Times New Roman" w:hAnsi="Arial" w:cs="Arial"/>
          <w:b/>
          <w:noProof/>
          <w:color w:val="000000" w:themeColor="text1"/>
          <w:sz w:val="20"/>
          <w:szCs w:val="20"/>
          <w:lang w:val="es-ES_tradnl" w:eastAsia="es-MX"/>
        </w:rPr>
        <w:t>VII. GARANTÍA DE CUMPLIMIENTO DE CONTRATO.</w:t>
      </w:r>
    </w:p>
    <w:p w:rsidR="00BE0A74" w:rsidRPr="002172CB" w:rsidRDefault="00BE0A74" w:rsidP="00E4290F">
      <w:pPr>
        <w:spacing w:after="0"/>
        <w:jc w:val="both"/>
        <w:rPr>
          <w:rFonts w:ascii="Arial" w:eastAsia="Times New Roman" w:hAnsi="Arial" w:cs="Arial"/>
          <w:b/>
          <w:noProof/>
          <w:color w:val="000000" w:themeColor="text1"/>
          <w:sz w:val="20"/>
          <w:szCs w:val="20"/>
          <w:lang w:val="es-ES_tradnl" w:eastAsia="es-MX"/>
        </w:rPr>
      </w:pPr>
    </w:p>
    <w:p w:rsidR="00BE0A74" w:rsidRPr="002172CB" w:rsidRDefault="00BE0A74" w:rsidP="00E4290F">
      <w:pPr>
        <w:spacing w:after="0"/>
        <w:jc w:val="both"/>
        <w:rPr>
          <w:rFonts w:ascii="Arial" w:hAnsi="Arial" w:cs="Arial"/>
          <w:noProof/>
          <w:color w:val="000000" w:themeColor="text1"/>
          <w:sz w:val="20"/>
          <w:szCs w:val="20"/>
        </w:rPr>
      </w:pPr>
      <w:r w:rsidRPr="002172CB">
        <w:rPr>
          <w:rFonts w:ascii="Arial" w:hAnsi="Arial" w:cs="Arial"/>
          <w:noProof/>
          <w:color w:val="000000" w:themeColor="text1"/>
          <w:sz w:val="20"/>
          <w:szCs w:val="20"/>
        </w:rPr>
        <w:t xml:space="preserve">El licitante ganador,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total del contrato, sin considerar el Impuesto al Valor Agregado, a favor del Instituto Mexicano del Seguro Social, en el tipo de moneda ofertada, conforme al </w:t>
      </w:r>
      <w:r w:rsidRPr="002172CB">
        <w:rPr>
          <w:rFonts w:ascii="Arial" w:hAnsi="Arial" w:cs="Arial"/>
          <w:b/>
          <w:noProof/>
          <w:color w:val="000000" w:themeColor="text1"/>
          <w:sz w:val="20"/>
          <w:szCs w:val="20"/>
          <w:u w:val="single"/>
        </w:rPr>
        <w:t>Anexo No. 2</w:t>
      </w:r>
      <w:r w:rsidRPr="002172CB">
        <w:rPr>
          <w:rFonts w:ascii="Arial" w:hAnsi="Arial" w:cs="Arial"/>
          <w:noProof/>
          <w:color w:val="000000" w:themeColor="text1"/>
          <w:sz w:val="20"/>
          <w:szCs w:val="20"/>
        </w:rPr>
        <w:t xml:space="preserve"> de la presente convocatoria.</w:t>
      </w:r>
    </w:p>
    <w:p w:rsidR="00BE0A74" w:rsidRPr="002172CB" w:rsidRDefault="00BE0A74" w:rsidP="00E4290F">
      <w:pPr>
        <w:spacing w:after="0"/>
        <w:jc w:val="both"/>
        <w:rPr>
          <w:rFonts w:ascii="Arial" w:hAnsi="Arial" w:cs="Arial"/>
          <w:noProof/>
          <w:color w:val="000000" w:themeColor="text1"/>
          <w:sz w:val="20"/>
          <w:szCs w:val="20"/>
        </w:rPr>
      </w:pPr>
    </w:p>
    <w:p w:rsidR="00BE0A74" w:rsidRPr="002172CB" w:rsidRDefault="00BE0A74" w:rsidP="00E4290F">
      <w:pPr>
        <w:spacing w:after="0"/>
        <w:jc w:val="both"/>
        <w:rPr>
          <w:rFonts w:ascii="Arial" w:hAnsi="Arial" w:cs="Arial"/>
          <w:noProof/>
          <w:color w:val="000000" w:themeColor="text1"/>
          <w:sz w:val="20"/>
          <w:szCs w:val="20"/>
        </w:rPr>
      </w:pPr>
      <w:r w:rsidRPr="002172CB">
        <w:rPr>
          <w:rFonts w:ascii="Arial" w:hAnsi="Arial" w:cs="Arial"/>
          <w:noProof/>
          <w:color w:val="000000" w:themeColor="text1"/>
          <w:sz w:val="20"/>
          <w:szCs w:val="20"/>
        </w:rPr>
        <w:t>La garantía de cumplimiento a las obligaciones del contrato, únicamente podrá ser liberada mediante autorización que sea emitida por escrito, por parte del Instituto, a través del Administrador del Contrato.</w:t>
      </w:r>
    </w:p>
    <w:p w:rsidR="00BE0A74" w:rsidRPr="002172CB" w:rsidRDefault="00BE0A74" w:rsidP="00E4290F">
      <w:pPr>
        <w:spacing w:after="0"/>
        <w:jc w:val="both"/>
        <w:rPr>
          <w:rFonts w:ascii="Arial" w:hAnsi="Arial" w:cs="Arial"/>
          <w:noProof/>
          <w:color w:val="000000" w:themeColor="text1"/>
          <w:sz w:val="20"/>
          <w:szCs w:val="20"/>
        </w:rPr>
      </w:pPr>
    </w:p>
    <w:p w:rsidR="00BE0A74" w:rsidRPr="002172CB" w:rsidRDefault="00BE0A74" w:rsidP="00E4290F">
      <w:pPr>
        <w:spacing w:after="0"/>
        <w:jc w:val="both"/>
        <w:rPr>
          <w:rFonts w:ascii="Arial" w:hAnsi="Arial" w:cs="Arial"/>
          <w:noProof/>
          <w:color w:val="000000" w:themeColor="text1"/>
          <w:sz w:val="20"/>
          <w:szCs w:val="20"/>
        </w:rPr>
      </w:pPr>
      <w:r w:rsidRPr="002172CB">
        <w:rPr>
          <w:rFonts w:ascii="Arial" w:hAnsi="Arial" w:cs="Arial"/>
          <w:noProof/>
          <w:color w:val="000000" w:themeColor="text1"/>
          <w:sz w:val="20"/>
          <w:szCs w:val="20"/>
        </w:rPr>
        <w:t>Esta garantía deberá presentarse a más tardar, dentro de los diez días naturales siguientes a la fecha de firma del contrato, en términos del artículo 48 de la LAASSP.</w:t>
      </w:r>
    </w:p>
    <w:p w:rsidR="00BE0A74" w:rsidRPr="002172CB" w:rsidRDefault="00BE0A74" w:rsidP="00E4290F">
      <w:pPr>
        <w:spacing w:after="0"/>
        <w:jc w:val="both"/>
        <w:rPr>
          <w:rFonts w:ascii="Arial" w:eastAsia="Times New Roman" w:hAnsi="Arial" w:cs="Arial"/>
          <w:noProof/>
          <w:sz w:val="20"/>
          <w:szCs w:val="20"/>
          <w:lang w:eastAsia="es-MX"/>
        </w:rPr>
      </w:pPr>
      <w:r w:rsidRPr="002172CB">
        <w:rPr>
          <w:rFonts w:ascii="Arial" w:eastAsia="Times New Roman" w:hAnsi="Arial" w:cs="Arial"/>
          <w:noProof/>
          <w:sz w:val="20"/>
          <w:szCs w:val="20"/>
          <w:lang w:eastAsia="es-MX"/>
        </w:rPr>
        <w:br w:type="page"/>
      </w:r>
    </w:p>
    <w:p w:rsidR="00BE0A74" w:rsidRPr="002172CB" w:rsidRDefault="00BE0A74" w:rsidP="003B6D57">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1.1</w:t>
      </w:r>
    </w:p>
    <w:p w:rsidR="00BE0A74" w:rsidRPr="002172CB" w:rsidRDefault="00BE0A74" w:rsidP="003B6D57">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Cédula de descripción de artículo.</w:t>
      </w:r>
    </w:p>
    <w:p w:rsidR="00BE0A74" w:rsidRDefault="00BE0A74" w:rsidP="003B6D57">
      <w:pPr>
        <w:spacing w:after="0"/>
        <w:jc w:val="center"/>
        <w:rPr>
          <w:rFonts w:ascii="Arial" w:eastAsia="Times New Roman" w:hAnsi="Arial" w:cs="Arial"/>
          <w:b/>
          <w:noProof/>
          <w:sz w:val="20"/>
          <w:szCs w:val="20"/>
          <w:lang w:eastAsia="es-ES"/>
        </w:rPr>
      </w:pPr>
    </w:p>
    <w:p w:rsidR="003B6D57" w:rsidRPr="002172CB" w:rsidRDefault="003B6D57" w:rsidP="003B6D57">
      <w:pPr>
        <w:spacing w:after="0"/>
        <w:jc w:val="center"/>
        <w:rPr>
          <w:rFonts w:ascii="Arial" w:eastAsia="Times New Roman" w:hAnsi="Arial" w:cs="Arial"/>
          <w:b/>
          <w:noProof/>
          <w:sz w:val="20"/>
          <w:szCs w:val="20"/>
          <w:lang w:eastAsia="es-ES"/>
        </w:rPr>
      </w:pPr>
    </w:p>
    <w:p w:rsidR="00BE0A74" w:rsidRPr="002172CB" w:rsidRDefault="00BE0A74" w:rsidP="003B6D57">
      <w:pPr>
        <w:spacing w:after="0"/>
        <w:jc w:val="center"/>
        <w:rPr>
          <w:rFonts w:ascii="Arial" w:hAnsi="Arial" w:cs="Arial"/>
          <w:b/>
          <w:noProof/>
          <w:sz w:val="20"/>
          <w:szCs w:val="20"/>
        </w:rPr>
      </w:pPr>
      <w:r w:rsidRPr="002172CB">
        <w:rPr>
          <w:rFonts w:ascii="Arial" w:hAnsi="Arial" w:cs="Arial"/>
          <w:b/>
          <w:noProof/>
          <w:sz w:val="20"/>
          <w:szCs w:val="20"/>
        </w:rPr>
        <w:t>“SE ANEXAN EN ARCHIVO ELECTRÓNICO, LAS CÉDULAS DE DESCRIPCIÓN DE ARTÍCULO”</w:t>
      </w:r>
    </w:p>
    <w:p w:rsidR="00BE0A74" w:rsidRPr="002172CB" w:rsidRDefault="00BE0A74" w:rsidP="003B6D57">
      <w:pPr>
        <w:spacing w:after="0"/>
        <w:jc w:val="center"/>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BE0A74" w:rsidRPr="002172CB" w:rsidRDefault="00BE0A74" w:rsidP="003B6D57">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1.2</w:t>
      </w:r>
    </w:p>
    <w:p w:rsidR="00BE0A74" w:rsidRPr="002172CB" w:rsidRDefault="00BE0A74" w:rsidP="003B6D57">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Descripción amplia y detallada de los bienes ofertados</w:t>
      </w:r>
    </w:p>
    <w:p w:rsidR="003B6D57" w:rsidRPr="00B9405A" w:rsidRDefault="003B6D57" w:rsidP="003B6D57">
      <w:pPr>
        <w:spacing w:after="0"/>
        <w:jc w:val="center"/>
        <w:rPr>
          <w:noProof/>
          <w:sz w:val="20"/>
          <w:lang w:val="es-ES_tradnl" w:eastAsia="ar-SA"/>
        </w:rPr>
      </w:pPr>
    </w:p>
    <w:tbl>
      <w:tblPr>
        <w:tblW w:w="5043" w:type="pct"/>
        <w:jc w:val="center"/>
        <w:tblLayout w:type="fixed"/>
        <w:tblLook w:val="01E0" w:firstRow="1" w:lastRow="1" w:firstColumn="1" w:lastColumn="1" w:noHBand="0" w:noVBand="0"/>
      </w:tblPr>
      <w:tblGrid>
        <w:gridCol w:w="1283"/>
        <w:gridCol w:w="1410"/>
        <w:gridCol w:w="1285"/>
        <w:gridCol w:w="807"/>
        <w:gridCol w:w="236"/>
        <w:gridCol w:w="1224"/>
        <w:gridCol w:w="1164"/>
        <w:gridCol w:w="1246"/>
        <w:gridCol w:w="1140"/>
      </w:tblGrid>
      <w:tr w:rsidR="003B6D57" w:rsidRPr="00B9405A" w:rsidTr="0027019E">
        <w:trPr>
          <w:trHeight w:val="20"/>
          <w:jc w:val="center"/>
        </w:trPr>
        <w:tc>
          <w:tcPr>
            <w:tcW w:w="655"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r>
              <w:rPr>
                <w:rFonts w:ascii="Arial" w:eastAsia="Times New Roman" w:hAnsi="Arial" w:cs="Arial"/>
                <w:b/>
                <w:noProof/>
                <w:sz w:val="14"/>
                <w:szCs w:val="14"/>
                <w:lang w:eastAsia="es-MX"/>
              </w:rPr>
              <mc:AlternateContent>
                <mc:Choice Requires="wps">
                  <w:drawing>
                    <wp:anchor distT="0" distB="0" distL="114300" distR="114300" simplePos="0" relativeHeight="251703296" behindDoc="0" locked="0" layoutInCell="1" allowOverlap="1" wp14:anchorId="64C23944" wp14:editId="0A1BCADC">
                      <wp:simplePos x="0" y="0"/>
                      <wp:positionH relativeFrom="column">
                        <wp:posOffset>-71120</wp:posOffset>
                      </wp:positionH>
                      <wp:positionV relativeFrom="paragraph">
                        <wp:posOffset>5715</wp:posOffset>
                      </wp:positionV>
                      <wp:extent cx="3035935" cy="689610"/>
                      <wp:effectExtent l="0" t="0" r="12065" b="15240"/>
                      <wp:wrapNone/>
                      <wp:docPr id="1046" name="Rectángulo redondeado 1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689610"/>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134B5EC1" id="Rectángulo redondeado 1046" o:spid="_x0000_s1026" style="position:absolute;margin-left:-5.6pt;margin-top:.45pt;width:239.05pt;height:54.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" filled="f"/>
                  </w:pict>
                </mc:Fallback>
              </mc:AlternateContent>
            </w:r>
          </w:p>
        </w:tc>
        <w:tc>
          <w:tcPr>
            <w:tcW w:w="720" w:type="pct"/>
            <w:vAlign w:val="center"/>
          </w:tcPr>
          <w:p w:rsidR="003B6D57" w:rsidRPr="00B9405A" w:rsidRDefault="003B6D57" w:rsidP="0027019E">
            <w:pPr>
              <w:spacing w:after="0" w:line="240" w:lineRule="auto"/>
              <w:jc w:val="center"/>
              <w:rPr>
                <w:rFonts w:ascii="Arial" w:eastAsia="Times New Roman" w:hAnsi="Arial" w:cs="Arial"/>
                <w:b/>
                <w:sz w:val="6"/>
                <w:szCs w:val="14"/>
                <w:lang w:eastAsia="es-MX"/>
              </w:rPr>
            </w:pPr>
          </w:p>
        </w:tc>
        <w:tc>
          <w:tcPr>
            <w:tcW w:w="656"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412" w:type="pct"/>
            <w:vAlign w:val="bottom"/>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120"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2437" w:type="pct"/>
            <w:gridSpan w:val="4"/>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r>
              <w:rPr>
                <w:rFonts w:ascii="Arial" w:eastAsia="Times New Roman" w:hAnsi="Arial" w:cs="Arial"/>
                <w:b/>
                <w:noProof/>
                <w:sz w:val="14"/>
                <w:szCs w:val="14"/>
                <w:lang w:eastAsia="es-MX"/>
              </w:rPr>
              <mc:AlternateContent>
                <mc:Choice Requires="wps">
                  <w:drawing>
                    <wp:anchor distT="0" distB="0" distL="114300" distR="114300" simplePos="0" relativeHeight="251704320" behindDoc="0" locked="0" layoutInCell="1" allowOverlap="1" wp14:anchorId="674215A3" wp14:editId="6D450580">
                      <wp:simplePos x="0" y="0"/>
                      <wp:positionH relativeFrom="column">
                        <wp:posOffset>-72390</wp:posOffset>
                      </wp:positionH>
                      <wp:positionV relativeFrom="paragraph">
                        <wp:posOffset>-635</wp:posOffset>
                      </wp:positionV>
                      <wp:extent cx="3018790" cy="697865"/>
                      <wp:effectExtent l="0" t="0" r="10160" b="26035"/>
                      <wp:wrapNone/>
                      <wp:docPr id="1045" name="Rectángulo redondeado 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697865"/>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5871725F" id="Rectángulo redondeado 1045" o:spid="_x0000_s1026" style="position:absolute;margin-left:-5.7pt;margin-top:-.05pt;width:237.7pt;height:54.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" filled="f"/>
                  </w:pict>
                </mc:Fallback>
              </mc:AlternateContent>
            </w:r>
          </w:p>
        </w:tc>
      </w:tr>
      <w:tr w:rsidR="003B6D57" w:rsidRPr="00B9405A" w:rsidTr="0027019E">
        <w:trPr>
          <w:trHeight w:val="176"/>
          <w:jc w:val="center"/>
        </w:trPr>
        <w:tc>
          <w:tcPr>
            <w:tcW w:w="655" w:type="pct"/>
            <w:vAlign w:val="center"/>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CLAVE SAI:</w:t>
            </w:r>
          </w:p>
        </w:tc>
        <w:tc>
          <w:tcPr>
            <w:tcW w:w="720" w:type="pct"/>
            <w:vAlign w:val="center"/>
          </w:tcPr>
          <w:p w:rsidR="003B6D57" w:rsidRPr="00B9405A" w:rsidRDefault="003B6D57" w:rsidP="0027019E">
            <w:pPr>
              <w:spacing w:after="0" w:line="240" w:lineRule="auto"/>
              <w:jc w:val="center"/>
              <w:rPr>
                <w:rFonts w:ascii="Arial" w:eastAsia="Times New Roman" w:hAnsi="Arial" w:cs="Arial"/>
                <w:b/>
                <w:sz w:val="16"/>
                <w:szCs w:val="14"/>
                <w:lang w:eastAsia="es-MX"/>
              </w:rPr>
            </w:pPr>
          </w:p>
        </w:tc>
        <w:tc>
          <w:tcPr>
            <w:tcW w:w="656" w:type="pct"/>
            <w:vAlign w:val="center"/>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FECHA IMP.:</w:t>
            </w:r>
          </w:p>
        </w:tc>
        <w:tc>
          <w:tcPr>
            <w:tcW w:w="412" w:type="pct"/>
            <w:vAlign w:val="bottom"/>
          </w:tcPr>
          <w:p w:rsidR="003B6D57" w:rsidRPr="00B9405A" w:rsidRDefault="003B6D57" w:rsidP="0027019E">
            <w:pPr>
              <w:spacing w:after="0" w:line="240" w:lineRule="auto"/>
              <w:jc w:val="center"/>
              <w:rPr>
                <w:rFonts w:ascii="Arial" w:eastAsia="Times New Roman" w:hAnsi="Arial" w:cs="Arial"/>
                <w:b/>
                <w:sz w:val="16"/>
                <w:szCs w:val="14"/>
                <w:lang w:eastAsia="es-MX"/>
              </w:rPr>
            </w:pPr>
          </w:p>
        </w:tc>
        <w:tc>
          <w:tcPr>
            <w:tcW w:w="120" w:type="pct"/>
            <w:vMerge w:val="restart"/>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p>
        </w:tc>
        <w:tc>
          <w:tcPr>
            <w:tcW w:w="625" w:type="pct"/>
            <w:vAlign w:val="bottom"/>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LICITANTE:</w:t>
            </w:r>
          </w:p>
        </w:tc>
        <w:tc>
          <w:tcPr>
            <w:tcW w:w="594" w:type="pct"/>
            <w:tcBorders>
              <w:bottom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(1)</w:t>
            </w:r>
          </w:p>
        </w:tc>
        <w:tc>
          <w:tcPr>
            <w:tcW w:w="636" w:type="pct"/>
            <w:vAlign w:val="bottom"/>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MARCA:</w:t>
            </w:r>
          </w:p>
        </w:tc>
        <w:tc>
          <w:tcPr>
            <w:tcW w:w="582" w:type="pct"/>
            <w:tcBorders>
              <w:bottom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(5)</w:t>
            </w:r>
          </w:p>
        </w:tc>
      </w:tr>
      <w:tr w:rsidR="003B6D57" w:rsidRPr="00B9405A" w:rsidTr="0027019E">
        <w:trPr>
          <w:trHeight w:val="174"/>
          <w:jc w:val="center"/>
        </w:trPr>
        <w:tc>
          <w:tcPr>
            <w:tcW w:w="655" w:type="pct"/>
            <w:vAlign w:val="center"/>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CLAVE PREI:</w:t>
            </w:r>
          </w:p>
        </w:tc>
        <w:tc>
          <w:tcPr>
            <w:tcW w:w="720" w:type="pct"/>
            <w:vAlign w:val="center"/>
          </w:tcPr>
          <w:p w:rsidR="003B6D57" w:rsidRPr="00B9405A" w:rsidRDefault="003B6D57" w:rsidP="0027019E">
            <w:pPr>
              <w:spacing w:after="0" w:line="240" w:lineRule="auto"/>
              <w:jc w:val="center"/>
              <w:rPr>
                <w:rFonts w:ascii="Arial" w:eastAsia="Times New Roman" w:hAnsi="Arial" w:cs="Arial"/>
                <w:b/>
                <w:sz w:val="16"/>
                <w:szCs w:val="14"/>
                <w:lang w:eastAsia="es-MX"/>
              </w:rPr>
            </w:pPr>
          </w:p>
        </w:tc>
        <w:tc>
          <w:tcPr>
            <w:tcW w:w="656" w:type="pct"/>
            <w:vAlign w:val="center"/>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HORA IMP.:</w:t>
            </w:r>
          </w:p>
        </w:tc>
        <w:tc>
          <w:tcPr>
            <w:tcW w:w="412" w:type="pct"/>
            <w:vAlign w:val="bottom"/>
          </w:tcPr>
          <w:p w:rsidR="003B6D57" w:rsidRPr="00B9405A" w:rsidRDefault="003B6D57" w:rsidP="0027019E">
            <w:pPr>
              <w:spacing w:after="0" w:line="240" w:lineRule="auto"/>
              <w:jc w:val="center"/>
              <w:rPr>
                <w:rFonts w:ascii="Arial" w:eastAsia="Times New Roman" w:hAnsi="Arial" w:cs="Arial"/>
                <w:b/>
                <w:sz w:val="16"/>
                <w:szCs w:val="14"/>
                <w:lang w:eastAsia="es-MX"/>
              </w:rPr>
            </w:pPr>
          </w:p>
        </w:tc>
        <w:tc>
          <w:tcPr>
            <w:tcW w:w="120" w:type="pct"/>
            <w:vMerge/>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p>
        </w:tc>
        <w:tc>
          <w:tcPr>
            <w:tcW w:w="625" w:type="pct"/>
            <w:vAlign w:val="bottom"/>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LICITACIÓN:</w:t>
            </w:r>
          </w:p>
        </w:tc>
        <w:tc>
          <w:tcPr>
            <w:tcW w:w="594" w:type="pct"/>
            <w:tcBorders>
              <w:top w:val="single" w:sz="4" w:space="0" w:color="auto"/>
              <w:bottom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(2)</w:t>
            </w:r>
          </w:p>
        </w:tc>
        <w:tc>
          <w:tcPr>
            <w:tcW w:w="636" w:type="pct"/>
            <w:vAlign w:val="bottom"/>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MODELO:</w:t>
            </w:r>
          </w:p>
        </w:tc>
        <w:tc>
          <w:tcPr>
            <w:tcW w:w="582" w:type="pct"/>
            <w:tcBorders>
              <w:top w:val="single" w:sz="4" w:space="0" w:color="auto"/>
              <w:bottom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(6)</w:t>
            </w:r>
          </w:p>
        </w:tc>
      </w:tr>
      <w:tr w:rsidR="003B6D57" w:rsidRPr="00B9405A" w:rsidTr="0027019E">
        <w:trPr>
          <w:trHeight w:val="174"/>
          <w:jc w:val="center"/>
        </w:trPr>
        <w:tc>
          <w:tcPr>
            <w:tcW w:w="2443" w:type="pct"/>
            <w:gridSpan w:val="4"/>
            <w:vAlign w:val="center"/>
          </w:tcPr>
          <w:p w:rsidR="003B6D57" w:rsidRPr="00B9405A" w:rsidRDefault="003B6D57" w:rsidP="0027019E">
            <w:pPr>
              <w:spacing w:after="0" w:line="240" w:lineRule="auto"/>
              <w:jc w:val="center"/>
              <w:rPr>
                <w:rFonts w:ascii="Arial" w:eastAsia="Times New Roman" w:hAnsi="Arial" w:cs="Arial"/>
                <w:sz w:val="16"/>
                <w:szCs w:val="14"/>
                <w:lang w:eastAsia="es-MX"/>
              </w:rPr>
            </w:pPr>
          </w:p>
        </w:tc>
        <w:tc>
          <w:tcPr>
            <w:tcW w:w="120" w:type="pct"/>
            <w:vMerge/>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p>
        </w:tc>
        <w:tc>
          <w:tcPr>
            <w:tcW w:w="625" w:type="pct"/>
            <w:vAlign w:val="bottom"/>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PARTIDA:</w:t>
            </w:r>
          </w:p>
        </w:tc>
        <w:tc>
          <w:tcPr>
            <w:tcW w:w="594" w:type="pct"/>
            <w:tcBorders>
              <w:top w:val="single" w:sz="4" w:space="0" w:color="auto"/>
              <w:bottom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(3)</w:t>
            </w:r>
          </w:p>
        </w:tc>
        <w:tc>
          <w:tcPr>
            <w:tcW w:w="636" w:type="pct"/>
            <w:vAlign w:val="bottom"/>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20"/>
                <w:lang w:eastAsia="es-MX"/>
              </w:rPr>
              <w:t>CATALOGO:</w:t>
            </w:r>
          </w:p>
        </w:tc>
        <w:tc>
          <w:tcPr>
            <w:tcW w:w="582" w:type="pct"/>
            <w:tcBorders>
              <w:top w:val="single" w:sz="4" w:space="0" w:color="auto"/>
              <w:bottom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(7)</w:t>
            </w:r>
          </w:p>
        </w:tc>
      </w:tr>
      <w:tr w:rsidR="003B6D57" w:rsidRPr="00B9405A" w:rsidTr="0027019E">
        <w:trPr>
          <w:trHeight w:val="174"/>
          <w:jc w:val="center"/>
        </w:trPr>
        <w:tc>
          <w:tcPr>
            <w:tcW w:w="2443" w:type="pct"/>
            <w:gridSpan w:val="4"/>
            <w:vMerge w:val="restart"/>
            <w:shd w:val="clear" w:color="auto" w:fill="auto"/>
            <w:vAlign w:val="center"/>
          </w:tcPr>
          <w:p w:rsidR="003B6D57" w:rsidRPr="00B9405A" w:rsidRDefault="003B6D57" w:rsidP="0027019E">
            <w:pPr>
              <w:spacing w:after="0" w:line="240" w:lineRule="auto"/>
              <w:jc w:val="center"/>
              <w:rPr>
                <w:rFonts w:ascii="Arial" w:eastAsia="Times New Roman" w:hAnsi="Arial" w:cs="Arial"/>
                <w:sz w:val="16"/>
                <w:szCs w:val="14"/>
                <w:lang w:eastAsia="es-MX"/>
              </w:rPr>
            </w:pPr>
            <w:r w:rsidRPr="00B9405A">
              <w:rPr>
                <w:rFonts w:ascii="Arial" w:eastAsia="Times New Roman" w:hAnsi="Arial" w:cs="Arial"/>
                <w:sz w:val="16"/>
                <w:szCs w:val="14"/>
                <w:lang w:eastAsia="es-MX"/>
              </w:rPr>
              <w:t>NOMBRE GENÉRICO</w:t>
            </w:r>
          </w:p>
        </w:tc>
        <w:tc>
          <w:tcPr>
            <w:tcW w:w="120" w:type="pct"/>
            <w:vMerge/>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p>
        </w:tc>
        <w:tc>
          <w:tcPr>
            <w:tcW w:w="625" w:type="pct"/>
            <w:vAlign w:val="bottom"/>
          </w:tcPr>
          <w:p w:rsidR="003B6D57" w:rsidRPr="00B9405A" w:rsidRDefault="003B6D57" w:rsidP="0027019E">
            <w:pPr>
              <w:spacing w:after="0" w:line="240" w:lineRule="auto"/>
              <w:ind w:left="33" w:hanging="33"/>
              <w:rPr>
                <w:rFonts w:ascii="Arial" w:eastAsia="Times New Roman" w:hAnsi="Arial" w:cs="Arial"/>
                <w:sz w:val="16"/>
                <w:szCs w:val="14"/>
                <w:lang w:eastAsia="es-MX"/>
              </w:rPr>
            </w:pPr>
            <w:r w:rsidRPr="00B9405A">
              <w:rPr>
                <w:rFonts w:ascii="Arial" w:eastAsia="Times New Roman" w:hAnsi="Arial" w:cs="Arial"/>
                <w:sz w:val="16"/>
                <w:szCs w:val="14"/>
                <w:lang w:eastAsia="es-MX"/>
              </w:rPr>
              <w:t>CANTIDAD:</w:t>
            </w:r>
          </w:p>
        </w:tc>
        <w:tc>
          <w:tcPr>
            <w:tcW w:w="594" w:type="pct"/>
            <w:tcBorders>
              <w:top w:val="single" w:sz="4" w:space="0" w:color="auto"/>
              <w:bottom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(4)</w:t>
            </w:r>
          </w:p>
        </w:tc>
        <w:tc>
          <w:tcPr>
            <w:tcW w:w="636" w:type="pct"/>
            <w:vAlign w:val="center"/>
          </w:tcPr>
          <w:p w:rsidR="003B6D57" w:rsidRPr="00B9405A" w:rsidRDefault="003B6D57" w:rsidP="0027019E">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FABRICANTE</w:t>
            </w:r>
          </w:p>
        </w:tc>
        <w:tc>
          <w:tcPr>
            <w:tcW w:w="582" w:type="pct"/>
            <w:tcBorders>
              <w:top w:val="single" w:sz="4" w:space="0" w:color="auto"/>
              <w:bottom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(8)</w:t>
            </w:r>
          </w:p>
        </w:tc>
      </w:tr>
      <w:tr w:rsidR="003B6D57" w:rsidRPr="00B9405A" w:rsidTr="0027019E">
        <w:trPr>
          <w:trHeight w:val="174"/>
          <w:jc w:val="center"/>
        </w:trPr>
        <w:tc>
          <w:tcPr>
            <w:tcW w:w="2443" w:type="pct"/>
            <w:gridSpan w:val="4"/>
            <w:vMerge/>
            <w:shd w:val="clear" w:color="auto" w:fill="auto"/>
            <w:vAlign w:val="center"/>
          </w:tcPr>
          <w:p w:rsidR="003B6D57" w:rsidRPr="00B9405A" w:rsidRDefault="003B6D57" w:rsidP="0027019E">
            <w:pPr>
              <w:spacing w:after="0" w:line="240" w:lineRule="auto"/>
              <w:jc w:val="center"/>
              <w:rPr>
                <w:rFonts w:ascii="Arial" w:eastAsia="Times New Roman" w:hAnsi="Arial" w:cs="Arial"/>
                <w:b/>
                <w:sz w:val="14"/>
                <w:szCs w:val="14"/>
                <w:lang w:eastAsia="es-MX"/>
              </w:rPr>
            </w:pPr>
          </w:p>
        </w:tc>
        <w:tc>
          <w:tcPr>
            <w:tcW w:w="120" w:type="pct"/>
            <w:vMerge/>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p>
        </w:tc>
        <w:tc>
          <w:tcPr>
            <w:tcW w:w="625" w:type="pct"/>
            <w:vAlign w:val="bottom"/>
          </w:tcPr>
          <w:p w:rsidR="003B6D57" w:rsidRPr="00B9405A" w:rsidRDefault="003B6D57" w:rsidP="0027019E">
            <w:pPr>
              <w:spacing w:after="0" w:line="240" w:lineRule="auto"/>
              <w:ind w:left="33" w:hanging="33"/>
              <w:rPr>
                <w:rFonts w:ascii="Arial" w:eastAsia="Times New Roman" w:hAnsi="Arial" w:cs="Arial"/>
                <w:sz w:val="14"/>
                <w:szCs w:val="14"/>
                <w:lang w:eastAsia="es-MX"/>
              </w:rPr>
            </w:pPr>
          </w:p>
        </w:tc>
        <w:tc>
          <w:tcPr>
            <w:tcW w:w="594" w:type="pct"/>
            <w:tcBorders>
              <w:top w:val="single" w:sz="4" w:space="0" w:color="auto"/>
            </w:tcBorders>
            <w:vAlign w:val="center"/>
          </w:tcPr>
          <w:p w:rsidR="003B6D57" w:rsidRPr="00B9405A" w:rsidRDefault="003B6D57" w:rsidP="0027019E">
            <w:pPr>
              <w:spacing w:after="0" w:line="240" w:lineRule="auto"/>
              <w:jc w:val="center"/>
              <w:rPr>
                <w:rFonts w:ascii="Arial" w:eastAsia="Times New Roman" w:hAnsi="Arial" w:cs="Arial"/>
                <w:sz w:val="14"/>
                <w:szCs w:val="14"/>
                <w:lang w:eastAsia="es-MX"/>
              </w:rPr>
            </w:pPr>
          </w:p>
        </w:tc>
        <w:tc>
          <w:tcPr>
            <w:tcW w:w="1218" w:type="pct"/>
            <w:gridSpan w:val="2"/>
            <w:vAlign w:val="bottom"/>
          </w:tcPr>
          <w:p w:rsidR="003B6D57" w:rsidRPr="00B9405A" w:rsidRDefault="003B6D57" w:rsidP="0027019E">
            <w:pPr>
              <w:spacing w:after="0" w:line="240" w:lineRule="auto"/>
              <w:jc w:val="right"/>
              <w:rPr>
                <w:rFonts w:ascii="Arial" w:eastAsia="Times New Roman" w:hAnsi="Arial" w:cs="Arial"/>
                <w:sz w:val="16"/>
                <w:szCs w:val="14"/>
                <w:lang w:eastAsia="es-MX"/>
              </w:rPr>
            </w:pPr>
            <w:r w:rsidRPr="00B9405A">
              <w:rPr>
                <w:rFonts w:ascii="Arial" w:eastAsia="Times New Roman" w:hAnsi="Arial" w:cs="Arial"/>
                <w:sz w:val="16"/>
                <w:szCs w:val="20"/>
                <w:lang w:eastAsia="es-MX"/>
              </w:rPr>
              <w:t>(9) HOJA  de   .</w:t>
            </w:r>
          </w:p>
        </w:tc>
      </w:tr>
      <w:tr w:rsidR="003B6D57" w:rsidRPr="00B9405A" w:rsidTr="0027019E">
        <w:trPr>
          <w:trHeight w:val="20"/>
          <w:jc w:val="center"/>
        </w:trPr>
        <w:tc>
          <w:tcPr>
            <w:tcW w:w="655"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720"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656"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412"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120"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625"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594"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636"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c>
          <w:tcPr>
            <w:tcW w:w="582" w:type="pct"/>
            <w:vAlign w:val="center"/>
          </w:tcPr>
          <w:p w:rsidR="003B6D57" w:rsidRPr="00B9405A" w:rsidRDefault="003B6D57" w:rsidP="0027019E">
            <w:pPr>
              <w:spacing w:after="0" w:line="240" w:lineRule="auto"/>
              <w:jc w:val="center"/>
              <w:rPr>
                <w:rFonts w:ascii="Arial" w:eastAsia="Times New Roman" w:hAnsi="Arial" w:cs="Arial"/>
                <w:sz w:val="6"/>
                <w:szCs w:val="14"/>
                <w:lang w:eastAsia="es-MX"/>
              </w:rPr>
            </w:pPr>
          </w:p>
        </w:tc>
      </w:tr>
      <w:tr w:rsidR="003B6D57" w:rsidRPr="00B9405A" w:rsidTr="0027019E">
        <w:trPr>
          <w:trHeight w:val="277"/>
          <w:jc w:val="center"/>
        </w:trPr>
        <w:tc>
          <w:tcPr>
            <w:tcW w:w="2443" w:type="pct"/>
            <w:gridSpan w:val="4"/>
            <w:vAlign w:val="center"/>
          </w:tcPr>
          <w:p w:rsidR="003B6D57" w:rsidRPr="00B9405A" w:rsidRDefault="003B6D57" w:rsidP="0027019E">
            <w:pPr>
              <w:spacing w:after="0" w:line="240" w:lineRule="auto"/>
              <w:ind w:left="360"/>
              <w:jc w:val="center"/>
              <w:rPr>
                <w:rFonts w:ascii="Arial" w:eastAsia="Times New Roman" w:hAnsi="Arial" w:cs="Arial"/>
                <w:b/>
                <w:sz w:val="16"/>
                <w:szCs w:val="16"/>
                <w:lang w:eastAsia="es-MX"/>
              </w:rPr>
            </w:pPr>
            <w:r w:rsidRPr="00B9405A">
              <w:rPr>
                <w:rFonts w:ascii="Arial" w:eastAsia="Times New Roman" w:hAnsi="Arial" w:cs="Arial"/>
                <w:b/>
                <w:sz w:val="16"/>
                <w:szCs w:val="16"/>
                <w:lang w:eastAsia="es-MX"/>
              </w:rPr>
              <w:t>ESPECIFICACIONES Y REQUISITOS</w:t>
            </w:r>
          </w:p>
        </w:tc>
        <w:tc>
          <w:tcPr>
            <w:tcW w:w="120" w:type="pct"/>
            <w:vAlign w:val="center"/>
          </w:tcPr>
          <w:p w:rsidR="003B6D57" w:rsidRPr="00B9405A" w:rsidRDefault="003B6D57" w:rsidP="0027019E">
            <w:pPr>
              <w:spacing w:after="0" w:line="240" w:lineRule="auto"/>
              <w:jc w:val="center"/>
              <w:rPr>
                <w:rFonts w:ascii="Arial" w:eastAsia="Times New Roman" w:hAnsi="Arial" w:cs="Arial"/>
                <w:sz w:val="16"/>
                <w:szCs w:val="14"/>
                <w:lang w:eastAsia="es-MX"/>
              </w:rPr>
            </w:pPr>
          </w:p>
        </w:tc>
        <w:tc>
          <w:tcPr>
            <w:tcW w:w="2437" w:type="pct"/>
            <w:gridSpan w:val="4"/>
            <w:vAlign w:val="center"/>
          </w:tcPr>
          <w:p w:rsidR="003B6D57" w:rsidRPr="00B9405A" w:rsidRDefault="003B6D57" w:rsidP="0027019E">
            <w:pPr>
              <w:spacing w:after="0" w:line="240" w:lineRule="auto"/>
              <w:jc w:val="center"/>
              <w:rPr>
                <w:rFonts w:ascii="Arial" w:eastAsia="Times New Roman" w:hAnsi="Arial" w:cs="Arial"/>
                <w:b/>
                <w:sz w:val="16"/>
                <w:szCs w:val="18"/>
                <w:lang w:eastAsia="es-MX"/>
              </w:rPr>
            </w:pPr>
            <w:r w:rsidRPr="00B9405A">
              <w:rPr>
                <w:rFonts w:ascii="Arial" w:eastAsia="Times New Roman" w:hAnsi="Arial" w:cs="Arial"/>
                <w:b/>
                <w:sz w:val="16"/>
                <w:szCs w:val="18"/>
                <w:lang w:eastAsia="es-MX"/>
              </w:rPr>
              <w:t>DESCRIPCIÓN TÉCNICA DEL LICITANTE</w:t>
            </w:r>
          </w:p>
        </w:tc>
      </w:tr>
    </w:tbl>
    <w:p w:rsidR="003B6D57" w:rsidRPr="00B9405A" w:rsidRDefault="003B6D57" w:rsidP="003B6D57">
      <w:pPr>
        <w:spacing w:after="0"/>
        <w:rPr>
          <w:noProof/>
          <w:lang w:val="es-ES_tradnl" w:eastAsia="ar-SA"/>
        </w:rPr>
      </w:pPr>
      <w:r>
        <w:rPr>
          <w:noProof/>
          <w:lang w:eastAsia="es-MX"/>
        </w:rPr>
        <mc:AlternateContent>
          <mc:Choice Requires="wps">
            <w:drawing>
              <wp:anchor distT="0" distB="0" distL="114300" distR="114300" simplePos="0" relativeHeight="251705344" behindDoc="0" locked="0" layoutInCell="1" allowOverlap="1" wp14:anchorId="0BF0DFF0" wp14:editId="32CBA4F9">
                <wp:simplePos x="0" y="0"/>
                <wp:positionH relativeFrom="column">
                  <wp:posOffset>3093085</wp:posOffset>
                </wp:positionH>
                <wp:positionV relativeFrom="paragraph">
                  <wp:posOffset>635</wp:posOffset>
                </wp:positionV>
                <wp:extent cx="3018790" cy="5848350"/>
                <wp:effectExtent l="0" t="0" r="10160" b="19050"/>
                <wp:wrapNone/>
                <wp:docPr id="1044" name="Rectángulo redondeado 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5848350"/>
                        </a:xfrm>
                        <a:prstGeom prst="roundRect">
                          <a:avLst>
                            <a:gd name="adj" fmla="val 24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017277B1" id="Rectángulo redondeado 1044" o:spid="_x0000_s1026" style="position:absolute;margin-left:243.55pt;margin-top:.05pt;width:237.7pt;height:46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" filled="f"/>
            </w:pict>
          </mc:Fallback>
        </mc:AlternateContent>
      </w:r>
      <w:r>
        <w:rPr>
          <w:noProof/>
          <w:lang w:eastAsia="es-MX"/>
        </w:rPr>
        <mc:AlternateContent>
          <mc:Choice Requires="wps">
            <w:drawing>
              <wp:anchor distT="0" distB="0" distL="114300" distR="114300" simplePos="0" relativeHeight="251706368" behindDoc="0" locked="0" layoutInCell="1" allowOverlap="1" wp14:anchorId="4984B36E" wp14:editId="02E46E0A">
                <wp:simplePos x="0" y="0"/>
                <wp:positionH relativeFrom="column">
                  <wp:posOffset>-107315</wp:posOffset>
                </wp:positionH>
                <wp:positionV relativeFrom="paragraph">
                  <wp:posOffset>635</wp:posOffset>
                </wp:positionV>
                <wp:extent cx="3035935" cy="5848350"/>
                <wp:effectExtent l="0" t="0" r="12065" b="19050"/>
                <wp:wrapNone/>
                <wp:docPr id="1043" name="Rectángulo redondeado 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5848350"/>
                        </a:xfrm>
                        <a:prstGeom prst="roundRect">
                          <a:avLst>
                            <a:gd name="adj" fmla="val 209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6840A712" id="Rectángulo redondeado 1043" o:spid="_x0000_s1026" style="position:absolute;margin-left:-8.45pt;margin-top:.05pt;width:239.05pt;height:46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3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" filled="f"/>
            </w:pict>
          </mc:Fallback>
        </mc:AlternateContent>
      </w: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t>(10)</w:t>
      </w:r>
    </w:p>
    <w:p w:rsidR="003B6D57" w:rsidRPr="00B9405A" w:rsidRDefault="003B6D57" w:rsidP="003B6D57">
      <w:pPr>
        <w:spacing w:after="0"/>
        <w:rPr>
          <w:noProof/>
          <w:lang w:val="es-ES_tradnl" w:eastAsia="ar-SA"/>
        </w:rPr>
      </w:pPr>
      <w:r>
        <w:rPr>
          <w:noProof/>
          <w:lang w:eastAsia="es-MX"/>
        </w:rPr>
        <mc:AlternateContent>
          <mc:Choice Requires="wps">
            <w:drawing>
              <wp:anchor distT="0" distB="0" distL="114300" distR="114300" simplePos="0" relativeHeight="251707392" behindDoc="0" locked="0" layoutInCell="1" allowOverlap="1" wp14:anchorId="105E1867" wp14:editId="04DAE5B1">
                <wp:simplePos x="0" y="0"/>
                <wp:positionH relativeFrom="column">
                  <wp:posOffset>3369945</wp:posOffset>
                </wp:positionH>
                <wp:positionV relativeFrom="paragraph">
                  <wp:posOffset>59055</wp:posOffset>
                </wp:positionV>
                <wp:extent cx="2527300" cy="2251075"/>
                <wp:effectExtent l="0" t="0" r="0" b="0"/>
                <wp:wrapNone/>
                <wp:docPr id="1042" name="Cuadro de texto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300" cy="2251075"/>
                        </a:xfrm>
                        <a:prstGeom prst="rect">
                          <a:avLst/>
                        </a:prstGeom>
                        <a:noFill/>
                        <a:ln>
                          <a:noFill/>
                        </a:ln>
                        <a:effectLst/>
                      </wps:spPr>
                      <wps:txbx>
                        <w:txbxContent>
                          <w:p w:rsidR="00CA56C8" w:rsidRPr="0052243B" w:rsidRDefault="00CA56C8" w:rsidP="003B6D57">
                            <w:pPr>
                              <w:spacing w:after="0"/>
                              <w:jc w:val="center"/>
                              <w:rPr>
                                <w:b/>
                                <w:color w:val="EEECE1" w:themeColor="background2"/>
                                <w:sz w:val="260"/>
                                <w:szCs w:val="72"/>
                                <w:lang w:val="es-ES_tradnl" w:eastAsia="ar-SA"/>
                              </w:rPr>
                            </w:pPr>
                            <w:r>
                              <w:rPr>
                                <w:b/>
                                <w:color w:val="EEECE1" w:themeColor="background2"/>
                                <w:sz w:val="260"/>
                                <w:szCs w:val="72"/>
                                <w:lang w:val="es-ES_tradnl" w:eastAsia="ar-SA"/>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042" o:spid="_x0000_s1026" type="#_x0000_t202" style="position:absolute;margin-left:265.35pt;margin-top:4.65pt;width:199pt;height:177.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" filled="f" stroked="f">
                <v:path arrowok="t"/>
                <v:textbox>
                  <w:txbxContent>
                    <w:p w:rsidR="00CA56C8" w:rsidRPr="0052243B" w:rsidRDefault="00CA56C8" w:rsidP="003B6D57">
                      <w:pPr>
                        <w:spacing w:after="0"/>
                        <w:jc w:val="center"/>
                        <w:rPr>
                          <w:b/>
                          <w:color w:val="EEECE1" w:themeColor="background2"/>
                          <w:sz w:val="260"/>
                          <w:szCs w:val="72"/>
                          <w:lang w:val="es-ES_tradnl" w:eastAsia="ar-SA"/>
                        </w:rPr>
                      </w:pPr>
                      <w:r>
                        <w:rPr>
                          <w:b/>
                          <w:color w:val="EEECE1" w:themeColor="background2"/>
                          <w:sz w:val="260"/>
                          <w:szCs w:val="72"/>
                          <w:lang w:val="es-ES_tradnl" w:eastAsia="ar-SA"/>
                        </w:rPr>
                        <w:t>B</w:t>
                      </w:r>
                    </w:p>
                  </w:txbxContent>
                </v:textbox>
              </v:shape>
            </w:pict>
          </mc:Fallback>
        </mc:AlternateContent>
      </w:r>
      <w:r>
        <w:rPr>
          <w:noProof/>
          <w:lang w:eastAsia="es-MX"/>
        </w:rPr>
        <mc:AlternateContent>
          <mc:Choice Requires="wps">
            <w:drawing>
              <wp:anchor distT="0" distB="0" distL="114300" distR="114300" simplePos="0" relativeHeight="251708416" behindDoc="0" locked="0" layoutInCell="1" allowOverlap="1" wp14:anchorId="5CAA593E" wp14:editId="0E2E843B">
                <wp:simplePos x="0" y="0"/>
                <wp:positionH relativeFrom="column">
                  <wp:posOffset>203835</wp:posOffset>
                </wp:positionH>
                <wp:positionV relativeFrom="paragraph">
                  <wp:posOffset>59055</wp:posOffset>
                </wp:positionV>
                <wp:extent cx="2527300" cy="2251075"/>
                <wp:effectExtent l="0" t="0" r="0" b="0"/>
                <wp:wrapNone/>
                <wp:docPr id="1041" name="Cuadro de texto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300" cy="2251075"/>
                        </a:xfrm>
                        <a:prstGeom prst="rect">
                          <a:avLst/>
                        </a:prstGeom>
                        <a:noFill/>
                        <a:ln>
                          <a:noFill/>
                        </a:ln>
                        <a:effectLst/>
                      </wps:spPr>
                      <wps:txbx>
                        <w:txbxContent>
                          <w:p w:rsidR="00CA56C8" w:rsidRPr="0052243B" w:rsidRDefault="00CA56C8" w:rsidP="003B6D57">
                            <w:pPr>
                              <w:spacing w:after="0"/>
                              <w:jc w:val="center"/>
                              <w:rPr>
                                <w:b/>
                                <w:color w:val="EEECE1" w:themeColor="background2"/>
                                <w:sz w:val="260"/>
                                <w:szCs w:val="72"/>
                                <w:lang w:val="es-ES_tradnl" w:eastAsia="ar-SA"/>
                              </w:rPr>
                            </w:pPr>
                            <w:r w:rsidRPr="0052243B">
                              <w:rPr>
                                <w:b/>
                                <w:color w:val="EEECE1" w:themeColor="background2"/>
                                <w:sz w:val="260"/>
                                <w:szCs w:val="72"/>
                                <w:lang w:val="es-ES_tradnl" w:eastAsia="ar-SA"/>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1041" o:spid="_x0000_s1027" type="#_x0000_t202" style="position:absolute;margin-left:16.05pt;margin-top:4.65pt;width:199pt;height:177.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" filled="f" stroked="f">
                <v:path arrowok="t"/>
                <v:textbox>
                  <w:txbxContent>
                    <w:p w:rsidR="00CA56C8" w:rsidRPr="0052243B" w:rsidRDefault="00CA56C8" w:rsidP="003B6D57">
                      <w:pPr>
                        <w:spacing w:after="0"/>
                        <w:jc w:val="center"/>
                        <w:rPr>
                          <w:b/>
                          <w:color w:val="EEECE1" w:themeColor="background2"/>
                          <w:sz w:val="260"/>
                          <w:szCs w:val="72"/>
                          <w:lang w:val="es-ES_tradnl" w:eastAsia="ar-SA"/>
                        </w:rPr>
                      </w:pPr>
                      <w:r w:rsidRPr="0052243B">
                        <w:rPr>
                          <w:b/>
                          <w:color w:val="EEECE1" w:themeColor="background2"/>
                          <w:sz w:val="260"/>
                          <w:szCs w:val="72"/>
                          <w:lang w:val="es-ES_tradnl" w:eastAsia="ar-SA"/>
                        </w:rPr>
                        <w:t>A</w:t>
                      </w:r>
                    </w:p>
                  </w:txbxContent>
                </v:textbox>
              </v:shape>
            </w:pict>
          </mc:Fallback>
        </mc:AlternateContent>
      </w: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spacing w:after="0"/>
        <w:rPr>
          <w:noProof/>
          <w:lang w:val="es-ES_tradnl" w:eastAsia="ar-SA"/>
        </w:rPr>
      </w:pPr>
    </w:p>
    <w:p w:rsidR="003B6D57" w:rsidRPr="00B9405A" w:rsidRDefault="003B6D57" w:rsidP="003B6D57">
      <w:pPr>
        <w:widowControl w:val="0"/>
        <w:pBdr>
          <w:bottom w:val="single" w:sz="12" w:space="1" w:color="auto"/>
        </w:pBdr>
        <w:suppressAutoHyphens/>
        <w:spacing w:after="0" w:line="240" w:lineRule="auto"/>
        <w:ind w:left="5103" w:right="142"/>
        <w:contextualSpacing/>
        <w:jc w:val="center"/>
        <w:rPr>
          <w:rFonts w:ascii="Arial" w:eastAsia="Times New Roman" w:hAnsi="Arial" w:cs="Arial"/>
          <w:b/>
          <w:noProof/>
          <w:sz w:val="10"/>
          <w:szCs w:val="16"/>
          <w:lang w:val="es-ES_tradnl" w:eastAsia="ar-SA"/>
        </w:rPr>
      </w:pPr>
    </w:p>
    <w:p w:rsidR="003B6D57" w:rsidRPr="00B9405A" w:rsidRDefault="003B6D57" w:rsidP="003B6D57">
      <w:pPr>
        <w:widowControl w:val="0"/>
        <w:suppressAutoHyphens/>
        <w:spacing w:after="0" w:line="240" w:lineRule="auto"/>
        <w:ind w:left="5103" w:right="139"/>
        <w:jc w:val="center"/>
        <w:rPr>
          <w:rFonts w:ascii="Arial" w:eastAsia="Times New Roman" w:hAnsi="Arial" w:cs="Arial"/>
          <w:b/>
          <w:noProof/>
          <w:sz w:val="12"/>
          <w:szCs w:val="16"/>
          <w:lang w:val="es-ES_tradnl" w:eastAsia="ar-SA"/>
        </w:rPr>
      </w:pPr>
      <w:r w:rsidRPr="00B9405A">
        <w:rPr>
          <w:rFonts w:ascii="Arial" w:eastAsia="Times New Roman" w:hAnsi="Arial" w:cs="Arial"/>
          <w:b/>
          <w:noProof/>
          <w:sz w:val="12"/>
          <w:szCs w:val="16"/>
          <w:lang w:val="es-ES_tradnl" w:eastAsia="ar-SA"/>
        </w:rPr>
        <w:t>NOMBRE Y FIRMA DEL REPRESENTANTE</w:t>
      </w:r>
    </w:p>
    <w:p w:rsidR="003B6D57" w:rsidRPr="00B9405A" w:rsidRDefault="003B6D57" w:rsidP="003B6D57">
      <w:pPr>
        <w:widowControl w:val="0"/>
        <w:suppressAutoHyphens/>
        <w:spacing w:after="0" w:line="240" w:lineRule="auto"/>
        <w:ind w:left="5103" w:right="139"/>
        <w:jc w:val="center"/>
        <w:rPr>
          <w:rFonts w:ascii="Arial" w:eastAsia="Times New Roman" w:hAnsi="Arial" w:cs="Arial"/>
          <w:b/>
          <w:noProof/>
          <w:sz w:val="12"/>
          <w:szCs w:val="16"/>
          <w:lang w:val="es-ES_tradnl" w:eastAsia="ar-SA"/>
        </w:rPr>
      </w:pPr>
      <w:r w:rsidRPr="00B9405A">
        <w:rPr>
          <w:rFonts w:ascii="Arial" w:eastAsia="Times New Roman" w:hAnsi="Arial" w:cs="Arial"/>
          <w:b/>
          <w:noProof/>
          <w:sz w:val="12"/>
          <w:szCs w:val="16"/>
          <w:lang w:val="es-ES_tradnl" w:eastAsia="ar-SA"/>
        </w:rPr>
        <w:t>AUTORIZADO POR EL LICITANTE</w:t>
      </w:r>
    </w:p>
    <w:p w:rsidR="003B6D57" w:rsidRDefault="003B6D57">
      <w:pPr>
        <w:rPr>
          <w:rFonts w:ascii="Arial" w:eastAsia="Times New Roman" w:hAnsi="Arial" w:cs="Arial"/>
          <w:b/>
          <w:sz w:val="20"/>
          <w:szCs w:val="20"/>
          <w:lang w:eastAsia="ar-SA"/>
        </w:rPr>
      </w:pPr>
      <w:r>
        <w:rPr>
          <w:rFonts w:ascii="Arial" w:eastAsia="Times New Roman" w:hAnsi="Arial" w:cs="Arial"/>
          <w:b/>
          <w:sz w:val="20"/>
          <w:szCs w:val="20"/>
          <w:lang w:eastAsia="ar-SA"/>
        </w:rPr>
        <w:br w:type="page"/>
      </w:r>
    </w:p>
    <w:p w:rsidR="003B6D57" w:rsidRDefault="003B6D57" w:rsidP="002172CB">
      <w:pPr>
        <w:spacing w:after="0"/>
        <w:rPr>
          <w:rFonts w:ascii="Arial" w:eastAsia="Times New Roman" w:hAnsi="Arial" w:cs="Arial"/>
          <w:b/>
          <w:sz w:val="20"/>
          <w:szCs w:val="20"/>
          <w:lang w:eastAsia="ar-SA"/>
        </w:rPr>
      </w:pPr>
    </w:p>
    <w:p w:rsidR="00BE0A74" w:rsidRPr="002172CB" w:rsidRDefault="00BE0A74" w:rsidP="00FA2946">
      <w:pPr>
        <w:spacing w:after="0"/>
        <w:jc w:val="center"/>
        <w:rPr>
          <w:rFonts w:ascii="Arial" w:eastAsia="Times New Roman" w:hAnsi="Arial" w:cs="Arial"/>
          <w:sz w:val="20"/>
          <w:szCs w:val="20"/>
          <w:lang w:eastAsia="ar-SA"/>
        </w:rPr>
      </w:pPr>
      <w:r w:rsidRPr="002172CB">
        <w:rPr>
          <w:rFonts w:ascii="Arial" w:eastAsia="Times New Roman" w:hAnsi="Arial" w:cs="Arial"/>
          <w:b/>
          <w:sz w:val="20"/>
          <w:szCs w:val="20"/>
          <w:lang w:eastAsia="ar-SA"/>
        </w:rPr>
        <w:t>INSTRUCTIVO DE LLENADO</w:t>
      </w:r>
    </w:p>
    <w:p w:rsidR="00BE0A74" w:rsidRPr="002172CB" w:rsidRDefault="00BE0A74" w:rsidP="002172CB">
      <w:pPr>
        <w:spacing w:after="0"/>
        <w:rPr>
          <w:rFonts w:ascii="Arial" w:eastAsia="Times New Roman" w:hAnsi="Arial" w:cs="Arial"/>
          <w:b/>
          <w:noProof/>
          <w:sz w:val="20"/>
          <w:szCs w:val="20"/>
          <w:lang w:val="es-ES_tradnl" w:eastAsia="ar-SA"/>
        </w:rPr>
      </w:pPr>
    </w:p>
    <w:tbl>
      <w:tblPr>
        <w:tblW w:w="5000" w:type="pct"/>
        <w:tblCellMar>
          <w:left w:w="70" w:type="dxa"/>
          <w:right w:w="70" w:type="dxa"/>
        </w:tblCellMar>
        <w:tblLook w:val="0000" w:firstRow="0" w:lastRow="0" w:firstColumn="0" w:lastColumn="0" w:noHBand="0" w:noVBand="0"/>
      </w:tblPr>
      <w:tblGrid>
        <w:gridCol w:w="2368"/>
        <w:gridCol w:w="7267"/>
      </w:tblGrid>
      <w:tr w:rsidR="00BE0A74" w:rsidRPr="002172CB" w:rsidTr="005D2736">
        <w:tc>
          <w:tcPr>
            <w:tcW w:w="1229"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FORMATO:</w:t>
            </w:r>
          </w:p>
        </w:tc>
        <w:tc>
          <w:tcPr>
            <w:tcW w:w="3771" w:type="pct"/>
            <w:tcBorders>
              <w:top w:val="single" w:sz="4" w:space="0" w:color="000000"/>
              <w:bottom w:val="single" w:sz="4" w:space="0" w:color="000000"/>
              <w:right w:val="single" w:sz="4" w:space="0" w:color="000000"/>
            </w:tcBorders>
            <w:vAlign w:val="center"/>
          </w:tcPr>
          <w:p w:rsidR="00BE0A74" w:rsidRPr="002172CB" w:rsidRDefault="00BE0A74" w:rsidP="002172CB">
            <w:pPr>
              <w:spacing w:after="0"/>
              <w:rPr>
                <w:rFonts w:ascii="Arial" w:hAnsi="Arial" w:cs="Arial"/>
                <w:b/>
                <w:noProof/>
                <w:sz w:val="20"/>
                <w:szCs w:val="20"/>
              </w:rPr>
            </w:pPr>
            <w:r w:rsidRPr="002172CB">
              <w:rPr>
                <w:rFonts w:ascii="Arial" w:hAnsi="Arial" w:cs="Arial"/>
                <w:b/>
                <w:noProof/>
                <w:sz w:val="20"/>
                <w:szCs w:val="20"/>
              </w:rPr>
              <w:t>INSTRUCTIVO DE LLENADO (Descripción técnica del licitante)</w:t>
            </w:r>
          </w:p>
        </w:tc>
      </w:tr>
    </w:tbl>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b/>
          <w:noProof/>
          <w:sz w:val="20"/>
          <w:szCs w:val="20"/>
        </w:rPr>
      </w:pPr>
      <w:r w:rsidRPr="002172CB">
        <w:rPr>
          <w:rFonts w:ascii="Arial" w:hAnsi="Arial" w:cs="Arial"/>
          <w:b/>
          <w:noProof/>
          <w:sz w:val="20"/>
          <w:szCs w:val="20"/>
        </w:rPr>
        <w:t>A) Columna (izquierda), recuadro superior e inferior, contenido publicado en la Convocatoria.</w:t>
      </w:r>
    </w:p>
    <w:p w:rsidR="00BE0A74" w:rsidRPr="002172CB" w:rsidRDefault="00BE0A74" w:rsidP="002172CB">
      <w:pPr>
        <w:spacing w:after="0"/>
        <w:rPr>
          <w:rFonts w:ascii="Arial" w:hAnsi="Arial" w:cs="Arial"/>
          <w:b/>
          <w:noProof/>
          <w:sz w:val="20"/>
          <w:szCs w:val="20"/>
        </w:rPr>
      </w:pPr>
      <w:r w:rsidRPr="002172CB">
        <w:rPr>
          <w:rFonts w:ascii="Arial" w:hAnsi="Arial" w:cs="Arial"/>
          <w:b/>
          <w:noProof/>
          <w:sz w:val="20"/>
          <w:szCs w:val="20"/>
        </w:rPr>
        <w:t>B) Columna (derecha), recuadro superior e inferior a llenar por el licitante.</w:t>
      </w:r>
    </w:p>
    <w:p w:rsidR="00BE0A74" w:rsidRPr="002172CB" w:rsidRDefault="00BE0A74" w:rsidP="002172CB">
      <w:pPr>
        <w:spacing w:after="0"/>
        <w:rPr>
          <w:rFonts w:ascii="Arial" w:hAnsi="Arial" w:cs="Arial"/>
          <w:b/>
          <w:noProof/>
          <w:sz w:val="20"/>
          <w:szCs w:val="20"/>
        </w:rPr>
      </w:pPr>
    </w:p>
    <w:tbl>
      <w:tblPr>
        <w:tblW w:w="5000" w:type="pct"/>
        <w:tblCellMar>
          <w:left w:w="70" w:type="dxa"/>
          <w:right w:w="70" w:type="dxa"/>
        </w:tblCellMar>
        <w:tblLook w:val="0000" w:firstRow="0" w:lastRow="0" w:firstColumn="0" w:lastColumn="0" w:noHBand="0" w:noVBand="0"/>
      </w:tblPr>
      <w:tblGrid>
        <w:gridCol w:w="2879"/>
        <w:gridCol w:w="6756"/>
      </w:tblGrid>
      <w:tr w:rsidR="00BE0A74" w:rsidRPr="002172CB" w:rsidTr="005D2736">
        <w:trPr>
          <w:cantSplit/>
          <w:trHeight w:val="184"/>
        </w:trPr>
        <w:tc>
          <w:tcPr>
            <w:tcW w:w="1494" w:type="pct"/>
            <w:tcBorders>
              <w:top w:val="single" w:sz="4" w:space="0" w:color="000000"/>
              <w:left w:val="single" w:sz="4" w:space="0" w:color="000000"/>
              <w:bottom w:val="single" w:sz="4" w:space="0" w:color="000000"/>
            </w:tcBorders>
          </w:tcPr>
          <w:p w:rsidR="00BE0A74" w:rsidRPr="002172CB" w:rsidRDefault="00BE0A74" w:rsidP="002172CB">
            <w:pPr>
              <w:spacing w:after="0"/>
              <w:rPr>
                <w:rFonts w:ascii="Arial" w:hAnsi="Arial" w:cs="Arial"/>
                <w:b/>
                <w:noProof/>
                <w:sz w:val="20"/>
                <w:szCs w:val="20"/>
              </w:rPr>
            </w:pPr>
            <w:r w:rsidRPr="002172CB">
              <w:rPr>
                <w:rFonts w:ascii="Arial" w:hAnsi="Arial" w:cs="Arial"/>
                <w:b/>
                <w:noProof/>
                <w:sz w:val="20"/>
                <w:szCs w:val="20"/>
              </w:rPr>
              <w:t>Concepto</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b/>
                <w:noProof/>
                <w:sz w:val="20"/>
                <w:szCs w:val="20"/>
              </w:rPr>
            </w:pPr>
            <w:r w:rsidRPr="002172CB">
              <w:rPr>
                <w:rFonts w:ascii="Arial" w:hAnsi="Arial" w:cs="Arial"/>
                <w:b/>
                <w:noProof/>
                <w:sz w:val="20"/>
                <w:szCs w:val="20"/>
              </w:rPr>
              <w:t>Registrar</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1.-Licitante</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Razón Social del licitante.</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2.- Licitación</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Número de procedimiento.</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3.- Partida</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Número de la partida establecido en la convocatoria que corresponda con claves y nombre del equipo.</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4.- Cantidad</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Número de bienes.</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5.- Marca(s)</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La(s) marca(s) del(los) equipo(s).</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6.- Modelo(s)</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 xml:space="preserve">El(Los) modelo(s) del(los) equipo(s) </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7.- Catálogo(s)</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El(Los) catálogo(s) en donde se hace referencia a cada uno de los puntos que corresponden al bien propuesto.</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8.- Fabricante (s)</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El(Los) fabricantes(s) del equipo(s) que corresponden al bien propuesto.</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9- Hoja (s)</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El número de hoja que corresponde y  el total de las mismas.</w:t>
            </w:r>
          </w:p>
        </w:tc>
      </w:tr>
      <w:tr w:rsidR="00BE0A74" w:rsidRPr="002172CB" w:rsidTr="005D2736">
        <w:tc>
          <w:tcPr>
            <w:tcW w:w="1494" w:type="pct"/>
            <w:tcBorders>
              <w:top w:val="single" w:sz="4" w:space="0" w:color="000000"/>
              <w:left w:val="single" w:sz="4" w:space="0" w:color="000000"/>
              <w:bottom w:val="single" w:sz="4" w:space="0" w:color="000000"/>
            </w:tcBorders>
            <w:vAlign w:val="center"/>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10.- Descripción técnica del licitante.</w:t>
            </w:r>
          </w:p>
        </w:tc>
        <w:tc>
          <w:tcPr>
            <w:tcW w:w="3506" w:type="pct"/>
            <w:tcBorders>
              <w:top w:val="single" w:sz="4" w:space="0" w:color="000000"/>
              <w:left w:val="single" w:sz="4" w:space="0" w:color="000000"/>
              <w:bottom w:val="single" w:sz="4" w:space="0" w:color="000000"/>
              <w:right w:val="single" w:sz="4" w:space="0" w:color="000000"/>
            </w:tcBorders>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 xml:space="preserve">Enlistar las especificaciones y requisitos técnicos que correspondan a lo solicitado por el </w:t>
            </w:r>
            <w:r w:rsidR="00864A2F">
              <w:rPr>
                <w:rFonts w:ascii="Arial" w:hAnsi="Arial" w:cs="Arial"/>
                <w:noProof/>
                <w:sz w:val="20"/>
                <w:szCs w:val="20"/>
              </w:rPr>
              <w:t>Instituto</w:t>
            </w:r>
            <w:r w:rsidRPr="002172CB">
              <w:rPr>
                <w:rFonts w:ascii="Arial" w:hAnsi="Arial" w:cs="Arial"/>
                <w:noProof/>
                <w:sz w:val="20"/>
                <w:szCs w:val="20"/>
              </w:rPr>
              <w:t xml:space="preserve"> en los rubros: Descripción, Accesorios, Consumibles, Instalación, Matenimiento, Normas y Estándares.</w:t>
            </w: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El licitante deberá describir con precisión su oferta, puntualizando las características propias de su artículo en la columna “B”, sobre todo cuando la descripción del artículo establece alguna opción, conceptos de mayor o menor o ubicación dentro de un rango.</w:t>
            </w: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 xml:space="preserve">El licitante preferentemente utilizará la secuencia numérica propuesta por el </w:t>
            </w:r>
            <w:r w:rsidR="00864A2F">
              <w:rPr>
                <w:rFonts w:ascii="Arial" w:hAnsi="Arial" w:cs="Arial"/>
                <w:noProof/>
                <w:sz w:val="20"/>
                <w:szCs w:val="20"/>
              </w:rPr>
              <w:t>Instituto</w:t>
            </w:r>
            <w:r w:rsidRPr="002172CB">
              <w:rPr>
                <w:rFonts w:ascii="Arial" w:hAnsi="Arial" w:cs="Arial"/>
                <w:noProof/>
                <w:sz w:val="20"/>
                <w:szCs w:val="20"/>
              </w:rPr>
              <w:t xml:space="preserve"> para la referencia con que se identifique dentro de los anexos técnicos, folletos, catálogos, fotografías, instructivos y/o manuales del fabricante del bien propuesto, especificando el número(s) de la(s) página(s) y el documento en donde se encuentra identificada su oferta, para cada uno de los numerales y subnumerales.</w:t>
            </w:r>
          </w:p>
        </w:tc>
      </w:tr>
    </w:tbl>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BE0A74" w:rsidRPr="002172CB" w:rsidRDefault="00BE0A74" w:rsidP="00FA2946">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1.3</w:t>
      </w:r>
    </w:p>
    <w:p w:rsidR="00BE0A74" w:rsidRPr="002172CB" w:rsidRDefault="00BE0A74" w:rsidP="00FA2946">
      <w:pPr>
        <w:spacing w:after="0"/>
        <w:jc w:val="center"/>
        <w:rPr>
          <w:rFonts w:ascii="Arial" w:eastAsia="Times New Roman" w:hAnsi="Arial" w:cs="Arial"/>
          <w:b/>
          <w:noProof/>
          <w:sz w:val="20"/>
          <w:szCs w:val="20"/>
          <w:lang w:eastAsia="es-ES"/>
        </w:rPr>
      </w:pPr>
      <w:r w:rsidRPr="002172CB">
        <w:rPr>
          <w:rFonts w:ascii="Arial" w:hAnsi="Arial" w:cs="Arial"/>
          <w:b/>
          <w:noProof/>
          <w:color w:val="000000" w:themeColor="text1"/>
          <w:sz w:val="20"/>
          <w:szCs w:val="20"/>
          <w:lang w:eastAsia="es-MX"/>
        </w:rPr>
        <w:t>Guía de Distribución, Requisitos para Equipo Médico y Fuentes de Abastecimiento Simultáneo</w:t>
      </w:r>
      <w:r w:rsidRPr="002172CB">
        <w:rPr>
          <w:rFonts w:ascii="Arial" w:eastAsia="Times New Roman" w:hAnsi="Arial" w:cs="Arial"/>
          <w:b/>
          <w:noProof/>
          <w:sz w:val="20"/>
          <w:szCs w:val="20"/>
          <w:lang w:eastAsia="es-ES"/>
        </w:rPr>
        <w:t>.</w:t>
      </w:r>
    </w:p>
    <w:p w:rsidR="00BE0A74" w:rsidRPr="002172CB" w:rsidRDefault="00BE0A74" w:rsidP="00FA2946">
      <w:pPr>
        <w:spacing w:after="0"/>
        <w:jc w:val="center"/>
        <w:rPr>
          <w:rFonts w:ascii="Arial" w:eastAsia="Times New Roman" w:hAnsi="Arial" w:cs="Arial"/>
          <w:b/>
          <w:noProof/>
          <w:sz w:val="20"/>
          <w:szCs w:val="20"/>
          <w:lang w:eastAsia="es-ES"/>
        </w:rPr>
      </w:pPr>
    </w:p>
    <w:p w:rsidR="00BE0A74" w:rsidRPr="002172CB" w:rsidRDefault="00BE0A74" w:rsidP="00FA2946">
      <w:pPr>
        <w:spacing w:after="0"/>
        <w:jc w:val="center"/>
        <w:rPr>
          <w:rFonts w:ascii="Arial" w:eastAsia="Times New Roman" w:hAnsi="Arial" w:cs="Arial"/>
          <w:b/>
          <w:noProof/>
          <w:sz w:val="20"/>
          <w:szCs w:val="20"/>
          <w:lang w:eastAsia="es-ES"/>
        </w:rPr>
      </w:pPr>
    </w:p>
    <w:p w:rsidR="00BE0A74" w:rsidRPr="002172CB" w:rsidRDefault="00BE0A74" w:rsidP="00FA2946">
      <w:pPr>
        <w:spacing w:after="0"/>
        <w:jc w:val="center"/>
        <w:rPr>
          <w:rFonts w:ascii="Arial" w:eastAsia="Times New Roman" w:hAnsi="Arial" w:cs="Arial"/>
          <w:b/>
          <w:noProof/>
          <w:sz w:val="20"/>
          <w:szCs w:val="20"/>
          <w:lang w:eastAsia="es-ES"/>
        </w:rPr>
      </w:pPr>
    </w:p>
    <w:p w:rsidR="00BE0A74" w:rsidRPr="002172CB" w:rsidRDefault="00BE0A74" w:rsidP="00FA2946">
      <w:pPr>
        <w:spacing w:after="0"/>
        <w:jc w:val="center"/>
        <w:rPr>
          <w:rFonts w:ascii="Arial" w:eastAsia="Times New Roman" w:hAnsi="Arial" w:cs="Arial"/>
          <w:b/>
          <w:noProof/>
          <w:sz w:val="20"/>
          <w:szCs w:val="20"/>
          <w:lang w:eastAsia="es-ES"/>
        </w:rPr>
      </w:pPr>
      <w:r w:rsidRPr="002172CB">
        <w:rPr>
          <w:rFonts w:ascii="Arial" w:hAnsi="Arial" w:cs="Arial"/>
          <w:b/>
          <w:noProof/>
          <w:sz w:val="20"/>
          <w:szCs w:val="20"/>
        </w:rPr>
        <w:t>“SE ANEXA EN ARCHIVO ELECTRÓNICO EXCEL, GUÍA DE DISTRIBUCIÓN, REQUISITOS PARA EQUIPO MÉDICO Y FUENTES DE ABASTECIMIENTO SIMULTÁNEO”</w:t>
      </w: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BE0A74" w:rsidRPr="002172CB" w:rsidRDefault="00BE0A74" w:rsidP="00FA2946">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1.4</w:t>
      </w:r>
    </w:p>
    <w:p w:rsidR="00BE0A74" w:rsidRPr="002172CB" w:rsidRDefault="00BE0A74" w:rsidP="00FA2946">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Directorio de Administradores de Contratos.</w:t>
      </w:r>
    </w:p>
    <w:p w:rsidR="00BE0A74" w:rsidRPr="002172CB" w:rsidRDefault="00BE0A74" w:rsidP="00FA2946">
      <w:pPr>
        <w:spacing w:after="0"/>
        <w:jc w:val="center"/>
        <w:rPr>
          <w:rFonts w:ascii="Arial" w:eastAsia="Times New Roman" w:hAnsi="Arial" w:cs="Arial"/>
          <w:b/>
          <w:noProof/>
          <w:sz w:val="20"/>
          <w:szCs w:val="20"/>
          <w:lang w:eastAsia="es-ES"/>
        </w:rPr>
      </w:pPr>
    </w:p>
    <w:p w:rsidR="00BE0A74" w:rsidRPr="002172CB" w:rsidRDefault="00BE0A74" w:rsidP="00FA2946">
      <w:pPr>
        <w:spacing w:after="0"/>
        <w:jc w:val="center"/>
        <w:rPr>
          <w:rFonts w:ascii="Arial" w:eastAsia="Times New Roman" w:hAnsi="Arial" w:cs="Arial"/>
          <w:b/>
          <w:noProof/>
          <w:sz w:val="20"/>
          <w:szCs w:val="20"/>
          <w:lang w:eastAsia="es-ES"/>
        </w:rPr>
      </w:pPr>
      <w:r w:rsidRPr="002172CB">
        <w:rPr>
          <w:rFonts w:ascii="Arial" w:hAnsi="Arial" w:cs="Arial"/>
          <w:b/>
          <w:noProof/>
          <w:sz w:val="20"/>
          <w:szCs w:val="20"/>
        </w:rPr>
        <w:t>“SE ANEXA EN ARCHIVO ELECTRÓNICO EXCEL, DIRECTORIO DE ADMINISTRADORES DE CONTRATOS”</w:t>
      </w:r>
    </w:p>
    <w:p w:rsidR="00BE0A74" w:rsidRPr="002172CB" w:rsidRDefault="00BE0A74" w:rsidP="00FA2946">
      <w:pPr>
        <w:spacing w:after="0"/>
        <w:jc w:val="center"/>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BE0A74" w:rsidRPr="002172CB" w:rsidRDefault="00BE0A74" w:rsidP="00FA2946">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1.5</w:t>
      </w:r>
    </w:p>
    <w:p w:rsidR="00BE0A74" w:rsidRPr="002172CB" w:rsidRDefault="00BE0A74" w:rsidP="00FA2946">
      <w:pPr>
        <w:spacing w:after="0"/>
        <w:jc w:val="center"/>
        <w:rPr>
          <w:rFonts w:ascii="Arial" w:eastAsia="Times New Roman" w:hAnsi="Arial" w:cs="Arial"/>
          <w:b/>
          <w:noProof/>
          <w:sz w:val="20"/>
          <w:szCs w:val="20"/>
          <w:lang w:eastAsia="es-ES"/>
        </w:rPr>
      </w:pPr>
    </w:p>
    <w:p w:rsidR="00BE0A74" w:rsidRPr="002172CB" w:rsidRDefault="00BE0A74" w:rsidP="00FA2946">
      <w:pPr>
        <w:spacing w:after="0"/>
        <w:jc w:val="center"/>
        <w:rPr>
          <w:rFonts w:ascii="Arial" w:hAnsi="Arial" w:cs="Arial"/>
          <w:b/>
          <w:noProof/>
          <w:sz w:val="20"/>
          <w:szCs w:val="20"/>
        </w:rPr>
      </w:pPr>
      <w:r w:rsidRPr="002172CB">
        <w:rPr>
          <w:rFonts w:ascii="Arial" w:hAnsi="Arial" w:cs="Arial"/>
          <w:b/>
          <w:noProof/>
          <w:sz w:val="20"/>
          <w:szCs w:val="20"/>
        </w:rPr>
        <w:t>CRITERIOS DE EVALUACIÓN DE PROPOSICIONES DE EQUIPO MÉDICO</w:t>
      </w:r>
    </w:p>
    <w:p w:rsidR="00BE0A74" w:rsidRPr="002172CB" w:rsidRDefault="00BE0A74" w:rsidP="00FA2946">
      <w:pPr>
        <w:spacing w:after="0"/>
        <w:jc w:val="center"/>
        <w:rPr>
          <w:rFonts w:ascii="Arial" w:hAnsi="Arial" w:cs="Arial"/>
          <w:b/>
          <w:noProof/>
          <w:sz w:val="20"/>
          <w:szCs w:val="20"/>
        </w:rPr>
      </w:pPr>
      <w:r w:rsidRPr="002172CB">
        <w:rPr>
          <w:rFonts w:ascii="Arial" w:hAnsi="Arial" w:cs="Arial"/>
          <w:b/>
          <w:noProof/>
          <w:sz w:val="20"/>
          <w:szCs w:val="20"/>
        </w:rPr>
        <w:t>A TRAVÉS DEL MECANISMO DE PUNTOS O PORCENTAJES</w:t>
      </w:r>
    </w:p>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noProof/>
          <w:sz w:val="20"/>
          <w:szCs w:val="20"/>
        </w:rPr>
      </w:pPr>
    </w:p>
    <w:p w:rsidR="00BE0A74" w:rsidRPr="002172CB" w:rsidRDefault="00BE0A74" w:rsidP="00FA2946">
      <w:pPr>
        <w:spacing w:after="0"/>
        <w:jc w:val="both"/>
        <w:rPr>
          <w:rFonts w:ascii="Arial" w:hAnsi="Arial" w:cs="Arial"/>
          <w:noProof/>
          <w:sz w:val="20"/>
          <w:szCs w:val="20"/>
        </w:rPr>
      </w:pPr>
      <w:r w:rsidRPr="002172CB">
        <w:rPr>
          <w:rFonts w:ascii="Arial" w:hAnsi="Arial" w:cs="Arial"/>
          <w:noProof/>
          <w:sz w:val="20"/>
          <w:szCs w:val="20"/>
        </w:rPr>
        <w:t>En apego a lo establecido en los artículos 29 fracción XII y 36 párrafo segundo y 36 Bis fracción I de la Ley de Adquisiciones, Arrendamientos y Servicios del Sector Púbico; artículo 52 del Reglamento de Adquisiciones, Arrendamientos y Servicios del Sector Púbico y a los Lineamientos para la aplicación del criterio de evaluación de proposiciones a través del mecanismo de puntos o porcentajes en los procedimientos de contratación regulados por la Ley de Adquisiciones, Arrendamientos y Servicios del Sector Púbico, se realizará la evaluación técnico-médica, por puntos o porcentajes de conformidad con lo siguiente:</w:t>
      </w:r>
    </w:p>
    <w:p w:rsidR="00BE0A74" w:rsidRPr="002172CB" w:rsidRDefault="00BE0A74" w:rsidP="00FA2946">
      <w:pPr>
        <w:spacing w:after="0"/>
        <w:jc w:val="both"/>
        <w:rPr>
          <w:rFonts w:ascii="Arial" w:hAnsi="Arial" w:cs="Arial"/>
          <w:noProof/>
          <w:sz w:val="20"/>
          <w:szCs w:val="20"/>
        </w:rPr>
      </w:pPr>
    </w:p>
    <w:p w:rsidR="00BE0A74" w:rsidRPr="002172CB" w:rsidRDefault="00BE0A74" w:rsidP="00FA2946">
      <w:pPr>
        <w:spacing w:after="0"/>
        <w:jc w:val="both"/>
        <w:rPr>
          <w:rFonts w:ascii="Arial" w:hAnsi="Arial" w:cs="Arial"/>
          <w:noProof/>
          <w:sz w:val="20"/>
          <w:szCs w:val="20"/>
        </w:rPr>
      </w:pPr>
      <w:r w:rsidRPr="002172CB">
        <w:rPr>
          <w:rFonts w:ascii="Arial" w:hAnsi="Arial" w:cs="Arial"/>
          <w:noProof/>
          <w:sz w:val="20"/>
          <w:szCs w:val="20"/>
        </w:rPr>
        <w:t>En el rubro de la proposición técnica, las características técnico-médicas descritas en el anexo Cédula de Descripción de Artículo, son obligatorias.</w:t>
      </w:r>
    </w:p>
    <w:p w:rsidR="00BE0A74" w:rsidRPr="002172CB" w:rsidRDefault="00BE0A74" w:rsidP="00FA2946">
      <w:pPr>
        <w:spacing w:after="0"/>
        <w:jc w:val="both"/>
        <w:rPr>
          <w:rFonts w:ascii="Arial" w:hAnsi="Arial" w:cs="Arial"/>
          <w:noProof/>
          <w:sz w:val="20"/>
          <w:szCs w:val="20"/>
        </w:rPr>
      </w:pPr>
    </w:p>
    <w:p w:rsidR="00BE0A74" w:rsidRPr="002172CB" w:rsidRDefault="00BE0A74" w:rsidP="00FA2946">
      <w:pPr>
        <w:spacing w:after="0"/>
        <w:jc w:val="both"/>
        <w:rPr>
          <w:rFonts w:ascii="Arial" w:hAnsi="Arial" w:cs="Arial"/>
          <w:noProof/>
          <w:sz w:val="20"/>
          <w:szCs w:val="20"/>
        </w:rPr>
      </w:pPr>
      <w:r w:rsidRPr="002172CB">
        <w:rPr>
          <w:rFonts w:ascii="Arial" w:hAnsi="Arial" w:cs="Arial"/>
          <w:noProof/>
          <w:sz w:val="20"/>
          <w:szCs w:val="20"/>
        </w:rPr>
        <w:t>El total de las características antes señaladas equivalen a 25 puntos, asignados para la Evaluación de las características técnicas del bien, conforme a lo señalado en el lineamiento Octavo de los Lineamientos para la Aplicación del Criterio de Evaluación de Proposiciones a través del Mecanismo de Puntos o Porcentajes en los Procedimientos de Contratación.</w:t>
      </w:r>
    </w:p>
    <w:p w:rsidR="00BE0A74" w:rsidRPr="002172CB" w:rsidRDefault="00BE0A74" w:rsidP="00FA2946">
      <w:pPr>
        <w:spacing w:after="0"/>
        <w:jc w:val="both"/>
        <w:rPr>
          <w:rFonts w:ascii="Arial" w:hAnsi="Arial" w:cs="Arial"/>
          <w:noProof/>
          <w:sz w:val="20"/>
          <w:szCs w:val="20"/>
        </w:rPr>
      </w:pPr>
    </w:p>
    <w:p w:rsidR="00BE0A74" w:rsidRPr="002172CB" w:rsidRDefault="00BE0A74" w:rsidP="00FA2946">
      <w:pPr>
        <w:spacing w:after="0"/>
        <w:jc w:val="both"/>
        <w:rPr>
          <w:rFonts w:ascii="Arial" w:hAnsi="Arial" w:cs="Arial"/>
          <w:noProof/>
          <w:sz w:val="20"/>
          <w:szCs w:val="20"/>
        </w:rPr>
      </w:pPr>
      <w:r w:rsidRPr="002172CB">
        <w:rPr>
          <w:rFonts w:ascii="Arial" w:hAnsi="Arial" w:cs="Arial"/>
          <w:noProof/>
          <w:sz w:val="20"/>
          <w:szCs w:val="20"/>
        </w:rPr>
        <w:t>Ante el incumplimiento de alguna de las características identificadas como obligatoria la proposición será desechada.</w:t>
      </w:r>
    </w:p>
    <w:p w:rsidR="00BE0A74" w:rsidRPr="002172CB" w:rsidRDefault="00BE0A74" w:rsidP="00FA2946">
      <w:pPr>
        <w:spacing w:after="0"/>
        <w:jc w:val="both"/>
        <w:rPr>
          <w:rFonts w:ascii="Arial" w:hAnsi="Arial" w:cs="Arial"/>
          <w:noProof/>
          <w:sz w:val="20"/>
          <w:szCs w:val="20"/>
        </w:rPr>
      </w:pPr>
    </w:p>
    <w:p w:rsidR="00BE0A74" w:rsidRPr="002172CB" w:rsidRDefault="00BE0A74" w:rsidP="00FA2946">
      <w:pPr>
        <w:spacing w:after="0"/>
        <w:jc w:val="both"/>
        <w:rPr>
          <w:rFonts w:ascii="Arial" w:hAnsi="Arial" w:cs="Arial"/>
          <w:noProof/>
          <w:sz w:val="20"/>
          <w:szCs w:val="20"/>
        </w:rPr>
      </w:pPr>
      <w:r w:rsidRPr="002172CB">
        <w:rPr>
          <w:rFonts w:ascii="Arial" w:hAnsi="Arial" w:cs="Arial"/>
          <w:noProof/>
          <w:sz w:val="20"/>
          <w:szCs w:val="20"/>
        </w:rPr>
        <w:t>Calificación:</w:t>
      </w:r>
    </w:p>
    <w:p w:rsidR="00BE0A74" w:rsidRPr="002172CB" w:rsidRDefault="00BE0A74" w:rsidP="00FA2946">
      <w:pPr>
        <w:spacing w:after="0"/>
        <w:jc w:val="both"/>
        <w:rPr>
          <w:rFonts w:ascii="Arial" w:hAnsi="Arial" w:cs="Arial"/>
          <w:noProof/>
          <w:sz w:val="20"/>
          <w:szCs w:val="20"/>
        </w:rPr>
      </w:pPr>
    </w:p>
    <w:p w:rsidR="00BE0A74" w:rsidRPr="002172CB" w:rsidRDefault="00BE0A74" w:rsidP="00FA2946">
      <w:pPr>
        <w:spacing w:after="0"/>
        <w:jc w:val="both"/>
        <w:rPr>
          <w:rFonts w:ascii="Arial" w:hAnsi="Arial" w:cs="Arial"/>
          <w:noProof/>
          <w:sz w:val="20"/>
          <w:szCs w:val="20"/>
        </w:rPr>
      </w:pPr>
      <w:r w:rsidRPr="002172CB">
        <w:rPr>
          <w:rFonts w:ascii="Arial" w:hAnsi="Arial" w:cs="Arial"/>
          <w:noProof/>
          <w:sz w:val="20"/>
          <w:szCs w:val="20"/>
        </w:rPr>
        <w:t xml:space="preserve">La proposición técnica se determinará como </w:t>
      </w:r>
      <w:r w:rsidRPr="002172CB">
        <w:rPr>
          <w:rFonts w:ascii="Arial" w:hAnsi="Arial" w:cs="Arial"/>
          <w:b/>
          <w:noProof/>
          <w:sz w:val="20"/>
          <w:szCs w:val="20"/>
        </w:rPr>
        <w:t>Proposición Solvente Técnicamente</w:t>
      </w:r>
      <w:r w:rsidRPr="002172CB">
        <w:rPr>
          <w:rFonts w:ascii="Arial" w:hAnsi="Arial" w:cs="Arial"/>
          <w:noProof/>
          <w:sz w:val="20"/>
          <w:szCs w:val="20"/>
        </w:rPr>
        <w:t>, a aquella que cumpla con todas y cada una de las características solicitadas, obteniendo un puntaje equivalente a 25 puntos.</w:t>
      </w:r>
    </w:p>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BE0A74" w:rsidRPr="002172CB" w:rsidRDefault="00BE0A74" w:rsidP="002172CB">
      <w:pPr>
        <w:spacing w:after="0"/>
        <w:rPr>
          <w:rFonts w:ascii="Arial" w:eastAsia="Times New Roman" w:hAnsi="Arial" w:cs="Arial"/>
          <w:b/>
          <w:noProof/>
          <w:sz w:val="20"/>
          <w:szCs w:val="20"/>
          <w:lang w:eastAsia="es-ES"/>
        </w:rPr>
        <w:sectPr w:rsidR="00BE0A74" w:rsidRPr="002172CB" w:rsidSect="005D2736">
          <w:headerReference w:type="even" r:id="rId12"/>
          <w:headerReference w:type="default" r:id="rId13"/>
          <w:footerReference w:type="default" r:id="rId14"/>
          <w:headerReference w:type="first" r:id="rId15"/>
          <w:pgSz w:w="12240" w:h="15840"/>
          <w:pgMar w:top="862" w:right="1327" w:bottom="1134" w:left="1418" w:header="284" w:footer="151" w:gutter="0"/>
          <w:cols w:space="708"/>
          <w:docGrid w:linePitch="360"/>
        </w:sectPr>
      </w:pPr>
    </w:p>
    <w:p w:rsidR="00BE0A74" w:rsidRPr="002172CB" w:rsidRDefault="00BE0A74" w:rsidP="00FA2946">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1.6</w:t>
      </w:r>
    </w:p>
    <w:p w:rsidR="00BE0A74" w:rsidRPr="002172CB" w:rsidRDefault="00BE0A74" w:rsidP="00FA2946">
      <w:pPr>
        <w:spacing w:after="0"/>
        <w:jc w:val="center"/>
        <w:rPr>
          <w:rFonts w:ascii="Arial" w:hAnsi="Arial" w:cs="Arial"/>
          <w:b/>
          <w:bCs/>
          <w:noProof/>
          <w:sz w:val="20"/>
          <w:szCs w:val="20"/>
        </w:rPr>
      </w:pPr>
      <w:r w:rsidRPr="002172CB">
        <w:rPr>
          <w:rFonts w:ascii="Arial" w:hAnsi="Arial" w:cs="Arial"/>
          <w:b/>
          <w:bCs/>
          <w:noProof/>
          <w:sz w:val="20"/>
          <w:szCs w:val="20"/>
        </w:rPr>
        <w:t>CRITERIOS DE “EVALUACIÓN DE CAPACIDAD DEL LICITANTE, EXPERIENCIA Y ESPECIALIDAD Y CUMPLIMIENTO DE CONTRATOS”</w:t>
      </w:r>
    </w:p>
    <w:p w:rsidR="00BE0A74" w:rsidRPr="002172CB" w:rsidRDefault="00BE0A74" w:rsidP="002172CB">
      <w:pPr>
        <w:spacing w:after="0"/>
        <w:rPr>
          <w:rFonts w:ascii="Arial" w:hAnsi="Arial" w:cs="Arial"/>
          <w:b/>
          <w:bCs/>
          <w:noProof/>
          <w:sz w:val="20"/>
          <w:szCs w:val="20"/>
        </w:rPr>
      </w:pPr>
    </w:p>
    <w:tbl>
      <w:tblPr>
        <w:tblW w:w="5000" w:type="pct"/>
        <w:tblCellMar>
          <w:left w:w="70" w:type="dxa"/>
          <w:right w:w="70" w:type="dxa"/>
        </w:tblCellMar>
        <w:tblLook w:val="0000" w:firstRow="0" w:lastRow="0" w:firstColumn="0" w:lastColumn="0" w:noHBand="0" w:noVBand="0"/>
      </w:tblPr>
      <w:tblGrid>
        <w:gridCol w:w="4366"/>
        <w:gridCol w:w="4450"/>
        <w:gridCol w:w="2774"/>
        <w:gridCol w:w="2394"/>
      </w:tblGrid>
      <w:tr w:rsidR="00BE0A74" w:rsidRPr="002172CB" w:rsidTr="005D2736">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E0A74" w:rsidRPr="002172CB" w:rsidRDefault="00BE0A74" w:rsidP="002172CB">
            <w:pPr>
              <w:spacing w:after="0"/>
              <w:rPr>
                <w:rFonts w:ascii="Arial" w:hAnsi="Arial" w:cs="Arial"/>
                <w:b/>
                <w:bCs/>
                <w:noProof/>
                <w:sz w:val="20"/>
                <w:szCs w:val="20"/>
              </w:rPr>
            </w:pPr>
            <w:r w:rsidRPr="002172CB">
              <w:rPr>
                <w:rFonts w:ascii="Arial" w:hAnsi="Arial" w:cs="Arial"/>
                <w:b/>
                <w:bCs/>
                <w:noProof/>
                <w:sz w:val="20"/>
                <w:szCs w:val="20"/>
              </w:rPr>
              <w:t>LICITACIÓN:</w:t>
            </w:r>
          </w:p>
        </w:tc>
        <w:tc>
          <w:tcPr>
            <w:tcW w:w="1591" w:type="pct"/>
            <w:tcBorders>
              <w:top w:val="single" w:sz="4" w:space="0" w:color="000000"/>
              <w:left w:val="single" w:sz="4" w:space="0" w:color="000000"/>
              <w:bottom w:val="single" w:sz="4" w:space="0" w:color="000000"/>
            </w:tcBorders>
            <w:vAlign w:val="bottom"/>
          </w:tcPr>
          <w:p w:rsidR="00BE0A74" w:rsidRPr="002172CB" w:rsidRDefault="00BE0A74" w:rsidP="002172CB">
            <w:pPr>
              <w:spacing w:after="0"/>
              <w:rPr>
                <w:rFonts w:ascii="Arial" w:hAnsi="Arial" w:cs="Arial"/>
                <w:noProof/>
                <w:sz w:val="20"/>
                <w:szCs w:val="20"/>
              </w:rPr>
            </w:pPr>
          </w:p>
        </w:tc>
        <w:tc>
          <w:tcPr>
            <w:tcW w:w="992" w:type="pct"/>
            <w:tcBorders>
              <w:top w:val="single" w:sz="4" w:space="0" w:color="000000"/>
              <w:left w:val="single" w:sz="4" w:space="0" w:color="000000"/>
              <w:bottom w:val="single" w:sz="4" w:space="0" w:color="000000"/>
            </w:tcBorders>
            <w:shd w:val="clear" w:color="auto" w:fill="F3F3F3"/>
            <w:vAlign w:val="bottom"/>
          </w:tcPr>
          <w:p w:rsidR="00BE0A74" w:rsidRPr="002172CB" w:rsidRDefault="00BE0A74" w:rsidP="002172CB">
            <w:pPr>
              <w:spacing w:after="0"/>
              <w:rPr>
                <w:rFonts w:ascii="Arial" w:hAnsi="Arial" w:cs="Arial"/>
                <w:noProof/>
                <w:sz w:val="20"/>
                <w:szCs w:val="20"/>
              </w:rPr>
            </w:pPr>
            <w:r w:rsidRPr="002172CB">
              <w:rPr>
                <w:rFonts w:ascii="Arial" w:hAnsi="Arial" w:cs="Arial"/>
                <w:b/>
                <w:noProof/>
                <w:sz w:val="20"/>
                <w:szCs w:val="20"/>
              </w:rPr>
              <w:t>FECHA</w:t>
            </w:r>
            <w:r w:rsidRPr="002172CB">
              <w:rPr>
                <w:rFonts w:ascii="Arial" w:hAnsi="Arial" w:cs="Arial"/>
                <w:noProof/>
                <w:sz w:val="20"/>
                <w:szCs w:val="20"/>
              </w:rPr>
              <w:t>:</w:t>
            </w:r>
          </w:p>
        </w:tc>
        <w:tc>
          <w:tcPr>
            <w:tcW w:w="856" w:type="pct"/>
            <w:tcBorders>
              <w:top w:val="single" w:sz="4" w:space="0" w:color="000000"/>
              <w:left w:val="single" w:sz="4" w:space="0" w:color="000000"/>
              <w:bottom w:val="single" w:sz="4" w:space="0" w:color="000000"/>
              <w:right w:val="single" w:sz="4" w:space="0" w:color="000000"/>
            </w:tcBorders>
            <w:vAlign w:val="bottom"/>
          </w:tcPr>
          <w:p w:rsidR="00BE0A74" w:rsidRPr="002172CB" w:rsidRDefault="00BE0A74" w:rsidP="002172CB">
            <w:pPr>
              <w:spacing w:after="0"/>
              <w:rPr>
                <w:rFonts w:ascii="Arial" w:hAnsi="Arial" w:cs="Arial"/>
                <w:noProof/>
                <w:sz w:val="20"/>
                <w:szCs w:val="20"/>
              </w:rPr>
            </w:pPr>
          </w:p>
        </w:tc>
      </w:tr>
      <w:tr w:rsidR="00BE0A74" w:rsidRPr="002172CB" w:rsidTr="005D2736">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E0A74" w:rsidRPr="002172CB" w:rsidRDefault="00BE0A74" w:rsidP="002172CB">
            <w:pPr>
              <w:spacing w:after="0"/>
              <w:rPr>
                <w:rFonts w:ascii="Arial" w:hAnsi="Arial" w:cs="Arial"/>
                <w:b/>
                <w:bCs/>
                <w:noProof/>
                <w:sz w:val="20"/>
                <w:szCs w:val="20"/>
              </w:rPr>
            </w:pPr>
            <w:r w:rsidRPr="002172CB">
              <w:rPr>
                <w:rFonts w:ascii="Arial" w:hAnsi="Arial" w:cs="Arial"/>
                <w:b/>
                <w:bCs/>
                <w:noProof/>
                <w:sz w:val="20"/>
                <w:szCs w:val="20"/>
              </w:rPr>
              <w:t>NOMBRE O RAZÓN SOCIAL DEL LICITANTE</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 </w:t>
            </w:r>
          </w:p>
        </w:tc>
      </w:tr>
      <w:tr w:rsidR="00BE0A74" w:rsidRPr="002172CB" w:rsidTr="005D2736">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E0A74" w:rsidRPr="002172CB" w:rsidRDefault="00BE0A74" w:rsidP="002172CB">
            <w:pPr>
              <w:spacing w:after="0"/>
              <w:rPr>
                <w:rFonts w:ascii="Arial" w:hAnsi="Arial" w:cs="Arial"/>
                <w:b/>
                <w:bCs/>
                <w:noProof/>
                <w:sz w:val="20"/>
                <w:szCs w:val="20"/>
              </w:rPr>
            </w:pPr>
            <w:r w:rsidRPr="002172CB">
              <w:rPr>
                <w:rFonts w:ascii="Arial" w:hAnsi="Arial" w:cs="Arial"/>
                <w:b/>
                <w:bCs/>
                <w:noProof/>
                <w:sz w:val="20"/>
                <w:szCs w:val="20"/>
              </w:rPr>
              <w:t>DOMICILIO</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 </w:t>
            </w:r>
          </w:p>
        </w:tc>
      </w:tr>
      <w:tr w:rsidR="00BE0A74" w:rsidRPr="002172CB" w:rsidTr="005D2736">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E0A74" w:rsidRPr="002172CB" w:rsidRDefault="00BE0A74" w:rsidP="002172CB">
            <w:pPr>
              <w:spacing w:after="0"/>
              <w:rPr>
                <w:rFonts w:ascii="Arial" w:hAnsi="Arial" w:cs="Arial"/>
                <w:b/>
                <w:bCs/>
                <w:noProof/>
                <w:sz w:val="20"/>
                <w:szCs w:val="20"/>
              </w:rPr>
            </w:pPr>
            <w:r w:rsidRPr="002172CB">
              <w:rPr>
                <w:rFonts w:ascii="Arial" w:hAnsi="Arial" w:cs="Arial"/>
                <w:b/>
                <w:bCs/>
                <w:noProof/>
                <w:sz w:val="20"/>
                <w:szCs w:val="20"/>
              </w:rPr>
              <w:t>R.F.C.</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 </w:t>
            </w:r>
          </w:p>
        </w:tc>
      </w:tr>
      <w:tr w:rsidR="00BE0A74" w:rsidRPr="002172CB" w:rsidTr="005D2736">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E0A74" w:rsidRPr="002172CB" w:rsidRDefault="00BE0A74" w:rsidP="002172CB">
            <w:pPr>
              <w:spacing w:after="0"/>
              <w:rPr>
                <w:rFonts w:ascii="Arial" w:hAnsi="Arial" w:cs="Arial"/>
                <w:b/>
                <w:bCs/>
                <w:noProof/>
                <w:sz w:val="20"/>
                <w:szCs w:val="20"/>
              </w:rPr>
            </w:pPr>
            <w:r w:rsidRPr="002172CB">
              <w:rPr>
                <w:rFonts w:ascii="Arial" w:hAnsi="Arial" w:cs="Arial"/>
                <w:b/>
                <w:bCs/>
                <w:noProof/>
                <w:sz w:val="20"/>
                <w:szCs w:val="20"/>
              </w:rPr>
              <w:t>TELÉFONO Y FAX</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 </w:t>
            </w:r>
          </w:p>
        </w:tc>
      </w:tr>
      <w:tr w:rsidR="00BE0A74" w:rsidRPr="002172CB" w:rsidTr="005D2736">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E0A74" w:rsidRPr="002172CB" w:rsidRDefault="00BE0A74" w:rsidP="002172CB">
            <w:pPr>
              <w:spacing w:after="0"/>
              <w:rPr>
                <w:rFonts w:ascii="Arial" w:hAnsi="Arial" w:cs="Arial"/>
                <w:b/>
                <w:bCs/>
                <w:noProof/>
                <w:sz w:val="20"/>
                <w:szCs w:val="20"/>
              </w:rPr>
            </w:pPr>
            <w:r w:rsidRPr="002172CB">
              <w:rPr>
                <w:rFonts w:ascii="Arial" w:hAnsi="Arial" w:cs="Arial"/>
                <w:b/>
                <w:bCs/>
                <w:noProof/>
                <w:sz w:val="20"/>
                <w:szCs w:val="20"/>
              </w:rPr>
              <w:t>CORREO ELECTRÓNICO</w:t>
            </w:r>
          </w:p>
        </w:tc>
        <w:tc>
          <w:tcPr>
            <w:tcW w:w="3439" w:type="pct"/>
            <w:gridSpan w:val="3"/>
            <w:tcBorders>
              <w:left w:val="single" w:sz="4" w:space="0" w:color="000000"/>
              <w:bottom w:val="single" w:sz="4" w:space="0" w:color="000000"/>
              <w:right w:val="single" w:sz="4" w:space="0" w:color="000000"/>
            </w:tcBorders>
            <w:vAlign w:val="bottom"/>
          </w:tcPr>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 </w:t>
            </w:r>
          </w:p>
        </w:tc>
      </w:tr>
    </w:tbl>
    <w:p w:rsidR="00BE0A74" w:rsidRPr="002172CB" w:rsidRDefault="00BE0A74" w:rsidP="002172CB">
      <w:pPr>
        <w:spacing w:after="0"/>
        <w:rPr>
          <w:rFonts w:ascii="Arial" w:hAnsi="Arial" w:cs="Arial"/>
          <w:bCs/>
          <w:noProof/>
          <w:sz w:val="20"/>
          <w:szCs w:val="20"/>
        </w:rPr>
      </w:pPr>
    </w:p>
    <w:tbl>
      <w:tblPr>
        <w:tblW w:w="5000" w:type="pct"/>
        <w:shd w:val="clear" w:color="auto" w:fill="548DD4" w:themeFill="text2" w:themeFillTint="99"/>
        <w:tblLayout w:type="fixed"/>
        <w:tblCellMar>
          <w:left w:w="70" w:type="dxa"/>
          <w:right w:w="70" w:type="dxa"/>
        </w:tblCellMar>
        <w:tblLook w:val="04A0" w:firstRow="1" w:lastRow="0" w:firstColumn="1" w:lastColumn="0" w:noHBand="0" w:noVBand="1"/>
      </w:tblPr>
      <w:tblGrid>
        <w:gridCol w:w="433"/>
        <w:gridCol w:w="976"/>
        <w:gridCol w:w="1200"/>
        <w:gridCol w:w="1200"/>
        <w:gridCol w:w="1208"/>
        <w:gridCol w:w="1147"/>
        <w:gridCol w:w="982"/>
        <w:gridCol w:w="1359"/>
        <w:gridCol w:w="1054"/>
        <w:gridCol w:w="1259"/>
        <w:gridCol w:w="2347"/>
        <w:gridCol w:w="819"/>
      </w:tblGrid>
      <w:tr w:rsidR="00BE0A74" w:rsidRPr="00FA2946" w:rsidTr="005D2736">
        <w:trPr>
          <w:trHeight w:val="300"/>
        </w:trPr>
        <w:tc>
          <w:tcPr>
            <w:tcW w:w="155" w:type="pct"/>
            <w:vMerge w:val="restar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No.</w:t>
            </w:r>
          </w:p>
        </w:tc>
        <w:tc>
          <w:tcPr>
            <w:tcW w:w="2400" w:type="pct"/>
            <w:gridSpan w:val="6"/>
            <w:tcBorders>
              <w:top w:val="single" w:sz="4" w:space="0" w:color="auto"/>
              <w:left w:val="nil"/>
              <w:bottom w:val="single" w:sz="4" w:space="0" w:color="auto"/>
              <w:right w:val="single" w:sz="4" w:space="0" w:color="auto"/>
            </w:tcBorders>
            <w:shd w:val="clear" w:color="auto" w:fill="8DB3E2" w:themeFill="text2" w:themeFillTint="66"/>
          </w:tcPr>
          <w:p w:rsidR="00BE0A74" w:rsidRPr="00FA2946" w:rsidRDefault="00BE0A74" w:rsidP="002172CB">
            <w:pPr>
              <w:spacing w:after="0"/>
              <w:rPr>
                <w:rFonts w:ascii="Arial" w:hAnsi="Arial" w:cs="Arial"/>
                <w:b/>
                <w:noProof/>
                <w:sz w:val="16"/>
                <w:szCs w:val="16"/>
                <w:lang w:eastAsia="es-MX"/>
              </w:rPr>
            </w:pPr>
            <w:r w:rsidRPr="00FA2946">
              <w:rPr>
                <w:rFonts w:ascii="Arial" w:hAnsi="Arial" w:cs="Arial"/>
                <w:b/>
                <w:noProof/>
                <w:sz w:val="16"/>
                <w:szCs w:val="16"/>
                <w:lang w:eastAsia="es-MX"/>
              </w:rPr>
              <w:t>Capacidad del Licitante</w:t>
            </w:r>
          </w:p>
        </w:tc>
        <w:tc>
          <w:tcPr>
            <w:tcW w:w="1313" w:type="pct"/>
            <w:gridSpan w:val="3"/>
            <w:tcBorders>
              <w:top w:val="single" w:sz="4" w:space="0" w:color="auto"/>
              <w:left w:val="nil"/>
              <w:bottom w:val="single" w:sz="4" w:space="0" w:color="auto"/>
              <w:right w:val="single" w:sz="4" w:space="0" w:color="000000"/>
            </w:tcBorders>
            <w:shd w:val="clear" w:color="auto" w:fill="8DB3E2" w:themeFill="text2" w:themeFillTint="66"/>
            <w:noWrap/>
            <w:vAlign w:val="center"/>
            <w:hideMark/>
          </w:tcPr>
          <w:p w:rsidR="00BE0A74" w:rsidRPr="00FA2946" w:rsidRDefault="00BE0A74" w:rsidP="002172CB">
            <w:pPr>
              <w:spacing w:after="0"/>
              <w:rPr>
                <w:rFonts w:ascii="Arial" w:hAnsi="Arial" w:cs="Arial"/>
                <w:b/>
                <w:noProof/>
                <w:sz w:val="16"/>
                <w:szCs w:val="16"/>
                <w:lang w:eastAsia="es-MX"/>
              </w:rPr>
            </w:pPr>
            <w:r w:rsidRPr="00FA2946">
              <w:rPr>
                <w:rFonts w:ascii="Arial" w:hAnsi="Arial" w:cs="Arial"/>
                <w:b/>
                <w:noProof/>
                <w:sz w:val="16"/>
                <w:szCs w:val="16"/>
                <w:lang w:eastAsia="es-MX"/>
              </w:rPr>
              <w:t>Experiencia y Especialidad</w:t>
            </w:r>
          </w:p>
        </w:tc>
        <w:tc>
          <w:tcPr>
            <w:tcW w:w="839" w:type="pct"/>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BE0A74" w:rsidRPr="00FA2946" w:rsidRDefault="00BE0A74" w:rsidP="002172CB">
            <w:pPr>
              <w:spacing w:after="0"/>
              <w:rPr>
                <w:rFonts w:ascii="Arial" w:hAnsi="Arial" w:cs="Arial"/>
                <w:b/>
                <w:noProof/>
                <w:sz w:val="16"/>
                <w:szCs w:val="16"/>
                <w:lang w:eastAsia="es-MX"/>
              </w:rPr>
            </w:pPr>
            <w:r w:rsidRPr="00FA2946">
              <w:rPr>
                <w:rFonts w:ascii="Arial" w:hAnsi="Arial" w:cs="Arial"/>
                <w:b/>
                <w:noProof/>
                <w:sz w:val="16"/>
                <w:szCs w:val="16"/>
                <w:lang w:eastAsia="es-MX"/>
              </w:rPr>
              <w:t>Cumplimiento de Contratos</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92D050"/>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(11) Partidas que ampara</w:t>
            </w:r>
          </w:p>
        </w:tc>
      </w:tr>
      <w:tr w:rsidR="00BE0A74" w:rsidRPr="00FA2946" w:rsidTr="005D2736">
        <w:trPr>
          <w:trHeight w:val="510"/>
        </w:trPr>
        <w:tc>
          <w:tcPr>
            <w:tcW w:w="155" w:type="pct"/>
            <w:vMerge/>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p>
        </w:tc>
        <w:tc>
          <w:tcPr>
            <w:tcW w:w="349" w:type="pct"/>
            <w:tcBorders>
              <w:top w:val="nil"/>
              <w:left w:val="nil"/>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(1) Declaraciones Fiscales</w:t>
            </w:r>
          </w:p>
        </w:tc>
        <w:tc>
          <w:tcPr>
            <w:tcW w:w="429" w:type="pct"/>
            <w:tcBorders>
              <w:top w:val="single" w:sz="4" w:space="0" w:color="auto"/>
              <w:left w:val="nil"/>
              <w:bottom w:val="single" w:sz="4" w:space="0" w:color="auto"/>
              <w:right w:val="single" w:sz="4" w:space="0" w:color="auto"/>
            </w:tcBorders>
            <w:shd w:val="clear" w:color="auto" w:fill="548DD4" w:themeFill="text2" w:themeFillTint="99"/>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 xml:space="preserve">(2) </w:t>
            </w:r>
          </w:p>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Capacidad de Asistencia Técnica</w:t>
            </w:r>
          </w:p>
        </w:tc>
        <w:tc>
          <w:tcPr>
            <w:tcW w:w="429" w:type="pct"/>
            <w:tcBorders>
              <w:top w:val="nil"/>
              <w:left w:val="single" w:sz="4" w:space="0" w:color="auto"/>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(3) Personal c/Discapacidad</w:t>
            </w:r>
          </w:p>
        </w:tc>
        <w:tc>
          <w:tcPr>
            <w:tcW w:w="432" w:type="pct"/>
            <w:tcBorders>
              <w:top w:val="nil"/>
              <w:left w:val="nil"/>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val="es-ES_tradnl" w:eastAsia="es-MX"/>
              </w:rPr>
              <w:t>(4) Participación de MIPYMES</w:t>
            </w:r>
          </w:p>
        </w:tc>
        <w:tc>
          <w:tcPr>
            <w:tcW w:w="410" w:type="pct"/>
            <w:tcBorders>
              <w:top w:val="single" w:sz="4" w:space="0" w:color="auto"/>
              <w:left w:val="nil"/>
              <w:bottom w:val="single" w:sz="4" w:space="0" w:color="auto"/>
              <w:right w:val="single" w:sz="4" w:space="0" w:color="auto"/>
            </w:tcBorders>
            <w:shd w:val="clear" w:color="auto" w:fill="548DD4" w:themeFill="text2" w:themeFillTint="99"/>
            <w:vAlign w:val="center"/>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(5) Políticas y Prácticas de Igualdad</w:t>
            </w:r>
          </w:p>
        </w:tc>
        <w:tc>
          <w:tcPr>
            <w:tcW w:w="351" w:type="pct"/>
            <w:tcBorders>
              <w:top w:val="nil"/>
              <w:left w:val="single" w:sz="4" w:space="0" w:color="auto"/>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(6) Garantía y Mantenimiento Mayor de los Bienes</w:t>
            </w:r>
          </w:p>
        </w:tc>
        <w:tc>
          <w:tcPr>
            <w:tcW w:w="486" w:type="pct"/>
            <w:tcBorders>
              <w:top w:val="nil"/>
              <w:left w:val="nil"/>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 xml:space="preserve">(7) </w:t>
            </w:r>
          </w:p>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No. de Contrato y/o Pedido</w:t>
            </w:r>
          </w:p>
        </w:tc>
        <w:tc>
          <w:tcPr>
            <w:tcW w:w="377" w:type="pct"/>
            <w:tcBorders>
              <w:top w:val="nil"/>
              <w:left w:val="nil"/>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 xml:space="preserve">(8) </w:t>
            </w:r>
          </w:p>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Año del Contrato y/o  Pedido</w:t>
            </w:r>
          </w:p>
        </w:tc>
        <w:tc>
          <w:tcPr>
            <w:tcW w:w="450" w:type="pct"/>
            <w:tcBorders>
              <w:top w:val="nil"/>
              <w:left w:val="nil"/>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(9) Descripción del equipo amparado en el Contrato y/o Pedido</w:t>
            </w:r>
          </w:p>
        </w:tc>
        <w:tc>
          <w:tcPr>
            <w:tcW w:w="839" w:type="pct"/>
            <w:tcBorders>
              <w:top w:val="nil"/>
              <w:left w:val="nil"/>
              <w:bottom w:val="single" w:sz="4" w:space="0" w:color="auto"/>
              <w:right w:val="single" w:sz="4" w:space="0" w:color="auto"/>
            </w:tcBorders>
            <w:shd w:val="clear" w:color="auto" w:fill="548DD4" w:themeFill="text2" w:themeFillTint="99"/>
            <w:vAlign w:val="center"/>
            <w:hideMark/>
          </w:tcPr>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 xml:space="preserve">(10) </w:t>
            </w:r>
          </w:p>
          <w:p w:rsidR="00BE0A74" w:rsidRPr="00FA2946" w:rsidRDefault="00BE0A74" w:rsidP="002172CB">
            <w:pPr>
              <w:spacing w:after="0"/>
              <w:rPr>
                <w:rFonts w:ascii="Arial" w:hAnsi="Arial" w:cs="Arial"/>
                <w:b/>
                <w:bCs/>
                <w:noProof/>
                <w:sz w:val="16"/>
                <w:szCs w:val="16"/>
                <w:lang w:eastAsia="es-MX"/>
              </w:rPr>
            </w:pPr>
            <w:r w:rsidRPr="00FA2946">
              <w:rPr>
                <w:rFonts w:ascii="Arial" w:hAnsi="Arial" w:cs="Arial"/>
                <w:b/>
                <w:bCs/>
                <w:noProof/>
                <w:sz w:val="16"/>
                <w:szCs w:val="16"/>
                <w:lang w:eastAsia="es-MX"/>
              </w:rPr>
              <w:t>Documentos que acreditan el cumplimiento del contrato y/o pedido</w:t>
            </w:r>
          </w:p>
        </w:tc>
        <w:tc>
          <w:tcPr>
            <w:tcW w:w="293" w:type="pct"/>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BE0A74" w:rsidRPr="00FA2946" w:rsidRDefault="00BE0A74" w:rsidP="002172CB">
            <w:pPr>
              <w:spacing w:after="0"/>
              <w:rPr>
                <w:rFonts w:ascii="Arial" w:hAnsi="Arial" w:cs="Arial"/>
                <w:b/>
                <w:bCs/>
                <w:noProof/>
                <w:sz w:val="16"/>
                <w:szCs w:val="16"/>
                <w:lang w:eastAsia="es-MX"/>
              </w:rPr>
            </w:pPr>
          </w:p>
        </w:tc>
      </w:tr>
      <w:tr w:rsidR="00BE0A74" w:rsidRPr="002172CB" w:rsidTr="005D2736">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29" w:type="pct"/>
            <w:tcBorders>
              <w:top w:val="single" w:sz="4" w:space="0" w:color="auto"/>
              <w:left w:val="nil"/>
              <w:bottom w:val="single" w:sz="4" w:space="0" w:color="auto"/>
              <w:right w:val="single" w:sz="4" w:space="0" w:color="auto"/>
            </w:tcBorders>
          </w:tcPr>
          <w:p w:rsidR="00BE0A74" w:rsidRPr="002172CB" w:rsidRDefault="00BE0A74" w:rsidP="002172CB">
            <w:pPr>
              <w:spacing w:after="0"/>
              <w:rPr>
                <w:rFonts w:ascii="Arial" w:hAnsi="Arial" w:cs="Arial"/>
                <w:noProof/>
                <w:sz w:val="20"/>
                <w:szCs w:val="20"/>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BE0A74" w:rsidRPr="002172CB" w:rsidRDefault="00BE0A74" w:rsidP="002172CB">
            <w:pPr>
              <w:spacing w:after="0"/>
              <w:rPr>
                <w:rFonts w:ascii="Arial" w:hAnsi="Arial" w:cs="Arial"/>
                <w:noProof/>
                <w:sz w:val="20"/>
                <w:szCs w:val="20"/>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r>
      <w:tr w:rsidR="00BE0A74" w:rsidRPr="002172CB" w:rsidTr="005D2736">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29" w:type="pct"/>
            <w:tcBorders>
              <w:top w:val="single" w:sz="4" w:space="0" w:color="auto"/>
              <w:left w:val="nil"/>
              <w:bottom w:val="single" w:sz="4" w:space="0" w:color="auto"/>
              <w:right w:val="single" w:sz="4" w:space="0" w:color="auto"/>
            </w:tcBorders>
          </w:tcPr>
          <w:p w:rsidR="00BE0A74" w:rsidRPr="002172CB" w:rsidRDefault="00BE0A74" w:rsidP="002172CB">
            <w:pPr>
              <w:spacing w:after="0"/>
              <w:rPr>
                <w:rFonts w:ascii="Arial" w:hAnsi="Arial" w:cs="Arial"/>
                <w:noProof/>
                <w:sz w:val="20"/>
                <w:szCs w:val="20"/>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BE0A74" w:rsidRPr="002172CB" w:rsidRDefault="00BE0A74" w:rsidP="002172CB">
            <w:pPr>
              <w:spacing w:after="0"/>
              <w:rPr>
                <w:rFonts w:ascii="Arial" w:hAnsi="Arial" w:cs="Arial"/>
                <w:noProof/>
                <w:sz w:val="20"/>
                <w:szCs w:val="20"/>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r>
      <w:tr w:rsidR="00BE0A74" w:rsidRPr="002172CB" w:rsidTr="005D2736">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29" w:type="pct"/>
            <w:tcBorders>
              <w:top w:val="single" w:sz="4" w:space="0" w:color="auto"/>
              <w:left w:val="nil"/>
              <w:bottom w:val="single" w:sz="4" w:space="0" w:color="auto"/>
              <w:right w:val="single" w:sz="4" w:space="0" w:color="auto"/>
            </w:tcBorders>
          </w:tcPr>
          <w:p w:rsidR="00BE0A74" w:rsidRPr="002172CB" w:rsidRDefault="00BE0A74" w:rsidP="002172CB">
            <w:pPr>
              <w:spacing w:after="0"/>
              <w:rPr>
                <w:rFonts w:ascii="Arial" w:hAnsi="Arial" w:cs="Arial"/>
                <w:noProof/>
                <w:sz w:val="20"/>
                <w:szCs w:val="20"/>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BE0A74" w:rsidRPr="002172CB" w:rsidRDefault="00BE0A74" w:rsidP="002172CB">
            <w:pPr>
              <w:spacing w:after="0"/>
              <w:rPr>
                <w:rFonts w:ascii="Arial" w:hAnsi="Arial" w:cs="Arial"/>
                <w:noProof/>
                <w:sz w:val="20"/>
                <w:szCs w:val="20"/>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r>
      <w:tr w:rsidR="00BE0A74" w:rsidRPr="002172CB" w:rsidTr="005D2736">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29" w:type="pct"/>
            <w:tcBorders>
              <w:top w:val="single" w:sz="4" w:space="0" w:color="auto"/>
              <w:left w:val="nil"/>
              <w:bottom w:val="single" w:sz="4" w:space="0" w:color="auto"/>
              <w:right w:val="single" w:sz="4" w:space="0" w:color="auto"/>
            </w:tcBorders>
          </w:tcPr>
          <w:p w:rsidR="00BE0A74" w:rsidRPr="002172CB" w:rsidRDefault="00BE0A74" w:rsidP="002172CB">
            <w:pPr>
              <w:spacing w:after="0"/>
              <w:rPr>
                <w:rFonts w:ascii="Arial" w:hAnsi="Arial" w:cs="Arial"/>
                <w:noProof/>
                <w:sz w:val="20"/>
                <w:szCs w:val="20"/>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BE0A74" w:rsidRPr="002172CB" w:rsidRDefault="00BE0A74" w:rsidP="002172CB">
            <w:pPr>
              <w:spacing w:after="0"/>
              <w:rPr>
                <w:rFonts w:ascii="Arial" w:hAnsi="Arial" w:cs="Arial"/>
                <w:noProof/>
                <w:sz w:val="20"/>
                <w:szCs w:val="20"/>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BE0A74" w:rsidRPr="002172CB" w:rsidRDefault="00BE0A74" w:rsidP="002172CB">
            <w:pPr>
              <w:spacing w:after="0"/>
              <w:rPr>
                <w:rFonts w:ascii="Arial" w:hAnsi="Arial" w:cs="Arial"/>
                <w:noProof/>
                <w:sz w:val="20"/>
                <w:szCs w:val="20"/>
                <w:lang w:eastAsia="es-MX"/>
              </w:rPr>
            </w:pPr>
            <w:r w:rsidRPr="002172CB">
              <w:rPr>
                <w:rFonts w:ascii="Arial" w:hAnsi="Arial" w:cs="Arial"/>
                <w:noProof/>
                <w:sz w:val="20"/>
                <w:szCs w:val="20"/>
                <w:lang w:eastAsia="es-MX"/>
              </w:rPr>
              <w:t> </w:t>
            </w:r>
          </w:p>
        </w:tc>
      </w:tr>
    </w:tbl>
    <w:p w:rsidR="00BE0A74" w:rsidRPr="002172CB" w:rsidRDefault="00BE0A74" w:rsidP="002172CB">
      <w:pPr>
        <w:spacing w:after="0"/>
        <w:rPr>
          <w:rFonts w:ascii="Arial" w:hAnsi="Arial" w:cs="Arial"/>
          <w:b/>
          <w:noProof/>
          <w:sz w:val="20"/>
          <w:szCs w:val="20"/>
        </w:rPr>
      </w:pPr>
    </w:p>
    <w:p w:rsidR="00BE0A74" w:rsidRPr="002172CB" w:rsidRDefault="00BE0A74" w:rsidP="002172CB">
      <w:pPr>
        <w:spacing w:after="0"/>
        <w:rPr>
          <w:rFonts w:ascii="Arial" w:hAnsi="Arial" w:cs="Arial"/>
          <w:b/>
          <w:noProof/>
          <w:sz w:val="20"/>
          <w:szCs w:val="20"/>
        </w:rPr>
      </w:pPr>
      <w:r w:rsidRPr="002172CB">
        <w:rPr>
          <w:rFonts w:ascii="Arial" w:hAnsi="Arial" w:cs="Arial"/>
          <w:b/>
          <w:noProof/>
          <w:sz w:val="20"/>
          <w:szCs w:val="20"/>
        </w:rPr>
        <w:t>INSTRUCTIVO DE LLENADO</w:t>
      </w:r>
    </w:p>
    <w:tbl>
      <w:tblPr>
        <w:tblStyle w:val="Tablaconcuadrcula"/>
        <w:tblW w:w="5000" w:type="pct"/>
        <w:tblLook w:val="04A0" w:firstRow="1" w:lastRow="0" w:firstColumn="1" w:lastColumn="0" w:noHBand="0" w:noVBand="1"/>
      </w:tblPr>
      <w:tblGrid>
        <w:gridCol w:w="4541"/>
        <w:gridCol w:w="9519"/>
      </w:tblGrid>
      <w:tr w:rsidR="00BE0A74" w:rsidRPr="00FA2946" w:rsidTr="005D2736">
        <w:trPr>
          <w:trHeight w:val="351"/>
          <w:tblHeader/>
        </w:trPr>
        <w:tc>
          <w:tcPr>
            <w:tcW w:w="1615" w:type="pct"/>
            <w:shd w:val="clear" w:color="auto" w:fill="548DD4" w:themeFill="text2" w:themeFillTint="99"/>
            <w:vAlign w:val="center"/>
          </w:tcPr>
          <w:p w:rsidR="00BE0A74" w:rsidRPr="00FA2946" w:rsidRDefault="00BE0A74" w:rsidP="002172CB">
            <w:pPr>
              <w:rPr>
                <w:rFonts w:ascii="Arial" w:hAnsi="Arial" w:cs="Arial"/>
                <w:b/>
                <w:noProof/>
                <w:sz w:val="16"/>
                <w:szCs w:val="16"/>
              </w:rPr>
            </w:pPr>
            <w:r w:rsidRPr="00FA2946">
              <w:rPr>
                <w:rFonts w:ascii="Arial" w:hAnsi="Arial" w:cs="Arial"/>
                <w:b/>
                <w:noProof/>
                <w:sz w:val="16"/>
                <w:szCs w:val="16"/>
              </w:rPr>
              <w:t>Concepto</w:t>
            </w:r>
          </w:p>
        </w:tc>
        <w:tc>
          <w:tcPr>
            <w:tcW w:w="3385" w:type="pct"/>
            <w:shd w:val="clear" w:color="auto" w:fill="548DD4" w:themeFill="text2" w:themeFillTint="99"/>
            <w:vAlign w:val="center"/>
          </w:tcPr>
          <w:p w:rsidR="00BE0A74" w:rsidRPr="00FA2946" w:rsidRDefault="00BE0A74" w:rsidP="002172CB">
            <w:pPr>
              <w:rPr>
                <w:rFonts w:ascii="Arial" w:hAnsi="Arial" w:cs="Arial"/>
                <w:b/>
                <w:noProof/>
                <w:sz w:val="16"/>
                <w:szCs w:val="16"/>
              </w:rPr>
            </w:pPr>
            <w:r w:rsidRPr="00FA2946">
              <w:rPr>
                <w:rFonts w:ascii="Arial" w:hAnsi="Arial" w:cs="Arial"/>
                <w:b/>
                <w:noProof/>
                <w:sz w:val="16"/>
                <w:szCs w:val="16"/>
              </w:rPr>
              <w:t>Descripción</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(1) Declaraciones Fiscales.</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 xml:space="preserve">Los licitantes deberán de indicar las Declaraciones Fiscales que presentan. </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 xml:space="preserve">(2) Capacidad de Asistencia Técnica </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bCs/>
                <w:noProof/>
                <w:sz w:val="16"/>
                <w:szCs w:val="16"/>
              </w:rPr>
              <w:t>Para acreditar la Capacidad de Asistencia Técnica los licitantes deberán describir en el currículum de su empresa que acompañe su proposición, las Sucursales y Centros de Servicio con los que cuenta el licitante.</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(3) Personal c/Discapacidad.</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 xml:space="preserve">En caso de que el licitante cuente con trabajadores con discapacidad en una proporción del cinco por ciento cuando menos de la totalidad de su planta de empleados, en términos de lo dispuesto por el segundo párrafo del artículo 14 de la LAASSP, se deberá asentar </w:t>
            </w:r>
            <w:r w:rsidRPr="00FA2946">
              <w:rPr>
                <w:rFonts w:ascii="Arial" w:hAnsi="Arial" w:cs="Arial"/>
                <w:b/>
                <w:noProof/>
                <w:sz w:val="16"/>
                <w:szCs w:val="16"/>
              </w:rPr>
              <w:t xml:space="preserve">“PRESENTADO”, </w:t>
            </w:r>
            <w:r w:rsidRPr="00FA2946">
              <w:rPr>
                <w:rFonts w:ascii="Arial" w:hAnsi="Arial" w:cs="Arial"/>
                <w:noProof/>
                <w:sz w:val="16"/>
                <w:szCs w:val="16"/>
              </w:rPr>
              <w:t xml:space="preserve">en caso contrario, se deberá indicar </w:t>
            </w:r>
            <w:r w:rsidRPr="00FA2946">
              <w:rPr>
                <w:rFonts w:ascii="Arial" w:hAnsi="Arial" w:cs="Arial"/>
                <w:b/>
                <w:noProof/>
                <w:sz w:val="16"/>
                <w:szCs w:val="16"/>
              </w:rPr>
              <w:t>“NO APLICA”.</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 xml:space="preserve">(4) </w:t>
            </w:r>
            <w:r w:rsidRPr="00FA2946">
              <w:rPr>
                <w:rFonts w:ascii="Arial" w:hAnsi="Arial" w:cs="Arial"/>
                <w:b/>
                <w:bCs/>
                <w:noProof/>
                <w:sz w:val="16"/>
                <w:szCs w:val="16"/>
                <w:lang w:val="es-ES_tradnl"/>
              </w:rPr>
              <w:t>Participación de MIPYMES.</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 xml:space="preserve">En caso de que el licitante sea MIPYME y que produzca bienes con innovación tecnológica </w:t>
            </w:r>
            <w:r w:rsidRPr="00FA2946">
              <w:rPr>
                <w:rFonts w:ascii="Arial" w:hAnsi="Arial" w:cs="Arial"/>
                <w:noProof/>
                <w:sz w:val="16"/>
                <w:szCs w:val="16"/>
                <w:lang w:val="es-ES_tradnl"/>
              </w:rPr>
              <w:t>que tenga registrada en el Instituto Mexicano de la Propiedad Industrial, en términos de lo dispuesto por el segundo párrafo del artículo 14 de la Ley de Adquisiciones, Arrendamientos y Servicios del Sector Público</w:t>
            </w:r>
            <w:r w:rsidRPr="00FA2946">
              <w:rPr>
                <w:rFonts w:ascii="Arial" w:hAnsi="Arial" w:cs="Arial"/>
                <w:noProof/>
                <w:sz w:val="16"/>
                <w:szCs w:val="16"/>
              </w:rPr>
              <w:t xml:space="preserve">, se deberá asentar </w:t>
            </w:r>
            <w:r w:rsidRPr="00FA2946">
              <w:rPr>
                <w:rFonts w:ascii="Arial" w:hAnsi="Arial" w:cs="Arial"/>
                <w:b/>
                <w:noProof/>
                <w:sz w:val="16"/>
                <w:szCs w:val="16"/>
              </w:rPr>
              <w:t xml:space="preserve">“PRESENTADO”, </w:t>
            </w:r>
            <w:r w:rsidRPr="00FA2946">
              <w:rPr>
                <w:rFonts w:ascii="Arial" w:hAnsi="Arial" w:cs="Arial"/>
                <w:noProof/>
                <w:sz w:val="16"/>
                <w:szCs w:val="16"/>
              </w:rPr>
              <w:t xml:space="preserve">en caso contrario, se deberá indicar </w:t>
            </w:r>
            <w:r w:rsidRPr="00FA2946">
              <w:rPr>
                <w:rFonts w:ascii="Arial" w:hAnsi="Arial" w:cs="Arial"/>
                <w:b/>
                <w:noProof/>
                <w:sz w:val="16"/>
                <w:szCs w:val="16"/>
              </w:rPr>
              <w:t>“NO APLICA”.</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(5) Políticas y Prácticas de igualdad de género</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 xml:space="preserve">En el caso de que el licitante cuente con la certificación emitida por autoridad competente, que demuestre haber aplicado políticas y prácticas de igualdad de género se deberá asentar </w:t>
            </w:r>
            <w:r w:rsidRPr="00FA2946">
              <w:rPr>
                <w:rFonts w:ascii="Arial" w:hAnsi="Arial" w:cs="Arial"/>
                <w:b/>
                <w:noProof/>
                <w:sz w:val="16"/>
                <w:szCs w:val="16"/>
              </w:rPr>
              <w:t xml:space="preserve">“PRESENTADO”, </w:t>
            </w:r>
            <w:r w:rsidRPr="00FA2946">
              <w:rPr>
                <w:rFonts w:ascii="Arial" w:hAnsi="Arial" w:cs="Arial"/>
                <w:noProof/>
                <w:sz w:val="16"/>
                <w:szCs w:val="16"/>
              </w:rPr>
              <w:t xml:space="preserve">en caso contrario, se deberá indicar </w:t>
            </w:r>
            <w:r w:rsidRPr="00FA2946">
              <w:rPr>
                <w:rFonts w:ascii="Arial" w:hAnsi="Arial" w:cs="Arial"/>
                <w:b/>
                <w:noProof/>
                <w:sz w:val="16"/>
                <w:szCs w:val="16"/>
              </w:rPr>
              <w:t>“NO APLICA”.</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(6) Garantía y Mantenimiento Mayor de los Bienes*.</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 xml:space="preserve">Deberá de indicar los meses que ampara la Garantía de los Bienes presentada o la oferta del Mantenimiento Mayor de los Bienes*, de conformidad con lo señalado en el numeral IV. GARANTÍA DE LOS BIENES del </w:t>
            </w:r>
            <w:r w:rsidRPr="00FA2946">
              <w:rPr>
                <w:rFonts w:ascii="Arial" w:hAnsi="Arial" w:cs="Arial"/>
                <w:b/>
                <w:noProof/>
                <w:sz w:val="16"/>
                <w:szCs w:val="16"/>
                <w:u w:val="single"/>
              </w:rPr>
              <w:t>Anexo No.1</w:t>
            </w:r>
            <w:r w:rsidRPr="00FA2946">
              <w:rPr>
                <w:rFonts w:ascii="Arial" w:hAnsi="Arial" w:cs="Arial"/>
                <w:noProof/>
                <w:sz w:val="16"/>
                <w:szCs w:val="16"/>
              </w:rPr>
              <w:t xml:space="preserve">  de la presente convocatoria.   </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(7) No. del Contrato y/o Pedido.</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 xml:space="preserve">Deberá de asentar el número del Contrato y/o Pedido presentado en los Criterios de “Evaluación Técnico – Administrativa”.  </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(8) Año del Contrato y/o  Pedido.</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 xml:space="preserve">Deberá de asentar el Año del Contrato y/o Pedido presentado en los Criterios de “Evaluación Técnico – Administrativa”.  </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(9) Descripción del equipo amparado en el Contrato.</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Deberá de asentar los bienes amparados en el Contrato y/o Pedido presentados en los Criterios de “Evaluación Técnico – Administrativa”, los cuales deberán ser iguales o similares a los ofertados en el presente procedimiento de contratación.</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(10) Documento que avala el cumplimiento del contrato y/o pedido.</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Deberá indicar que documento sustenta el cumplimiento de los contratos, de conformidad con lo señalado en los Criterios de “Evaluación Técnico – Administrativa”.</w:t>
            </w:r>
          </w:p>
        </w:tc>
      </w:tr>
      <w:tr w:rsidR="00BE0A74" w:rsidRPr="00FA2946" w:rsidTr="005D2736">
        <w:tc>
          <w:tcPr>
            <w:tcW w:w="1615" w:type="pct"/>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(11) Partidas que ampara.</w:t>
            </w:r>
          </w:p>
        </w:tc>
        <w:tc>
          <w:tcPr>
            <w:tcW w:w="3385" w:type="pct"/>
          </w:tcPr>
          <w:p w:rsidR="00BE0A74" w:rsidRPr="00FA2946" w:rsidRDefault="00BE0A74" w:rsidP="002172CB">
            <w:pPr>
              <w:rPr>
                <w:rFonts w:ascii="Arial" w:hAnsi="Arial" w:cs="Arial"/>
                <w:noProof/>
                <w:sz w:val="16"/>
                <w:szCs w:val="16"/>
              </w:rPr>
            </w:pPr>
            <w:r w:rsidRPr="00FA2946">
              <w:rPr>
                <w:rFonts w:ascii="Arial" w:hAnsi="Arial" w:cs="Arial"/>
                <w:noProof/>
                <w:sz w:val="16"/>
                <w:szCs w:val="16"/>
              </w:rPr>
              <w:t>Son las partidas ofertadas por el licitante en el presente procedimiento. Cabe señalar que los contratos presentados deberán ser de iguales o similares características a los ofertados.</w:t>
            </w:r>
          </w:p>
        </w:tc>
      </w:tr>
    </w:tbl>
    <w:p w:rsidR="00BE0A74" w:rsidRPr="002172CB" w:rsidRDefault="00BE0A74" w:rsidP="002172CB">
      <w:pPr>
        <w:spacing w:after="0"/>
        <w:rPr>
          <w:rFonts w:ascii="Arial" w:hAnsi="Arial" w:cs="Arial"/>
          <w:b/>
          <w:noProof/>
          <w:sz w:val="20"/>
          <w:szCs w:val="20"/>
          <w:highlight w:val="yellow"/>
        </w:rPr>
      </w:pPr>
    </w:p>
    <w:p w:rsidR="00BE0A74" w:rsidRPr="00FA2946" w:rsidRDefault="00BE0A74" w:rsidP="002172CB">
      <w:pPr>
        <w:spacing w:after="0"/>
        <w:rPr>
          <w:rFonts w:ascii="Arial" w:hAnsi="Arial" w:cs="Arial"/>
          <w:bCs/>
          <w:noProof/>
          <w:sz w:val="16"/>
          <w:szCs w:val="16"/>
          <w:lang w:eastAsia="es-MX"/>
        </w:rPr>
      </w:pPr>
      <w:r w:rsidRPr="00FA2946">
        <w:rPr>
          <w:rFonts w:ascii="Arial" w:hAnsi="Arial" w:cs="Arial"/>
          <w:b/>
          <w:noProof/>
          <w:sz w:val="16"/>
          <w:szCs w:val="16"/>
        </w:rPr>
        <w:t xml:space="preserve">* </w:t>
      </w:r>
      <w:r w:rsidRPr="00FA2946">
        <w:rPr>
          <w:rFonts w:ascii="Arial" w:hAnsi="Arial" w:cs="Arial"/>
          <w:b/>
          <w:bCs/>
          <w:noProof/>
          <w:sz w:val="16"/>
          <w:szCs w:val="16"/>
          <w:lang w:eastAsia="es-MX"/>
        </w:rPr>
        <w:t xml:space="preserve">Mantenimiento mayor: </w:t>
      </w:r>
      <w:r w:rsidRPr="00FA2946">
        <w:rPr>
          <w:rFonts w:ascii="Arial" w:hAnsi="Arial" w:cs="Arial"/>
          <w:bCs/>
          <w:noProof/>
          <w:sz w:val="16"/>
          <w:szCs w:val="16"/>
          <w:lang w:eastAsia="es-MX"/>
        </w:rPr>
        <w:t xml:space="preserve">Se define como la ejecución planificada de trabajos a realizar, con la finalidad de rehabilitar el equipo médico, realizando una revisión técnica completa, la cual abarca: </w:t>
      </w:r>
    </w:p>
    <w:p w:rsidR="00BE0A74" w:rsidRPr="00FA2946" w:rsidRDefault="00BE0A74" w:rsidP="002172CB">
      <w:pPr>
        <w:spacing w:after="0"/>
        <w:rPr>
          <w:rFonts w:ascii="Arial" w:eastAsia="Times New Roman" w:hAnsi="Arial" w:cs="Arial"/>
          <w:bCs/>
          <w:noProof/>
          <w:sz w:val="16"/>
          <w:szCs w:val="16"/>
          <w:lang w:val="es-ES" w:eastAsia="es-MX"/>
        </w:rPr>
      </w:pPr>
      <w:r w:rsidRPr="00FA2946">
        <w:rPr>
          <w:rFonts w:ascii="Arial" w:eastAsia="Times New Roman" w:hAnsi="Arial" w:cs="Arial"/>
          <w:bCs/>
          <w:noProof/>
          <w:sz w:val="16"/>
          <w:szCs w:val="16"/>
          <w:lang w:val="es-ES" w:eastAsia="es-MX"/>
        </w:rPr>
        <w:t>Retoques o pulido de pintura y recubrimientos (carcazas, cubiertas, gabinetes, capacetes, etc).</w:t>
      </w:r>
    </w:p>
    <w:p w:rsidR="00BE0A74" w:rsidRPr="00FA2946" w:rsidRDefault="00BE0A74" w:rsidP="002172CB">
      <w:pPr>
        <w:spacing w:after="0"/>
        <w:rPr>
          <w:rFonts w:ascii="Arial" w:eastAsia="Times New Roman" w:hAnsi="Arial" w:cs="Arial"/>
          <w:bCs/>
          <w:noProof/>
          <w:sz w:val="16"/>
          <w:szCs w:val="16"/>
          <w:lang w:val="es-ES" w:eastAsia="es-MX"/>
        </w:rPr>
      </w:pPr>
      <w:r w:rsidRPr="00FA2946">
        <w:rPr>
          <w:rFonts w:ascii="Arial" w:eastAsia="Times New Roman" w:hAnsi="Arial" w:cs="Arial"/>
          <w:bCs/>
          <w:noProof/>
          <w:sz w:val="16"/>
          <w:szCs w:val="16"/>
          <w:lang w:val="es-ES" w:eastAsia="es-MX"/>
        </w:rPr>
        <w:t xml:space="preserve">Desmontaje, inspección, reparación (de ser necesaria conforme a lo que el personal del </w:t>
      </w:r>
      <w:r w:rsidR="00864A2F">
        <w:rPr>
          <w:rFonts w:ascii="Arial" w:eastAsia="Times New Roman" w:hAnsi="Arial" w:cs="Arial"/>
          <w:bCs/>
          <w:noProof/>
          <w:sz w:val="16"/>
          <w:szCs w:val="16"/>
          <w:lang w:val="es-ES" w:eastAsia="es-MX"/>
        </w:rPr>
        <w:t>Instituto</w:t>
      </w:r>
      <w:r w:rsidRPr="00FA2946">
        <w:rPr>
          <w:rFonts w:ascii="Arial" w:eastAsia="Times New Roman" w:hAnsi="Arial" w:cs="Arial"/>
          <w:bCs/>
          <w:noProof/>
          <w:sz w:val="16"/>
          <w:szCs w:val="16"/>
          <w:lang w:val="es-ES" w:eastAsia="es-MX"/>
        </w:rPr>
        <w:t xml:space="preserve"> determine) y posterior montaje de los elementos del equipo.</w:t>
      </w:r>
    </w:p>
    <w:p w:rsidR="00BE0A74" w:rsidRPr="00FA2946" w:rsidRDefault="00BE0A74" w:rsidP="002172CB">
      <w:pPr>
        <w:spacing w:after="0"/>
        <w:rPr>
          <w:rFonts w:ascii="Arial" w:eastAsia="Times New Roman" w:hAnsi="Arial" w:cs="Arial"/>
          <w:bCs/>
          <w:noProof/>
          <w:sz w:val="16"/>
          <w:szCs w:val="16"/>
          <w:lang w:val="es-ES" w:eastAsia="es-MX"/>
        </w:rPr>
      </w:pPr>
      <w:r w:rsidRPr="00FA2946">
        <w:rPr>
          <w:rFonts w:ascii="Arial" w:eastAsia="Times New Roman" w:hAnsi="Arial" w:cs="Arial"/>
          <w:bCs/>
          <w:noProof/>
          <w:sz w:val="16"/>
          <w:szCs w:val="16"/>
          <w:lang w:val="es-ES" w:eastAsia="es-MX"/>
        </w:rPr>
        <w:t xml:space="preserve">Prueba y sustitución (de ser necesaria conforme a lo que el personal del </w:t>
      </w:r>
      <w:r w:rsidR="00864A2F">
        <w:rPr>
          <w:rFonts w:ascii="Arial" w:eastAsia="Times New Roman" w:hAnsi="Arial" w:cs="Arial"/>
          <w:bCs/>
          <w:noProof/>
          <w:sz w:val="16"/>
          <w:szCs w:val="16"/>
          <w:lang w:val="es-ES" w:eastAsia="es-MX"/>
        </w:rPr>
        <w:t>Instituto</w:t>
      </w:r>
      <w:r w:rsidRPr="00FA2946">
        <w:rPr>
          <w:rFonts w:ascii="Arial" w:eastAsia="Times New Roman" w:hAnsi="Arial" w:cs="Arial"/>
          <w:bCs/>
          <w:noProof/>
          <w:sz w:val="16"/>
          <w:szCs w:val="16"/>
          <w:lang w:val="es-ES" w:eastAsia="es-MX"/>
        </w:rPr>
        <w:t xml:space="preserve"> determine) de teclas, teclados, perillas, interruptores y piezas rodables (como llantas, rodajas, etc.) del equipo principal y/o equipo accesorio.</w:t>
      </w:r>
    </w:p>
    <w:p w:rsidR="00BE0A74" w:rsidRPr="00FA2946" w:rsidRDefault="00BE0A74" w:rsidP="002172CB">
      <w:pPr>
        <w:spacing w:after="0"/>
        <w:rPr>
          <w:rFonts w:ascii="Arial" w:eastAsia="Times New Roman" w:hAnsi="Arial" w:cs="Arial"/>
          <w:bCs/>
          <w:noProof/>
          <w:sz w:val="16"/>
          <w:szCs w:val="16"/>
          <w:lang w:val="es-ES" w:eastAsia="es-MX"/>
        </w:rPr>
      </w:pPr>
      <w:r w:rsidRPr="00FA2946">
        <w:rPr>
          <w:rFonts w:ascii="Arial" w:eastAsia="Times New Roman" w:hAnsi="Arial" w:cs="Arial"/>
          <w:bCs/>
          <w:noProof/>
          <w:sz w:val="16"/>
          <w:szCs w:val="16"/>
          <w:lang w:val="es-ES" w:eastAsia="es-MX"/>
        </w:rPr>
        <w:t>Sustitución de los elementos: con desgaste mecánico y/o corrosión.</w:t>
      </w:r>
    </w:p>
    <w:p w:rsidR="00BE0A74" w:rsidRPr="00FA2946" w:rsidRDefault="00BE0A74" w:rsidP="002172CB">
      <w:pPr>
        <w:spacing w:after="0"/>
        <w:rPr>
          <w:rFonts w:ascii="Arial" w:eastAsia="Times New Roman" w:hAnsi="Arial" w:cs="Arial"/>
          <w:bCs/>
          <w:noProof/>
          <w:sz w:val="16"/>
          <w:szCs w:val="16"/>
          <w:lang w:val="es-ES" w:eastAsia="es-MX"/>
        </w:rPr>
      </w:pPr>
      <w:r w:rsidRPr="00FA2946">
        <w:rPr>
          <w:rFonts w:ascii="Arial" w:eastAsia="Times New Roman" w:hAnsi="Arial" w:cs="Arial"/>
          <w:bCs/>
          <w:noProof/>
          <w:sz w:val="16"/>
          <w:szCs w:val="16"/>
          <w:lang w:val="es-ES" w:eastAsia="es-MX"/>
        </w:rPr>
        <w:t xml:space="preserve">En estaciones de trabajo con equipo de cómputo (adquisición o procesamiento): respaldo de información y reinstalación de sistema operativo y sus aplicativos, y cambio de componentes periféricos (en caso de ilegibilidad o funcionalidad parcial o intermitente conforme a lo que el personal del </w:t>
      </w:r>
      <w:r w:rsidR="00864A2F">
        <w:rPr>
          <w:rFonts w:ascii="Arial" w:eastAsia="Times New Roman" w:hAnsi="Arial" w:cs="Arial"/>
          <w:bCs/>
          <w:noProof/>
          <w:sz w:val="16"/>
          <w:szCs w:val="16"/>
          <w:lang w:val="es-ES" w:eastAsia="es-MX"/>
        </w:rPr>
        <w:t>Instituto</w:t>
      </w:r>
      <w:r w:rsidRPr="00FA2946">
        <w:rPr>
          <w:rFonts w:ascii="Arial" w:eastAsia="Times New Roman" w:hAnsi="Arial" w:cs="Arial"/>
          <w:bCs/>
          <w:noProof/>
          <w:sz w:val="16"/>
          <w:szCs w:val="16"/>
          <w:lang w:val="es-ES" w:eastAsia="es-MX"/>
        </w:rPr>
        <w:t xml:space="preserve"> determine).</w:t>
      </w:r>
    </w:p>
    <w:p w:rsidR="00BE0A74" w:rsidRDefault="00BE0A74" w:rsidP="002172CB">
      <w:pPr>
        <w:spacing w:after="0"/>
        <w:rPr>
          <w:rFonts w:ascii="Arial" w:eastAsia="Times New Roman" w:hAnsi="Arial" w:cs="Arial"/>
          <w:bCs/>
          <w:noProof/>
          <w:sz w:val="20"/>
          <w:szCs w:val="20"/>
          <w:lang w:val="es-ES" w:eastAsia="es-MX"/>
        </w:rPr>
      </w:pPr>
      <w:r w:rsidRPr="00FA2946">
        <w:rPr>
          <w:rFonts w:ascii="Arial" w:eastAsia="Times New Roman" w:hAnsi="Arial" w:cs="Arial"/>
          <w:bCs/>
          <w:noProof/>
          <w:sz w:val="16"/>
          <w:szCs w:val="16"/>
          <w:lang w:val="es-ES" w:eastAsia="es-MX"/>
        </w:rPr>
        <w:t>Calibración y pruebas funcionales</w:t>
      </w:r>
      <w:r w:rsidRPr="002172CB">
        <w:rPr>
          <w:rFonts w:ascii="Arial" w:eastAsia="Times New Roman" w:hAnsi="Arial" w:cs="Arial"/>
          <w:bCs/>
          <w:noProof/>
          <w:sz w:val="20"/>
          <w:szCs w:val="20"/>
          <w:lang w:val="es-ES" w:eastAsia="es-MX"/>
        </w:rPr>
        <w:t>.</w:t>
      </w:r>
    </w:p>
    <w:p w:rsidR="00FA2946" w:rsidRDefault="00FA2946" w:rsidP="002172CB">
      <w:pPr>
        <w:spacing w:after="0"/>
        <w:rPr>
          <w:rFonts w:ascii="Arial" w:eastAsia="Times New Roman" w:hAnsi="Arial" w:cs="Arial"/>
          <w:bCs/>
          <w:noProof/>
          <w:sz w:val="20"/>
          <w:szCs w:val="20"/>
          <w:lang w:val="es-ES" w:eastAsia="es-MX"/>
        </w:rPr>
      </w:pPr>
    </w:p>
    <w:p w:rsidR="00FA2946" w:rsidRDefault="00FA2946" w:rsidP="002172CB">
      <w:pPr>
        <w:spacing w:after="0"/>
        <w:rPr>
          <w:rFonts w:ascii="Arial" w:eastAsia="Times New Roman" w:hAnsi="Arial" w:cs="Arial"/>
          <w:bCs/>
          <w:noProof/>
          <w:sz w:val="20"/>
          <w:szCs w:val="20"/>
          <w:lang w:val="es-ES" w:eastAsia="es-MX"/>
        </w:rPr>
      </w:pPr>
    </w:p>
    <w:p w:rsidR="00FA2946" w:rsidRPr="002172CB" w:rsidRDefault="00FA2946" w:rsidP="002172CB">
      <w:pPr>
        <w:spacing w:after="0"/>
        <w:rPr>
          <w:rFonts w:ascii="Arial" w:eastAsia="Times New Roman" w:hAnsi="Arial" w:cs="Arial"/>
          <w:bCs/>
          <w:noProof/>
          <w:sz w:val="20"/>
          <w:szCs w:val="20"/>
          <w:lang w:val="es-ES" w:eastAsia="es-MX"/>
        </w:rPr>
        <w:sectPr w:rsidR="00FA2946" w:rsidRPr="002172CB" w:rsidSect="005D2736">
          <w:pgSz w:w="15840" w:h="12240" w:orient="landscape"/>
          <w:pgMar w:top="1418" w:right="862" w:bottom="1327" w:left="1134" w:header="284" w:footer="74" w:gutter="0"/>
          <w:cols w:space="708"/>
          <w:docGrid w:linePitch="360"/>
        </w:sectPr>
      </w:pPr>
    </w:p>
    <w:tbl>
      <w:tblPr>
        <w:tblStyle w:val="Tablaconcuadrcula80"/>
        <w:tblW w:w="5000" w:type="pct"/>
        <w:tblLook w:val="04A0" w:firstRow="1" w:lastRow="0" w:firstColumn="1" w:lastColumn="0" w:noHBand="0" w:noVBand="1"/>
      </w:tblPr>
      <w:tblGrid>
        <w:gridCol w:w="1377"/>
        <w:gridCol w:w="3568"/>
        <w:gridCol w:w="2705"/>
        <w:gridCol w:w="2061"/>
      </w:tblGrid>
      <w:tr w:rsidR="00BE0A74" w:rsidRPr="00FA2946" w:rsidTr="00FA2946">
        <w:trPr>
          <w:trHeight w:val="350"/>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BE0A74" w:rsidRPr="00FA2946" w:rsidRDefault="00BE0A74" w:rsidP="002172CB">
            <w:pPr>
              <w:rPr>
                <w:rFonts w:ascii="Arial" w:hAnsi="Arial" w:cs="Arial"/>
                <w:b/>
                <w:bCs/>
                <w:noProof/>
                <w:sz w:val="16"/>
                <w:szCs w:val="16"/>
              </w:rPr>
            </w:pPr>
            <w:r w:rsidRPr="00FA2946">
              <w:rPr>
                <w:rFonts w:ascii="Arial" w:hAnsi="Arial" w:cs="Arial"/>
                <w:b/>
                <w:noProof/>
                <w:sz w:val="16"/>
                <w:szCs w:val="16"/>
              </w:rPr>
              <w:br w:type="page"/>
            </w:r>
            <w:r w:rsidRPr="00FA2946">
              <w:rPr>
                <w:rFonts w:ascii="Arial" w:hAnsi="Arial" w:cs="Arial"/>
                <w:b/>
                <w:bCs/>
                <w:noProof/>
                <w:sz w:val="16"/>
                <w:szCs w:val="16"/>
              </w:rPr>
              <w:t>Criterios de “Evaluación Técnico – Administrativa”</w:t>
            </w:r>
          </w:p>
        </w:tc>
      </w:tr>
      <w:tr w:rsidR="00BE0A74" w:rsidRPr="00FA2946" w:rsidTr="00FA2946">
        <w:trPr>
          <w:trHeight w:val="20"/>
          <w:tblHeader/>
        </w:trPr>
        <w:tc>
          <w:tcPr>
            <w:tcW w:w="709" w:type="pct"/>
            <w:shd w:val="clear" w:color="auto" w:fill="548DD4" w:themeFill="text2" w:themeFillTint="99"/>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Rubro</w:t>
            </w:r>
          </w:p>
        </w:tc>
        <w:tc>
          <w:tcPr>
            <w:tcW w:w="1837" w:type="pct"/>
            <w:shd w:val="clear" w:color="auto" w:fill="548DD4" w:themeFill="text2" w:themeFillTint="99"/>
            <w:vAlign w:val="center"/>
          </w:tcPr>
          <w:p w:rsidR="00BE0A74" w:rsidRPr="00FA2946" w:rsidRDefault="00BE0A74" w:rsidP="002172CB">
            <w:pPr>
              <w:rPr>
                <w:rFonts w:ascii="Arial" w:hAnsi="Arial" w:cs="Arial"/>
                <w:noProof/>
                <w:sz w:val="16"/>
                <w:szCs w:val="16"/>
              </w:rPr>
            </w:pPr>
            <w:r w:rsidRPr="00FA2946">
              <w:rPr>
                <w:rFonts w:ascii="Arial" w:hAnsi="Arial" w:cs="Arial"/>
                <w:b/>
                <w:bCs/>
                <w:noProof/>
                <w:sz w:val="16"/>
                <w:szCs w:val="16"/>
              </w:rPr>
              <w:t>Documento para acreditar los aspectos a evaluar</w:t>
            </w:r>
          </w:p>
        </w:tc>
        <w:tc>
          <w:tcPr>
            <w:tcW w:w="1393" w:type="pct"/>
            <w:shd w:val="clear" w:color="auto" w:fill="548DD4" w:themeFill="text2" w:themeFillTint="99"/>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Criterio</w:t>
            </w:r>
          </w:p>
        </w:tc>
        <w:tc>
          <w:tcPr>
            <w:tcW w:w="1061" w:type="pct"/>
            <w:tcBorders>
              <w:right w:val="single" w:sz="4" w:space="0" w:color="auto"/>
            </w:tcBorders>
            <w:shd w:val="clear" w:color="auto" w:fill="548DD4" w:themeFill="text2" w:themeFillTint="99"/>
            <w:vAlign w:val="center"/>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Puntos a otorgar</w:t>
            </w:r>
          </w:p>
        </w:tc>
      </w:tr>
      <w:tr w:rsidR="00BE0A74" w:rsidRPr="00FA2946" w:rsidTr="00FA2946">
        <w:trPr>
          <w:trHeight w:val="20"/>
        </w:trPr>
        <w:tc>
          <w:tcPr>
            <w:tcW w:w="709" w:type="pct"/>
            <w:vMerge w:val="restart"/>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1.- Capacidad del licitante. (Hasta 8)</w:t>
            </w:r>
          </w:p>
        </w:tc>
        <w:tc>
          <w:tcPr>
            <w:tcW w:w="1837" w:type="pct"/>
          </w:tcPr>
          <w:p w:rsidR="00BE0A74" w:rsidRPr="00FA2946" w:rsidRDefault="00BE0A74" w:rsidP="00FA2946">
            <w:pPr>
              <w:jc w:val="both"/>
              <w:rPr>
                <w:rFonts w:ascii="Arial" w:hAnsi="Arial" w:cs="Arial"/>
                <w:b/>
                <w:bCs/>
                <w:noProof/>
                <w:sz w:val="16"/>
                <w:szCs w:val="16"/>
                <w:lang w:val="es-ES_tradnl"/>
              </w:rPr>
            </w:pPr>
            <w:r w:rsidRPr="00FA2946">
              <w:rPr>
                <w:rFonts w:ascii="Arial" w:hAnsi="Arial" w:cs="Arial"/>
                <w:b/>
                <w:noProof/>
                <w:sz w:val="16"/>
                <w:szCs w:val="16"/>
              </w:rPr>
              <w:t>1.1</w:t>
            </w:r>
            <w:r w:rsidRPr="00FA2946">
              <w:rPr>
                <w:rFonts w:ascii="Arial" w:hAnsi="Arial" w:cs="Arial"/>
                <w:noProof/>
                <w:sz w:val="16"/>
                <w:szCs w:val="16"/>
              </w:rPr>
              <w:t xml:space="preserve"> Para acreditar este rubro, deberá presentar la Última Declaración Fiscal Anual y la Última Declaración Fiscal Provisional del Impuesto sobre la Renta (ISR).</w:t>
            </w:r>
          </w:p>
        </w:tc>
        <w:tc>
          <w:tcPr>
            <w:tcW w:w="1393" w:type="pct"/>
          </w:tcPr>
          <w:p w:rsidR="00BE0A74" w:rsidRPr="00FA2946" w:rsidRDefault="00BE0A74" w:rsidP="0060771B">
            <w:pPr>
              <w:pStyle w:val="Prrafodelista"/>
              <w:numPr>
                <w:ilvl w:val="0"/>
                <w:numId w:val="71"/>
              </w:numPr>
              <w:ind w:left="445" w:hanging="336"/>
              <w:jc w:val="both"/>
              <w:rPr>
                <w:rFonts w:ascii="Arial" w:hAnsi="Arial" w:cs="Arial"/>
                <w:sz w:val="16"/>
                <w:szCs w:val="16"/>
              </w:rPr>
            </w:pPr>
            <w:r w:rsidRPr="00FA2946">
              <w:rPr>
                <w:rFonts w:ascii="Arial" w:hAnsi="Arial" w:cs="Arial"/>
                <w:bCs/>
                <w:sz w:val="16"/>
                <w:szCs w:val="16"/>
                <w:lang w:val="es-ES_tradnl"/>
              </w:rPr>
              <w:t xml:space="preserve">Si presenta la </w:t>
            </w:r>
            <w:r w:rsidRPr="00FA2946">
              <w:rPr>
                <w:rFonts w:ascii="Arial" w:hAnsi="Arial" w:cs="Arial"/>
                <w:sz w:val="16"/>
                <w:szCs w:val="16"/>
              </w:rPr>
              <w:t xml:space="preserve">Última Declaración Fiscal Anual y la Última Declaración Fiscal Provisional del Impuesto sobre la Renta (ISR), se le otorgará, </w:t>
            </w:r>
            <w:r w:rsidRPr="00FA2946">
              <w:rPr>
                <w:rFonts w:ascii="Arial" w:hAnsi="Arial" w:cs="Arial"/>
                <w:b/>
                <w:sz w:val="16"/>
                <w:szCs w:val="16"/>
              </w:rPr>
              <w:t>2.1 puntos.</w:t>
            </w:r>
          </w:p>
          <w:p w:rsidR="00BE0A74" w:rsidRPr="00FA2946" w:rsidRDefault="00BE0A74" w:rsidP="00FA2946">
            <w:pPr>
              <w:ind w:left="445" w:hanging="336"/>
              <w:jc w:val="both"/>
              <w:rPr>
                <w:rFonts w:ascii="Arial" w:hAnsi="Arial" w:cs="Arial"/>
                <w:bCs/>
                <w:noProof/>
                <w:sz w:val="16"/>
                <w:szCs w:val="16"/>
                <w:lang w:val="es-ES_tradnl" w:eastAsia="es-ES"/>
              </w:rPr>
            </w:pPr>
          </w:p>
          <w:p w:rsidR="00BE0A74" w:rsidRPr="00FA2946" w:rsidRDefault="00BE0A74" w:rsidP="0060771B">
            <w:pPr>
              <w:pStyle w:val="Prrafodelista"/>
              <w:numPr>
                <w:ilvl w:val="0"/>
                <w:numId w:val="71"/>
              </w:numPr>
              <w:ind w:left="445" w:hanging="336"/>
              <w:jc w:val="both"/>
              <w:rPr>
                <w:rFonts w:ascii="Arial" w:hAnsi="Arial" w:cs="Arial"/>
                <w:sz w:val="16"/>
                <w:szCs w:val="16"/>
              </w:rPr>
            </w:pPr>
            <w:r w:rsidRPr="00FA2946">
              <w:rPr>
                <w:rFonts w:ascii="Arial" w:hAnsi="Arial" w:cs="Arial"/>
                <w:bCs/>
                <w:sz w:val="16"/>
                <w:szCs w:val="16"/>
                <w:lang w:val="es-ES_tradnl"/>
              </w:rPr>
              <w:t xml:space="preserve">Si presente solo una de las dos Declaraciones solicitadas o no presenta las Declaraciones solicitadas </w:t>
            </w:r>
            <w:r w:rsidRPr="00FA2946">
              <w:rPr>
                <w:rFonts w:ascii="Arial" w:hAnsi="Arial" w:cs="Arial"/>
                <w:sz w:val="16"/>
                <w:szCs w:val="16"/>
              </w:rPr>
              <w:t>se le otorgará,</w:t>
            </w:r>
            <w:r w:rsidRPr="00FA2946">
              <w:rPr>
                <w:rFonts w:ascii="Arial" w:hAnsi="Arial" w:cs="Arial"/>
                <w:bCs/>
                <w:sz w:val="16"/>
                <w:szCs w:val="16"/>
                <w:lang w:val="es-ES_tradnl"/>
              </w:rPr>
              <w:t xml:space="preserve"> </w:t>
            </w:r>
            <w:r w:rsidRPr="00FA2946">
              <w:rPr>
                <w:rFonts w:ascii="Arial" w:hAnsi="Arial" w:cs="Arial"/>
                <w:b/>
                <w:bCs/>
                <w:sz w:val="16"/>
                <w:szCs w:val="16"/>
                <w:lang w:val="es-ES_tradnl"/>
              </w:rPr>
              <w:t>0 puntos.</w:t>
            </w:r>
            <w:r w:rsidRPr="00FA2946">
              <w:rPr>
                <w:rFonts w:ascii="Arial" w:hAnsi="Arial" w:cs="Arial"/>
                <w:bCs/>
                <w:sz w:val="16"/>
                <w:szCs w:val="16"/>
                <w:lang w:val="es-ES_tradnl"/>
              </w:rPr>
              <w:t xml:space="preserve"> </w:t>
            </w:r>
          </w:p>
        </w:tc>
        <w:tc>
          <w:tcPr>
            <w:tcW w:w="1061" w:type="pct"/>
            <w:tcBorders>
              <w:right w:val="single" w:sz="4" w:space="0" w:color="auto"/>
            </w:tcBorders>
          </w:tcPr>
          <w:p w:rsidR="00BE0A74" w:rsidRPr="00FA2946" w:rsidRDefault="00BE0A74" w:rsidP="002172CB">
            <w:pPr>
              <w:rPr>
                <w:rFonts w:ascii="Arial" w:hAnsi="Arial" w:cs="Arial"/>
                <w:bCs/>
                <w:noProof/>
                <w:sz w:val="16"/>
                <w:szCs w:val="16"/>
                <w:lang w:val="es-ES_tradnl"/>
              </w:rPr>
            </w:pPr>
            <w:r w:rsidRPr="00FA2946">
              <w:rPr>
                <w:rFonts w:ascii="Arial" w:hAnsi="Arial" w:cs="Arial"/>
                <w:b/>
                <w:bCs/>
                <w:noProof/>
                <w:sz w:val="16"/>
                <w:szCs w:val="16"/>
              </w:rPr>
              <w:t>Hasta 2.1 puntos</w:t>
            </w:r>
          </w:p>
        </w:tc>
      </w:tr>
      <w:tr w:rsidR="00BE0A74" w:rsidRPr="00FA2946" w:rsidTr="00FA2946">
        <w:trPr>
          <w:trHeight w:val="20"/>
        </w:trPr>
        <w:tc>
          <w:tcPr>
            <w:tcW w:w="709" w:type="pct"/>
            <w:vMerge/>
          </w:tcPr>
          <w:p w:rsidR="00BE0A74" w:rsidRPr="00FA2946" w:rsidRDefault="00BE0A74" w:rsidP="002172CB">
            <w:pPr>
              <w:rPr>
                <w:rFonts w:ascii="Arial" w:hAnsi="Arial" w:cs="Arial"/>
                <w:b/>
                <w:bCs/>
                <w:noProof/>
                <w:sz w:val="16"/>
                <w:szCs w:val="16"/>
              </w:rPr>
            </w:pPr>
          </w:p>
        </w:tc>
        <w:tc>
          <w:tcPr>
            <w:tcW w:w="1837" w:type="pct"/>
          </w:tcPr>
          <w:p w:rsidR="00BE0A74" w:rsidRPr="00FA2946" w:rsidRDefault="00BE0A74" w:rsidP="00FA2946">
            <w:pPr>
              <w:jc w:val="both"/>
              <w:rPr>
                <w:rFonts w:ascii="Arial" w:hAnsi="Arial" w:cs="Arial"/>
                <w:noProof/>
                <w:sz w:val="16"/>
                <w:szCs w:val="16"/>
              </w:rPr>
            </w:pPr>
            <w:r w:rsidRPr="00FA2946">
              <w:rPr>
                <w:rFonts w:ascii="Arial" w:hAnsi="Arial" w:cs="Arial"/>
                <w:b/>
                <w:noProof/>
                <w:sz w:val="16"/>
                <w:szCs w:val="16"/>
              </w:rPr>
              <w:t>1.2</w:t>
            </w:r>
            <w:r w:rsidRPr="00FA2946">
              <w:rPr>
                <w:rFonts w:ascii="Arial" w:hAnsi="Arial" w:cs="Arial"/>
                <w:noProof/>
                <w:sz w:val="16"/>
                <w:szCs w:val="16"/>
              </w:rPr>
              <w:t xml:space="preserve"> Para acreditar la </w:t>
            </w:r>
            <w:r w:rsidRPr="00FA2946">
              <w:rPr>
                <w:rFonts w:ascii="Arial" w:hAnsi="Arial" w:cs="Arial"/>
                <w:b/>
                <w:noProof/>
                <w:sz w:val="16"/>
                <w:szCs w:val="16"/>
              </w:rPr>
              <w:t>Capacidad para Asistencia Técnica</w:t>
            </w:r>
            <w:r w:rsidRPr="00FA2946">
              <w:rPr>
                <w:rFonts w:ascii="Arial" w:hAnsi="Arial" w:cs="Arial"/>
                <w:noProof/>
                <w:sz w:val="16"/>
                <w:szCs w:val="16"/>
              </w:rPr>
              <w:t xml:space="preserve"> del licitante en este subrubro, la convocante cuantificará la cantidad de Sucursales y Centros de Servicios con los que cuente el licitante, con disponibilidad para atender los requerimientos de los usuarios en las distintas unidades médicas de destino final de los bienes, en la Zona Metropolitana y al interior de la República Mexicana; mismos que deberán estar debidamente identificados </w:t>
            </w:r>
            <w:r w:rsidRPr="00FA2946">
              <w:rPr>
                <w:rFonts w:ascii="Arial" w:hAnsi="Arial" w:cs="Arial"/>
                <w:bCs/>
                <w:noProof/>
                <w:sz w:val="16"/>
                <w:szCs w:val="16"/>
              </w:rPr>
              <w:t>en el currículum del licitante, que deberá acompañar su proposición</w:t>
            </w:r>
            <w:r w:rsidRPr="00FA2946">
              <w:rPr>
                <w:rFonts w:ascii="Arial" w:hAnsi="Arial" w:cs="Arial"/>
                <w:noProof/>
                <w:sz w:val="16"/>
                <w:szCs w:val="16"/>
              </w:rPr>
              <w:t xml:space="preserve"> técnica para efecto de su cotejo y verificación para este subrubro. </w:t>
            </w:r>
          </w:p>
        </w:tc>
        <w:tc>
          <w:tcPr>
            <w:tcW w:w="1393" w:type="pct"/>
          </w:tcPr>
          <w:p w:rsidR="00BE0A74" w:rsidRPr="00FA2946" w:rsidRDefault="00BE0A74" w:rsidP="00FA2946">
            <w:pPr>
              <w:ind w:left="445" w:hanging="336"/>
              <w:rPr>
                <w:rFonts w:ascii="Arial" w:hAnsi="Arial" w:cs="Arial"/>
                <w:b/>
                <w:noProof/>
                <w:sz w:val="16"/>
                <w:szCs w:val="16"/>
                <w:lang w:val="es-ES" w:eastAsia="es-ES"/>
              </w:rPr>
            </w:pPr>
          </w:p>
          <w:p w:rsidR="00BE0A74" w:rsidRPr="00FA2946" w:rsidRDefault="00BE0A74" w:rsidP="0060771B">
            <w:pPr>
              <w:pStyle w:val="Prrafodelista"/>
              <w:numPr>
                <w:ilvl w:val="0"/>
                <w:numId w:val="72"/>
              </w:numPr>
              <w:ind w:left="445" w:hanging="336"/>
              <w:jc w:val="both"/>
              <w:rPr>
                <w:rFonts w:ascii="Arial" w:hAnsi="Arial" w:cs="Arial"/>
                <w:bCs/>
                <w:sz w:val="16"/>
                <w:szCs w:val="16"/>
                <w:lang w:val="es-ES_tradnl"/>
              </w:rPr>
            </w:pPr>
            <w:r w:rsidRPr="00FA2946">
              <w:rPr>
                <w:rFonts w:ascii="Arial" w:hAnsi="Arial" w:cs="Arial"/>
                <w:bCs/>
                <w:sz w:val="16"/>
                <w:szCs w:val="16"/>
                <w:lang w:val="es-ES_tradnl"/>
              </w:rPr>
              <w:t>Si acredita dos sucursales y al menos un centro de servicio</w:t>
            </w:r>
            <w:r w:rsidRPr="00FA2946">
              <w:rPr>
                <w:rFonts w:ascii="Arial" w:hAnsi="Arial" w:cs="Arial"/>
                <w:sz w:val="16"/>
                <w:szCs w:val="16"/>
              </w:rPr>
              <w:t xml:space="preserve">, se le otorgarán, </w:t>
            </w:r>
            <w:r w:rsidRPr="00FA2946">
              <w:rPr>
                <w:rFonts w:ascii="Arial" w:hAnsi="Arial" w:cs="Arial"/>
                <w:b/>
                <w:sz w:val="16"/>
                <w:szCs w:val="16"/>
              </w:rPr>
              <w:t>1.5</w:t>
            </w:r>
            <w:r w:rsidRPr="00FA2946">
              <w:rPr>
                <w:rFonts w:ascii="Arial" w:hAnsi="Arial" w:cs="Arial"/>
                <w:sz w:val="16"/>
                <w:szCs w:val="16"/>
              </w:rPr>
              <w:t xml:space="preserve"> </w:t>
            </w:r>
            <w:r w:rsidRPr="00FA2946">
              <w:rPr>
                <w:rFonts w:ascii="Arial" w:hAnsi="Arial" w:cs="Arial"/>
                <w:b/>
                <w:sz w:val="16"/>
                <w:szCs w:val="16"/>
              </w:rPr>
              <w:t>puntos.</w:t>
            </w:r>
          </w:p>
          <w:p w:rsidR="00BE0A74" w:rsidRPr="00FA2946" w:rsidRDefault="00BE0A74" w:rsidP="00FA2946">
            <w:pPr>
              <w:ind w:left="445" w:hanging="336"/>
              <w:jc w:val="both"/>
              <w:rPr>
                <w:rFonts w:ascii="Arial" w:hAnsi="Arial" w:cs="Arial"/>
                <w:b/>
                <w:noProof/>
                <w:sz w:val="16"/>
                <w:szCs w:val="16"/>
                <w:lang w:val="es-ES" w:eastAsia="es-ES"/>
              </w:rPr>
            </w:pPr>
          </w:p>
          <w:p w:rsidR="00BE0A74" w:rsidRPr="00FA2946" w:rsidRDefault="00BE0A74" w:rsidP="0060771B">
            <w:pPr>
              <w:pStyle w:val="Prrafodelista"/>
              <w:numPr>
                <w:ilvl w:val="0"/>
                <w:numId w:val="72"/>
              </w:numPr>
              <w:ind w:left="445" w:hanging="336"/>
              <w:jc w:val="both"/>
              <w:rPr>
                <w:rFonts w:ascii="Arial" w:hAnsi="Arial" w:cs="Arial"/>
                <w:bCs/>
                <w:sz w:val="16"/>
                <w:szCs w:val="16"/>
                <w:lang w:val="es-ES_tradnl"/>
              </w:rPr>
            </w:pPr>
            <w:r w:rsidRPr="00FA2946">
              <w:rPr>
                <w:rFonts w:ascii="Arial" w:hAnsi="Arial" w:cs="Arial"/>
                <w:bCs/>
                <w:sz w:val="16"/>
                <w:szCs w:val="16"/>
                <w:lang w:val="es-ES_tradnl"/>
              </w:rPr>
              <w:t>Si acredita una sucursal y al menos un centro de servicio</w:t>
            </w:r>
            <w:r w:rsidRPr="00FA2946">
              <w:rPr>
                <w:rFonts w:ascii="Arial" w:hAnsi="Arial" w:cs="Arial"/>
                <w:sz w:val="16"/>
                <w:szCs w:val="16"/>
              </w:rPr>
              <w:t xml:space="preserve">, se le otorgará, </w:t>
            </w:r>
            <w:r w:rsidRPr="00FA2946">
              <w:rPr>
                <w:rFonts w:ascii="Arial" w:hAnsi="Arial" w:cs="Arial"/>
                <w:b/>
                <w:sz w:val="16"/>
                <w:szCs w:val="16"/>
              </w:rPr>
              <w:t>1</w:t>
            </w:r>
            <w:r w:rsidRPr="00FA2946">
              <w:rPr>
                <w:rFonts w:ascii="Arial" w:hAnsi="Arial" w:cs="Arial"/>
                <w:sz w:val="16"/>
                <w:szCs w:val="16"/>
              </w:rPr>
              <w:t xml:space="preserve"> </w:t>
            </w:r>
            <w:r w:rsidRPr="00FA2946">
              <w:rPr>
                <w:rFonts w:ascii="Arial" w:hAnsi="Arial" w:cs="Arial"/>
                <w:b/>
                <w:sz w:val="16"/>
                <w:szCs w:val="16"/>
              </w:rPr>
              <w:t>punto.</w:t>
            </w:r>
            <w:r w:rsidRPr="00FA2946">
              <w:rPr>
                <w:rFonts w:ascii="Arial" w:hAnsi="Arial" w:cs="Arial"/>
                <w:bCs/>
                <w:sz w:val="16"/>
                <w:szCs w:val="16"/>
                <w:lang w:val="es-ES_tradnl"/>
              </w:rPr>
              <w:t xml:space="preserve"> </w:t>
            </w:r>
          </w:p>
          <w:p w:rsidR="00BE0A74" w:rsidRPr="00FA2946" w:rsidRDefault="00BE0A74" w:rsidP="00FA2946">
            <w:pPr>
              <w:ind w:left="445" w:hanging="336"/>
              <w:jc w:val="both"/>
              <w:rPr>
                <w:rFonts w:ascii="Arial" w:hAnsi="Arial" w:cs="Arial"/>
                <w:b/>
                <w:noProof/>
                <w:sz w:val="16"/>
                <w:szCs w:val="16"/>
                <w:lang w:val="es-ES" w:eastAsia="es-ES"/>
              </w:rPr>
            </w:pPr>
          </w:p>
          <w:p w:rsidR="00BE0A74" w:rsidRPr="00FA2946" w:rsidRDefault="00BE0A74" w:rsidP="0060771B">
            <w:pPr>
              <w:pStyle w:val="Prrafodelista"/>
              <w:numPr>
                <w:ilvl w:val="0"/>
                <w:numId w:val="72"/>
              </w:numPr>
              <w:ind w:left="445" w:hanging="336"/>
              <w:jc w:val="both"/>
              <w:rPr>
                <w:rFonts w:ascii="Arial" w:hAnsi="Arial" w:cs="Arial"/>
                <w:bCs/>
                <w:sz w:val="16"/>
                <w:szCs w:val="16"/>
                <w:lang w:val="es-ES_tradnl"/>
              </w:rPr>
            </w:pPr>
            <w:r w:rsidRPr="00FA2946">
              <w:rPr>
                <w:rFonts w:ascii="Arial" w:hAnsi="Arial" w:cs="Arial"/>
                <w:bCs/>
                <w:sz w:val="16"/>
                <w:szCs w:val="16"/>
                <w:lang w:val="es-ES_tradnl"/>
              </w:rPr>
              <w:t>Si acredita una sucursal</w:t>
            </w:r>
            <w:r w:rsidRPr="00FA2946">
              <w:rPr>
                <w:rFonts w:ascii="Arial" w:hAnsi="Arial" w:cs="Arial"/>
                <w:sz w:val="16"/>
                <w:szCs w:val="16"/>
              </w:rPr>
              <w:t xml:space="preserve">, se le otorgará, </w:t>
            </w:r>
            <w:r w:rsidRPr="00FA2946">
              <w:rPr>
                <w:rFonts w:ascii="Arial" w:hAnsi="Arial" w:cs="Arial"/>
                <w:b/>
                <w:sz w:val="16"/>
                <w:szCs w:val="16"/>
              </w:rPr>
              <w:t>.50</w:t>
            </w:r>
            <w:r w:rsidRPr="00FA2946">
              <w:rPr>
                <w:rFonts w:ascii="Arial" w:hAnsi="Arial" w:cs="Arial"/>
                <w:sz w:val="16"/>
                <w:szCs w:val="16"/>
              </w:rPr>
              <w:t xml:space="preserve"> </w:t>
            </w:r>
            <w:r w:rsidRPr="00FA2946">
              <w:rPr>
                <w:rFonts w:ascii="Arial" w:hAnsi="Arial" w:cs="Arial"/>
                <w:b/>
                <w:sz w:val="16"/>
                <w:szCs w:val="16"/>
              </w:rPr>
              <w:t>puntos.</w:t>
            </w:r>
            <w:r w:rsidRPr="00FA2946">
              <w:rPr>
                <w:rFonts w:ascii="Arial" w:hAnsi="Arial" w:cs="Arial"/>
                <w:bCs/>
                <w:sz w:val="16"/>
                <w:szCs w:val="16"/>
                <w:lang w:val="es-ES_tradnl"/>
              </w:rPr>
              <w:t xml:space="preserve"> </w:t>
            </w:r>
          </w:p>
          <w:p w:rsidR="00BE0A74" w:rsidRPr="00FA2946" w:rsidRDefault="00BE0A74" w:rsidP="00FA2946">
            <w:pPr>
              <w:ind w:left="445" w:hanging="336"/>
              <w:jc w:val="both"/>
              <w:rPr>
                <w:rFonts w:ascii="Arial" w:hAnsi="Arial" w:cs="Arial"/>
                <w:bCs/>
                <w:noProof/>
                <w:sz w:val="16"/>
                <w:szCs w:val="16"/>
                <w:lang w:val="es-ES_tradnl" w:eastAsia="es-ES"/>
              </w:rPr>
            </w:pPr>
          </w:p>
          <w:p w:rsidR="00BE0A74" w:rsidRPr="00FA2946" w:rsidRDefault="00BE0A74" w:rsidP="0060771B">
            <w:pPr>
              <w:pStyle w:val="Prrafodelista"/>
              <w:numPr>
                <w:ilvl w:val="0"/>
                <w:numId w:val="72"/>
              </w:numPr>
              <w:ind w:left="445" w:hanging="336"/>
              <w:jc w:val="both"/>
              <w:rPr>
                <w:rFonts w:ascii="Arial" w:hAnsi="Arial" w:cs="Arial"/>
                <w:bCs/>
                <w:sz w:val="16"/>
                <w:szCs w:val="16"/>
                <w:lang w:val="es-ES_tradnl"/>
              </w:rPr>
            </w:pPr>
            <w:r w:rsidRPr="00FA2946">
              <w:rPr>
                <w:rFonts w:ascii="Arial" w:hAnsi="Arial" w:cs="Arial"/>
                <w:bCs/>
                <w:sz w:val="16"/>
                <w:szCs w:val="16"/>
                <w:lang w:val="es-ES_tradnl"/>
              </w:rPr>
              <w:t>Si no acredita sucursales o centros de servicios</w:t>
            </w:r>
            <w:r w:rsidRPr="00FA2946">
              <w:rPr>
                <w:rFonts w:ascii="Arial" w:hAnsi="Arial" w:cs="Arial"/>
                <w:sz w:val="16"/>
                <w:szCs w:val="16"/>
              </w:rPr>
              <w:t xml:space="preserve">, se le otorgará, </w:t>
            </w:r>
            <w:r w:rsidRPr="00FA2946">
              <w:rPr>
                <w:rFonts w:ascii="Arial" w:hAnsi="Arial" w:cs="Arial"/>
                <w:b/>
                <w:sz w:val="16"/>
                <w:szCs w:val="16"/>
              </w:rPr>
              <w:t>0</w:t>
            </w:r>
            <w:r w:rsidRPr="00FA2946">
              <w:rPr>
                <w:rFonts w:ascii="Arial" w:hAnsi="Arial" w:cs="Arial"/>
                <w:sz w:val="16"/>
                <w:szCs w:val="16"/>
              </w:rPr>
              <w:t xml:space="preserve"> </w:t>
            </w:r>
            <w:r w:rsidRPr="00FA2946">
              <w:rPr>
                <w:rFonts w:ascii="Arial" w:hAnsi="Arial" w:cs="Arial"/>
                <w:b/>
                <w:sz w:val="16"/>
                <w:szCs w:val="16"/>
              </w:rPr>
              <w:t>puntos.</w:t>
            </w:r>
            <w:r w:rsidRPr="00FA2946">
              <w:rPr>
                <w:rFonts w:ascii="Arial" w:hAnsi="Arial" w:cs="Arial"/>
                <w:bCs/>
                <w:sz w:val="16"/>
                <w:szCs w:val="16"/>
                <w:lang w:val="es-ES_tradnl"/>
              </w:rPr>
              <w:t xml:space="preserve"> </w:t>
            </w:r>
          </w:p>
        </w:tc>
        <w:tc>
          <w:tcPr>
            <w:tcW w:w="1061" w:type="pct"/>
            <w:tcBorders>
              <w:right w:val="single" w:sz="4" w:space="0" w:color="auto"/>
            </w:tcBorders>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Hasta 1.5 puntos</w:t>
            </w:r>
          </w:p>
        </w:tc>
      </w:tr>
      <w:tr w:rsidR="00BE0A74" w:rsidRPr="00FA2946" w:rsidTr="00FA2946">
        <w:trPr>
          <w:trHeight w:val="20"/>
        </w:trPr>
        <w:tc>
          <w:tcPr>
            <w:tcW w:w="709" w:type="pct"/>
            <w:vMerge/>
          </w:tcPr>
          <w:p w:rsidR="00BE0A74" w:rsidRPr="00FA2946" w:rsidRDefault="00BE0A74" w:rsidP="002172CB">
            <w:pPr>
              <w:rPr>
                <w:rFonts w:ascii="Arial" w:hAnsi="Arial" w:cs="Arial"/>
                <w:b/>
                <w:bCs/>
                <w:noProof/>
                <w:sz w:val="16"/>
                <w:szCs w:val="16"/>
              </w:rPr>
            </w:pPr>
          </w:p>
        </w:tc>
        <w:tc>
          <w:tcPr>
            <w:tcW w:w="1837" w:type="pct"/>
          </w:tcPr>
          <w:p w:rsidR="00BE0A74" w:rsidRPr="00FA2946" w:rsidRDefault="00BE0A74" w:rsidP="00FA2946">
            <w:pPr>
              <w:jc w:val="both"/>
              <w:rPr>
                <w:rFonts w:ascii="Arial" w:hAnsi="Arial" w:cs="Arial"/>
                <w:b/>
                <w:bCs/>
                <w:noProof/>
                <w:sz w:val="16"/>
                <w:szCs w:val="16"/>
              </w:rPr>
            </w:pPr>
            <w:r w:rsidRPr="00FA2946">
              <w:rPr>
                <w:rFonts w:ascii="Arial" w:hAnsi="Arial" w:cs="Arial"/>
                <w:b/>
                <w:noProof/>
                <w:sz w:val="16"/>
                <w:szCs w:val="16"/>
                <w:lang w:val="es-ES_tradnl"/>
              </w:rPr>
              <w:t>1.3</w:t>
            </w:r>
            <w:r w:rsidRPr="00FA2946">
              <w:rPr>
                <w:rFonts w:ascii="Arial" w:hAnsi="Arial" w:cs="Arial"/>
                <w:noProof/>
                <w:sz w:val="16"/>
                <w:szCs w:val="16"/>
                <w:lang w:val="es-ES_tradnl"/>
              </w:rPr>
              <w:t xml:space="preserve"> Para acreditar que cuenta con </w:t>
            </w:r>
            <w:r w:rsidRPr="00FA2946">
              <w:rPr>
                <w:rFonts w:ascii="Arial" w:hAnsi="Arial" w:cs="Arial"/>
                <w:b/>
                <w:bCs/>
                <w:noProof/>
                <w:sz w:val="16"/>
                <w:szCs w:val="16"/>
              </w:rPr>
              <w:t>Personal con discapacidad</w:t>
            </w:r>
            <w:r w:rsidRPr="00FA2946">
              <w:rPr>
                <w:rFonts w:ascii="Arial" w:hAnsi="Arial" w:cs="Arial"/>
                <w:bCs/>
                <w:noProof/>
                <w:sz w:val="16"/>
                <w:szCs w:val="16"/>
              </w:rPr>
              <w:t xml:space="preserve">, deberá presentar el </w:t>
            </w:r>
            <w:r w:rsidRPr="00FA2946">
              <w:rPr>
                <w:rFonts w:ascii="Arial" w:hAnsi="Arial" w:cs="Arial"/>
                <w:noProof/>
                <w:sz w:val="16"/>
                <w:szCs w:val="16"/>
                <w:lang w:val="es-ES_tradnl"/>
              </w:rPr>
              <w:t xml:space="preserve">Aviso de alta al régimen obligatorio del Instituto Mexicano del Seguro Social cuya antigüedad no sea inferior a seis meses anteriores a la fecha de presentación de proposiciones. </w:t>
            </w:r>
          </w:p>
        </w:tc>
        <w:tc>
          <w:tcPr>
            <w:tcW w:w="1393" w:type="pct"/>
          </w:tcPr>
          <w:p w:rsidR="00BE0A74" w:rsidRPr="00FA2946" w:rsidRDefault="00BE0A74" w:rsidP="0060771B">
            <w:pPr>
              <w:pStyle w:val="Prrafodelista"/>
              <w:numPr>
                <w:ilvl w:val="0"/>
                <w:numId w:val="73"/>
              </w:numPr>
              <w:ind w:left="445" w:hanging="336"/>
              <w:jc w:val="both"/>
              <w:rPr>
                <w:rFonts w:ascii="Arial" w:hAnsi="Arial" w:cs="Arial"/>
                <w:b/>
                <w:bCs/>
                <w:sz w:val="16"/>
                <w:szCs w:val="16"/>
                <w:lang w:eastAsia="es-MX"/>
              </w:rPr>
            </w:pPr>
            <w:r w:rsidRPr="00FA2946">
              <w:rPr>
                <w:rFonts w:ascii="Arial" w:hAnsi="Arial" w:cs="Arial"/>
                <w:sz w:val="16"/>
                <w:szCs w:val="16"/>
                <w:lang w:val="es-ES_tradnl" w:eastAsia="es-MX"/>
              </w:rPr>
              <w:t xml:space="preserve">De acreditar que cuenta con personas con discapacidad o a la empresa que cuente con trabajadores con discapacidad en una proporción del cinco por ciento cuando menos de la totalidad de su planta de empleados., </w:t>
            </w:r>
            <w:r w:rsidRPr="00FA2946">
              <w:rPr>
                <w:rFonts w:ascii="Arial" w:hAnsi="Arial" w:cs="Arial"/>
                <w:sz w:val="16"/>
                <w:szCs w:val="16"/>
                <w:lang w:eastAsia="es-MX"/>
              </w:rPr>
              <w:t>en términos de lo dispuesto por el segundo párrafo del artículo 14 de la LAASSP, se le otorgará</w:t>
            </w:r>
            <w:r w:rsidRPr="00FA2946">
              <w:rPr>
                <w:rFonts w:ascii="Arial" w:hAnsi="Arial" w:cs="Arial"/>
                <w:b/>
                <w:bCs/>
                <w:sz w:val="16"/>
                <w:szCs w:val="16"/>
                <w:lang w:eastAsia="es-MX"/>
              </w:rPr>
              <w:t>, 0.40 puntos.</w:t>
            </w:r>
          </w:p>
          <w:p w:rsidR="00BE0A74" w:rsidRPr="00FA2946" w:rsidRDefault="00BE0A74" w:rsidP="0060771B">
            <w:pPr>
              <w:pStyle w:val="Prrafodelista"/>
              <w:numPr>
                <w:ilvl w:val="0"/>
                <w:numId w:val="73"/>
              </w:numPr>
              <w:ind w:left="445" w:hanging="336"/>
              <w:jc w:val="both"/>
              <w:rPr>
                <w:rFonts w:ascii="Arial" w:hAnsi="Arial" w:cs="Arial"/>
                <w:sz w:val="16"/>
                <w:szCs w:val="16"/>
                <w:lang w:val="es-ES_tradnl" w:eastAsia="es-MX"/>
              </w:rPr>
            </w:pPr>
            <w:r w:rsidRPr="00FA2946">
              <w:rPr>
                <w:rFonts w:ascii="Arial" w:hAnsi="Arial" w:cs="Arial"/>
                <w:sz w:val="16"/>
                <w:szCs w:val="16"/>
                <w:lang w:val="es-ES_tradnl" w:eastAsia="es-MX"/>
              </w:rPr>
              <w:t>En caso de no acreditar el punto anterior, se le otorgará,</w:t>
            </w:r>
            <w:r w:rsidRPr="00FA2946">
              <w:rPr>
                <w:rFonts w:ascii="Arial" w:hAnsi="Arial" w:cs="Arial"/>
                <w:b/>
                <w:bCs/>
                <w:sz w:val="16"/>
                <w:szCs w:val="16"/>
                <w:lang w:eastAsia="es-MX"/>
              </w:rPr>
              <w:t xml:space="preserve"> 0 puntos.</w:t>
            </w:r>
          </w:p>
        </w:tc>
        <w:tc>
          <w:tcPr>
            <w:tcW w:w="1061" w:type="pct"/>
            <w:tcBorders>
              <w:right w:val="single" w:sz="4" w:space="0" w:color="auto"/>
            </w:tcBorders>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Hasta .40 puntos</w:t>
            </w:r>
          </w:p>
        </w:tc>
      </w:tr>
      <w:tr w:rsidR="00BE0A74" w:rsidRPr="00FA2946" w:rsidTr="00FA2946">
        <w:trPr>
          <w:trHeight w:val="1778"/>
        </w:trPr>
        <w:tc>
          <w:tcPr>
            <w:tcW w:w="709" w:type="pct"/>
            <w:vMerge/>
          </w:tcPr>
          <w:p w:rsidR="00BE0A74" w:rsidRPr="00FA2946" w:rsidRDefault="00BE0A74" w:rsidP="002172CB">
            <w:pPr>
              <w:rPr>
                <w:rFonts w:ascii="Arial" w:hAnsi="Arial" w:cs="Arial"/>
                <w:b/>
                <w:bCs/>
                <w:noProof/>
                <w:sz w:val="16"/>
                <w:szCs w:val="16"/>
              </w:rPr>
            </w:pPr>
          </w:p>
        </w:tc>
        <w:tc>
          <w:tcPr>
            <w:tcW w:w="1837" w:type="pct"/>
          </w:tcPr>
          <w:p w:rsidR="00BE0A74" w:rsidRPr="00FA2946" w:rsidRDefault="00BE0A74" w:rsidP="00FA2946">
            <w:pPr>
              <w:jc w:val="both"/>
              <w:rPr>
                <w:rFonts w:ascii="Arial" w:hAnsi="Arial" w:cs="Arial"/>
                <w:noProof/>
                <w:sz w:val="16"/>
                <w:szCs w:val="16"/>
                <w:lang w:val="es-ES_tradnl" w:eastAsia="ar-SA"/>
              </w:rPr>
            </w:pPr>
            <w:r w:rsidRPr="00FA2946">
              <w:rPr>
                <w:rFonts w:ascii="Arial" w:hAnsi="Arial" w:cs="Arial"/>
                <w:b/>
                <w:noProof/>
                <w:sz w:val="16"/>
                <w:szCs w:val="16"/>
                <w:lang w:val="es-ES_tradnl" w:eastAsia="ar-SA"/>
              </w:rPr>
              <w:t>1.4</w:t>
            </w:r>
            <w:r w:rsidRPr="00FA2946">
              <w:rPr>
                <w:rFonts w:ascii="Arial" w:hAnsi="Arial" w:cs="Arial"/>
                <w:noProof/>
                <w:sz w:val="16"/>
                <w:szCs w:val="16"/>
                <w:lang w:val="es-ES_tradnl" w:eastAsia="ar-SA"/>
              </w:rPr>
              <w:t xml:space="preserve"> Para acreditar que el licitante es MIPYME, deberá presentar Aviso de alta al régimen obligatorio del Instituto Mexicano del Seguro Social cuya antigüedad no sea inferior a seis meses anteriores a la fecha de presentación de proposiciones. Los licitantes deberán acreditar haber producido los bienes objeto del procedimiento de contratación, con innovación tecnológica que tenga registrada en el Instituto Mexicano de la Propiedad Industrial, en términos de lo dispuesto por el segundo párrafo del artículo 14 de la Ley de Adquisiciones, Arrendamientos y Servicios del Sector Público.</w:t>
            </w:r>
          </w:p>
        </w:tc>
        <w:tc>
          <w:tcPr>
            <w:tcW w:w="1393" w:type="pct"/>
          </w:tcPr>
          <w:p w:rsidR="00BE0A74" w:rsidRPr="00FA2946" w:rsidRDefault="00BE0A74" w:rsidP="0060771B">
            <w:pPr>
              <w:pStyle w:val="Prrafodelista"/>
              <w:numPr>
                <w:ilvl w:val="0"/>
                <w:numId w:val="74"/>
              </w:numPr>
              <w:ind w:left="445" w:hanging="336"/>
              <w:rPr>
                <w:rFonts w:ascii="Arial" w:hAnsi="Arial" w:cs="Arial"/>
                <w:b/>
                <w:bCs/>
                <w:sz w:val="16"/>
                <w:szCs w:val="16"/>
                <w:lang w:eastAsia="ar-SA"/>
              </w:rPr>
            </w:pPr>
            <w:r w:rsidRPr="00FA2946">
              <w:rPr>
                <w:rFonts w:ascii="Arial" w:hAnsi="Arial" w:cs="Arial"/>
                <w:sz w:val="16"/>
                <w:szCs w:val="16"/>
                <w:lang w:eastAsia="ar-SA"/>
              </w:rPr>
              <w:t>En caso de que se acredite que el licitante es MIPYME, y que produzca bienes de alta innovación tecnológica, en términos de lo dispuesto por el segundo párrafo del artículo 14 de la LAASSP, se le otorgará</w:t>
            </w:r>
            <w:r w:rsidRPr="00FA2946">
              <w:rPr>
                <w:rFonts w:ascii="Arial" w:hAnsi="Arial" w:cs="Arial"/>
                <w:b/>
                <w:bCs/>
                <w:sz w:val="16"/>
                <w:szCs w:val="16"/>
                <w:lang w:eastAsia="ar-SA"/>
              </w:rPr>
              <w:t>, 0.20 puntos.</w:t>
            </w:r>
          </w:p>
          <w:p w:rsidR="00BE0A74" w:rsidRPr="00FA2946" w:rsidRDefault="00BE0A74" w:rsidP="0060771B">
            <w:pPr>
              <w:pStyle w:val="Prrafodelista"/>
              <w:numPr>
                <w:ilvl w:val="0"/>
                <w:numId w:val="74"/>
              </w:numPr>
              <w:ind w:left="445" w:hanging="336"/>
              <w:rPr>
                <w:rFonts w:ascii="Arial" w:hAnsi="Arial" w:cs="Arial"/>
                <w:sz w:val="16"/>
                <w:szCs w:val="16"/>
                <w:lang w:eastAsia="ar-SA"/>
              </w:rPr>
            </w:pPr>
            <w:r w:rsidRPr="00FA2946">
              <w:rPr>
                <w:rFonts w:ascii="Arial" w:hAnsi="Arial" w:cs="Arial"/>
                <w:sz w:val="16"/>
                <w:szCs w:val="16"/>
                <w:lang w:val="es-ES_tradnl" w:eastAsia="ar-SA"/>
              </w:rPr>
              <w:t>En caso de no acreditar el punto anterior, se le otorgará,</w:t>
            </w:r>
            <w:r w:rsidRPr="00FA2946">
              <w:rPr>
                <w:rFonts w:ascii="Arial" w:hAnsi="Arial" w:cs="Arial"/>
                <w:b/>
                <w:bCs/>
                <w:sz w:val="16"/>
                <w:szCs w:val="16"/>
                <w:lang w:eastAsia="ar-SA"/>
              </w:rPr>
              <w:t xml:space="preserve"> 0 puntos.</w:t>
            </w:r>
          </w:p>
        </w:tc>
        <w:tc>
          <w:tcPr>
            <w:tcW w:w="1061" w:type="pct"/>
            <w:tcBorders>
              <w:right w:val="single" w:sz="4" w:space="0" w:color="auto"/>
            </w:tcBorders>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 xml:space="preserve"> Hasta 0.20 puntos</w:t>
            </w:r>
          </w:p>
        </w:tc>
      </w:tr>
      <w:tr w:rsidR="00BE0A74" w:rsidRPr="00FA2946" w:rsidTr="00FA2946">
        <w:trPr>
          <w:trHeight w:val="1778"/>
        </w:trPr>
        <w:tc>
          <w:tcPr>
            <w:tcW w:w="709" w:type="pct"/>
            <w:vMerge/>
          </w:tcPr>
          <w:p w:rsidR="00BE0A74" w:rsidRPr="00FA2946" w:rsidRDefault="00BE0A74" w:rsidP="002172CB">
            <w:pPr>
              <w:rPr>
                <w:rFonts w:ascii="Arial" w:hAnsi="Arial" w:cs="Arial"/>
                <w:b/>
                <w:bCs/>
                <w:noProof/>
                <w:sz w:val="16"/>
                <w:szCs w:val="16"/>
              </w:rPr>
            </w:pPr>
          </w:p>
        </w:tc>
        <w:tc>
          <w:tcPr>
            <w:tcW w:w="1837" w:type="pct"/>
          </w:tcPr>
          <w:p w:rsidR="00BE0A74" w:rsidRPr="00FA2946" w:rsidRDefault="00BE0A74" w:rsidP="00FA2946">
            <w:pPr>
              <w:jc w:val="both"/>
              <w:rPr>
                <w:rFonts w:ascii="Arial" w:hAnsi="Arial" w:cs="Arial"/>
                <w:noProof/>
                <w:sz w:val="16"/>
                <w:szCs w:val="16"/>
                <w:lang w:val="es-ES_tradnl" w:eastAsia="ar-SA"/>
              </w:rPr>
            </w:pPr>
            <w:r w:rsidRPr="00FA2946">
              <w:rPr>
                <w:rFonts w:ascii="Arial" w:hAnsi="Arial" w:cs="Arial"/>
                <w:b/>
                <w:noProof/>
                <w:sz w:val="16"/>
                <w:szCs w:val="16"/>
                <w:lang w:val="es-ES_tradnl" w:eastAsia="ar-SA"/>
              </w:rPr>
              <w:t>1.5</w:t>
            </w:r>
            <w:r w:rsidRPr="00FA2946">
              <w:rPr>
                <w:rFonts w:ascii="Arial" w:hAnsi="Arial" w:cs="Arial"/>
                <w:noProof/>
                <w:sz w:val="16"/>
                <w:szCs w:val="16"/>
                <w:lang w:val="es-ES_tradnl" w:eastAsia="ar-SA"/>
              </w:rPr>
              <w:t xml:space="preserve"> Para acreditar este rubro, el licitante deberá presentar Certificado emitido por autoridad y organismo facultado, que acredite que el licitante cuenta con la certificación de haber aplicado </w:t>
            </w:r>
            <w:r w:rsidRPr="00FA2946">
              <w:rPr>
                <w:rFonts w:ascii="Arial" w:hAnsi="Arial" w:cs="Arial"/>
                <w:b/>
                <w:noProof/>
                <w:sz w:val="16"/>
                <w:szCs w:val="16"/>
                <w:lang w:val="es-ES_tradnl" w:eastAsia="ar-SA"/>
              </w:rPr>
              <w:t>Políticas y Prácticas de igualdad de género</w:t>
            </w:r>
            <w:r w:rsidRPr="00FA2946">
              <w:rPr>
                <w:rFonts w:ascii="Arial" w:hAnsi="Arial" w:cs="Arial"/>
                <w:noProof/>
                <w:sz w:val="16"/>
                <w:szCs w:val="16"/>
                <w:lang w:val="es-ES_tradnl" w:eastAsia="ar-SA"/>
              </w:rPr>
              <w:t xml:space="preserve">, </w:t>
            </w:r>
            <w:r w:rsidRPr="00FA2946">
              <w:rPr>
                <w:rFonts w:ascii="Arial" w:hAnsi="Arial" w:cs="Arial"/>
                <w:noProof/>
                <w:sz w:val="16"/>
                <w:szCs w:val="16"/>
                <w:lang w:val="es-ES" w:eastAsia="ar-SA"/>
              </w:rPr>
              <w:t xml:space="preserve">en términos de lo dispuesto por el segundo párrafo del artículo 14 de la </w:t>
            </w:r>
            <w:r w:rsidRPr="00FA2946">
              <w:rPr>
                <w:rFonts w:ascii="Arial" w:hAnsi="Arial" w:cs="Arial"/>
                <w:noProof/>
                <w:sz w:val="16"/>
                <w:szCs w:val="16"/>
                <w:lang w:val="es-ES_tradnl" w:eastAsia="ar-SA"/>
              </w:rPr>
              <w:t>Ley de Adquisiciones, Arrendamientos y Servicios del Sector Público.</w:t>
            </w:r>
          </w:p>
        </w:tc>
        <w:tc>
          <w:tcPr>
            <w:tcW w:w="1393" w:type="pct"/>
          </w:tcPr>
          <w:p w:rsidR="00BE0A74" w:rsidRPr="00FA2946" w:rsidRDefault="00BE0A74" w:rsidP="0060771B">
            <w:pPr>
              <w:pStyle w:val="Prrafodelista"/>
              <w:numPr>
                <w:ilvl w:val="0"/>
                <w:numId w:val="75"/>
              </w:numPr>
              <w:ind w:left="445" w:hanging="336"/>
              <w:jc w:val="both"/>
              <w:rPr>
                <w:rFonts w:ascii="Arial" w:hAnsi="Arial" w:cs="Arial"/>
                <w:b/>
                <w:bCs/>
                <w:sz w:val="16"/>
                <w:szCs w:val="16"/>
                <w:lang w:eastAsia="ar-SA"/>
              </w:rPr>
            </w:pPr>
            <w:r w:rsidRPr="00FA2946">
              <w:rPr>
                <w:rFonts w:ascii="Arial" w:hAnsi="Arial" w:cs="Arial"/>
                <w:sz w:val="16"/>
                <w:szCs w:val="16"/>
                <w:lang w:val="es-ES_tradnl" w:eastAsia="ar-SA"/>
              </w:rPr>
              <w:t xml:space="preserve">En caso de se acredite que el licitante cuenta con Certificados emitido por autoridad competente de haber aplicado Políticas y Prácticas de igualdad de género, </w:t>
            </w:r>
            <w:r w:rsidRPr="00FA2946">
              <w:rPr>
                <w:rFonts w:ascii="Arial" w:hAnsi="Arial" w:cs="Arial"/>
                <w:sz w:val="16"/>
                <w:szCs w:val="16"/>
                <w:lang w:eastAsia="ar-SA"/>
              </w:rPr>
              <w:t>en términos de lo dispuesto por el segundo párrafo del artículo 14 de la LAASSP, se le otorgará</w:t>
            </w:r>
            <w:r w:rsidRPr="00FA2946">
              <w:rPr>
                <w:rFonts w:ascii="Arial" w:hAnsi="Arial" w:cs="Arial"/>
                <w:b/>
                <w:bCs/>
                <w:sz w:val="16"/>
                <w:szCs w:val="16"/>
                <w:lang w:eastAsia="ar-SA"/>
              </w:rPr>
              <w:t>, 0.10 puntos.</w:t>
            </w:r>
          </w:p>
          <w:p w:rsidR="00BE0A74" w:rsidRPr="00FA2946" w:rsidRDefault="00BE0A74" w:rsidP="0060771B">
            <w:pPr>
              <w:pStyle w:val="Prrafodelista"/>
              <w:numPr>
                <w:ilvl w:val="0"/>
                <w:numId w:val="75"/>
              </w:numPr>
              <w:ind w:left="445" w:hanging="336"/>
              <w:jc w:val="both"/>
              <w:rPr>
                <w:rFonts w:ascii="Arial" w:hAnsi="Arial" w:cs="Arial"/>
                <w:sz w:val="16"/>
                <w:szCs w:val="16"/>
                <w:lang w:val="es-ES_tradnl" w:eastAsia="ar-SA"/>
              </w:rPr>
            </w:pPr>
            <w:r w:rsidRPr="00FA2946">
              <w:rPr>
                <w:rFonts w:ascii="Arial" w:hAnsi="Arial" w:cs="Arial"/>
                <w:sz w:val="16"/>
                <w:szCs w:val="16"/>
                <w:lang w:val="es-ES_tradnl" w:eastAsia="ar-SA"/>
              </w:rPr>
              <w:t>En caso de no acreditar el punto anterior, se le otorgará,</w:t>
            </w:r>
            <w:r w:rsidRPr="00FA2946">
              <w:rPr>
                <w:rFonts w:ascii="Arial" w:hAnsi="Arial" w:cs="Arial"/>
                <w:b/>
                <w:bCs/>
                <w:sz w:val="16"/>
                <w:szCs w:val="16"/>
                <w:lang w:eastAsia="ar-SA"/>
              </w:rPr>
              <w:t xml:space="preserve"> 0 puntos.</w:t>
            </w:r>
          </w:p>
        </w:tc>
        <w:tc>
          <w:tcPr>
            <w:tcW w:w="1061" w:type="pct"/>
            <w:tcBorders>
              <w:right w:val="single" w:sz="4" w:space="0" w:color="auto"/>
            </w:tcBorders>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Hasta  0.10 puntos</w:t>
            </w:r>
          </w:p>
        </w:tc>
      </w:tr>
      <w:tr w:rsidR="00BE0A74" w:rsidRPr="00FA2946" w:rsidTr="00FA2946">
        <w:trPr>
          <w:trHeight w:val="1645"/>
        </w:trPr>
        <w:tc>
          <w:tcPr>
            <w:tcW w:w="709" w:type="pct"/>
            <w:vMerge/>
          </w:tcPr>
          <w:p w:rsidR="00BE0A74" w:rsidRPr="00FA2946" w:rsidRDefault="00BE0A74" w:rsidP="002172CB">
            <w:pPr>
              <w:rPr>
                <w:rFonts w:ascii="Arial" w:hAnsi="Arial" w:cs="Arial"/>
                <w:b/>
                <w:bCs/>
                <w:noProof/>
                <w:sz w:val="16"/>
                <w:szCs w:val="16"/>
              </w:rPr>
            </w:pPr>
          </w:p>
        </w:tc>
        <w:tc>
          <w:tcPr>
            <w:tcW w:w="1837" w:type="pct"/>
          </w:tcPr>
          <w:p w:rsidR="00BE0A74" w:rsidRPr="00FA2946" w:rsidRDefault="00BE0A74" w:rsidP="00FA2946">
            <w:pPr>
              <w:jc w:val="both"/>
              <w:rPr>
                <w:rFonts w:ascii="Arial" w:hAnsi="Arial" w:cs="Arial"/>
                <w:noProof/>
                <w:sz w:val="16"/>
                <w:szCs w:val="16"/>
              </w:rPr>
            </w:pPr>
            <w:r w:rsidRPr="00FA2946">
              <w:rPr>
                <w:rFonts w:ascii="Arial" w:hAnsi="Arial" w:cs="Arial"/>
                <w:noProof/>
                <w:sz w:val="16"/>
                <w:szCs w:val="16"/>
              </w:rPr>
              <w:t>1.6 Para acreditar este rubro, el licitante deberá oferta de la Extensión del tiempo mínimo exigido para garantizar el funcionamiento del bien (de 36 meses)  o el ofertar un Mantenimiento Mayor de los Bienes* a realizarse a los seis meses posteriores al vencimiento de la garantía de los bienes (de 36 meses).</w:t>
            </w:r>
          </w:p>
        </w:tc>
        <w:tc>
          <w:tcPr>
            <w:tcW w:w="1393" w:type="pct"/>
          </w:tcPr>
          <w:p w:rsidR="00BE0A74" w:rsidRPr="00FA2946" w:rsidRDefault="00BE0A74" w:rsidP="0060771B">
            <w:pPr>
              <w:pStyle w:val="Prrafodelista"/>
              <w:numPr>
                <w:ilvl w:val="0"/>
                <w:numId w:val="76"/>
              </w:numPr>
              <w:ind w:left="445" w:hanging="336"/>
              <w:jc w:val="both"/>
              <w:rPr>
                <w:rFonts w:ascii="Arial" w:hAnsi="Arial" w:cs="Arial"/>
                <w:b/>
                <w:bCs/>
                <w:sz w:val="16"/>
                <w:szCs w:val="16"/>
                <w:lang w:eastAsia="ar-SA"/>
              </w:rPr>
            </w:pPr>
            <w:r w:rsidRPr="00FA2946">
              <w:rPr>
                <w:rFonts w:ascii="Arial" w:hAnsi="Arial" w:cs="Arial"/>
                <w:sz w:val="16"/>
                <w:szCs w:val="16"/>
                <w:lang w:eastAsia="ar-SA"/>
              </w:rPr>
              <w:t xml:space="preserve">El licitante que oferte una garantía respecto de los bienes por 48 meses o más, se le otorgará </w:t>
            </w:r>
            <w:r w:rsidRPr="00FA2946">
              <w:rPr>
                <w:rFonts w:ascii="Arial" w:hAnsi="Arial" w:cs="Arial"/>
                <w:b/>
                <w:sz w:val="16"/>
                <w:szCs w:val="16"/>
                <w:lang w:eastAsia="ar-SA"/>
              </w:rPr>
              <w:t>2</w:t>
            </w:r>
            <w:r w:rsidRPr="00FA2946">
              <w:rPr>
                <w:rFonts w:ascii="Arial" w:hAnsi="Arial" w:cs="Arial"/>
                <w:sz w:val="16"/>
                <w:szCs w:val="16"/>
                <w:lang w:eastAsia="ar-SA"/>
              </w:rPr>
              <w:t xml:space="preserve"> </w:t>
            </w:r>
            <w:r w:rsidRPr="00FA2946">
              <w:rPr>
                <w:rFonts w:ascii="Arial" w:hAnsi="Arial" w:cs="Arial"/>
                <w:b/>
                <w:bCs/>
                <w:sz w:val="16"/>
                <w:szCs w:val="16"/>
                <w:lang w:eastAsia="ar-SA"/>
              </w:rPr>
              <w:t>puntos.</w:t>
            </w:r>
          </w:p>
          <w:p w:rsidR="00BE0A74" w:rsidRPr="00FA2946" w:rsidRDefault="00BE0A74" w:rsidP="00FA2946">
            <w:pPr>
              <w:ind w:left="445" w:hanging="336"/>
              <w:jc w:val="both"/>
              <w:rPr>
                <w:rFonts w:ascii="Arial" w:hAnsi="Arial" w:cs="Arial"/>
                <w:b/>
                <w:bCs/>
                <w:noProof/>
                <w:sz w:val="16"/>
                <w:szCs w:val="16"/>
                <w:lang w:val="es-ES" w:eastAsia="ar-SA"/>
              </w:rPr>
            </w:pPr>
          </w:p>
          <w:p w:rsidR="00BE0A74" w:rsidRPr="00FA2946" w:rsidRDefault="00BE0A74" w:rsidP="0060771B">
            <w:pPr>
              <w:pStyle w:val="Prrafodelista"/>
              <w:numPr>
                <w:ilvl w:val="0"/>
                <w:numId w:val="76"/>
              </w:numPr>
              <w:ind w:left="445" w:hanging="336"/>
              <w:jc w:val="both"/>
              <w:rPr>
                <w:rFonts w:ascii="Arial" w:hAnsi="Arial" w:cs="Arial"/>
                <w:b/>
                <w:bCs/>
                <w:sz w:val="16"/>
                <w:szCs w:val="16"/>
                <w:lang w:eastAsia="ar-SA"/>
              </w:rPr>
            </w:pPr>
            <w:r w:rsidRPr="00FA2946">
              <w:rPr>
                <w:rFonts w:ascii="Arial" w:hAnsi="Arial" w:cs="Arial"/>
                <w:sz w:val="16"/>
                <w:szCs w:val="16"/>
                <w:lang w:eastAsia="ar-SA"/>
              </w:rPr>
              <w:t xml:space="preserve">El licitante que oferte una garantía de los bienes por 42 meses que incluya un  Mantenimiento Mayor de los bienes, el cual deberá proporcionarse previo al mes 42, se le otorgarán </w:t>
            </w:r>
            <w:r w:rsidRPr="00FA2946">
              <w:rPr>
                <w:rFonts w:ascii="Arial" w:hAnsi="Arial" w:cs="Arial"/>
                <w:b/>
                <w:sz w:val="16"/>
                <w:szCs w:val="16"/>
                <w:lang w:eastAsia="ar-SA"/>
              </w:rPr>
              <w:t>3.7</w:t>
            </w:r>
            <w:r w:rsidRPr="00FA2946">
              <w:rPr>
                <w:rFonts w:ascii="Arial" w:hAnsi="Arial" w:cs="Arial"/>
                <w:sz w:val="16"/>
                <w:szCs w:val="16"/>
                <w:lang w:eastAsia="ar-SA"/>
              </w:rPr>
              <w:t xml:space="preserve"> </w:t>
            </w:r>
            <w:r w:rsidRPr="00FA2946">
              <w:rPr>
                <w:rFonts w:ascii="Arial" w:hAnsi="Arial" w:cs="Arial"/>
                <w:b/>
                <w:bCs/>
                <w:sz w:val="16"/>
                <w:szCs w:val="16"/>
                <w:lang w:eastAsia="ar-SA"/>
              </w:rPr>
              <w:t>puntos.</w:t>
            </w:r>
          </w:p>
          <w:p w:rsidR="00BE0A74" w:rsidRPr="00FA2946" w:rsidRDefault="00BE0A74" w:rsidP="00FA2946">
            <w:pPr>
              <w:ind w:left="445" w:hanging="336"/>
              <w:rPr>
                <w:rFonts w:ascii="Arial" w:hAnsi="Arial" w:cs="Arial"/>
                <w:noProof/>
                <w:sz w:val="16"/>
                <w:szCs w:val="16"/>
                <w:lang w:val="es-ES" w:eastAsia="ar-SA"/>
              </w:rPr>
            </w:pPr>
          </w:p>
        </w:tc>
        <w:tc>
          <w:tcPr>
            <w:tcW w:w="1061" w:type="pct"/>
            <w:tcBorders>
              <w:right w:val="single" w:sz="4" w:space="0" w:color="auto"/>
            </w:tcBorders>
          </w:tcPr>
          <w:p w:rsidR="00BE0A74" w:rsidRPr="00FA2946" w:rsidRDefault="00BE0A74" w:rsidP="002172CB">
            <w:pPr>
              <w:rPr>
                <w:rFonts w:ascii="Arial" w:hAnsi="Arial" w:cs="Arial"/>
                <w:noProof/>
                <w:sz w:val="16"/>
                <w:szCs w:val="16"/>
                <w:lang w:val="es-ES" w:eastAsia="ar-SA"/>
              </w:rPr>
            </w:pPr>
            <w:r w:rsidRPr="00FA2946">
              <w:rPr>
                <w:rFonts w:ascii="Arial" w:hAnsi="Arial" w:cs="Arial"/>
                <w:b/>
                <w:bCs/>
                <w:noProof/>
                <w:sz w:val="16"/>
                <w:szCs w:val="16"/>
                <w:lang w:val="es-ES" w:eastAsia="ar-SA"/>
              </w:rPr>
              <w:t>Hasta 3.7 puntos</w:t>
            </w:r>
          </w:p>
        </w:tc>
      </w:tr>
      <w:tr w:rsidR="00BE0A74" w:rsidRPr="00FA2946" w:rsidTr="00FA2946">
        <w:trPr>
          <w:trHeight w:val="20"/>
        </w:trPr>
        <w:tc>
          <w:tcPr>
            <w:tcW w:w="709" w:type="pct"/>
            <w:vMerge w:val="restart"/>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2.- Experiencia y especialidad del licitante (Hasta 7 puntos)</w:t>
            </w:r>
          </w:p>
        </w:tc>
        <w:tc>
          <w:tcPr>
            <w:tcW w:w="1837" w:type="pct"/>
          </w:tcPr>
          <w:p w:rsidR="00BE0A74" w:rsidRPr="00FA2946" w:rsidRDefault="00BE0A74" w:rsidP="00FA2946">
            <w:pPr>
              <w:jc w:val="both"/>
              <w:rPr>
                <w:rFonts w:ascii="Arial" w:hAnsi="Arial" w:cs="Arial"/>
                <w:b/>
                <w:noProof/>
                <w:sz w:val="16"/>
                <w:szCs w:val="16"/>
                <w:lang w:val="es-ES" w:eastAsia="ar-SA"/>
              </w:rPr>
            </w:pPr>
            <w:r w:rsidRPr="00FA2946">
              <w:rPr>
                <w:rFonts w:ascii="Arial" w:hAnsi="Arial" w:cs="Arial"/>
                <w:b/>
                <w:noProof/>
                <w:sz w:val="16"/>
                <w:szCs w:val="16"/>
                <w:lang w:val="es-ES" w:eastAsia="ar-SA"/>
              </w:rPr>
              <w:t>2.1 Experiencia</w:t>
            </w:r>
          </w:p>
          <w:p w:rsidR="00BE0A74" w:rsidRPr="00FA2946" w:rsidRDefault="00BE0A74" w:rsidP="00FA2946">
            <w:pPr>
              <w:jc w:val="both"/>
              <w:rPr>
                <w:rFonts w:ascii="Arial" w:hAnsi="Arial" w:cs="Arial"/>
                <w:noProof/>
                <w:sz w:val="16"/>
                <w:szCs w:val="16"/>
                <w:lang w:val="es-ES" w:eastAsia="ar-SA"/>
              </w:rPr>
            </w:pPr>
            <w:r w:rsidRPr="00FA2946">
              <w:rPr>
                <w:rFonts w:ascii="Arial" w:hAnsi="Arial" w:cs="Arial"/>
                <w:noProof/>
                <w:sz w:val="16"/>
                <w:szCs w:val="16"/>
                <w:lang w:val="es-ES" w:eastAsia="ar-SA"/>
              </w:rPr>
              <w:t>Se refiere al otorgamiento de puntos en función del tiempo en que los licitantes han suministrado bienes de la misma naturaleza, características específicas y/o a los volúmenes y condiciones similares a los requeridos por la convocante en el presente procedimiento de contratación.</w:t>
            </w:r>
          </w:p>
          <w:p w:rsidR="00BE0A74" w:rsidRPr="00FA2946" w:rsidRDefault="00BE0A74" w:rsidP="00FA2946">
            <w:pPr>
              <w:jc w:val="both"/>
              <w:rPr>
                <w:rFonts w:ascii="Arial" w:hAnsi="Arial" w:cs="Arial"/>
                <w:noProof/>
                <w:sz w:val="16"/>
                <w:szCs w:val="16"/>
                <w:lang w:val="es-ES" w:eastAsia="ar-SA"/>
              </w:rPr>
            </w:pPr>
          </w:p>
          <w:p w:rsidR="00BE0A74" w:rsidRPr="00FA2946" w:rsidRDefault="00BE0A74" w:rsidP="00FA2946">
            <w:pPr>
              <w:jc w:val="both"/>
              <w:rPr>
                <w:rFonts w:ascii="Arial" w:hAnsi="Arial" w:cs="Arial"/>
                <w:noProof/>
                <w:sz w:val="16"/>
                <w:szCs w:val="16"/>
                <w:lang w:val="es-ES" w:eastAsia="ar-SA"/>
              </w:rPr>
            </w:pPr>
            <w:r w:rsidRPr="00FA2946">
              <w:rPr>
                <w:rFonts w:ascii="Arial" w:hAnsi="Arial" w:cs="Arial"/>
                <w:noProof/>
                <w:sz w:val="16"/>
                <w:szCs w:val="16"/>
                <w:lang w:val="es-ES" w:eastAsia="ar-SA"/>
              </w:rPr>
              <w:t>Para acreditar la experiencia, la convocante verificará con la copia simple de los contrato(s)</w:t>
            </w:r>
            <w:r w:rsidRPr="00FA2946">
              <w:rPr>
                <w:rFonts w:ascii="Arial" w:hAnsi="Arial" w:cs="Arial"/>
                <w:noProof/>
                <w:sz w:val="16"/>
                <w:szCs w:val="16"/>
                <w:lang w:val="es-ES" w:eastAsia="es-ES"/>
              </w:rPr>
              <w:t xml:space="preserve"> </w:t>
            </w:r>
            <w:r w:rsidRPr="00FA2946">
              <w:rPr>
                <w:rFonts w:ascii="Arial" w:hAnsi="Arial" w:cs="Arial"/>
                <w:noProof/>
                <w:sz w:val="16"/>
                <w:szCs w:val="16"/>
                <w:lang w:val="es-ES" w:eastAsia="ar-SA"/>
              </w:rPr>
              <w:t>o pedido(s) presentado(s), y cuantificar</w:t>
            </w:r>
            <w:r w:rsidRPr="00FA2946">
              <w:rPr>
                <w:rFonts w:ascii="Arial" w:hAnsi="Arial" w:cs="Arial"/>
                <w:noProof/>
                <w:sz w:val="16"/>
                <w:szCs w:val="16"/>
                <w:lang w:val="es-ES" w:eastAsia="es-ES"/>
              </w:rPr>
              <w:t>á</w:t>
            </w:r>
            <w:r w:rsidRPr="00FA2946">
              <w:rPr>
                <w:rFonts w:ascii="Arial" w:hAnsi="Arial" w:cs="Arial"/>
                <w:noProof/>
                <w:sz w:val="16"/>
                <w:szCs w:val="16"/>
                <w:lang w:val="es-ES" w:eastAsia="ar-SA"/>
              </w:rPr>
              <w:t xml:space="preserve"> el tiempo en años en que el licitante ha suministrado a dependencias y/ o instituciones o particulares </w:t>
            </w:r>
            <w:r w:rsidRPr="00FA2946">
              <w:rPr>
                <w:rFonts w:ascii="Arial" w:eastAsia="Batang" w:hAnsi="Arial" w:cs="Arial"/>
                <w:noProof/>
                <w:sz w:val="16"/>
                <w:szCs w:val="16"/>
                <w:lang w:val="es-ES" w:eastAsia="ko-KR"/>
              </w:rPr>
              <w:t>bienes de iguales o similares características</w:t>
            </w:r>
            <w:r w:rsidRPr="00FA2946">
              <w:rPr>
                <w:rFonts w:ascii="Arial" w:hAnsi="Arial" w:cs="Arial"/>
                <w:noProof/>
                <w:sz w:val="16"/>
                <w:szCs w:val="16"/>
                <w:lang w:val="es-ES" w:eastAsia="ar-SA"/>
              </w:rPr>
              <w:t xml:space="preserve"> a los ofertados en la presente licitación.</w:t>
            </w:r>
          </w:p>
          <w:p w:rsidR="00BE0A74" w:rsidRPr="00FA2946" w:rsidRDefault="00BE0A74" w:rsidP="00FA2946">
            <w:pPr>
              <w:jc w:val="both"/>
              <w:rPr>
                <w:rFonts w:ascii="Arial" w:hAnsi="Arial" w:cs="Arial"/>
                <w:b/>
                <w:noProof/>
                <w:sz w:val="16"/>
                <w:szCs w:val="16"/>
                <w:lang w:val="es-ES" w:eastAsia="ar-SA"/>
              </w:rPr>
            </w:pPr>
          </w:p>
          <w:p w:rsidR="00BE0A74" w:rsidRPr="00FA2946" w:rsidRDefault="00BE0A74" w:rsidP="00FA2946">
            <w:pPr>
              <w:jc w:val="both"/>
              <w:rPr>
                <w:rFonts w:ascii="Arial" w:hAnsi="Arial" w:cs="Arial"/>
                <w:b/>
                <w:noProof/>
                <w:sz w:val="16"/>
                <w:szCs w:val="16"/>
                <w:lang w:val="es-ES" w:eastAsia="ar-SA"/>
              </w:rPr>
            </w:pPr>
          </w:p>
          <w:p w:rsidR="00BE0A74" w:rsidRPr="00FA2946" w:rsidRDefault="00BE0A74" w:rsidP="00FA2946">
            <w:pPr>
              <w:jc w:val="both"/>
              <w:rPr>
                <w:rFonts w:ascii="Arial" w:hAnsi="Arial" w:cs="Arial"/>
                <w:b/>
                <w:noProof/>
                <w:sz w:val="16"/>
                <w:szCs w:val="16"/>
                <w:lang w:val="es-ES" w:eastAsia="ar-SA"/>
              </w:rPr>
            </w:pPr>
          </w:p>
        </w:tc>
        <w:tc>
          <w:tcPr>
            <w:tcW w:w="1393" w:type="pct"/>
          </w:tcPr>
          <w:p w:rsidR="00BE0A74" w:rsidRPr="00FA2946" w:rsidRDefault="00BE0A74" w:rsidP="00FA2946">
            <w:pPr>
              <w:jc w:val="both"/>
              <w:rPr>
                <w:rFonts w:ascii="Arial" w:hAnsi="Arial" w:cs="Arial"/>
                <w:noProof/>
                <w:sz w:val="16"/>
                <w:szCs w:val="16"/>
                <w:lang w:val="es-ES" w:eastAsia="ar-SA"/>
              </w:rPr>
            </w:pPr>
            <w:r w:rsidRPr="00FA2946">
              <w:rPr>
                <w:rFonts w:ascii="Arial" w:hAnsi="Arial" w:cs="Arial"/>
                <w:noProof/>
                <w:sz w:val="16"/>
                <w:szCs w:val="16"/>
                <w:lang w:val="es-ES" w:eastAsia="ar-SA"/>
              </w:rPr>
              <w:t>El número mínimo requerido de contratos y/o pedidos formalizados, es de uno (1) y el número máximo es de cinco (5), en el periodo comprendido del 2010 al 2015, en donde:</w:t>
            </w:r>
          </w:p>
          <w:p w:rsidR="00BE0A74" w:rsidRPr="00FA2946" w:rsidRDefault="00BE0A74" w:rsidP="00FA2946">
            <w:pPr>
              <w:jc w:val="both"/>
              <w:rPr>
                <w:rFonts w:ascii="Arial" w:hAnsi="Arial" w:cs="Arial"/>
                <w:noProof/>
                <w:sz w:val="16"/>
                <w:szCs w:val="16"/>
                <w:lang w:val="es-ES" w:eastAsia="ar-SA"/>
              </w:rPr>
            </w:pPr>
          </w:p>
          <w:p w:rsidR="00BE0A74" w:rsidRPr="0027019E" w:rsidRDefault="00BE0A74" w:rsidP="0060771B">
            <w:pPr>
              <w:pStyle w:val="Prrafodelista"/>
              <w:numPr>
                <w:ilvl w:val="0"/>
                <w:numId w:val="77"/>
              </w:numPr>
              <w:ind w:left="473" w:hanging="392"/>
              <w:jc w:val="both"/>
              <w:rPr>
                <w:rFonts w:ascii="Arial" w:hAnsi="Arial" w:cs="Arial"/>
                <w:b/>
                <w:bCs/>
                <w:sz w:val="16"/>
                <w:szCs w:val="16"/>
              </w:rPr>
            </w:pPr>
            <w:r w:rsidRPr="0027019E">
              <w:rPr>
                <w:rFonts w:ascii="Arial" w:hAnsi="Arial" w:cs="Arial"/>
                <w:b/>
                <w:sz w:val="16"/>
                <w:szCs w:val="16"/>
              </w:rPr>
              <w:t>0 contratos y /o pedidos presentados o los presentados no acreditan años de experiencia y/o no corresponden a lo solicitado por la convocante = 0 puntos</w:t>
            </w:r>
            <w:r w:rsidRPr="0027019E">
              <w:rPr>
                <w:rFonts w:ascii="Arial" w:hAnsi="Arial" w:cs="Arial"/>
                <w:b/>
                <w:bCs/>
                <w:sz w:val="16"/>
                <w:szCs w:val="16"/>
              </w:rPr>
              <w:t xml:space="preserve"> </w:t>
            </w:r>
          </w:p>
          <w:p w:rsidR="00BE0A74" w:rsidRPr="00FA2946" w:rsidRDefault="00BE0A74" w:rsidP="0027019E">
            <w:pPr>
              <w:ind w:left="473" w:hanging="392"/>
              <w:jc w:val="both"/>
              <w:rPr>
                <w:rFonts w:ascii="Arial" w:hAnsi="Arial" w:cs="Arial"/>
                <w:b/>
                <w:bCs/>
                <w:noProof/>
                <w:sz w:val="16"/>
                <w:szCs w:val="16"/>
                <w:lang w:val="es-ES" w:eastAsia="es-ES"/>
              </w:rPr>
            </w:pPr>
          </w:p>
          <w:p w:rsidR="00BE0A74" w:rsidRPr="0027019E" w:rsidRDefault="00BE0A74" w:rsidP="0060771B">
            <w:pPr>
              <w:pStyle w:val="Prrafodelista"/>
              <w:numPr>
                <w:ilvl w:val="0"/>
                <w:numId w:val="77"/>
              </w:numPr>
              <w:ind w:left="473" w:hanging="392"/>
              <w:jc w:val="both"/>
              <w:rPr>
                <w:rFonts w:ascii="Arial" w:hAnsi="Arial" w:cs="Arial"/>
                <w:b/>
                <w:bCs/>
                <w:sz w:val="16"/>
                <w:szCs w:val="16"/>
              </w:rPr>
            </w:pPr>
            <w:r w:rsidRPr="0027019E">
              <w:rPr>
                <w:rFonts w:ascii="Arial" w:hAnsi="Arial" w:cs="Arial"/>
                <w:b/>
                <w:bCs/>
                <w:sz w:val="16"/>
                <w:szCs w:val="16"/>
              </w:rPr>
              <w:t xml:space="preserve">de uno a dos años de experiencia  = 1.5 puntos </w:t>
            </w:r>
          </w:p>
          <w:p w:rsidR="00BE0A74" w:rsidRPr="00FA2946" w:rsidRDefault="00BE0A74" w:rsidP="0027019E">
            <w:pPr>
              <w:ind w:left="473" w:hanging="392"/>
              <w:jc w:val="both"/>
              <w:rPr>
                <w:rFonts w:ascii="Arial" w:hAnsi="Arial" w:cs="Arial"/>
                <w:b/>
                <w:bCs/>
                <w:noProof/>
                <w:sz w:val="16"/>
                <w:szCs w:val="16"/>
                <w:lang w:val="es-ES" w:eastAsia="es-ES"/>
              </w:rPr>
            </w:pPr>
          </w:p>
          <w:p w:rsidR="00BE0A74" w:rsidRPr="0027019E" w:rsidRDefault="00BE0A74" w:rsidP="0060771B">
            <w:pPr>
              <w:pStyle w:val="Prrafodelista"/>
              <w:numPr>
                <w:ilvl w:val="0"/>
                <w:numId w:val="77"/>
              </w:numPr>
              <w:ind w:left="473" w:hanging="392"/>
              <w:jc w:val="both"/>
              <w:rPr>
                <w:rFonts w:ascii="Arial" w:hAnsi="Arial" w:cs="Arial"/>
                <w:b/>
                <w:bCs/>
                <w:sz w:val="16"/>
                <w:szCs w:val="16"/>
              </w:rPr>
            </w:pPr>
            <w:r w:rsidRPr="0027019E">
              <w:rPr>
                <w:rFonts w:ascii="Arial" w:hAnsi="Arial" w:cs="Arial"/>
                <w:b/>
                <w:bCs/>
                <w:sz w:val="16"/>
                <w:szCs w:val="16"/>
              </w:rPr>
              <w:t>de tres a cuatro años de experiencia = 3 puntos</w:t>
            </w:r>
          </w:p>
          <w:p w:rsidR="00BE0A74" w:rsidRPr="00FA2946" w:rsidRDefault="00BE0A74" w:rsidP="0027019E">
            <w:pPr>
              <w:ind w:left="473" w:hanging="392"/>
              <w:jc w:val="both"/>
              <w:rPr>
                <w:rFonts w:ascii="Arial" w:hAnsi="Arial" w:cs="Arial"/>
                <w:b/>
                <w:bCs/>
                <w:noProof/>
                <w:sz w:val="16"/>
                <w:szCs w:val="16"/>
                <w:lang w:val="es-ES" w:eastAsia="es-ES"/>
              </w:rPr>
            </w:pPr>
          </w:p>
          <w:p w:rsidR="00BE0A74" w:rsidRPr="0027019E" w:rsidRDefault="00BE0A74" w:rsidP="0060771B">
            <w:pPr>
              <w:pStyle w:val="Prrafodelista"/>
              <w:numPr>
                <w:ilvl w:val="0"/>
                <w:numId w:val="77"/>
              </w:numPr>
              <w:ind w:left="473" w:hanging="392"/>
              <w:jc w:val="both"/>
              <w:rPr>
                <w:rFonts w:ascii="Arial" w:hAnsi="Arial" w:cs="Arial"/>
                <w:b/>
                <w:bCs/>
                <w:sz w:val="16"/>
                <w:szCs w:val="16"/>
              </w:rPr>
            </w:pPr>
            <w:r w:rsidRPr="0027019E">
              <w:rPr>
                <w:rFonts w:ascii="Arial" w:hAnsi="Arial" w:cs="Arial"/>
                <w:b/>
                <w:bCs/>
                <w:sz w:val="16"/>
                <w:szCs w:val="16"/>
              </w:rPr>
              <w:t>de cinco años en delante de experiencia = 4 puntos</w:t>
            </w:r>
          </w:p>
          <w:p w:rsidR="00BE0A74" w:rsidRPr="00FA2946" w:rsidRDefault="00BE0A74" w:rsidP="0027019E">
            <w:pPr>
              <w:ind w:left="473" w:hanging="392"/>
              <w:jc w:val="both"/>
              <w:rPr>
                <w:rFonts w:ascii="Arial" w:hAnsi="Arial" w:cs="Arial"/>
                <w:b/>
                <w:bCs/>
                <w:noProof/>
                <w:sz w:val="16"/>
                <w:szCs w:val="16"/>
                <w:lang w:val="es-ES" w:eastAsia="es-ES"/>
              </w:rPr>
            </w:pPr>
          </w:p>
          <w:p w:rsidR="00BE0A74" w:rsidRPr="00FA2946" w:rsidRDefault="00BE0A74" w:rsidP="00FA2946">
            <w:pPr>
              <w:jc w:val="both"/>
              <w:rPr>
                <w:rFonts w:ascii="Arial" w:hAnsi="Arial" w:cs="Arial"/>
                <w:b/>
                <w:bCs/>
                <w:noProof/>
                <w:sz w:val="16"/>
                <w:szCs w:val="16"/>
              </w:rPr>
            </w:pPr>
          </w:p>
          <w:p w:rsidR="00BE0A74" w:rsidRPr="00FA2946" w:rsidRDefault="00BE0A74" w:rsidP="00FA2946">
            <w:pPr>
              <w:jc w:val="both"/>
              <w:rPr>
                <w:rFonts w:ascii="Arial" w:hAnsi="Arial" w:cs="Arial"/>
                <w:b/>
                <w:bCs/>
                <w:noProof/>
                <w:sz w:val="16"/>
                <w:szCs w:val="16"/>
              </w:rPr>
            </w:pPr>
            <w:r w:rsidRPr="00FA2946">
              <w:rPr>
                <w:rFonts w:ascii="Arial" w:hAnsi="Arial" w:cs="Arial"/>
                <w:noProof/>
                <w:sz w:val="16"/>
                <w:szCs w:val="16"/>
              </w:rPr>
              <w:t>Se aclara que los contratos y/o pedidos de un mismo año no acumulan experiencia, por lo que en caso de presentar 2 o más contratos o pedidos de un mismo año, sólo se contabilizará para este subrubro, un sólo año del que haya acreditado. De igual forma si presenta contratos plurianuales en los que se repitan el año de otro de los contratos y/o pedidos presentados.</w:t>
            </w:r>
            <w:r w:rsidRPr="00FA2946">
              <w:rPr>
                <w:rFonts w:ascii="Arial" w:hAnsi="Arial" w:cs="Arial"/>
                <w:b/>
                <w:bCs/>
                <w:noProof/>
                <w:sz w:val="16"/>
                <w:szCs w:val="16"/>
              </w:rPr>
              <w:t xml:space="preserve"> </w:t>
            </w:r>
          </w:p>
        </w:tc>
        <w:tc>
          <w:tcPr>
            <w:tcW w:w="1061" w:type="pct"/>
          </w:tcPr>
          <w:p w:rsidR="00BE0A74" w:rsidRPr="00FA2946" w:rsidRDefault="00BE0A74" w:rsidP="002172CB">
            <w:pPr>
              <w:rPr>
                <w:rFonts w:ascii="Arial" w:hAnsi="Arial" w:cs="Arial"/>
                <w:b/>
                <w:bCs/>
                <w:noProof/>
                <w:sz w:val="16"/>
                <w:szCs w:val="16"/>
                <w:lang w:val="es-ES" w:eastAsia="ar-SA"/>
              </w:rPr>
            </w:pPr>
            <w:r w:rsidRPr="00FA2946">
              <w:rPr>
                <w:rFonts w:ascii="Arial" w:hAnsi="Arial" w:cs="Arial"/>
                <w:b/>
                <w:bCs/>
                <w:noProof/>
                <w:sz w:val="16"/>
                <w:szCs w:val="16"/>
                <w:lang w:val="es-ES" w:eastAsia="ar-SA"/>
              </w:rPr>
              <w:t>Hasta 4 puntos</w:t>
            </w:r>
          </w:p>
        </w:tc>
      </w:tr>
      <w:tr w:rsidR="00BE0A74" w:rsidRPr="00FA2946" w:rsidTr="00FA2946">
        <w:trPr>
          <w:trHeight w:val="20"/>
        </w:trPr>
        <w:tc>
          <w:tcPr>
            <w:tcW w:w="709" w:type="pct"/>
            <w:vMerge/>
          </w:tcPr>
          <w:p w:rsidR="00BE0A74" w:rsidRPr="00FA2946" w:rsidRDefault="00BE0A74" w:rsidP="002172CB">
            <w:pPr>
              <w:rPr>
                <w:rFonts w:ascii="Arial" w:hAnsi="Arial" w:cs="Arial"/>
                <w:b/>
                <w:bCs/>
                <w:noProof/>
                <w:sz w:val="16"/>
                <w:szCs w:val="16"/>
              </w:rPr>
            </w:pPr>
          </w:p>
        </w:tc>
        <w:tc>
          <w:tcPr>
            <w:tcW w:w="1837" w:type="pct"/>
          </w:tcPr>
          <w:p w:rsidR="00BE0A74" w:rsidRPr="00FA2946" w:rsidRDefault="00BE0A74" w:rsidP="0027019E">
            <w:pPr>
              <w:jc w:val="both"/>
              <w:rPr>
                <w:rFonts w:ascii="Arial" w:hAnsi="Arial" w:cs="Arial"/>
                <w:noProof/>
                <w:sz w:val="16"/>
                <w:szCs w:val="16"/>
                <w:lang w:val="es-ES" w:eastAsia="ar-SA"/>
              </w:rPr>
            </w:pPr>
            <w:r w:rsidRPr="00FA2946">
              <w:rPr>
                <w:rFonts w:ascii="Arial" w:hAnsi="Arial" w:cs="Arial"/>
                <w:b/>
                <w:noProof/>
                <w:sz w:val="16"/>
                <w:szCs w:val="16"/>
                <w:lang w:val="es-ES" w:eastAsia="ar-SA"/>
              </w:rPr>
              <w:t xml:space="preserve">2.2 Especialidad </w:t>
            </w:r>
          </w:p>
          <w:p w:rsidR="00BE0A74" w:rsidRPr="00FA2946" w:rsidRDefault="00BE0A74" w:rsidP="0027019E">
            <w:pPr>
              <w:jc w:val="both"/>
              <w:rPr>
                <w:rFonts w:ascii="Arial" w:hAnsi="Arial" w:cs="Arial"/>
                <w:noProof/>
                <w:sz w:val="16"/>
                <w:szCs w:val="16"/>
                <w:lang w:val="es-ES" w:eastAsia="ar-SA"/>
              </w:rPr>
            </w:pPr>
            <w:r w:rsidRPr="00FA2946">
              <w:rPr>
                <w:rFonts w:ascii="Arial" w:hAnsi="Arial" w:cs="Arial"/>
                <w:noProof/>
                <w:sz w:val="16"/>
                <w:szCs w:val="16"/>
                <w:lang w:val="es-ES" w:eastAsia="ar-SA"/>
              </w:rPr>
              <w:t>Se refiere al otorgamiento de puntos en función de la verificación de que los bienes de los contratos y/o pedidos presentados en el rubro anterior (2.2 Experiencia), sean de la misma naturaleza, características específicas y/o a los volúmenes y condiciones similares a los requeridos por la convocante en el presente procedimiento de contratación.</w:t>
            </w:r>
          </w:p>
          <w:p w:rsidR="00BE0A74" w:rsidRPr="00FA2946" w:rsidRDefault="00BE0A74" w:rsidP="0027019E">
            <w:pPr>
              <w:jc w:val="both"/>
              <w:rPr>
                <w:rFonts w:ascii="Arial" w:hAnsi="Arial" w:cs="Arial"/>
                <w:noProof/>
                <w:sz w:val="16"/>
                <w:szCs w:val="16"/>
                <w:lang w:val="es-ES" w:eastAsia="ar-SA"/>
              </w:rPr>
            </w:pPr>
          </w:p>
          <w:p w:rsidR="00BE0A74" w:rsidRPr="00FA2946" w:rsidRDefault="00BE0A74" w:rsidP="0027019E">
            <w:pPr>
              <w:jc w:val="both"/>
              <w:rPr>
                <w:rFonts w:ascii="Arial" w:hAnsi="Arial" w:cs="Arial"/>
                <w:noProof/>
                <w:sz w:val="16"/>
                <w:szCs w:val="16"/>
                <w:lang w:val="es-ES" w:eastAsia="ar-SA"/>
              </w:rPr>
            </w:pPr>
            <w:r w:rsidRPr="00FA2946">
              <w:rPr>
                <w:rFonts w:ascii="Arial" w:hAnsi="Arial" w:cs="Arial"/>
                <w:noProof/>
                <w:sz w:val="16"/>
                <w:szCs w:val="16"/>
                <w:lang w:val="es-ES" w:eastAsia="ar-SA"/>
              </w:rPr>
              <w:t>Para acreditar la especialidad, la convocante cuantificará con el número de contratos o pedidos presentados, en los que se verifique que el licitante ha suministrado a cualquier dependencia y/o institución y/o particular, bienes de la misma naturaleza, características específicas y/o a los volúmenes y condiciones similares a los requeridos por la convocante en el presente procedimiento de contratación.</w:t>
            </w:r>
          </w:p>
        </w:tc>
        <w:tc>
          <w:tcPr>
            <w:tcW w:w="1393" w:type="pct"/>
          </w:tcPr>
          <w:p w:rsidR="00BE0A74" w:rsidRPr="00FA2946" w:rsidRDefault="00BE0A74" w:rsidP="0027019E">
            <w:pPr>
              <w:jc w:val="both"/>
              <w:rPr>
                <w:rFonts w:ascii="Arial" w:hAnsi="Arial" w:cs="Arial"/>
                <w:noProof/>
                <w:sz w:val="16"/>
                <w:szCs w:val="16"/>
                <w:lang w:val="es-ES" w:eastAsia="ar-SA"/>
              </w:rPr>
            </w:pPr>
            <w:r w:rsidRPr="00FA2946">
              <w:rPr>
                <w:rFonts w:ascii="Arial" w:hAnsi="Arial" w:cs="Arial"/>
                <w:noProof/>
                <w:sz w:val="16"/>
                <w:szCs w:val="16"/>
                <w:lang w:val="es-ES" w:eastAsia="ar-SA"/>
              </w:rPr>
              <w:t>El número mínimo requerido de contratos o pedidos es de un (1) y el número máximo es de tres (3), en el periodo comprendido del 2010 al 2015, en donde:</w:t>
            </w:r>
          </w:p>
          <w:p w:rsidR="00BE0A74" w:rsidRPr="00FA2946" w:rsidRDefault="00BE0A74" w:rsidP="0027019E">
            <w:pPr>
              <w:jc w:val="both"/>
              <w:rPr>
                <w:rFonts w:ascii="Arial" w:hAnsi="Arial" w:cs="Arial"/>
                <w:noProof/>
                <w:sz w:val="16"/>
                <w:szCs w:val="16"/>
                <w:lang w:val="es-ES" w:eastAsia="ar-SA"/>
              </w:rPr>
            </w:pPr>
          </w:p>
          <w:p w:rsidR="00BE0A74" w:rsidRPr="0027019E" w:rsidRDefault="00BE0A74" w:rsidP="0060771B">
            <w:pPr>
              <w:pStyle w:val="Prrafodelista"/>
              <w:numPr>
                <w:ilvl w:val="0"/>
                <w:numId w:val="78"/>
              </w:numPr>
              <w:ind w:left="487" w:hanging="448"/>
              <w:jc w:val="both"/>
              <w:rPr>
                <w:rFonts w:ascii="Arial" w:hAnsi="Arial" w:cs="Arial"/>
                <w:b/>
                <w:sz w:val="16"/>
                <w:szCs w:val="16"/>
                <w:lang w:eastAsia="es-MX"/>
              </w:rPr>
            </w:pPr>
            <w:r w:rsidRPr="0027019E">
              <w:rPr>
                <w:rFonts w:ascii="Arial" w:hAnsi="Arial" w:cs="Arial"/>
                <w:b/>
                <w:sz w:val="16"/>
                <w:szCs w:val="16"/>
                <w:lang w:eastAsia="es-MX"/>
              </w:rPr>
              <w:t>0 contratos y /o pedidos presentados, o los presentados no acreditan la especialidad y/o no corresponden a lo solicitado por la  convocante = 0 puntos</w:t>
            </w:r>
          </w:p>
          <w:p w:rsidR="00BE0A74" w:rsidRPr="00FA2946" w:rsidRDefault="00BE0A74" w:rsidP="0027019E">
            <w:pPr>
              <w:ind w:left="487" w:hanging="448"/>
              <w:jc w:val="both"/>
              <w:rPr>
                <w:rFonts w:ascii="Arial" w:hAnsi="Arial" w:cs="Arial"/>
                <w:b/>
                <w:noProof/>
                <w:sz w:val="16"/>
                <w:szCs w:val="16"/>
              </w:rPr>
            </w:pPr>
          </w:p>
          <w:p w:rsidR="00BE0A74" w:rsidRPr="0027019E" w:rsidRDefault="00BE0A74" w:rsidP="0060771B">
            <w:pPr>
              <w:pStyle w:val="Prrafodelista"/>
              <w:numPr>
                <w:ilvl w:val="0"/>
                <w:numId w:val="78"/>
              </w:numPr>
              <w:ind w:left="487" w:hanging="448"/>
              <w:jc w:val="both"/>
              <w:rPr>
                <w:rFonts w:ascii="Arial" w:hAnsi="Arial" w:cs="Arial"/>
                <w:b/>
                <w:sz w:val="16"/>
                <w:szCs w:val="16"/>
                <w:lang w:eastAsia="es-MX"/>
              </w:rPr>
            </w:pPr>
            <w:r w:rsidRPr="0027019E">
              <w:rPr>
                <w:rFonts w:ascii="Arial" w:hAnsi="Arial" w:cs="Arial"/>
                <w:b/>
                <w:sz w:val="16"/>
                <w:szCs w:val="16"/>
                <w:lang w:eastAsia="es-MX"/>
              </w:rPr>
              <w:t>un contrato y /o pedido formalizado = 1.5 punto</w:t>
            </w:r>
          </w:p>
          <w:p w:rsidR="00BE0A74" w:rsidRPr="00FA2946" w:rsidRDefault="00BE0A74" w:rsidP="0027019E">
            <w:pPr>
              <w:ind w:left="487" w:hanging="448"/>
              <w:jc w:val="both"/>
              <w:rPr>
                <w:rFonts w:ascii="Arial" w:hAnsi="Arial" w:cs="Arial"/>
                <w:b/>
                <w:noProof/>
                <w:sz w:val="16"/>
                <w:szCs w:val="16"/>
              </w:rPr>
            </w:pPr>
          </w:p>
          <w:p w:rsidR="00BE0A74" w:rsidRPr="0027019E" w:rsidRDefault="00BE0A74" w:rsidP="0060771B">
            <w:pPr>
              <w:pStyle w:val="Prrafodelista"/>
              <w:numPr>
                <w:ilvl w:val="0"/>
                <w:numId w:val="78"/>
              </w:numPr>
              <w:ind w:left="487" w:hanging="448"/>
              <w:jc w:val="both"/>
              <w:rPr>
                <w:rFonts w:ascii="Arial" w:hAnsi="Arial" w:cs="Arial"/>
                <w:b/>
                <w:sz w:val="16"/>
                <w:szCs w:val="16"/>
                <w:lang w:eastAsia="es-MX"/>
              </w:rPr>
            </w:pPr>
            <w:r w:rsidRPr="0027019E">
              <w:rPr>
                <w:rFonts w:ascii="Arial" w:hAnsi="Arial" w:cs="Arial"/>
                <w:b/>
                <w:sz w:val="16"/>
                <w:szCs w:val="16"/>
                <w:lang w:eastAsia="es-MX"/>
              </w:rPr>
              <w:t>dos contratos y /o pedidos formalizados = 2.5 puntos</w:t>
            </w:r>
          </w:p>
          <w:p w:rsidR="00BE0A74" w:rsidRPr="00FA2946" w:rsidRDefault="00BE0A74" w:rsidP="0027019E">
            <w:pPr>
              <w:ind w:left="487" w:hanging="448"/>
              <w:jc w:val="both"/>
              <w:rPr>
                <w:rFonts w:ascii="Arial" w:hAnsi="Arial" w:cs="Arial"/>
                <w:b/>
                <w:noProof/>
                <w:sz w:val="16"/>
                <w:szCs w:val="16"/>
              </w:rPr>
            </w:pPr>
          </w:p>
          <w:p w:rsidR="00BE0A74" w:rsidRPr="0027019E" w:rsidRDefault="00BE0A74" w:rsidP="0060771B">
            <w:pPr>
              <w:pStyle w:val="Prrafodelista"/>
              <w:numPr>
                <w:ilvl w:val="0"/>
                <w:numId w:val="78"/>
              </w:numPr>
              <w:ind w:left="487" w:hanging="448"/>
              <w:jc w:val="both"/>
              <w:rPr>
                <w:rFonts w:ascii="Arial" w:hAnsi="Arial" w:cs="Arial"/>
                <w:b/>
                <w:bCs/>
                <w:sz w:val="16"/>
                <w:szCs w:val="16"/>
                <w:lang w:eastAsia="es-MX"/>
              </w:rPr>
            </w:pPr>
            <w:r w:rsidRPr="0027019E">
              <w:rPr>
                <w:rFonts w:ascii="Arial" w:hAnsi="Arial" w:cs="Arial"/>
                <w:b/>
                <w:sz w:val="16"/>
                <w:szCs w:val="16"/>
                <w:lang w:eastAsia="es-MX"/>
              </w:rPr>
              <w:t>tres contratos y /o pedidos formalizados = 3 puntos</w:t>
            </w:r>
          </w:p>
        </w:tc>
        <w:tc>
          <w:tcPr>
            <w:tcW w:w="1061" w:type="pct"/>
          </w:tcPr>
          <w:p w:rsidR="00BE0A74" w:rsidRPr="00FA2946" w:rsidRDefault="00BE0A74" w:rsidP="002172CB">
            <w:pPr>
              <w:rPr>
                <w:rFonts w:ascii="Arial" w:hAnsi="Arial" w:cs="Arial"/>
                <w:b/>
                <w:bCs/>
                <w:noProof/>
                <w:sz w:val="16"/>
                <w:szCs w:val="16"/>
                <w:lang w:val="es-ES" w:eastAsia="ar-SA"/>
              </w:rPr>
            </w:pPr>
            <w:r w:rsidRPr="00FA2946">
              <w:rPr>
                <w:rFonts w:ascii="Arial" w:hAnsi="Arial" w:cs="Arial"/>
                <w:b/>
                <w:bCs/>
                <w:noProof/>
                <w:sz w:val="16"/>
                <w:szCs w:val="16"/>
                <w:lang w:val="es-ES" w:eastAsia="ar-SA"/>
              </w:rPr>
              <w:t>Hasta 3 puntos</w:t>
            </w:r>
          </w:p>
        </w:tc>
      </w:tr>
      <w:tr w:rsidR="00BE0A74" w:rsidRPr="00FA2946" w:rsidTr="00FA2946">
        <w:trPr>
          <w:trHeight w:val="20"/>
        </w:trPr>
        <w:tc>
          <w:tcPr>
            <w:tcW w:w="709" w:type="pct"/>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3.- Cumplimiento de contratos y/o pedidos (Hasta 10 puntos)</w:t>
            </w:r>
          </w:p>
        </w:tc>
        <w:tc>
          <w:tcPr>
            <w:tcW w:w="1837" w:type="pct"/>
          </w:tcPr>
          <w:p w:rsidR="00BE0A74" w:rsidRPr="00FA2946" w:rsidRDefault="00BE0A74" w:rsidP="0027019E">
            <w:pPr>
              <w:jc w:val="both"/>
              <w:rPr>
                <w:rFonts w:ascii="Arial" w:hAnsi="Arial" w:cs="Arial"/>
                <w:b/>
                <w:bCs/>
                <w:noProof/>
                <w:sz w:val="16"/>
                <w:szCs w:val="16"/>
              </w:rPr>
            </w:pPr>
            <w:r w:rsidRPr="00FA2946">
              <w:rPr>
                <w:rFonts w:ascii="Arial" w:hAnsi="Arial" w:cs="Arial"/>
                <w:b/>
                <w:bCs/>
                <w:noProof/>
                <w:sz w:val="16"/>
                <w:szCs w:val="16"/>
              </w:rPr>
              <w:t>3.1 Cumplimiento de Contratos y/o Pedidos</w:t>
            </w:r>
          </w:p>
          <w:p w:rsidR="00BE0A74" w:rsidRPr="00FA2946" w:rsidRDefault="00BE0A74" w:rsidP="0027019E">
            <w:pPr>
              <w:jc w:val="both"/>
              <w:rPr>
                <w:rFonts w:ascii="Arial" w:hAnsi="Arial" w:cs="Arial"/>
                <w:noProof/>
                <w:sz w:val="16"/>
                <w:szCs w:val="16"/>
                <w:lang w:val="es-ES" w:eastAsia="ar-SA"/>
              </w:rPr>
            </w:pPr>
            <w:r w:rsidRPr="00FA2946">
              <w:rPr>
                <w:rFonts w:ascii="Arial" w:hAnsi="Arial" w:cs="Arial"/>
                <w:noProof/>
                <w:sz w:val="16"/>
                <w:szCs w:val="16"/>
                <w:lang w:val="es-ES" w:eastAsia="ar-SA"/>
              </w:rPr>
              <w:t>Se refiere al otorgamiento de puntos en función de la verificación del acreditamiento del cumplimiento de los contratos y/o pedidos que el licitante haya presentado en los subrubros de “Experiencia y Especialidad del Licitante”.</w:t>
            </w:r>
          </w:p>
          <w:p w:rsidR="00BE0A74" w:rsidRPr="00FA2946" w:rsidRDefault="00BE0A74" w:rsidP="0027019E">
            <w:pPr>
              <w:jc w:val="both"/>
              <w:rPr>
                <w:rFonts w:ascii="Arial" w:hAnsi="Arial" w:cs="Arial"/>
                <w:noProof/>
                <w:sz w:val="16"/>
                <w:szCs w:val="16"/>
              </w:rPr>
            </w:pPr>
          </w:p>
          <w:p w:rsidR="00BE0A74" w:rsidRPr="00FA2946" w:rsidRDefault="00BE0A74" w:rsidP="0027019E">
            <w:pPr>
              <w:jc w:val="both"/>
              <w:rPr>
                <w:rFonts w:ascii="Arial" w:hAnsi="Arial" w:cs="Arial"/>
                <w:noProof/>
                <w:sz w:val="16"/>
                <w:szCs w:val="16"/>
              </w:rPr>
            </w:pPr>
            <w:r w:rsidRPr="00FA2946">
              <w:rPr>
                <w:rFonts w:ascii="Arial" w:hAnsi="Arial" w:cs="Arial"/>
                <w:noProof/>
                <w:sz w:val="16"/>
                <w:szCs w:val="16"/>
              </w:rPr>
              <w:t xml:space="preserve">Para acreditar el cumplimiento de los contratos, la convocante cuantificará la cantidad de contratos y/o pedidos cumplidos presentados en los rubros de </w:t>
            </w:r>
            <w:r w:rsidRPr="00FA2946">
              <w:rPr>
                <w:rFonts w:ascii="Arial" w:hAnsi="Arial" w:cs="Arial"/>
                <w:b/>
                <w:noProof/>
                <w:sz w:val="16"/>
                <w:szCs w:val="16"/>
              </w:rPr>
              <w:t>“Experiencia y/o Especialidad del Licitante”</w:t>
            </w:r>
            <w:r w:rsidRPr="00FA2946">
              <w:rPr>
                <w:rFonts w:ascii="Arial" w:hAnsi="Arial" w:cs="Arial"/>
                <w:noProof/>
                <w:sz w:val="16"/>
                <w:szCs w:val="16"/>
              </w:rPr>
              <w:t>,  mediante los documentos siguientes:</w:t>
            </w:r>
          </w:p>
          <w:p w:rsidR="00BE0A74" w:rsidRPr="00FA2946" w:rsidRDefault="00BE0A74" w:rsidP="0027019E">
            <w:pPr>
              <w:jc w:val="both"/>
              <w:rPr>
                <w:rFonts w:ascii="Arial" w:hAnsi="Arial" w:cs="Arial"/>
                <w:noProof/>
                <w:sz w:val="16"/>
                <w:szCs w:val="16"/>
              </w:rPr>
            </w:pPr>
          </w:p>
          <w:p w:rsidR="00BE0A74" w:rsidRPr="00FA2946" w:rsidRDefault="00BE0A74" w:rsidP="0027019E">
            <w:pPr>
              <w:jc w:val="both"/>
              <w:rPr>
                <w:rFonts w:ascii="Arial" w:hAnsi="Arial" w:cs="Arial"/>
                <w:b/>
                <w:noProof/>
                <w:sz w:val="16"/>
                <w:szCs w:val="16"/>
              </w:rPr>
            </w:pPr>
            <w:r w:rsidRPr="00FA2946">
              <w:rPr>
                <w:rFonts w:ascii="Arial" w:hAnsi="Arial" w:cs="Arial"/>
                <w:b/>
                <w:noProof/>
                <w:sz w:val="16"/>
                <w:szCs w:val="16"/>
              </w:rPr>
              <w:t>Con Dependencias y/o Entidad y/o Instituciones Públicas:</w:t>
            </w:r>
          </w:p>
          <w:p w:rsidR="00BE0A74" w:rsidRPr="00FA2946" w:rsidRDefault="00BE0A74" w:rsidP="0027019E">
            <w:pPr>
              <w:jc w:val="both"/>
              <w:rPr>
                <w:rFonts w:ascii="Arial" w:hAnsi="Arial" w:cs="Arial"/>
                <w:b/>
                <w:noProof/>
                <w:sz w:val="16"/>
                <w:szCs w:val="16"/>
              </w:rPr>
            </w:pPr>
            <w:r w:rsidRPr="00FA2946">
              <w:rPr>
                <w:rFonts w:ascii="Arial" w:hAnsi="Arial" w:cs="Arial"/>
                <w:b/>
                <w:noProof/>
                <w:sz w:val="16"/>
                <w:szCs w:val="16"/>
              </w:rPr>
              <w:t xml:space="preserve"> </w:t>
            </w:r>
          </w:p>
          <w:p w:rsidR="00BE0A74" w:rsidRPr="00FA2946" w:rsidRDefault="00BE0A74" w:rsidP="0027019E">
            <w:pPr>
              <w:jc w:val="both"/>
              <w:rPr>
                <w:rFonts w:ascii="Arial" w:hAnsi="Arial" w:cs="Arial"/>
                <w:bCs/>
                <w:noProof/>
                <w:sz w:val="16"/>
                <w:szCs w:val="16"/>
              </w:rPr>
            </w:pPr>
            <w:r w:rsidRPr="00FA2946">
              <w:rPr>
                <w:rFonts w:ascii="Arial" w:hAnsi="Arial" w:cs="Arial"/>
                <w:b/>
                <w:bCs/>
                <w:noProof/>
                <w:sz w:val="16"/>
                <w:szCs w:val="16"/>
              </w:rPr>
              <w:t>a) Fianzas Canceladas.-</w:t>
            </w:r>
            <w:r w:rsidRPr="00FA2946">
              <w:rPr>
                <w:rFonts w:ascii="Arial" w:hAnsi="Arial" w:cs="Arial"/>
                <w:bCs/>
                <w:noProof/>
                <w:sz w:val="16"/>
                <w:szCs w:val="16"/>
              </w:rPr>
              <w:t xml:space="preserve"> Se deberá acreditar mediante escrito emitido por la afianzadora, en el que se indique que las fianzas que amparan los contratos presentados en el rubro “Experiencia y Especialidad del Licitante”, se encuentran canceladas, pudiendo presentar en un sólo escrito varias fianzas. Dicho documento deberá contener encabezado de la Institución Afianzadora, así como </w:t>
            </w:r>
            <w:r w:rsidRPr="00FA2946">
              <w:rPr>
                <w:rFonts w:ascii="Arial" w:hAnsi="Arial" w:cs="Arial"/>
                <w:noProof/>
                <w:sz w:val="16"/>
                <w:szCs w:val="16"/>
              </w:rPr>
              <w:t xml:space="preserve">firmas del personal de la Institución </w:t>
            </w:r>
            <w:r w:rsidRPr="00FA2946">
              <w:rPr>
                <w:rFonts w:ascii="Arial" w:hAnsi="Arial" w:cs="Arial"/>
                <w:bCs/>
                <w:noProof/>
                <w:sz w:val="16"/>
                <w:szCs w:val="16"/>
              </w:rPr>
              <w:t>Afianzadora</w:t>
            </w:r>
            <w:r w:rsidRPr="00FA2946">
              <w:rPr>
                <w:rFonts w:ascii="Arial" w:hAnsi="Arial" w:cs="Arial"/>
                <w:noProof/>
                <w:sz w:val="16"/>
                <w:szCs w:val="16"/>
              </w:rPr>
              <w:t xml:space="preserve"> que lo emite o, en su caso, sello legible de la institución que lo emite</w:t>
            </w:r>
            <w:r w:rsidRPr="00FA2946">
              <w:rPr>
                <w:rFonts w:ascii="Arial" w:hAnsi="Arial" w:cs="Arial"/>
                <w:bCs/>
                <w:noProof/>
                <w:sz w:val="16"/>
                <w:szCs w:val="16"/>
              </w:rPr>
              <w:t>.</w:t>
            </w:r>
          </w:p>
          <w:p w:rsidR="00BE0A74" w:rsidRPr="00FA2946" w:rsidRDefault="00BE0A74" w:rsidP="0027019E">
            <w:pPr>
              <w:jc w:val="both"/>
              <w:rPr>
                <w:rFonts w:ascii="Arial" w:hAnsi="Arial" w:cs="Arial"/>
                <w:b/>
                <w:bCs/>
                <w:noProof/>
                <w:sz w:val="16"/>
                <w:szCs w:val="16"/>
              </w:rPr>
            </w:pPr>
          </w:p>
          <w:p w:rsidR="00BE0A74" w:rsidRPr="00FA2946" w:rsidRDefault="00BE0A74" w:rsidP="0027019E">
            <w:pPr>
              <w:jc w:val="both"/>
              <w:rPr>
                <w:rFonts w:ascii="Arial" w:hAnsi="Arial" w:cs="Arial"/>
                <w:b/>
                <w:bCs/>
                <w:noProof/>
                <w:sz w:val="16"/>
                <w:szCs w:val="16"/>
              </w:rPr>
            </w:pPr>
            <w:r w:rsidRPr="00FA2946">
              <w:rPr>
                <w:rFonts w:ascii="Arial" w:hAnsi="Arial" w:cs="Arial"/>
                <w:b/>
                <w:bCs/>
                <w:noProof/>
                <w:sz w:val="16"/>
                <w:szCs w:val="16"/>
              </w:rPr>
              <w:t>o</w:t>
            </w:r>
          </w:p>
          <w:p w:rsidR="00BE0A74" w:rsidRPr="00FA2946" w:rsidRDefault="00BE0A74" w:rsidP="0027019E">
            <w:pPr>
              <w:jc w:val="both"/>
              <w:rPr>
                <w:rFonts w:ascii="Arial" w:hAnsi="Arial" w:cs="Arial"/>
                <w:b/>
                <w:bCs/>
                <w:noProof/>
                <w:sz w:val="16"/>
                <w:szCs w:val="16"/>
              </w:rPr>
            </w:pPr>
          </w:p>
          <w:p w:rsidR="00BE0A74" w:rsidRPr="00FA2946" w:rsidRDefault="00BE0A74" w:rsidP="0027019E">
            <w:pPr>
              <w:jc w:val="both"/>
              <w:rPr>
                <w:rFonts w:ascii="Arial" w:hAnsi="Arial" w:cs="Arial"/>
                <w:bCs/>
                <w:noProof/>
                <w:sz w:val="16"/>
                <w:szCs w:val="16"/>
              </w:rPr>
            </w:pPr>
            <w:r w:rsidRPr="00FA2946">
              <w:rPr>
                <w:rFonts w:ascii="Arial" w:hAnsi="Arial" w:cs="Arial"/>
                <w:b/>
                <w:noProof/>
                <w:sz w:val="16"/>
                <w:szCs w:val="16"/>
              </w:rPr>
              <w:t>b) Liberación de Fianzas.-</w:t>
            </w:r>
            <w:r w:rsidRPr="00FA2946">
              <w:rPr>
                <w:rFonts w:ascii="Arial" w:hAnsi="Arial" w:cs="Arial"/>
                <w:noProof/>
                <w:sz w:val="16"/>
                <w:szCs w:val="16"/>
              </w:rPr>
              <w:t xml:space="preserve"> </w:t>
            </w:r>
            <w:r w:rsidRPr="00FA2946">
              <w:rPr>
                <w:rFonts w:ascii="Arial" w:hAnsi="Arial" w:cs="Arial"/>
                <w:bCs/>
                <w:noProof/>
                <w:sz w:val="16"/>
                <w:szCs w:val="16"/>
              </w:rPr>
              <w:t xml:space="preserve">Se deberá acreditar mediante escrito emitido por la Contratante, en el que </w:t>
            </w:r>
            <w:r w:rsidRPr="00FA2946">
              <w:rPr>
                <w:rFonts w:ascii="Arial" w:hAnsi="Arial" w:cs="Arial"/>
                <w:noProof/>
                <w:sz w:val="16"/>
                <w:szCs w:val="16"/>
              </w:rPr>
              <w:t>conste la liberación de la garantía de cumplimiento correspondiente o, la manifestación expresa de la contratante sobre el cumplimiento  total de los contratos presentados en el rubro “</w:t>
            </w:r>
            <w:r w:rsidRPr="00FA2946">
              <w:rPr>
                <w:rFonts w:ascii="Arial" w:hAnsi="Arial" w:cs="Arial"/>
                <w:bCs/>
                <w:noProof/>
                <w:sz w:val="16"/>
                <w:szCs w:val="16"/>
              </w:rPr>
              <w:t>Experiencia y Especialidad del Licitante”</w:t>
            </w:r>
            <w:r w:rsidRPr="00FA2946">
              <w:rPr>
                <w:rFonts w:ascii="Arial" w:hAnsi="Arial" w:cs="Arial"/>
                <w:noProof/>
                <w:sz w:val="16"/>
                <w:szCs w:val="16"/>
              </w:rPr>
              <w:t>, dicho documento deberá contener firmas del personal de la Dependencia y/o Entidad y/o Institución Pública que lo emite o, en su caso, sello legible de la Dependencia y/o Entidad y/o Institución Pública que lo emite</w:t>
            </w:r>
            <w:r w:rsidRPr="00FA2946">
              <w:rPr>
                <w:rFonts w:ascii="Arial" w:hAnsi="Arial" w:cs="Arial"/>
                <w:bCs/>
                <w:noProof/>
                <w:sz w:val="16"/>
                <w:szCs w:val="16"/>
              </w:rPr>
              <w:t>.</w:t>
            </w:r>
          </w:p>
          <w:p w:rsidR="00BE0A74" w:rsidRPr="00FA2946" w:rsidRDefault="00BE0A74" w:rsidP="0027019E">
            <w:pPr>
              <w:jc w:val="both"/>
              <w:rPr>
                <w:rFonts w:ascii="Arial" w:hAnsi="Arial" w:cs="Arial"/>
                <w:b/>
                <w:bCs/>
                <w:noProof/>
                <w:sz w:val="16"/>
                <w:szCs w:val="16"/>
              </w:rPr>
            </w:pPr>
          </w:p>
          <w:p w:rsidR="00BE0A74" w:rsidRPr="00FA2946" w:rsidRDefault="00BE0A74" w:rsidP="0027019E">
            <w:pPr>
              <w:jc w:val="both"/>
              <w:rPr>
                <w:rFonts w:ascii="Arial" w:hAnsi="Arial" w:cs="Arial"/>
                <w:b/>
                <w:bCs/>
                <w:noProof/>
                <w:sz w:val="16"/>
                <w:szCs w:val="16"/>
              </w:rPr>
            </w:pPr>
            <w:r w:rsidRPr="00FA2946">
              <w:rPr>
                <w:rFonts w:ascii="Arial" w:hAnsi="Arial" w:cs="Arial"/>
                <w:b/>
                <w:bCs/>
                <w:noProof/>
                <w:sz w:val="16"/>
                <w:szCs w:val="16"/>
              </w:rPr>
              <w:t>o</w:t>
            </w:r>
          </w:p>
          <w:p w:rsidR="00BE0A74" w:rsidRPr="00FA2946" w:rsidRDefault="00BE0A74" w:rsidP="0027019E">
            <w:pPr>
              <w:jc w:val="both"/>
              <w:rPr>
                <w:rFonts w:ascii="Arial" w:hAnsi="Arial" w:cs="Arial"/>
                <w:b/>
                <w:bCs/>
                <w:noProof/>
                <w:sz w:val="16"/>
                <w:szCs w:val="16"/>
              </w:rPr>
            </w:pPr>
          </w:p>
          <w:p w:rsidR="00BE0A74" w:rsidRPr="00FA2946" w:rsidRDefault="00BE0A74" w:rsidP="0027019E">
            <w:pPr>
              <w:jc w:val="both"/>
              <w:rPr>
                <w:rFonts w:ascii="Arial" w:hAnsi="Arial" w:cs="Arial"/>
                <w:bCs/>
                <w:noProof/>
                <w:sz w:val="16"/>
                <w:szCs w:val="16"/>
              </w:rPr>
            </w:pPr>
            <w:r w:rsidRPr="00FA2946">
              <w:rPr>
                <w:rFonts w:ascii="Arial" w:hAnsi="Arial" w:cs="Arial"/>
                <w:b/>
                <w:bCs/>
                <w:noProof/>
                <w:sz w:val="16"/>
                <w:szCs w:val="16"/>
              </w:rPr>
              <w:t>c) Comprobantes de Entrega.-</w:t>
            </w:r>
            <w:r w:rsidRPr="00FA2946">
              <w:rPr>
                <w:rFonts w:ascii="Arial" w:hAnsi="Arial" w:cs="Arial"/>
                <w:bCs/>
                <w:noProof/>
                <w:sz w:val="16"/>
                <w:szCs w:val="16"/>
              </w:rPr>
              <w:t xml:space="preserve"> Se deberá acreditar mediante copia simple del Acta Circunstanciada de Entrega - Recepción del equipo a entera satisfacción (Instalación, Puesta en Operación y Capacitación, según sea el caso) de la </w:t>
            </w:r>
            <w:r w:rsidRPr="00FA2946">
              <w:rPr>
                <w:rFonts w:ascii="Arial" w:hAnsi="Arial" w:cs="Arial"/>
                <w:noProof/>
                <w:sz w:val="16"/>
                <w:szCs w:val="16"/>
              </w:rPr>
              <w:t>Dependencia y/o Entidad y/o Institución Pública</w:t>
            </w:r>
            <w:r w:rsidRPr="00FA2946">
              <w:rPr>
                <w:rFonts w:ascii="Arial" w:hAnsi="Arial" w:cs="Arial"/>
                <w:bCs/>
                <w:noProof/>
                <w:sz w:val="16"/>
                <w:szCs w:val="16"/>
              </w:rPr>
              <w:t xml:space="preserve">; mismas que deberán presentarse selladas por la </w:t>
            </w:r>
            <w:r w:rsidRPr="00FA2946">
              <w:rPr>
                <w:rFonts w:ascii="Arial" w:hAnsi="Arial" w:cs="Arial"/>
                <w:noProof/>
                <w:sz w:val="16"/>
                <w:szCs w:val="16"/>
              </w:rPr>
              <w:t>Dependencia y/o Entidad y/o Institución Pública</w:t>
            </w:r>
            <w:r w:rsidRPr="00FA2946">
              <w:rPr>
                <w:rFonts w:ascii="Arial" w:hAnsi="Arial" w:cs="Arial"/>
                <w:bCs/>
                <w:noProof/>
                <w:sz w:val="16"/>
                <w:szCs w:val="16"/>
              </w:rPr>
              <w:t xml:space="preserve"> y/o con firma del personal debidamente identificado de la </w:t>
            </w:r>
            <w:r w:rsidRPr="00FA2946">
              <w:rPr>
                <w:rFonts w:ascii="Arial" w:hAnsi="Arial" w:cs="Arial"/>
                <w:noProof/>
                <w:sz w:val="16"/>
                <w:szCs w:val="16"/>
              </w:rPr>
              <w:t>Dependencia y/o Entidad y/o Institución Pública</w:t>
            </w:r>
            <w:r w:rsidRPr="00FA2946">
              <w:rPr>
                <w:rFonts w:ascii="Arial" w:hAnsi="Arial" w:cs="Arial"/>
                <w:bCs/>
                <w:noProof/>
                <w:sz w:val="16"/>
                <w:szCs w:val="16"/>
              </w:rPr>
              <w:t xml:space="preserve"> que recibe. </w:t>
            </w:r>
          </w:p>
          <w:p w:rsidR="00BE0A74" w:rsidRPr="00FA2946" w:rsidRDefault="00BE0A74" w:rsidP="0027019E">
            <w:pPr>
              <w:jc w:val="both"/>
              <w:rPr>
                <w:rFonts w:ascii="Arial" w:hAnsi="Arial" w:cs="Arial"/>
                <w:noProof/>
                <w:sz w:val="16"/>
                <w:szCs w:val="16"/>
              </w:rPr>
            </w:pPr>
            <w:r w:rsidRPr="00FA2946">
              <w:rPr>
                <w:rFonts w:ascii="Arial" w:hAnsi="Arial" w:cs="Arial"/>
                <w:noProof/>
                <w:sz w:val="16"/>
                <w:szCs w:val="16"/>
              </w:rPr>
              <w:t>O en el caso de ser:</w:t>
            </w:r>
          </w:p>
          <w:p w:rsidR="00BE0A74" w:rsidRPr="00FA2946" w:rsidRDefault="00BE0A74" w:rsidP="0027019E">
            <w:pPr>
              <w:jc w:val="both"/>
              <w:rPr>
                <w:rFonts w:ascii="Arial" w:hAnsi="Arial" w:cs="Arial"/>
                <w:noProof/>
                <w:sz w:val="16"/>
                <w:szCs w:val="16"/>
              </w:rPr>
            </w:pPr>
          </w:p>
          <w:p w:rsidR="00BE0A74" w:rsidRPr="00FA2946" w:rsidRDefault="00BE0A74" w:rsidP="0027019E">
            <w:pPr>
              <w:jc w:val="both"/>
              <w:rPr>
                <w:rFonts w:ascii="Arial" w:hAnsi="Arial" w:cs="Arial"/>
                <w:b/>
                <w:bCs/>
                <w:noProof/>
                <w:sz w:val="16"/>
                <w:szCs w:val="16"/>
              </w:rPr>
            </w:pPr>
            <w:r w:rsidRPr="00FA2946">
              <w:rPr>
                <w:rFonts w:ascii="Arial" w:hAnsi="Arial" w:cs="Arial"/>
                <w:b/>
                <w:bCs/>
                <w:noProof/>
                <w:sz w:val="16"/>
                <w:szCs w:val="16"/>
              </w:rPr>
              <w:t>Con Instituciones Privadas:</w:t>
            </w:r>
          </w:p>
          <w:p w:rsidR="00BE0A74" w:rsidRPr="00FA2946" w:rsidRDefault="00BE0A74" w:rsidP="0027019E">
            <w:pPr>
              <w:jc w:val="both"/>
              <w:rPr>
                <w:rFonts w:ascii="Arial" w:hAnsi="Arial" w:cs="Arial"/>
                <w:b/>
                <w:bCs/>
                <w:noProof/>
                <w:sz w:val="16"/>
                <w:szCs w:val="16"/>
              </w:rPr>
            </w:pPr>
          </w:p>
          <w:p w:rsidR="00BE0A74" w:rsidRPr="00FA2946" w:rsidRDefault="00BE0A74" w:rsidP="0027019E">
            <w:pPr>
              <w:jc w:val="both"/>
              <w:rPr>
                <w:rFonts w:ascii="Arial" w:hAnsi="Arial" w:cs="Arial"/>
                <w:bCs/>
                <w:noProof/>
                <w:sz w:val="16"/>
                <w:szCs w:val="16"/>
              </w:rPr>
            </w:pPr>
            <w:r w:rsidRPr="00FA2946">
              <w:rPr>
                <w:rFonts w:ascii="Arial" w:hAnsi="Arial" w:cs="Arial"/>
                <w:b/>
                <w:noProof/>
                <w:sz w:val="16"/>
                <w:szCs w:val="16"/>
              </w:rPr>
              <w:t xml:space="preserve">a) Factura legible de los equipos entregados, </w:t>
            </w:r>
            <w:r w:rsidRPr="00FA2946">
              <w:rPr>
                <w:rFonts w:ascii="Arial" w:hAnsi="Arial" w:cs="Arial"/>
                <w:noProof/>
                <w:sz w:val="16"/>
                <w:szCs w:val="16"/>
              </w:rPr>
              <w:t>que deberá contener el Certificado de Sello Digital (CSD) del emisor,  firmas del personal de la Institución que recibe o en su caso, sello legible de la institución que recibe.</w:t>
            </w:r>
          </w:p>
          <w:p w:rsidR="00BE0A74" w:rsidRPr="00FA2946" w:rsidRDefault="00BE0A74" w:rsidP="0027019E">
            <w:pPr>
              <w:jc w:val="both"/>
              <w:rPr>
                <w:rFonts w:ascii="Arial" w:hAnsi="Arial" w:cs="Arial"/>
                <w:b/>
                <w:noProof/>
                <w:sz w:val="16"/>
                <w:szCs w:val="16"/>
              </w:rPr>
            </w:pPr>
          </w:p>
          <w:p w:rsidR="00BE0A74" w:rsidRPr="00FA2946" w:rsidRDefault="00BE0A74" w:rsidP="0027019E">
            <w:pPr>
              <w:jc w:val="both"/>
              <w:rPr>
                <w:rFonts w:ascii="Arial" w:hAnsi="Arial" w:cs="Arial"/>
                <w:noProof/>
                <w:sz w:val="16"/>
                <w:szCs w:val="16"/>
              </w:rPr>
            </w:pPr>
            <w:r w:rsidRPr="00FA2946">
              <w:rPr>
                <w:rFonts w:ascii="Arial" w:hAnsi="Arial" w:cs="Arial"/>
                <w:noProof/>
                <w:sz w:val="16"/>
                <w:szCs w:val="16"/>
              </w:rPr>
              <w:t>o</w:t>
            </w:r>
          </w:p>
          <w:p w:rsidR="00BE0A74" w:rsidRPr="00FA2946" w:rsidRDefault="00BE0A74" w:rsidP="0027019E">
            <w:pPr>
              <w:jc w:val="both"/>
              <w:rPr>
                <w:rFonts w:ascii="Arial" w:hAnsi="Arial" w:cs="Arial"/>
                <w:noProof/>
                <w:sz w:val="16"/>
                <w:szCs w:val="16"/>
              </w:rPr>
            </w:pPr>
            <w:r w:rsidRPr="00FA2946">
              <w:rPr>
                <w:rFonts w:ascii="Arial" w:hAnsi="Arial" w:cs="Arial"/>
                <w:noProof/>
                <w:sz w:val="16"/>
                <w:szCs w:val="16"/>
              </w:rPr>
              <w:t xml:space="preserve"> </w:t>
            </w:r>
          </w:p>
          <w:p w:rsidR="00BE0A74" w:rsidRPr="00FA2946" w:rsidRDefault="00BE0A74" w:rsidP="0027019E">
            <w:pPr>
              <w:jc w:val="both"/>
              <w:rPr>
                <w:rFonts w:ascii="Arial" w:hAnsi="Arial" w:cs="Arial"/>
                <w:bCs/>
                <w:noProof/>
                <w:sz w:val="16"/>
                <w:szCs w:val="16"/>
              </w:rPr>
            </w:pPr>
            <w:r w:rsidRPr="00FA2946">
              <w:rPr>
                <w:rFonts w:ascii="Arial" w:hAnsi="Arial" w:cs="Arial"/>
                <w:b/>
                <w:noProof/>
                <w:sz w:val="16"/>
                <w:szCs w:val="16"/>
              </w:rPr>
              <w:t xml:space="preserve">b).- Remisión de entrega, </w:t>
            </w:r>
            <w:r w:rsidRPr="00FA2946">
              <w:rPr>
                <w:rFonts w:ascii="Arial" w:hAnsi="Arial" w:cs="Arial"/>
                <w:noProof/>
                <w:sz w:val="16"/>
                <w:szCs w:val="16"/>
              </w:rPr>
              <w:t>que deberá contener firmas del personal de la Institución que recibe  o, en su caso, sello legible de la Institución que recibe.</w:t>
            </w:r>
          </w:p>
          <w:p w:rsidR="00BE0A74" w:rsidRPr="00FA2946" w:rsidRDefault="00BE0A74" w:rsidP="0027019E">
            <w:pPr>
              <w:jc w:val="both"/>
              <w:rPr>
                <w:rFonts w:ascii="Arial" w:hAnsi="Arial" w:cs="Arial"/>
                <w:b/>
                <w:noProof/>
                <w:sz w:val="16"/>
                <w:szCs w:val="16"/>
              </w:rPr>
            </w:pPr>
          </w:p>
          <w:p w:rsidR="00BE0A74" w:rsidRPr="00FA2946" w:rsidRDefault="00BE0A74" w:rsidP="0027019E">
            <w:pPr>
              <w:jc w:val="both"/>
              <w:rPr>
                <w:rFonts w:ascii="Arial" w:hAnsi="Arial" w:cs="Arial"/>
                <w:noProof/>
                <w:sz w:val="16"/>
                <w:szCs w:val="16"/>
              </w:rPr>
            </w:pPr>
          </w:p>
          <w:p w:rsidR="00BE0A74" w:rsidRPr="00FA2946" w:rsidRDefault="00BE0A74" w:rsidP="0027019E">
            <w:pPr>
              <w:jc w:val="both"/>
              <w:rPr>
                <w:rFonts w:ascii="Arial" w:hAnsi="Arial" w:cs="Arial"/>
                <w:bCs/>
                <w:noProof/>
                <w:sz w:val="16"/>
                <w:szCs w:val="16"/>
              </w:rPr>
            </w:pPr>
            <w:r w:rsidRPr="00FA2946">
              <w:rPr>
                <w:rFonts w:ascii="Arial" w:hAnsi="Arial" w:cs="Arial"/>
                <w:noProof/>
                <w:sz w:val="16"/>
                <w:szCs w:val="16"/>
              </w:rPr>
              <w:t xml:space="preserve">Para todos los casos, se aclara que solo se considerará la documentación que acredite el Cumplimiento de Contratos y/o Pedidos, de aquéllos en el que el licitante haya acreditado lo solicitado por la convocante en los subrubros de “Experiencia y Especialidad”, </w:t>
            </w:r>
            <w:r w:rsidRPr="00FA2946">
              <w:rPr>
                <w:rFonts w:ascii="Arial" w:hAnsi="Arial" w:cs="Arial"/>
                <w:bCs/>
                <w:noProof/>
                <w:sz w:val="16"/>
                <w:szCs w:val="16"/>
              </w:rPr>
              <w:t>las cuales deberán amparar los contratos o pedidos presentados en el rubro “Experiencia y Especialidad del Licitante.</w:t>
            </w:r>
          </w:p>
          <w:p w:rsidR="00BE0A74" w:rsidRPr="00FA2946" w:rsidRDefault="00BE0A74" w:rsidP="0027019E">
            <w:pPr>
              <w:jc w:val="both"/>
              <w:rPr>
                <w:rFonts w:ascii="Arial" w:hAnsi="Arial" w:cs="Arial"/>
                <w:noProof/>
                <w:sz w:val="16"/>
                <w:szCs w:val="16"/>
              </w:rPr>
            </w:pPr>
            <w:r w:rsidRPr="00FA2946">
              <w:rPr>
                <w:rFonts w:ascii="Arial" w:hAnsi="Arial" w:cs="Arial"/>
                <w:noProof/>
                <w:sz w:val="16"/>
                <w:szCs w:val="16"/>
              </w:rPr>
              <w:t xml:space="preserve"> </w:t>
            </w:r>
          </w:p>
          <w:p w:rsidR="00BE0A74" w:rsidRPr="00FA2946" w:rsidRDefault="00BE0A74" w:rsidP="0027019E">
            <w:pPr>
              <w:jc w:val="both"/>
              <w:rPr>
                <w:rFonts w:ascii="Arial" w:hAnsi="Arial" w:cs="Arial"/>
                <w:bCs/>
                <w:noProof/>
                <w:sz w:val="16"/>
                <w:szCs w:val="16"/>
              </w:rPr>
            </w:pPr>
            <w:r w:rsidRPr="00FA2946">
              <w:rPr>
                <w:rFonts w:ascii="Arial" w:hAnsi="Arial" w:cs="Arial"/>
                <w:noProof/>
                <w:sz w:val="16"/>
                <w:szCs w:val="16"/>
              </w:rPr>
              <w:t>Si el licitante requiere ocultar los precios en los documentos presentados para acreditar los subrubros de “Experiencia, Especialidad y Cumplimiento de Contratos y/o Pedidos”, podrá hacerlo.</w:t>
            </w:r>
          </w:p>
        </w:tc>
        <w:tc>
          <w:tcPr>
            <w:tcW w:w="1393" w:type="pct"/>
          </w:tcPr>
          <w:p w:rsidR="00BE0A74" w:rsidRPr="00FA2946" w:rsidRDefault="00BE0A74" w:rsidP="0027019E">
            <w:pPr>
              <w:jc w:val="both"/>
              <w:rPr>
                <w:rFonts w:ascii="Arial" w:hAnsi="Arial" w:cs="Arial"/>
                <w:noProof/>
                <w:sz w:val="16"/>
                <w:szCs w:val="16"/>
              </w:rPr>
            </w:pPr>
            <w:r w:rsidRPr="00FA2946">
              <w:rPr>
                <w:rFonts w:ascii="Arial" w:hAnsi="Arial" w:cs="Arial"/>
                <w:noProof/>
                <w:sz w:val="16"/>
                <w:szCs w:val="16"/>
              </w:rPr>
              <w:t>Para todos los casos, el número mínimo requerido de documentos que comprueben el cumplimiento de los contratos o pedidos es uno (1) y el número máximo es de tres (3), en el periodo comprendido del 2010 al 2015, en donde:</w:t>
            </w:r>
          </w:p>
          <w:p w:rsidR="00BE0A74" w:rsidRPr="00FA2946" w:rsidRDefault="00BE0A74" w:rsidP="0027019E">
            <w:pPr>
              <w:jc w:val="both"/>
              <w:rPr>
                <w:rFonts w:ascii="Arial" w:hAnsi="Arial" w:cs="Arial"/>
                <w:noProof/>
                <w:sz w:val="16"/>
                <w:szCs w:val="16"/>
              </w:rPr>
            </w:pPr>
          </w:p>
          <w:p w:rsidR="00BE0A74" w:rsidRPr="00FA2946" w:rsidRDefault="00BE0A74" w:rsidP="0027019E">
            <w:pPr>
              <w:jc w:val="both"/>
              <w:rPr>
                <w:rFonts w:ascii="Arial" w:hAnsi="Arial" w:cs="Arial"/>
                <w:noProof/>
                <w:sz w:val="16"/>
                <w:szCs w:val="16"/>
              </w:rPr>
            </w:pPr>
          </w:p>
          <w:p w:rsidR="00BE0A74" w:rsidRPr="0027019E" w:rsidRDefault="00BE0A74" w:rsidP="0060771B">
            <w:pPr>
              <w:pStyle w:val="Prrafodelista"/>
              <w:numPr>
                <w:ilvl w:val="0"/>
                <w:numId w:val="79"/>
              </w:numPr>
              <w:ind w:left="473" w:hanging="406"/>
              <w:jc w:val="both"/>
              <w:rPr>
                <w:rFonts w:ascii="Arial" w:hAnsi="Arial" w:cs="Arial"/>
                <w:b/>
                <w:bCs/>
                <w:sz w:val="16"/>
                <w:szCs w:val="16"/>
                <w:lang w:eastAsia="es-MX"/>
              </w:rPr>
            </w:pPr>
            <w:r w:rsidRPr="0027019E">
              <w:rPr>
                <w:rFonts w:ascii="Arial" w:hAnsi="Arial" w:cs="Arial"/>
                <w:b/>
                <w:bCs/>
                <w:sz w:val="16"/>
                <w:szCs w:val="16"/>
                <w:lang w:eastAsia="es-MX"/>
              </w:rPr>
              <w:t>Cumplimiento de 1 contrato y/o pedido = 4 puntos.</w:t>
            </w:r>
          </w:p>
          <w:p w:rsidR="00BE0A74" w:rsidRPr="00FA2946" w:rsidRDefault="00BE0A74" w:rsidP="0027019E">
            <w:pPr>
              <w:ind w:left="473" w:hanging="406"/>
              <w:jc w:val="both"/>
              <w:rPr>
                <w:rFonts w:ascii="Arial" w:hAnsi="Arial" w:cs="Arial"/>
                <w:b/>
                <w:bCs/>
                <w:noProof/>
                <w:sz w:val="16"/>
                <w:szCs w:val="16"/>
              </w:rPr>
            </w:pPr>
          </w:p>
          <w:p w:rsidR="00BE0A74" w:rsidRPr="0027019E" w:rsidRDefault="00BE0A74" w:rsidP="0060771B">
            <w:pPr>
              <w:pStyle w:val="Prrafodelista"/>
              <w:numPr>
                <w:ilvl w:val="0"/>
                <w:numId w:val="79"/>
              </w:numPr>
              <w:ind w:left="473" w:hanging="406"/>
              <w:jc w:val="both"/>
              <w:rPr>
                <w:rFonts w:ascii="Arial" w:hAnsi="Arial" w:cs="Arial"/>
                <w:b/>
                <w:bCs/>
                <w:sz w:val="16"/>
                <w:szCs w:val="16"/>
                <w:lang w:eastAsia="es-MX"/>
              </w:rPr>
            </w:pPr>
            <w:r w:rsidRPr="0027019E">
              <w:rPr>
                <w:rFonts w:ascii="Arial" w:hAnsi="Arial" w:cs="Arial"/>
                <w:b/>
                <w:bCs/>
                <w:sz w:val="16"/>
                <w:szCs w:val="16"/>
                <w:lang w:eastAsia="es-MX"/>
              </w:rPr>
              <w:t>Cumplimiento de 2 contratos y/o pedidos = 7 puntos.</w:t>
            </w:r>
          </w:p>
          <w:p w:rsidR="00BE0A74" w:rsidRPr="00FA2946" w:rsidRDefault="00BE0A74" w:rsidP="0027019E">
            <w:pPr>
              <w:ind w:left="473" w:hanging="406"/>
              <w:jc w:val="both"/>
              <w:rPr>
                <w:rFonts w:ascii="Arial" w:hAnsi="Arial" w:cs="Arial"/>
                <w:b/>
                <w:bCs/>
                <w:noProof/>
                <w:sz w:val="16"/>
                <w:szCs w:val="16"/>
                <w:lang w:val="es-ES" w:eastAsia="es-ES"/>
              </w:rPr>
            </w:pPr>
          </w:p>
          <w:p w:rsidR="00BE0A74" w:rsidRPr="00FA2946" w:rsidRDefault="00BE0A74" w:rsidP="0027019E">
            <w:pPr>
              <w:ind w:left="473" w:hanging="406"/>
              <w:jc w:val="both"/>
              <w:rPr>
                <w:rFonts w:ascii="Arial" w:hAnsi="Arial" w:cs="Arial"/>
                <w:b/>
                <w:bCs/>
                <w:noProof/>
                <w:sz w:val="16"/>
                <w:szCs w:val="16"/>
              </w:rPr>
            </w:pPr>
          </w:p>
          <w:p w:rsidR="00BE0A74" w:rsidRPr="0027019E" w:rsidRDefault="00BE0A74" w:rsidP="0060771B">
            <w:pPr>
              <w:pStyle w:val="Prrafodelista"/>
              <w:numPr>
                <w:ilvl w:val="0"/>
                <w:numId w:val="79"/>
              </w:numPr>
              <w:ind w:left="473" w:hanging="406"/>
              <w:jc w:val="both"/>
              <w:rPr>
                <w:rFonts w:ascii="Arial" w:hAnsi="Arial" w:cs="Arial"/>
                <w:b/>
                <w:bCs/>
                <w:sz w:val="16"/>
                <w:szCs w:val="16"/>
                <w:lang w:eastAsia="es-MX"/>
              </w:rPr>
            </w:pPr>
            <w:r w:rsidRPr="0027019E">
              <w:rPr>
                <w:rFonts w:ascii="Arial" w:hAnsi="Arial" w:cs="Arial"/>
                <w:b/>
                <w:bCs/>
                <w:sz w:val="16"/>
                <w:szCs w:val="16"/>
                <w:lang w:eastAsia="es-MX"/>
              </w:rPr>
              <w:t>Cumplimiento de 3 contratos y/o pedidos = 10 puntos.</w:t>
            </w:r>
          </w:p>
          <w:p w:rsidR="00BE0A74" w:rsidRPr="00FA2946" w:rsidRDefault="00BE0A74" w:rsidP="0027019E">
            <w:pPr>
              <w:jc w:val="both"/>
              <w:rPr>
                <w:rFonts w:ascii="Arial" w:hAnsi="Arial" w:cs="Arial"/>
                <w:b/>
                <w:bCs/>
                <w:noProof/>
                <w:sz w:val="16"/>
                <w:szCs w:val="16"/>
              </w:rPr>
            </w:pPr>
          </w:p>
          <w:p w:rsidR="00BE0A74" w:rsidRPr="00FA2946" w:rsidRDefault="00BE0A74" w:rsidP="0027019E">
            <w:pPr>
              <w:jc w:val="both"/>
              <w:rPr>
                <w:rFonts w:ascii="Arial" w:hAnsi="Arial" w:cs="Arial"/>
                <w:b/>
                <w:bCs/>
                <w:noProof/>
                <w:sz w:val="16"/>
                <w:szCs w:val="16"/>
              </w:rPr>
            </w:pPr>
          </w:p>
          <w:p w:rsidR="00BE0A74" w:rsidRPr="00FA2946" w:rsidRDefault="00BE0A74" w:rsidP="0027019E">
            <w:pPr>
              <w:jc w:val="both"/>
              <w:rPr>
                <w:rFonts w:ascii="Arial" w:hAnsi="Arial" w:cs="Arial"/>
                <w:b/>
                <w:bCs/>
                <w:noProof/>
                <w:sz w:val="16"/>
                <w:szCs w:val="16"/>
              </w:rPr>
            </w:pPr>
          </w:p>
        </w:tc>
        <w:tc>
          <w:tcPr>
            <w:tcW w:w="1061" w:type="pct"/>
          </w:tcPr>
          <w:p w:rsidR="00BE0A74" w:rsidRPr="00FA2946" w:rsidRDefault="00BE0A74" w:rsidP="002172CB">
            <w:pPr>
              <w:rPr>
                <w:rFonts w:ascii="Arial" w:hAnsi="Arial" w:cs="Arial"/>
                <w:b/>
                <w:bCs/>
                <w:noProof/>
                <w:sz w:val="16"/>
                <w:szCs w:val="16"/>
              </w:rPr>
            </w:pPr>
            <w:r w:rsidRPr="00FA2946">
              <w:rPr>
                <w:rFonts w:ascii="Arial" w:hAnsi="Arial" w:cs="Arial"/>
                <w:b/>
                <w:bCs/>
                <w:noProof/>
                <w:sz w:val="16"/>
                <w:szCs w:val="16"/>
              </w:rPr>
              <w:t>Hasta 10 puntos</w:t>
            </w:r>
          </w:p>
        </w:tc>
      </w:tr>
    </w:tbl>
    <w:p w:rsidR="00BE0A74" w:rsidRPr="002172CB" w:rsidRDefault="00BE0A74" w:rsidP="002172CB">
      <w:pPr>
        <w:spacing w:after="0"/>
        <w:rPr>
          <w:rFonts w:ascii="Arial" w:hAnsi="Arial" w:cs="Arial"/>
          <w:bCs/>
          <w:noProof/>
          <w:sz w:val="20"/>
          <w:szCs w:val="20"/>
          <w:lang w:eastAsia="es-MX"/>
        </w:rPr>
      </w:pPr>
    </w:p>
    <w:p w:rsidR="00BE0A74" w:rsidRPr="002172CB" w:rsidRDefault="00BE0A74" w:rsidP="0027019E">
      <w:pPr>
        <w:spacing w:after="0"/>
        <w:jc w:val="both"/>
        <w:rPr>
          <w:rFonts w:ascii="Arial" w:eastAsia="Batang" w:hAnsi="Arial" w:cs="Arial"/>
          <w:noProof/>
          <w:sz w:val="20"/>
          <w:szCs w:val="20"/>
          <w:lang w:eastAsia="ko-KR"/>
        </w:rPr>
      </w:pPr>
      <w:r w:rsidRPr="002172CB">
        <w:rPr>
          <w:rFonts w:ascii="Arial" w:eastAsia="Batang" w:hAnsi="Arial" w:cs="Arial"/>
          <w:noProof/>
          <w:sz w:val="20"/>
          <w:szCs w:val="20"/>
          <w:lang w:eastAsia="ko-KR"/>
        </w:rPr>
        <w:t xml:space="preserve">La información que acredite el cumplimiento de los rubros de </w:t>
      </w:r>
      <w:r w:rsidRPr="002172CB">
        <w:rPr>
          <w:rFonts w:ascii="Arial" w:eastAsia="Batang" w:hAnsi="Arial" w:cs="Arial"/>
          <w:b/>
          <w:noProof/>
          <w:sz w:val="20"/>
          <w:szCs w:val="20"/>
          <w:lang w:eastAsia="ko-KR"/>
        </w:rPr>
        <w:t>“Experiencia y Especialidad del Licitante</w:t>
      </w:r>
      <w:r w:rsidRPr="002172CB">
        <w:rPr>
          <w:rFonts w:ascii="Arial" w:eastAsia="Batang" w:hAnsi="Arial" w:cs="Arial"/>
          <w:noProof/>
          <w:sz w:val="20"/>
          <w:szCs w:val="20"/>
          <w:lang w:eastAsia="ko-KR"/>
        </w:rPr>
        <w:t xml:space="preserve">” </w:t>
      </w:r>
      <w:r w:rsidRPr="002172CB">
        <w:rPr>
          <w:rFonts w:ascii="Arial" w:eastAsia="Batang" w:hAnsi="Arial" w:cs="Arial"/>
          <w:b/>
          <w:noProof/>
          <w:sz w:val="20"/>
          <w:szCs w:val="20"/>
          <w:lang w:eastAsia="ko-KR"/>
        </w:rPr>
        <w:t xml:space="preserve">“Cumplimiento de Contratos”, </w:t>
      </w:r>
      <w:r w:rsidRPr="002172CB">
        <w:rPr>
          <w:rFonts w:ascii="Arial" w:eastAsia="Batang" w:hAnsi="Arial" w:cs="Arial"/>
          <w:noProof/>
          <w:sz w:val="20"/>
          <w:szCs w:val="20"/>
          <w:lang w:eastAsia="ko-KR"/>
        </w:rPr>
        <w:t>deberá enviarse escaneada y legible, asimismo, deberá contener en cada contrato o pedido la siguiente información:</w:t>
      </w:r>
    </w:p>
    <w:p w:rsidR="00BE0A74" w:rsidRPr="002172CB" w:rsidRDefault="00BE0A74" w:rsidP="0027019E">
      <w:pPr>
        <w:spacing w:after="0"/>
        <w:jc w:val="both"/>
        <w:rPr>
          <w:rFonts w:ascii="Arial" w:eastAsia="Batang" w:hAnsi="Arial" w:cs="Arial"/>
          <w:noProof/>
          <w:sz w:val="20"/>
          <w:szCs w:val="20"/>
          <w:lang w:eastAsia="ko-KR"/>
        </w:rPr>
      </w:pPr>
    </w:p>
    <w:p w:rsidR="00BE0A74" w:rsidRPr="002172CB" w:rsidRDefault="00BE0A74" w:rsidP="0027019E">
      <w:pPr>
        <w:spacing w:after="0"/>
        <w:jc w:val="both"/>
        <w:rPr>
          <w:rFonts w:ascii="Arial" w:eastAsia="Batang" w:hAnsi="Arial" w:cs="Arial"/>
          <w:noProof/>
          <w:sz w:val="20"/>
          <w:szCs w:val="20"/>
          <w:lang w:eastAsia="ko-KR"/>
        </w:rPr>
      </w:pPr>
      <w:r w:rsidRPr="002172CB">
        <w:rPr>
          <w:rFonts w:ascii="Arial" w:eastAsia="Batang" w:hAnsi="Arial" w:cs="Arial"/>
          <w:noProof/>
          <w:sz w:val="20"/>
          <w:szCs w:val="20"/>
          <w:lang w:eastAsia="ko-KR"/>
        </w:rPr>
        <w:t>Nombre del licitante.</w:t>
      </w:r>
    </w:p>
    <w:p w:rsidR="00BE0A74" w:rsidRPr="002172CB" w:rsidRDefault="00BE0A74" w:rsidP="0027019E">
      <w:pPr>
        <w:spacing w:after="0"/>
        <w:jc w:val="both"/>
        <w:rPr>
          <w:rFonts w:ascii="Arial" w:eastAsia="Batang" w:hAnsi="Arial" w:cs="Arial"/>
          <w:noProof/>
          <w:sz w:val="20"/>
          <w:szCs w:val="20"/>
          <w:lang w:eastAsia="ko-KR"/>
        </w:rPr>
      </w:pPr>
      <w:r w:rsidRPr="002172CB">
        <w:rPr>
          <w:rFonts w:ascii="Arial" w:eastAsia="Batang" w:hAnsi="Arial" w:cs="Arial"/>
          <w:noProof/>
          <w:sz w:val="20"/>
          <w:szCs w:val="20"/>
          <w:lang w:eastAsia="ko-KR"/>
        </w:rPr>
        <w:t xml:space="preserve">Nombre de la </w:t>
      </w:r>
      <w:r w:rsidRPr="002172CB">
        <w:rPr>
          <w:rFonts w:ascii="Arial" w:hAnsi="Arial" w:cs="Arial"/>
          <w:noProof/>
          <w:sz w:val="20"/>
          <w:szCs w:val="20"/>
        </w:rPr>
        <w:t>dependencia o institución (pública o privada)</w:t>
      </w:r>
      <w:r w:rsidRPr="002172CB">
        <w:rPr>
          <w:rFonts w:ascii="Arial" w:eastAsia="Batang" w:hAnsi="Arial" w:cs="Arial"/>
          <w:noProof/>
          <w:sz w:val="20"/>
          <w:szCs w:val="20"/>
          <w:lang w:eastAsia="ko-KR"/>
        </w:rPr>
        <w:t xml:space="preserve"> con la que suscribió el contrato y/o pedido.</w:t>
      </w:r>
    </w:p>
    <w:p w:rsidR="00BE0A74" w:rsidRPr="002172CB" w:rsidRDefault="00BE0A74" w:rsidP="0027019E">
      <w:pPr>
        <w:spacing w:after="0"/>
        <w:jc w:val="both"/>
        <w:rPr>
          <w:rFonts w:ascii="Arial" w:eastAsia="Batang" w:hAnsi="Arial" w:cs="Arial"/>
          <w:noProof/>
          <w:sz w:val="20"/>
          <w:szCs w:val="20"/>
          <w:lang w:val="es-ES_tradnl" w:eastAsia="ko-KR"/>
        </w:rPr>
      </w:pPr>
      <w:r w:rsidRPr="002172CB">
        <w:rPr>
          <w:rFonts w:ascii="Arial" w:eastAsia="Times New Roman" w:hAnsi="Arial" w:cs="Arial"/>
          <w:bCs/>
          <w:noProof/>
          <w:sz w:val="20"/>
          <w:szCs w:val="20"/>
          <w:lang w:val="es-ES_tradnl" w:eastAsia="ar-SA"/>
        </w:rPr>
        <w:t xml:space="preserve">Descripción detallada de los bienes adjudicados. </w:t>
      </w:r>
    </w:p>
    <w:p w:rsidR="00BE0A74" w:rsidRPr="002172CB" w:rsidRDefault="00BE0A74" w:rsidP="0027019E">
      <w:pPr>
        <w:spacing w:after="0"/>
        <w:jc w:val="both"/>
        <w:rPr>
          <w:rFonts w:ascii="Arial" w:eastAsia="Batang" w:hAnsi="Arial" w:cs="Arial"/>
          <w:noProof/>
          <w:sz w:val="20"/>
          <w:szCs w:val="20"/>
          <w:lang w:eastAsia="ko-KR"/>
        </w:rPr>
      </w:pPr>
      <w:r w:rsidRPr="002172CB">
        <w:rPr>
          <w:rFonts w:ascii="Arial" w:eastAsia="Batang" w:hAnsi="Arial" w:cs="Arial"/>
          <w:noProof/>
          <w:sz w:val="20"/>
          <w:szCs w:val="20"/>
          <w:lang w:eastAsia="ko-KR"/>
        </w:rPr>
        <w:t>Fecha de formalización del contrato y/o pedido.</w:t>
      </w:r>
    </w:p>
    <w:p w:rsidR="00BE0A74" w:rsidRPr="002172CB" w:rsidRDefault="00BE0A74" w:rsidP="0027019E">
      <w:pPr>
        <w:spacing w:after="0"/>
        <w:jc w:val="both"/>
        <w:rPr>
          <w:rFonts w:ascii="Arial" w:eastAsia="Batang" w:hAnsi="Arial" w:cs="Arial"/>
          <w:noProof/>
          <w:sz w:val="20"/>
          <w:szCs w:val="20"/>
          <w:lang w:val="es-ES_tradnl" w:eastAsia="ko-KR"/>
        </w:rPr>
      </w:pPr>
      <w:r w:rsidRPr="002172CB">
        <w:rPr>
          <w:rFonts w:ascii="Arial" w:eastAsia="Batang" w:hAnsi="Arial" w:cs="Arial"/>
          <w:noProof/>
          <w:sz w:val="20"/>
          <w:szCs w:val="20"/>
          <w:lang w:eastAsia="ko-KR"/>
        </w:rPr>
        <w:t xml:space="preserve">El contrato y/o pedido deberá estar debidamente formalizado (es decir, con firmas) por el personal de la dependencia o </w:t>
      </w:r>
      <w:r w:rsidRPr="002172CB">
        <w:rPr>
          <w:rFonts w:ascii="Arial" w:hAnsi="Arial" w:cs="Arial"/>
          <w:noProof/>
          <w:sz w:val="20"/>
          <w:szCs w:val="20"/>
        </w:rPr>
        <w:t>institución (pública o privada)</w:t>
      </w:r>
      <w:r w:rsidRPr="002172CB">
        <w:rPr>
          <w:rFonts w:ascii="Arial" w:eastAsia="Batang" w:hAnsi="Arial" w:cs="Arial"/>
          <w:noProof/>
          <w:sz w:val="20"/>
          <w:szCs w:val="20"/>
          <w:lang w:eastAsia="ko-KR"/>
        </w:rPr>
        <w:t xml:space="preserve"> y por el representante de la empresa.</w:t>
      </w:r>
    </w:p>
    <w:p w:rsidR="00BE0A74" w:rsidRPr="002172CB" w:rsidRDefault="00BE0A74" w:rsidP="0027019E">
      <w:pPr>
        <w:spacing w:after="0"/>
        <w:jc w:val="both"/>
        <w:rPr>
          <w:rFonts w:ascii="Arial" w:eastAsia="Batang" w:hAnsi="Arial" w:cs="Arial"/>
          <w:noProof/>
          <w:sz w:val="20"/>
          <w:szCs w:val="20"/>
          <w:lang w:eastAsia="ko-KR"/>
        </w:rPr>
      </w:pPr>
    </w:p>
    <w:p w:rsidR="00BE0A74" w:rsidRPr="002172CB" w:rsidRDefault="00BE0A74" w:rsidP="0027019E">
      <w:pPr>
        <w:spacing w:after="0"/>
        <w:jc w:val="both"/>
        <w:rPr>
          <w:rFonts w:ascii="Arial" w:eastAsia="Batang" w:hAnsi="Arial" w:cs="Arial"/>
          <w:noProof/>
          <w:sz w:val="20"/>
          <w:szCs w:val="20"/>
          <w:lang w:eastAsia="ko-KR"/>
        </w:rPr>
      </w:pPr>
      <w:r w:rsidRPr="002172CB">
        <w:rPr>
          <w:rFonts w:ascii="Arial" w:eastAsia="Batang" w:hAnsi="Arial" w:cs="Arial"/>
          <w:noProof/>
          <w:sz w:val="20"/>
          <w:szCs w:val="20"/>
          <w:lang w:eastAsia="ko-KR"/>
        </w:rPr>
        <w:t xml:space="preserve">En caso de que la información contenida en los contratos y/o pedidos no incluya la información anteriormente señalada o ésta sea ilegible, no serán tomados en cuenta. </w:t>
      </w:r>
    </w:p>
    <w:p w:rsidR="00BE0A74" w:rsidRPr="002172CB" w:rsidRDefault="00BE0A74" w:rsidP="0027019E">
      <w:pPr>
        <w:spacing w:after="0"/>
        <w:jc w:val="both"/>
        <w:rPr>
          <w:rFonts w:ascii="Arial" w:eastAsia="Batang" w:hAnsi="Arial" w:cs="Arial"/>
          <w:noProof/>
          <w:sz w:val="20"/>
          <w:szCs w:val="20"/>
          <w:lang w:eastAsia="ko-KR"/>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BE0A74" w:rsidRPr="002172CB" w:rsidRDefault="00BE0A74" w:rsidP="0027019E">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1.7</w:t>
      </w:r>
    </w:p>
    <w:p w:rsidR="00BE0A74" w:rsidRPr="002172CB" w:rsidRDefault="00BE0A74" w:rsidP="0027019E">
      <w:pPr>
        <w:spacing w:after="0"/>
        <w:jc w:val="center"/>
        <w:rPr>
          <w:rFonts w:ascii="Arial" w:hAnsi="Arial" w:cs="Arial"/>
          <w:b/>
          <w:noProof/>
          <w:sz w:val="20"/>
          <w:szCs w:val="20"/>
          <w:u w:val="single"/>
        </w:rPr>
      </w:pPr>
      <w:r w:rsidRPr="002172CB">
        <w:rPr>
          <w:rFonts w:ascii="Arial" w:hAnsi="Arial" w:cs="Arial"/>
          <w:b/>
          <w:noProof/>
          <w:sz w:val="20"/>
          <w:szCs w:val="20"/>
          <w:u w:val="single"/>
        </w:rPr>
        <w:t>Acta Administrativa Circunstanciada de Entrega, Recepcion, Instalacion, Puesta en Operación y Capacitacion de Bienes de Inversión</w:t>
      </w:r>
    </w:p>
    <w:p w:rsidR="00BE0A74" w:rsidRPr="002172CB" w:rsidRDefault="00BE0A74" w:rsidP="002172CB">
      <w:pPr>
        <w:spacing w:after="0"/>
        <w:rPr>
          <w:rFonts w:ascii="Arial" w:hAnsi="Arial" w:cs="Arial"/>
          <w:b/>
          <w:noProof/>
          <w:sz w:val="20"/>
          <w:szCs w:val="20"/>
          <w:u w:val="single"/>
        </w:rPr>
      </w:pPr>
    </w:p>
    <w:p w:rsidR="00BE0A74" w:rsidRPr="002172CB" w:rsidRDefault="00BE0A74" w:rsidP="002172CB">
      <w:pPr>
        <w:spacing w:after="0"/>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Número consecutivo de acta: ______ año: _____</w:t>
      </w:r>
    </w:p>
    <w:p w:rsidR="00BE0A74" w:rsidRPr="002172CB" w:rsidRDefault="00BE0A74" w:rsidP="002172CB">
      <w:pPr>
        <w:spacing w:after="0"/>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Hoja ___ de ___</w:t>
      </w:r>
    </w:p>
    <w:p w:rsidR="00BE0A74" w:rsidRPr="002172CB" w:rsidRDefault="00BE0A74" w:rsidP="002172CB">
      <w:pPr>
        <w:spacing w:after="0"/>
        <w:rPr>
          <w:rFonts w:ascii="Arial" w:eastAsia="Times New Roman" w:hAnsi="Arial" w:cs="Arial"/>
          <w:noProof/>
          <w:sz w:val="20"/>
          <w:szCs w:val="20"/>
          <w:lang w:val="es-ES" w:eastAsia="ar-SA"/>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En la Ciudad de __________________________, siendo las __________ horas del día: ______del mes: _______ del año_______, en la Unidad Médica________________________________, en presencia de los servidores públicos del Instituto Mexicano del Seguro Social y el(los) representante(s) de la empresa ____________________________________, se levanta la presente acta a fin de hacer constar la RECEPCIÓN, INSTALACION, PUESTA EN OPERACIÓN Y CAPACITACION DEL(LOS) BIEN(ES) con las especificaciones que se detallan a continuación:</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w:t>
      </w:r>
      <w:r w:rsidRPr="002172CB">
        <w:rPr>
          <w:rFonts w:ascii="Arial" w:hAnsi="Arial" w:cs="Arial"/>
          <w:b/>
          <w:noProof/>
          <w:sz w:val="20"/>
          <w:szCs w:val="20"/>
        </w:rPr>
        <w:t>NOTA IMPORTANTE:</w:t>
      </w:r>
      <w:r w:rsidRPr="002172CB">
        <w:rPr>
          <w:rFonts w:ascii="Arial" w:hAnsi="Arial" w:cs="Arial"/>
          <w:noProof/>
          <w:sz w:val="20"/>
          <w:szCs w:val="20"/>
        </w:rPr>
        <w:t xml:space="preserve"> En caso de detectarse algún incumplimiento o circunstancia que impida la recepción a entera satisfacción del instituto, de acuerdo a lo establecido en el contrato que ampara la adquisición del bien, deberá procederse al levantamiento del Acta Circunstanciada de Rechazo de los bienes).</w:t>
      </w:r>
    </w:p>
    <w:p w:rsidR="00BE0A74" w:rsidRPr="002172CB" w:rsidRDefault="00BE0A74" w:rsidP="00AF04EF">
      <w:pPr>
        <w:spacing w:after="0"/>
        <w:jc w:val="both"/>
        <w:rPr>
          <w:rFonts w:ascii="Arial" w:hAnsi="Arial" w:cs="Arial"/>
          <w:noProof/>
          <w:sz w:val="20"/>
          <w:szCs w:val="20"/>
        </w:rPr>
      </w:pPr>
    </w:p>
    <w:p w:rsidR="00BE0A74" w:rsidRPr="0027019E" w:rsidRDefault="00BE0A74" w:rsidP="0060771B">
      <w:pPr>
        <w:pStyle w:val="Prrafodelista"/>
        <w:numPr>
          <w:ilvl w:val="0"/>
          <w:numId w:val="80"/>
        </w:numPr>
        <w:rPr>
          <w:rFonts w:ascii="Arial" w:hAnsi="Arial" w:cs="Arial"/>
          <w:sz w:val="20"/>
          <w:szCs w:val="20"/>
        </w:rPr>
      </w:pPr>
      <w:r w:rsidRPr="0027019E">
        <w:rPr>
          <w:rFonts w:ascii="Arial" w:hAnsi="Arial" w:cs="Arial"/>
          <w:sz w:val="20"/>
          <w:szCs w:val="20"/>
        </w:rPr>
        <w:t>Descripción general del(los) bien(es) recibidos:</w:t>
      </w:r>
    </w:p>
    <w:p w:rsidR="00BE0A74" w:rsidRPr="002172CB" w:rsidRDefault="00BE0A74" w:rsidP="002172CB">
      <w:pPr>
        <w:spacing w:after="0"/>
        <w:rPr>
          <w:rFonts w:ascii="Arial" w:hAnsi="Arial" w:cs="Arial"/>
          <w:noProof/>
          <w:sz w:val="20"/>
          <w:szCs w:val="20"/>
        </w:rPr>
      </w:pPr>
    </w:p>
    <w:tbl>
      <w:tblPr>
        <w:tblStyle w:val="Tablaconcuadrcula"/>
        <w:tblW w:w="8828" w:type="dxa"/>
        <w:jc w:val="center"/>
        <w:tblLook w:val="04A0" w:firstRow="1" w:lastRow="0" w:firstColumn="1" w:lastColumn="0" w:noHBand="0" w:noVBand="1"/>
      </w:tblPr>
      <w:tblGrid>
        <w:gridCol w:w="1960"/>
        <w:gridCol w:w="927"/>
        <w:gridCol w:w="947"/>
        <w:gridCol w:w="1029"/>
        <w:gridCol w:w="1017"/>
        <w:gridCol w:w="762"/>
        <w:gridCol w:w="728"/>
        <w:gridCol w:w="1458"/>
      </w:tblGrid>
      <w:tr w:rsidR="00BE0A74" w:rsidRPr="002172CB" w:rsidTr="005D2736">
        <w:trPr>
          <w:jc w:val="center"/>
        </w:trPr>
        <w:tc>
          <w:tcPr>
            <w:tcW w:w="8828" w:type="dxa"/>
            <w:gridSpan w:val="8"/>
            <w:tcBorders>
              <w:right w:val="single" w:sz="4" w:space="0" w:color="auto"/>
            </w:tcBorders>
            <w:shd w:val="clear" w:color="auto" w:fill="auto"/>
            <w:vAlign w:val="center"/>
          </w:tcPr>
          <w:p w:rsidR="00BE0A74" w:rsidRPr="002172CB" w:rsidRDefault="00BE0A74" w:rsidP="002172CB">
            <w:pPr>
              <w:rPr>
                <w:rFonts w:ascii="Arial" w:hAnsi="Arial" w:cs="Arial"/>
                <w:noProof/>
              </w:rPr>
            </w:pPr>
            <w:r w:rsidRPr="002172CB">
              <w:rPr>
                <w:rFonts w:ascii="Arial" w:hAnsi="Arial" w:cs="Arial"/>
                <w:b/>
                <w:noProof/>
              </w:rPr>
              <w:t xml:space="preserve">Equipo </w:t>
            </w:r>
          </w:p>
        </w:tc>
      </w:tr>
      <w:tr w:rsidR="00BE0A74" w:rsidRPr="002172CB" w:rsidTr="005D2736">
        <w:trPr>
          <w:jc w:val="center"/>
        </w:trPr>
        <w:tc>
          <w:tcPr>
            <w:tcW w:w="1972"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Nombre</w:t>
            </w:r>
          </w:p>
        </w:tc>
        <w:tc>
          <w:tcPr>
            <w:tcW w:w="929"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Marca</w:t>
            </w:r>
          </w:p>
        </w:tc>
        <w:tc>
          <w:tcPr>
            <w:tcW w:w="948"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Modelo</w:t>
            </w:r>
          </w:p>
        </w:tc>
        <w:tc>
          <w:tcPr>
            <w:tcW w:w="1030"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Número serie</w:t>
            </w:r>
          </w:p>
        </w:tc>
        <w:tc>
          <w:tcPr>
            <w:tcW w:w="1017"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Cantidad</w:t>
            </w:r>
          </w:p>
        </w:tc>
        <w:tc>
          <w:tcPr>
            <w:tcW w:w="762" w:type="dxa"/>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Clave SAI</w:t>
            </w:r>
          </w:p>
        </w:tc>
        <w:tc>
          <w:tcPr>
            <w:tcW w:w="708"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Clave PREI</w:t>
            </w:r>
          </w:p>
        </w:tc>
        <w:tc>
          <w:tcPr>
            <w:tcW w:w="1462"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Servicio de ubicación final del equipo</w:t>
            </w:r>
          </w:p>
        </w:tc>
      </w:tr>
      <w:tr w:rsidR="00BE0A74" w:rsidRPr="002172CB" w:rsidTr="005D2736">
        <w:trPr>
          <w:jc w:val="center"/>
        </w:trPr>
        <w:tc>
          <w:tcPr>
            <w:tcW w:w="1972" w:type="dxa"/>
            <w:tcBorders>
              <w:right w:val="single" w:sz="4" w:space="0" w:color="auto"/>
            </w:tcBorders>
          </w:tcPr>
          <w:p w:rsidR="00BE0A74" w:rsidRPr="002172CB" w:rsidRDefault="00BE0A74" w:rsidP="002172CB">
            <w:pPr>
              <w:rPr>
                <w:rFonts w:ascii="Arial" w:hAnsi="Arial" w:cs="Arial"/>
                <w:noProof/>
              </w:rPr>
            </w:pPr>
          </w:p>
          <w:p w:rsidR="00437285" w:rsidRPr="002172CB" w:rsidRDefault="00437285" w:rsidP="002172CB">
            <w:pPr>
              <w:rPr>
                <w:rFonts w:ascii="Arial" w:hAnsi="Arial" w:cs="Arial"/>
                <w:noProof/>
              </w:rPr>
            </w:pPr>
          </w:p>
          <w:p w:rsidR="00BE0A74" w:rsidRPr="002172CB" w:rsidRDefault="00BE0A74" w:rsidP="002172CB">
            <w:pPr>
              <w:rPr>
                <w:rFonts w:ascii="Arial" w:hAnsi="Arial" w:cs="Arial"/>
                <w:noProof/>
              </w:rPr>
            </w:pPr>
          </w:p>
          <w:p w:rsidR="00BE0A74" w:rsidRPr="002172CB" w:rsidRDefault="00BE0A74" w:rsidP="002172CB">
            <w:pPr>
              <w:rPr>
                <w:rFonts w:ascii="Arial" w:hAnsi="Arial" w:cs="Arial"/>
                <w:noProof/>
              </w:rPr>
            </w:pPr>
          </w:p>
        </w:tc>
        <w:tc>
          <w:tcPr>
            <w:tcW w:w="929" w:type="dxa"/>
            <w:tcBorders>
              <w:right w:val="single" w:sz="4" w:space="0" w:color="auto"/>
            </w:tcBorders>
          </w:tcPr>
          <w:p w:rsidR="00BE0A74" w:rsidRPr="002172CB" w:rsidRDefault="00BE0A74" w:rsidP="002172CB">
            <w:pPr>
              <w:rPr>
                <w:rFonts w:ascii="Arial" w:hAnsi="Arial" w:cs="Arial"/>
                <w:noProof/>
              </w:rPr>
            </w:pPr>
          </w:p>
        </w:tc>
        <w:tc>
          <w:tcPr>
            <w:tcW w:w="948" w:type="dxa"/>
            <w:tcBorders>
              <w:right w:val="single" w:sz="4" w:space="0" w:color="auto"/>
            </w:tcBorders>
          </w:tcPr>
          <w:p w:rsidR="00BE0A74" w:rsidRPr="002172CB" w:rsidRDefault="00BE0A74" w:rsidP="002172CB">
            <w:pPr>
              <w:rPr>
                <w:rFonts w:ascii="Arial" w:hAnsi="Arial" w:cs="Arial"/>
                <w:noProof/>
              </w:rPr>
            </w:pPr>
          </w:p>
        </w:tc>
        <w:tc>
          <w:tcPr>
            <w:tcW w:w="1030" w:type="dxa"/>
            <w:tcBorders>
              <w:right w:val="single" w:sz="4" w:space="0" w:color="auto"/>
            </w:tcBorders>
          </w:tcPr>
          <w:p w:rsidR="00BE0A74" w:rsidRPr="002172CB" w:rsidRDefault="00BE0A74" w:rsidP="002172CB">
            <w:pPr>
              <w:rPr>
                <w:rFonts w:ascii="Arial" w:hAnsi="Arial" w:cs="Arial"/>
                <w:noProof/>
              </w:rPr>
            </w:pPr>
          </w:p>
        </w:tc>
        <w:tc>
          <w:tcPr>
            <w:tcW w:w="1017" w:type="dxa"/>
            <w:tcBorders>
              <w:right w:val="single" w:sz="4" w:space="0" w:color="auto"/>
            </w:tcBorders>
          </w:tcPr>
          <w:p w:rsidR="00BE0A74" w:rsidRPr="002172CB" w:rsidRDefault="00BE0A74" w:rsidP="002172CB">
            <w:pPr>
              <w:rPr>
                <w:rFonts w:ascii="Arial" w:hAnsi="Arial" w:cs="Arial"/>
                <w:noProof/>
              </w:rPr>
            </w:pPr>
          </w:p>
        </w:tc>
        <w:tc>
          <w:tcPr>
            <w:tcW w:w="762" w:type="dxa"/>
          </w:tcPr>
          <w:p w:rsidR="00BE0A74" w:rsidRPr="002172CB" w:rsidRDefault="00BE0A74" w:rsidP="002172CB">
            <w:pPr>
              <w:rPr>
                <w:rFonts w:ascii="Arial" w:hAnsi="Arial" w:cs="Arial"/>
                <w:noProof/>
              </w:rPr>
            </w:pPr>
          </w:p>
        </w:tc>
        <w:tc>
          <w:tcPr>
            <w:tcW w:w="708" w:type="dxa"/>
            <w:tcBorders>
              <w:right w:val="single" w:sz="4" w:space="0" w:color="auto"/>
            </w:tcBorders>
          </w:tcPr>
          <w:p w:rsidR="00BE0A74" w:rsidRPr="002172CB" w:rsidRDefault="00BE0A74" w:rsidP="002172CB">
            <w:pPr>
              <w:rPr>
                <w:rFonts w:ascii="Arial" w:hAnsi="Arial" w:cs="Arial"/>
                <w:noProof/>
              </w:rPr>
            </w:pPr>
          </w:p>
        </w:tc>
        <w:tc>
          <w:tcPr>
            <w:tcW w:w="1462" w:type="dxa"/>
            <w:tcBorders>
              <w:right w:val="single" w:sz="4" w:space="0" w:color="auto"/>
            </w:tcBorders>
          </w:tcPr>
          <w:p w:rsidR="00BE0A74" w:rsidRPr="002172CB" w:rsidRDefault="00BE0A74" w:rsidP="002172CB">
            <w:pPr>
              <w:rPr>
                <w:rFonts w:ascii="Arial" w:hAnsi="Arial" w:cs="Arial"/>
                <w:noProof/>
              </w:rPr>
            </w:pPr>
          </w:p>
        </w:tc>
      </w:tr>
    </w:tbl>
    <w:p w:rsidR="00BE0A74" w:rsidRPr="002172CB" w:rsidRDefault="00BE0A74" w:rsidP="002172CB">
      <w:pPr>
        <w:spacing w:after="0"/>
        <w:rPr>
          <w:rFonts w:ascii="Arial" w:hAnsi="Arial" w:cs="Arial"/>
          <w:noProof/>
          <w:sz w:val="20"/>
          <w:szCs w:val="20"/>
        </w:rPr>
      </w:pPr>
    </w:p>
    <w:tbl>
      <w:tblPr>
        <w:tblStyle w:val="Tablaconcuadrcula"/>
        <w:tblW w:w="8833" w:type="dxa"/>
        <w:jc w:val="center"/>
        <w:tblLook w:val="04A0" w:firstRow="1" w:lastRow="0" w:firstColumn="1" w:lastColumn="0" w:noHBand="0" w:noVBand="1"/>
      </w:tblPr>
      <w:tblGrid>
        <w:gridCol w:w="2550"/>
        <w:gridCol w:w="992"/>
        <w:gridCol w:w="1134"/>
        <w:gridCol w:w="1418"/>
        <w:gridCol w:w="1275"/>
        <w:gridCol w:w="1464"/>
      </w:tblGrid>
      <w:tr w:rsidR="00BE0A74" w:rsidRPr="002172CB" w:rsidTr="005D2736">
        <w:trPr>
          <w:jc w:val="center"/>
        </w:trPr>
        <w:tc>
          <w:tcPr>
            <w:tcW w:w="8833" w:type="dxa"/>
            <w:gridSpan w:val="6"/>
            <w:tcBorders>
              <w:right w:val="single" w:sz="4" w:space="0" w:color="auto"/>
            </w:tcBorders>
            <w:shd w:val="clear" w:color="auto" w:fill="auto"/>
            <w:vAlign w:val="center"/>
          </w:tcPr>
          <w:p w:rsidR="00BE0A74" w:rsidRPr="002172CB" w:rsidRDefault="00BE0A74" w:rsidP="002172CB">
            <w:pPr>
              <w:rPr>
                <w:rFonts w:ascii="Arial" w:hAnsi="Arial" w:cs="Arial"/>
                <w:noProof/>
              </w:rPr>
            </w:pPr>
            <w:r w:rsidRPr="002172CB">
              <w:rPr>
                <w:rFonts w:ascii="Arial" w:hAnsi="Arial" w:cs="Arial"/>
                <w:b/>
                <w:noProof/>
              </w:rPr>
              <w:t>Equipos Accesorios*</w:t>
            </w:r>
          </w:p>
        </w:tc>
      </w:tr>
      <w:tr w:rsidR="00BE0A74" w:rsidRPr="002172CB" w:rsidTr="005D2736">
        <w:trPr>
          <w:jc w:val="center"/>
        </w:trPr>
        <w:tc>
          <w:tcPr>
            <w:tcW w:w="2550"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Nombre</w:t>
            </w:r>
          </w:p>
        </w:tc>
        <w:tc>
          <w:tcPr>
            <w:tcW w:w="992"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Marca</w:t>
            </w:r>
          </w:p>
        </w:tc>
        <w:tc>
          <w:tcPr>
            <w:tcW w:w="1134"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Modelo</w:t>
            </w:r>
          </w:p>
        </w:tc>
        <w:tc>
          <w:tcPr>
            <w:tcW w:w="1418"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Número serie</w:t>
            </w:r>
          </w:p>
        </w:tc>
        <w:tc>
          <w:tcPr>
            <w:tcW w:w="1275"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Cantidad</w:t>
            </w:r>
          </w:p>
        </w:tc>
        <w:tc>
          <w:tcPr>
            <w:tcW w:w="1464"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Servicio de ubicación final del equipo</w:t>
            </w:r>
          </w:p>
        </w:tc>
      </w:tr>
      <w:tr w:rsidR="00BE0A74" w:rsidRPr="002172CB" w:rsidTr="005D2736">
        <w:trPr>
          <w:jc w:val="center"/>
        </w:trPr>
        <w:tc>
          <w:tcPr>
            <w:tcW w:w="2550" w:type="dxa"/>
            <w:tcBorders>
              <w:right w:val="single" w:sz="4" w:space="0" w:color="auto"/>
            </w:tcBorders>
          </w:tcPr>
          <w:p w:rsidR="00BE0A74" w:rsidRPr="002172CB" w:rsidRDefault="00BE0A74" w:rsidP="002172CB">
            <w:pPr>
              <w:rPr>
                <w:rFonts w:ascii="Arial" w:hAnsi="Arial" w:cs="Arial"/>
                <w:noProof/>
              </w:rPr>
            </w:pPr>
          </w:p>
          <w:p w:rsidR="00BE0A74" w:rsidRPr="002172CB" w:rsidRDefault="00BE0A74" w:rsidP="002172CB">
            <w:pPr>
              <w:rPr>
                <w:rFonts w:ascii="Arial" w:hAnsi="Arial" w:cs="Arial"/>
                <w:noProof/>
              </w:rPr>
            </w:pPr>
          </w:p>
          <w:p w:rsidR="00BE0A74" w:rsidRPr="002172CB" w:rsidRDefault="00BE0A74" w:rsidP="002172CB">
            <w:pPr>
              <w:rPr>
                <w:rFonts w:ascii="Arial" w:hAnsi="Arial" w:cs="Arial"/>
                <w:noProof/>
              </w:rPr>
            </w:pPr>
          </w:p>
        </w:tc>
        <w:tc>
          <w:tcPr>
            <w:tcW w:w="992" w:type="dxa"/>
            <w:tcBorders>
              <w:right w:val="single" w:sz="4" w:space="0" w:color="auto"/>
            </w:tcBorders>
          </w:tcPr>
          <w:p w:rsidR="00BE0A74" w:rsidRPr="002172CB" w:rsidRDefault="00BE0A74" w:rsidP="002172CB">
            <w:pPr>
              <w:rPr>
                <w:rFonts w:ascii="Arial" w:hAnsi="Arial" w:cs="Arial"/>
                <w:noProof/>
              </w:rPr>
            </w:pPr>
          </w:p>
        </w:tc>
        <w:tc>
          <w:tcPr>
            <w:tcW w:w="1134" w:type="dxa"/>
            <w:tcBorders>
              <w:right w:val="single" w:sz="4" w:space="0" w:color="auto"/>
            </w:tcBorders>
          </w:tcPr>
          <w:p w:rsidR="00BE0A74" w:rsidRPr="002172CB" w:rsidRDefault="00BE0A74" w:rsidP="002172CB">
            <w:pPr>
              <w:rPr>
                <w:rFonts w:ascii="Arial" w:hAnsi="Arial" w:cs="Arial"/>
                <w:noProof/>
              </w:rPr>
            </w:pPr>
          </w:p>
        </w:tc>
        <w:tc>
          <w:tcPr>
            <w:tcW w:w="1418" w:type="dxa"/>
            <w:tcBorders>
              <w:right w:val="single" w:sz="4" w:space="0" w:color="auto"/>
            </w:tcBorders>
          </w:tcPr>
          <w:p w:rsidR="00BE0A74" w:rsidRPr="002172CB" w:rsidRDefault="00BE0A74" w:rsidP="002172CB">
            <w:pPr>
              <w:rPr>
                <w:rFonts w:ascii="Arial" w:hAnsi="Arial" w:cs="Arial"/>
                <w:noProof/>
              </w:rPr>
            </w:pPr>
          </w:p>
        </w:tc>
        <w:tc>
          <w:tcPr>
            <w:tcW w:w="1275" w:type="dxa"/>
            <w:tcBorders>
              <w:right w:val="single" w:sz="4" w:space="0" w:color="auto"/>
            </w:tcBorders>
          </w:tcPr>
          <w:p w:rsidR="00BE0A74" w:rsidRPr="002172CB" w:rsidRDefault="00BE0A74" w:rsidP="002172CB">
            <w:pPr>
              <w:rPr>
                <w:rFonts w:ascii="Arial" w:hAnsi="Arial" w:cs="Arial"/>
                <w:noProof/>
              </w:rPr>
            </w:pPr>
          </w:p>
        </w:tc>
        <w:tc>
          <w:tcPr>
            <w:tcW w:w="1464" w:type="dxa"/>
            <w:tcBorders>
              <w:right w:val="single" w:sz="4" w:space="0" w:color="auto"/>
            </w:tcBorders>
          </w:tcPr>
          <w:p w:rsidR="00BE0A74" w:rsidRPr="002172CB" w:rsidRDefault="00BE0A74" w:rsidP="002172CB">
            <w:pPr>
              <w:rPr>
                <w:rFonts w:ascii="Arial" w:hAnsi="Arial" w:cs="Arial"/>
                <w:noProof/>
              </w:rPr>
            </w:pPr>
          </w:p>
        </w:tc>
      </w:tr>
      <w:tr w:rsidR="00BE0A74" w:rsidRPr="002172CB" w:rsidTr="005D2736">
        <w:trPr>
          <w:jc w:val="center"/>
        </w:trPr>
        <w:tc>
          <w:tcPr>
            <w:tcW w:w="2550" w:type="dxa"/>
            <w:tcBorders>
              <w:right w:val="single" w:sz="4" w:space="0" w:color="auto"/>
            </w:tcBorders>
          </w:tcPr>
          <w:p w:rsidR="00BE0A74" w:rsidRPr="002172CB" w:rsidRDefault="00BE0A74" w:rsidP="002172CB">
            <w:pPr>
              <w:rPr>
                <w:rFonts w:ascii="Arial" w:hAnsi="Arial" w:cs="Arial"/>
                <w:noProof/>
              </w:rPr>
            </w:pPr>
          </w:p>
          <w:p w:rsidR="00BE0A74" w:rsidRPr="002172CB" w:rsidRDefault="00BE0A74" w:rsidP="002172CB">
            <w:pPr>
              <w:rPr>
                <w:rFonts w:ascii="Arial" w:hAnsi="Arial" w:cs="Arial"/>
                <w:noProof/>
              </w:rPr>
            </w:pPr>
          </w:p>
          <w:p w:rsidR="00BE0A74" w:rsidRPr="002172CB" w:rsidRDefault="00BE0A74" w:rsidP="002172CB">
            <w:pPr>
              <w:rPr>
                <w:rFonts w:ascii="Arial" w:hAnsi="Arial" w:cs="Arial"/>
                <w:noProof/>
              </w:rPr>
            </w:pPr>
          </w:p>
        </w:tc>
        <w:tc>
          <w:tcPr>
            <w:tcW w:w="992" w:type="dxa"/>
            <w:tcBorders>
              <w:right w:val="single" w:sz="4" w:space="0" w:color="auto"/>
            </w:tcBorders>
          </w:tcPr>
          <w:p w:rsidR="00BE0A74" w:rsidRPr="002172CB" w:rsidRDefault="00BE0A74" w:rsidP="002172CB">
            <w:pPr>
              <w:rPr>
                <w:rFonts w:ascii="Arial" w:hAnsi="Arial" w:cs="Arial"/>
                <w:noProof/>
              </w:rPr>
            </w:pPr>
          </w:p>
        </w:tc>
        <w:tc>
          <w:tcPr>
            <w:tcW w:w="1134" w:type="dxa"/>
            <w:tcBorders>
              <w:right w:val="single" w:sz="4" w:space="0" w:color="auto"/>
            </w:tcBorders>
          </w:tcPr>
          <w:p w:rsidR="00BE0A74" w:rsidRPr="002172CB" w:rsidRDefault="00BE0A74" w:rsidP="002172CB">
            <w:pPr>
              <w:rPr>
                <w:rFonts w:ascii="Arial" w:hAnsi="Arial" w:cs="Arial"/>
                <w:noProof/>
              </w:rPr>
            </w:pPr>
          </w:p>
        </w:tc>
        <w:tc>
          <w:tcPr>
            <w:tcW w:w="1418" w:type="dxa"/>
            <w:tcBorders>
              <w:right w:val="single" w:sz="4" w:space="0" w:color="auto"/>
            </w:tcBorders>
          </w:tcPr>
          <w:p w:rsidR="00BE0A74" w:rsidRPr="002172CB" w:rsidRDefault="00BE0A74" w:rsidP="002172CB">
            <w:pPr>
              <w:rPr>
                <w:rFonts w:ascii="Arial" w:hAnsi="Arial" w:cs="Arial"/>
                <w:noProof/>
              </w:rPr>
            </w:pPr>
          </w:p>
        </w:tc>
        <w:tc>
          <w:tcPr>
            <w:tcW w:w="1275" w:type="dxa"/>
            <w:tcBorders>
              <w:right w:val="single" w:sz="4" w:space="0" w:color="auto"/>
            </w:tcBorders>
          </w:tcPr>
          <w:p w:rsidR="00BE0A74" w:rsidRPr="002172CB" w:rsidRDefault="00BE0A74" w:rsidP="002172CB">
            <w:pPr>
              <w:rPr>
                <w:rFonts w:ascii="Arial" w:hAnsi="Arial" w:cs="Arial"/>
                <w:noProof/>
              </w:rPr>
            </w:pPr>
          </w:p>
        </w:tc>
        <w:tc>
          <w:tcPr>
            <w:tcW w:w="1464" w:type="dxa"/>
            <w:tcBorders>
              <w:right w:val="single" w:sz="4" w:space="0" w:color="auto"/>
            </w:tcBorders>
          </w:tcPr>
          <w:p w:rsidR="00BE0A74" w:rsidRPr="002172CB" w:rsidRDefault="00BE0A74" w:rsidP="002172CB">
            <w:pPr>
              <w:rPr>
                <w:rFonts w:ascii="Arial" w:hAnsi="Arial" w:cs="Arial"/>
                <w:noProof/>
              </w:rPr>
            </w:pPr>
          </w:p>
          <w:p w:rsidR="00BE0A74" w:rsidRPr="002172CB" w:rsidRDefault="00BE0A74" w:rsidP="002172CB">
            <w:pPr>
              <w:rPr>
                <w:rFonts w:ascii="Arial" w:hAnsi="Arial" w:cs="Arial"/>
                <w:noProof/>
              </w:rPr>
            </w:pPr>
          </w:p>
        </w:tc>
      </w:tr>
    </w:tbl>
    <w:p w:rsidR="00BE0A74" w:rsidRPr="002172CB" w:rsidRDefault="00BE0A74" w:rsidP="002172CB">
      <w:pPr>
        <w:spacing w:after="0"/>
        <w:rPr>
          <w:rFonts w:ascii="Arial" w:hAnsi="Arial" w:cs="Arial"/>
          <w:noProof/>
          <w:sz w:val="20"/>
          <w:szCs w:val="20"/>
        </w:rPr>
      </w:pPr>
      <w:r w:rsidRPr="002172CB">
        <w:rPr>
          <w:rFonts w:ascii="Arial" w:hAnsi="Arial" w:cs="Arial"/>
          <w:i/>
          <w:noProof/>
          <w:sz w:val="20"/>
          <w:szCs w:val="20"/>
        </w:rPr>
        <w:t>(*)Son todos los equipos acompañan al equipo principal para su funcionamiento Ejemplo: Un tomógrafo se acompaña de una estación de trabajo, inyector de medio de contraste, impresora de placas, etc., siendo estos últimos equipos accesorios.</w:t>
      </w:r>
    </w:p>
    <w:p w:rsidR="00BE0A74" w:rsidRDefault="00BE0A74" w:rsidP="002172CB">
      <w:pPr>
        <w:spacing w:after="0"/>
        <w:rPr>
          <w:rFonts w:ascii="Arial" w:hAnsi="Arial" w:cs="Arial"/>
          <w:noProof/>
          <w:sz w:val="20"/>
          <w:szCs w:val="20"/>
        </w:rPr>
      </w:pPr>
    </w:p>
    <w:p w:rsidR="00317296" w:rsidRDefault="00317296" w:rsidP="002172CB">
      <w:pPr>
        <w:spacing w:after="0"/>
        <w:rPr>
          <w:rFonts w:ascii="Arial" w:hAnsi="Arial" w:cs="Arial"/>
          <w:noProof/>
          <w:sz w:val="20"/>
          <w:szCs w:val="20"/>
        </w:rPr>
      </w:pPr>
    </w:p>
    <w:p w:rsidR="00317296" w:rsidRPr="002172CB" w:rsidRDefault="00317296" w:rsidP="002172CB">
      <w:pPr>
        <w:spacing w:after="0"/>
        <w:rPr>
          <w:rFonts w:ascii="Arial" w:hAnsi="Arial" w:cs="Arial"/>
          <w:noProof/>
          <w:sz w:val="20"/>
          <w:szCs w:val="20"/>
        </w:rPr>
      </w:pPr>
    </w:p>
    <w:tbl>
      <w:tblPr>
        <w:tblStyle w:val="Tablaconcuadrcula"/>
        <w:tblW w:w="0" w:type="auto"/>
        <w:jc w:val="center"/>
        <w:tblLayout w:type="fixed"/>
        <w:tblLook w:val="04A0" w:firstRow="1" w:lastRow="0" w:firstColumn="1" w:lastColumn="0" w:noHBand="0" w:noVBand="1"/>
      </w:tblPr>
      <w:tblGrid>
        <w:gridCol w:w="1638"/>
        <w:gridCol w:w="1598"/>
        <w:gridCol w:w="1645"/>
        <w:gridCol w:w="1603"/>
        <w:gridCol w:w="1199"/>
        <w:gridCol w:w="1494"/>
      </w:tblGrid>
      <w:tr w:rsidR="00BE0A74" w:rsidRPr="002172CB" w:rsidTr="005D2736">
        <w:trPr>
          <w:jc w:val="center"/>
        </w:trPr>
        <w:tc>
          <w:tcPr>
            <w:tcW w:w="1638"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Proceso de adquisición:</w:t>
            </w:r>
          </w:p>
        </w:tc>
        <w:tc>
          <w:tcPr>
            <w:tcW w:w="1598"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Contrato Número:</w:t>
            </w:r>
          </w:p>
        </w:tc>
        <w:tc>
          <w:tcPr>
            <w:tcW w:w="1645"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Fincado a la empresa:</w:t>
            </w:r>
          </w:p>
        </w:tc>
        <w:tc>
          <w:tcPr>
            <w:tcW w:w="1603"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Domicilio de la empresa:</w:t>
            </w:r>
          </w:p>
        </w:tc>
        <w:tc>
          <w:tcPr>
            <w:tcW w:w="1199" w:type="dxa"/>
            <w:tcBorders>
              <w:right w:val="single" w:sz="4" w:space="0" w:color="auto"/>
            </w:tcBorders>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Teléfono de la empresa:</w:t>
            </w:r>
          </w:p>
        </w:tc>
        <w:tc>
          <w:tcPr>
            <w:tcW w:w="1494" w:type="dxa"/>
            <w:shd w:val="clear" w:color="auto" w:fill="FFFF99"/>
            <w:vAlign w:val="center"/>
          </w:tcPr>
          <w:p w:rsidR="00BE0A74" w:rsidRPr="002172CB" w:rsidRDefault="00BE0A74" w:rsidP="002172CB">
            <w:pPr>
              <w:rPr>
                <w:rFonts w:ascii="Arial" w:hAnsi="Arial" w:cs="Arial"/>
                <w:noProof/>
              </w:rPr>
            </w:pPr>
            <w:r w:rsidRPr="002172CB">
              <w:rPr>
                <w:rFonts w:ascii="Arial" w:hAnsi="Arial" w:cs="Arial"/>
                <w:noProof/>
              </w:rPr>
              <w:t>Correo electrónico de la empresa:</w:t>
            </w:r>
          </w:p>
        </w:tc>
      </w:tr>
      <w:tr w:rsidR="00BE0A74" w:rsidRPr="002172CB" w:rsidTr="005D2736">
        <w:trPr>
          <w:jc w:val="center"/>
        </w:trPr>
        <w:tc>
          <w:tcPr>
            <w:tcW w:w="1638" w:type="dxa"/>
            <w:tcBorders>
              <w:right w:val="single" w:sz="4" w:space="0" w:color="auto"/>
            </w:tcBorders>
          </w:tcPr>
          <w:p w:rsidR="00BE0A74" w:rsidRPr="002172CB" w:rsidRDefault="00BE0A74" w:rsidP="002172CB">
            <w:pPr>
              <w:rPr>
                <w:rFonts w:ascii="Arial" w:hAnsi="Arial" w:cs="Arial"/>
                <w:noProof/>
              </w:rPr>
            </w:pPr>
          </w:p>
          <w:p w:rsidR="00BE0A74" w:rsidRPr="002172CB" w:rsidRDefault="00BE0A74" w:rsidP="002172CB">
            <w:pPr>
              <w:rPr>
                <w:rFonts w:ascii="Arial" w:hAnsi="Arial" w:cs="Arial"/>
                <w:noProof/>
              </w:rPr>
            </w:pPr>
          </w:p>
          <w:p w:rsidR="00BE0A74" w:rsidRPr="002172CB" w:rsidRDefault="00BE0A74" w:rsidP="002172CB">
            <w:pPr>
              <w:rPr>
                <w:rFonts w:ascii="Arial" w:hAnsi="Arial" w:cs="Arial"/>
                <w:noProof/>
              </w:rPr>
            </w:pPr>
          </w:p>
        </w:tc>
        <w:tc>
          <w:tcPr>
            <w:tcW w:w="1598" w:type="dxa"/>
            <w:tcBorders>
              <w:right w:val="single" w:sz="4" w:space="0" w:color="auto"/>
            </w:tcBorders>
          </w:tcPr>
          <w:p w:rsidR="00BE0A74" w:rsidRPr="002172CB" w:rsidRDefault="00BE0A74" w:rsidP="002172CB">
            <w:pPr>
              <w:rPr>
                <w:rFonts w:ascii="Arial" w:hAnsi="Arial" w:cs="Arial"/>
                <w:noProof/>
              </w:rPr>
            </w:pPr>
          </w:p>
        </w:tc>
        <w:tc>
          <w:tcPr>
            <w:tcW w:w="1645" w:type="dxa"/>
            <w:tcBorders>
              <w:right w:val="single" w:sz="4" w:space="0" w:color="auto"/>
            </w:tcBorders>
          </w:tcPr>
          <w:p w:rsidR="00BE0A74" w:rsidRPr="002172CB" w:rsidRDefault="00BE0A74" w:rsidP="002172CB">
            <w:pPr>
              <w:rPr>
                <w:rFonts w:ascii="Arial" w:hAnsi="Arial" w:cs="Arial"/>
                <w:noProof/>
              </w:rPr>
            </w:pPr>
          </w:p>
        </w:tc>
        <w:tc>
          <w:tcPr>
            <w:tcW w:w="1603" w:type="dxa"/>
            <w:tcBorders>
              <w:right w:val="single" w:sz="4" w:space="0" w:color="auto"/>
            </w:tcBorders>
          </w:tcPr>
          <w:p w:rsidR="00BE0A74" w:rsidRPr="002172CB" w:rsidRDefault="00BE0A74" w:rsidP="002172CB">
            <w:pPr>
              <w:rPr>
                <w:rFonts w:ascii="Arial" w:hAnsi="Arial" w:cs="Arial"/>
                <w:noProof/>
              </w:rPr>
            </w:pPr>
          </w:p>
        </w:tc>
        <w:tc>
          <w:tcPr>
            <w:tcW w:w="1199" w:type="dxa"/>
            <w:tcBorders>
              <w:right w:val="single" w:sz="4" w:space="0" w:color="auto"/>
            </w:tcBorders>
          </w:tcPr>
          <w:p w:rsidR="00BE0A74" w:rsidRPr="002172CB" w:rsidRDefault="00BE0A74" w:rsidP="002172CB">
            <w:pPr>
              <w:rPr>
                <w:rFonts w:ascii="Arial" w:hAnsi="Arial" w:cs="Arial"/>
                <w:noProof/>
              </w:rPr>
            </w:pPr>
          </w:p>
        </w:tc>
        <w:tc>
          <w:tcPr>
            <w:tcW w:w="1494" w:type="dxa"/>
          </w:tcPr>
          <w:p w:rsidR="00BE0A74" w:rsidRPr="002172CB" w:rsidRDefault="00BE0A74" w:rsidP="002172CB">
            <w:pPr>
              <w:rPr>
                <w:rFonts w:ascii="Arial" w:hAnsi="Arial" w:cs="Arial"/>
                <w:noProof/>
              </w:rPr>
            </w:pPr>
          </w:p>
        </w:tc>
      </w:tr>
    </w:tbl>
    <w:p w:rsidR="00BE0A74" w:rsidRPr="002172CB" w:rsidRDefault="00BE0A74" w:rsidP="002172CB">
      <w:pPr>
        <w:spacing w:after="0"/>
        <w:rPr>
          <w:rFonts w:ascii="Arial" w:hAnsi="Arial" w:cs="Arial"/>
          <w:noProof/>
          <w:sz w:val="20"/>
          <w:szCs w:val="20"/>
        </w:rPr>
      </w:pPr>
    </w:p>
    <w:p w:rsidR="00BE0A74" w:rsidRDefault="00BE0A74" w:rsidP="00AF04EF">
      <w:pPr>
        <w:spacing w:after="0"/>
        <w:jc w:val="both"/>
        <w:rPr>
          <w:rFonts w:ascii="Arial" w:hAnsi="Arial" w:cs="Arial"/>
          <w:noProof/>
          <w:sz w:val="20"/>
          <w:szCs w:val="20"/>
        </w:rPr>
      </w:pPr>
      <w:r w:rsidRPr="002172CB">
        <w:rPr>
          <w:rFonts w:ascii="Arial" w:hAnsi="Arial" w:cs="Arial"/>
          <w:noProof/>
          <w:sz w:val="20"/>
          <w:szCs w:val="20"/>
        </w:rPr>
        <w:t>Se procedió a la verificación de los siguientes aspectos, de conformidad con el contrato de referencia:</w:t>
      </w:r>
    </w:p>
    <w:p w:rsidR="0027019E" w:rsidRPr="002172CB" w:rsidRDefault="0027019E" w:rsidP="00AF04EF">
      <w:pPr>
        <w:spacing w:after="0"/>
        <w:jc w:val="both"/>
        <w:rPr>
          <w:rFonts w:ascii="Arial" w:hAnsi="Arial" w:cs="Arial"/>
          <w:noProof/>
          <w:sz w:val="20"/>
          <w:szCs w:val="20"/>
        </w:rPr>
      </w:pPr>
    </w:p>
    <w:p w:rsidR="00BE0A74" w:rsidRPr="0027019E" w:rsidRDefault="00BE0A74" w:rsidP="00AF04EF">
      <w:pPr>
        <w:pStyle w:val="Prrafodelista"/>
        <w:numPr>
          <w:ilvl w:val="0"/>
          <w:numId w:val="81"/>
        </w:numPr>
        <w:jc w:val="both"/>
        <w:rPr>
          <w:rFonts w:ascii="Arial" w:hAnsi="Arial" w:cs="Arial"/>
          <w:b/>
          <w:i/>
          <w:sz w:val="20"/>
          <w:szCs w:val="20"/>
          <w:u w:val="single"/>
        </w:rPr>
      </w:pPr>
      <w:r w:rsidRPr="0027019E">
        <w:rPr>
          <w:rFonts w:ascii="Arial" w:hAnsi="Arial" w:cs="Arial"/>
          <w:b/>
          <w:i/>
          <w:sz w:val="20"/>
          <w:szCs w:val="20"/>
          <w:u w:val="single"/>
        </w:rPr>
        <w:t>Documentación recibida.</w:t>
      </w:r>
      <w:r w:rsidRPr="0027019E">
        <w:rPr>
          <w:rFonts w:ascii="Arial" w:hAnsi="Arial" w:cs="Arial"/>
          <w:b/>
          <w:sz w:val="20"/>
          <w:szCs w:val="20"/>
        </w:rPr>
        <w:t xml:space="preserve"> </w:t>
      </w: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 xml:space="preserve">La documentación recibida por parte del proveedor corresponde íntegramente a lo siguiente: </w:t>
      </w:r>
    </w:p>
    <w:p w:rsidR="00BE0A74" w:rsidRPr="0027019E" w:rsidRDefault="00BE0A74" w:rsidP="00AF04EF">
      <w:pPr>
        <w:pStyle w:val="Prrafodelista"/>
        <w:numPr>
          <w:ilvl w:val="0"/>
          <w:numId w:val="82"/>
        </w:numPr>
        <w:jc w:val="both"/>
        <w:rPr>
          <w:rFonts w:ascii="Arial" w:hAnsi="Arial" w:cs="Arial"/>
          <w:i/>
          <w:sz w:val="20"/>
          <w:szCs w:val="20"/>
          <w:u w:val="single"/>
        </w:rPr>
      </w:pPr>
      <w:r w:rsidRPr="0027019E">
        <w:rPr>
          <w:rFonts w:ascii="Arial" w:hAnsi="Arial" w:cs="Arial"/>
          <w:sz w:val="20"/>
          <w:szCs w:val="20"/>
        </w:rPr>
        <w:t>Copias del pedido o contrato, incluyendo la totalidad de sus anexos.</w:t>
      </w:r>
    </w:p>
    <w:p w:rsidR="00BE0A74" w:rsidRPr="0027019E" w:rsidRDefault="00BE0A74" w:rsidP="00AF04EF">
      <w:pPr>
        <w:pStyle w:val="Prrafodelista"/>
        <w:numPr>
          <w:ilvl w:val="0"/>
          <w:numId w:val="82"/>
        </w:numPr>
        <w:jc w:val="both"/>
        <w:rPr>
          <w:rFonts w:ascii="Arial" w:hAnsi="Arial" w:cs="Arial"/>
          <w:i/>
          <w:sz w:val="20"/>
          <w:szCs w:val="20"/>
          <w:u w:val="single"/>
        </w:rPr>
      </w:pPr>
      <w:r w:rsidRPr="0027019E">
        <w:rPr>
          <w:rFonts w:ascii="Arial" w:hAnsi="Arial" w:cs="Arial"/>
          <w:sz w:val="20"/>
          <w:szCs w:val="20"/>
        </w:rPr>
        <w:t>Remisión del Pedido, original y tres copias de la remisión.</w:t>
      </w:r>
    </w:p>
    <w:p w:rsidR="00BE0A74" w:rsidRPr="0027019E" w:rsidRDefault="00BE0A74" w:rsidP="00AF04EF">
      <w:pPr>
        <w:pStyle w:val="Prrafodelista"/>
        <w:numPr>
          <w:ilvl w:val="0"/>
          <w:numId w:val="82"/>
        </w:numPr>
        <w:jc w:val="both"/>
        <w:rPr>
          <w:rFonts w:ascii="Arial" w:hAnsi="Arial" w:cs="Arial"/>
          <w:i/>
          <w:sz w:val="20"/>
          <w:szCs w:val="20"/>
          <w:u w:val="single"/>
        </w:rPr>
      </w:pPr>
      <w:r w:rsidRPr="0027019E">
        <w:rPr>
          <w:rFonts w:ascii="Arial" w:hAnsi="Arial" w:cs="Arial"/>
          <w:sz w:val="20"/>
          <w:szCs w:val="20"/>
        </w:rPr>
        <w:t>Listado en el que se detallan las características del empaque, dimensiones, peso y contenido.</w:t>
      </w:r>
    </w:p>
    <w:p w:rsidR="00BE0A74" w:rsidRPr="0027019E" w:rsidRDefault="00BE0A74" w:rsidP="00AF04EF">
      <w:pPr>
        <w:pStyle w:val="Prrafodelista"/>
        <w:numPr>
          <w:ilvl w:val="0"/>
          <w:numId w:val="82"/>
        </w:numPr>
        <w:jc w:val="both"/>
        <w:rPr>
          <w:rFonts w:ascii="Arial" w:hAnsi="Arial" w:cs="Arial"/>
          <w:sz w:val="20"/>
          <w:szCs w:val="20"/>
        </w:rPr>
      </w:pPr>
      <w:r w:rsidRPr="0027019E">
        <w:rPr>
          <w:rFonts w:ascii="Arial" w:hAnsi="Arial" w:cs="Arial"/>
          <w:sz w:val="20"/>
          <w:szCs w:val="20"/>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BE0A74" w:rsidRPr="0027019E" w:rsidRDefault="00BE0A74" w:rsidP="00AF04EF">
      <w:pPr>
        <w:pStyle w:val="Prrafodelista"/>
        <w:numPr>
          <w:ilvl w:val="0"/>
          <w:numId w:val="82"/>
        </w:numPr>
        <w:jc w:val="both"/>
        <w:rPr>
          <w:rFonts w:ascii="Arial" w:hAnsi="Arial" w:cs="Arial"/>
          <w:sz w:val="20"/>
          <w:szCs w:val="20"/>
        </w:rPr>
      </w:pPr>
      <w:r w:rsidRPr="0027019E">
        <w:rPr>
          <w:rFonts w:ascii="Arial" w:hAnsi="Arial" w:cs="Arial"/>
          <w:sz w:val="20"/>
          <w:szCs w:val="20"/>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 que le sean adjudicados.</w:t>
      </w:r>
    </w:p>
    <w:p w:rsidR="00BE0A74" w:rsidRPr="0027019E" w:rsidRDefault="00BE0A74" w:rsidP="00AF04EF">
      <w:pPr>
        <w:pStyle w:val="Prrafodelista"/>
        <w:numPr>
          <w:ilvl w:val="0"/>
          <w:numId w:val="82"/>
        </w:numPr>
        <w:jc w:val="both"/>
        <w:rPr>
          <w:rFonts w:ascii="Arial" w:hAnsi="Arial" w:cs="Arial"/>
          <w:sz w:val="20"/>
          <w:szCs w:val="20"/>
        </w:rPr>
      </w:pPr>
      <w:r w:rsidRPr="0027019E">
        <w:rPr>
          <w:rFonts w:ascii="Arial" w:hAnsi="Arial" w:cs="Arial"/>
          <w:sz w:val="20"/>
          <w:szCs w:val="20"/>
        </w:rPr>
        <w:t>Para el caso de equipo médico de importación, copia simple cotejada del Pedimento de importación.</w:t>
      </w:r>
    </w:p>
    <w:p w:rsidR="00BE0A74" w:rsidRPr="002172CB" w:rsidRDefault="00BE0A74" w:rsidP="00AF04EF">
      <w:pPr>
        <w:spacing w:after="0"/>
        <w:jc w:val="both"/>
        <w:rPr>
          <w:rFonts w:ascii="Arial" w:eastAsia="Times New Roman" w:hAnsi="Arial" w:cs="Arial"/>
          <w:i/>
          <w:noProof/>
          <w:sz w:val="20"/>
          <w:szCs w:val="20"/>
          <w:u w:val="single"/>
          <w:lang w:val="es-ES" w:eastAsia="es-ES"/>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Observaciones:_______________________________________________________________</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Por lo que revisado lo anterior, se procedió a recibir el embarque y se verifican las condiciones de empaque y embalaje siguientes:</w:t>
      </w:r>
    </w:p>
    <w:p w:rsidR="00BE0A74" w:rsidRPr="002172CB" w:rsidRDefault="00BE0A74" w:rsidP="00AF04EF">
      <w:pPr>
        <w:spacing w:after="0"/>
        <w:jc w:val="both"/>
        <w:rPr>
          <w:rFonts w:ascii="Arial" w:hAnsi="Arial" w:cs="Arial"/>
          <w:noProof/>
          <w:sz w:val="20"/>
          <w:szCs w:val="20"/>
        </w:rPr>
      </w:pPr>
    </w:p>
    <w:p w:rsidR="00BE0A74" w:rsidRPr="0027019E" w:rsidRDefault="00BE0A74" w:rsidP="00AF04EF">
      <w:pPr>
        <w:pStyle w:val="Prrafodelista"/>
        <w:numPr>
          <w:ilvl w:val="0"/>
          <w:numId w:val="81"/>
        </w:numPr>
        <w:jc w:val="both"/>
        <w:rPr>
          <w:rFonts w:ascii="Arial" w:hAnsi="Arial" w:cs="Arial"/>
          <w:b/>
          <w:i/>
          <w:sz w:val="20"/>
          <w:szCs w:val="20"/>
          <w:u w:val="single"/>
        </w:rPr>
      </w:pPr>
      <w:r w:rsidRPr="0027019E">
        <w:rPr>
          <w:rFonts w:ascii="Arial" w:hAnsi="Arial" w:cs="Arial"/>
          <w:b/>
          <w:i/>
          <w:sz w:val="20"/>
          <w:szCs w:val="20"/>
          <w:u w:val="single"/>
        </w:rPr>
        <w:t>Condiciones de los empaques y embalaje verificadas:</w:t>
      </w:r>
    </w:p>
    <w:p w:rsidR="00BE0A74" w:rsidRPr="0027019E" w:rsidRDefault="00BE0A74" w:rsidP="00AF04EF">
      <w:pPr>
        <w:pStyle w:val="Prrafodelista"/>
        <w:numPr>
          <w:ilvl w:val="0"/>
          <w:numId w:val="83"/>
        </w:numPr>
        <w:jc w:val="both"/>
        <w:rPr>
          <w:rFonts w:ascii="Arial" w:hAnsi="Arial" w:cs="Arial"/>
          <w:i/>
          <w:sz w:val="20"/>
          <w:szCs w:val="20"/>
          <w:u w:val="single"/>
        </w:rPr>
      </w:pPr>
      <w:r w:rsidRPr="0027019E">
        <w:rPr>
          <w:rFonts w:ascii="Arial" w:hAnsi="Arial" w:cs="Arial"/>
          <w:sz w:val="20"/>
          <w:szCs w:val="20"/>
        </w:rPr>
        <w:t xml:space="preserve">Que las condiciones físicas corresponden a la lista de empaque. </w:t>
      </w:r>
    </w:p>
    <w:p w:rsidR="00BE0A74" w:rsidRPr="0027019E" w:rsidRDefault="00BE0A74" w:rsidP="00AF04EF">
      <w:pPr>
        <w:pStyle w:val="Prrafodelista"/>
        <w:numPr>
          <w:ilvl w:val="0"/>
          <w:numId w:val="83"/>
        </w:numPr>
        <w:jc w:val="both"/>
        <w:rPr>
          <w:rFonts w:ascii="Arial" w:hAnsi="Arial" w:cs="Arial"/>
          <w:i/>
          <w:sz w:val="20"/>
          <w:szCs w:val="20"/>
          <w:u w:val="single"/>
        </w:rPr>
      </w:pPr>
      <w:r w:rsidRPr="0027019E">
        <w:rPr>
          <w:rFonts w:ascii="Arial" w:hAnsi="Arial" w:cs="Arial"/>
          <w:sz w:val="20"/>
          <w:szCs w:val="20"/>
        </w:rPr>
        <w:t>Que los sellos de origen se encuentran íntegros y no se encuentran empaques rotos, mojados o daños por mal manejo.</w:t>
      </w:r>
    </w:p>
    <w:p w:rsidR="00BE0A74" w:rsidRPr="0027019E" w:rsidRDefault="00BE0A74" w:rsidP="00AF04EF">
      <w:pPr>
        <w:pStyle w:val="Prrafodelista"/>
        <w:numPr>
          <w:ilvl w:val="0"/>
          <w:numId w:val="83"/>
        </w:numPr>
        <w:jc w:val="both"/>
        <w:rPr>
          <w:rFonts w:ascii="Arial" w:hAnsi="Arial" w:cs="Arial"/>
          <w:sz w:val="20"/>
          <w:szCs w:val="20"/>
        </w:rPr>
      </w:pPr>
      <w:r w:rsidRPr="0027019E">
        <w:rPr>
          <w:rFonts w:ascii="Arial" w:hAnsi="Arial" w:cs="Arial"/>
          <w:sz w:val="20"/>
          <w:szCs w:val="20"/>
        </w:rPr>
        <w:t>Que no presenta daños a simple vista.</w:t>
      </w:r>
    </w:p>
    <w:p w:rsidR="00BE0A74" w:rsidRPr="0027019E" w:rsidRDefault="00BE0A74" w:rsidP="00AF04EF">
      <w:pPr>
        <w:pStyle w:val="Prrafodelista"/>
        <w:numPr>
          <w:ilvl w:val="0"/>
          <w:numId w:val="83"/>
        </w:numPr>
        <w:jc w:val="both"/>
        <w:rPr>
          <w:rFonts w:ascii="Arial" w:hAnsi="Arial" w:cs="Arial"/>
          <w:sz w:val="20"/>
          <w:szCs w:val="20"/>
        </w:rPr>
      </w:pPr>
      <w:r w:rsidRPr="0027019E">
        <w:rPr>
          <w:rFonts w:ascii="Arial" w:hAnsi="Arial" w:cs="Arial"/>
          <w:sz w:val="20"/>
          <w:szCs w:val="20"/>
        </w:rPr>
        <w:t>Que las condiciones físicas corresponden a la lista de empaque.</w:t>
      </w:r>
    </w:p>
    <w:p w:rsidR="00BE0A74" w:rsidRPr="0027019E" w:rsidRDefault="00BE0A74" w:rsidP="00AF04EF">
      <w:pPr>
        <w:pStyle w:val="Prrafodelista"/>
        <w:numPr>
          <w:ilvl w:val="0"/>
          <w:numId w:val="83"/>
        </w:numPr>
        <w:jc w:val="both"/>
        <w:rPr>
          <w:rFonts w:ascii="Arial" w:hAnsi="Arial" w:cs="Arial"/>
          <w:sz w:val="20"/>
          <w:szCs w:val="20"/>
        </w:rPr>
      </w:pPr>
      <w:r w:rsidRPr="0027019E">
        <w:rPr>
          <w:rFonts w:ascii="Arial" w:hAnsi="Arial" w:cs="Arial"/>
          <w:sz w:val="20"/>
          <w:szCs w:val="20"/>
        </w:rPr>
        <w:t>La cantidad de pallets o tarimas y/o cajas y/o bultos</w:t>
      </w:r>
    </w:p>
    <w:p w:rsidR="00BE0A74" w:rsidRPr="0027019E" w:rsidRDefault="00BE0A74" w:rsidP="00AF04EF">
      <w:pPr>
        <w:pStyle w:val="Prrafodelista"/>
        <w:numPr>
          <w:ilvl w:val="0"/>
          <w:numId w:val="83"/>
        </w:numPr>
        <w:jc w:val="both"/>
        <w:rPr>
          <w:rFonts w:ascii="Arial" w:hAnsi="Arial" w:cs="Arial"/>
          <w:sz w:val="20"/>
          <w:szCs w:val="20"/>
        </w:rPr>
      </w:pPr>
      <w:r w:rsidRPr="0027019E">
        <w:rPr>
          <w:rFonts w:ascii="Arial" w:hAnsi="Arial" w:cs="Arial"/>
          <w:sz w:val="20"/>
          <w:szCs w:val="20"/>
        </w:rPr>
        <w:t>No existe diferencia en peso, dimensiones y material de empaque.</w:t>
      </w:r>
    </w:p>
    <w:p w:rsidR="00BE0A74" w:rsidRPr="0027019E" w:rsidRDefault="00BE0A74" w:rsidP="00AF04EF">
      <w:pPr>
        <w:pStyle w:val="Prrafodelista"/>
        <w:numPr>
          <w:ilvl w:val="0"/>
          <w:numId w:val="83"/>
        </w:numPr>
        <w:jc w:val="both"/>
        <w:rPr>
          <w:rFonts w:ascii="Arial" w:hAnsi="Arial" w:cs="Arial"/>
          <w:sz w:val="20"/>
          <w:szCs w:val="20"/>
        </w:rPr>
      </w:pPr>
      <w:r w:rsidRPr="0027019E">
        <w:rPr>
          <w:rFonts w:ascii="Arial" w:hAnsi="Arial" w:cs="Arial"/>
          <w:sz w:val="20"/>
          <w:szCs w:val="20"/>
        </w:rPr>
        <w:t>Que las condiciones físicas corresponden a la documentación presentada.</w:t>
      </w:r>
    </w:p>
    <w:p w:rsidR="00BE0A74" w:rsidRPr="0027019E" w:rsidRDefault="00BE0A74" w:rsidP="00AF04EF">
      <w:pPr>
        <w:pStyle w:val="Prrafodelista"/>
        <w:numPr>
          <w:ilvl w:val="0"/>
          <w:numId w:val="83"/>
        </w:numPr>
        <w:jc w:val="both"/>
        <w:rPr>
          <w:rFonts w:ascii="Arial" w:hAnsi="Arial" w:cs="Arial"/>
          <w:sz w:val="20"/>
          <w:szCs w:val="20"/>
        </w:rPr>
      </w:pPr>
      <w:r w:rsidRPr="0027019E">
        <w:rPr>
          <w:rFonts w:ascii="Arial" w:hAnsi="Arial" w:cs="Arial"/>
          <w:sz w:val="20"/>
          <w:szCs w:val="20"/>
        </w:rPr>
        <w:t>Que los empaques no se encuentran mojado(s) y/o roto(s).</w:t>
      </w:r>
    </w:p>
    <w:p w:rsidR="00BE0A74" w:rsidRPr="0027019E" w:rsidRDefault="00BE0A74" w:rsidP="00AF04EF">
      <w:pPr>
        <w:pStyle w:val="Prrafodelista"/>
        <w:numPr>
          <w:ilvl w:val="0"/>
          <w:numId w:val="83"/>
        </w:numPr>
        <w:jc w:val="both"/>
        <w:rPr>
          <w:rFonts w:ascii="Arial" w:hAnsi="Arial" w:cs="Arial"/>
          <w:sz w:val="20"/>
          <w:szCs w:val="20"/>
        </w:rPr>
      </w:pPr>
      <w:r w:rsidRPr="0027019E">
        <w:rPr>
          <w:rFonts w:ascii="Arial" w:hAnsi="Arial" w:cs="Arial"/>
          <w:sz w:val="20"/>
          <w:szCs w:val="20"/>
        </w:rPr>
        <w:t>Presenta buenas condiciones de manejo, verticalidad, fragilidad y humedad.</w:t>
      </w:r>
    </w:p>
    <w:p w:rsidR="00BE0A74" w:rsidRPr="0027019E" w:rsidRDefault="00BE0A74" w:rsidP="00AF04EF">
      <w:pPr>
        <w:pStyle w:val="Prrafodelista"/>
        <w:numPr>
          <w:ilvl w:val="0"/>
          <w:numId w:val="83"/>
        </w:numPr>
        <w:jc w:val="both"/>
        <w:rPr>
          <w:rFonts w:ascii="Arial" w:hAnsi="Arial" w:cs="Arial"/>
          <w:sz w:val="20"/>
          <w:szCs w:val="20"/>
        </w:rPr>
      </w:pPr>
      <w:r w:rsidRPr="0027019E">
        <w:rPr>
          <w:rFonts w:ascii="Arial" w:hAnsi="Arial" w:cs="Arial"/>
          <w:sz w:val="20"/>
          <w:szCs w:val="20"/>
        </w:rPr>
        <w:t>La actividad se realiza de acuerdo a lo determinado por el fabricante.</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Observaciones:_______________________________________________________________</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Una vez realizada la verificación anterior y encontrándose que el bien en buen estado se procedió a la instalación del bien entregado, bajo las siguientes especificaciones:</w:t>
      </w:r>
    </w:p>
    <w:p w:rsidR="00BE0A74" w:rsidRPr="002172CB" w:rsidRDefault="00BE0A74" w:rsidP="00AF04EF">
      <w:pPr>
        <w:spacing w:after="0"/>
        <w:jc w:val="both"/>
        <w:rPr>
          <w:rFonts w:ascii="Arial" w:hAnsi="Arial" w:cs="Arial"/>
          <w:noProof/>
          <w:sz w:val="20"/>
          <w:szCs w:val="20"/>
        </w:rPr>
      </w:pPr>
    </w:p>
    <w:p w:rsidR="00BE0A74" w:rsidRPr="0027019E" w:rsidRDefault="00BE0A74" w:rsidP="00AF04EF">
      <w:pPr>
        <w:pStyle w:val="Prrafodelista"/>
        <w:numPr>
          <w:ilvl w:val="0"/>
          <w:numId w:val="81"/>
        </w:numPr>
        <w:jc w:val="both"/>
        <w:rPr>
          <w:rFonts w:ascii="Arial" w:hAnsi="Arial" w:cs="Arial"/>
          <w:b/>
          <w:i/>
          <w:sz w:val="20"/>
          <w:szCs w:val="20"/>
          <w:u w:val="single"/>
        </w:rPr>
      </w:pPr>
      <w:r w:rsidRPr="0027019E">
        <w:rPr>
          <w:rFonts w:ascii="Arial" w:hAnsi="Arial" w:cs="Arial"/>
          <w:b/>
          <w:i/>
          <w:sz w:val="20"/>
          <w:szCs w:val="20"/>
          <w:u w:val="single"/>
        </w:rPr>
        <w:t xml:space="preserve"> </w:t>
      </w:r>
      <w:r w:rsidRPr="002172CB">
        <w:rPr>
          <w:rFonts w:ascii="Arial" w:hAnsi="Arial" w:cs="Arial"/>
          <w:b/>
          <w:i/>
          <w:sz w:val="20"/>
          <w:szCs w:val="20"/>
          <w:u w:val="single"/>
        </w:rPr>
        <w:t>Apertura del embarque, instalación y verificación  de(los) bien(es).</w:t>
      </w:r>
    </w:p>
    <w:p w:rsidR="00BE0A74" w:rsidRPr="0027019E" w:rsidRDefault="00BE0A74" w:rsidP="00AF04EF">
      <w:pPr>
        <w:pStyle w:val="Prrafodelista"/>
        <w:numPr>
          <w:ilvl w:val="0"/>
          <w:numId w:val="84"/>
        </w:numPr>
        <w:jc w:val="both"/>
        <w:rPr>
          <w:rFonts w:ascii="Arial" w:hAnsi="Arial" w:cs="Arial"/>
          <w:sz w:val="20"/>
          <w:szCs w:val="20"/>
        </w:rPr>
      </w:pPr>
      <w:r w:rsidRPr="0027019E">
        <w:rPr>
          <w:rFonts w:ascii="Arial" w:hAnsi="Arial" w:cs="Arial"/>
          <w:sz w:val="20"/>
          <w:szCs w:val="20"/>
        </w:rPr>
        <w:t>Existe la debida correspondencia y concordancia entre lo adquirido y lo entregado en cuanto la cantidad, marca(s) y modelo(s).</w:t>
      </w:r>
    </w:p>
    <w:p w:rsidR="00BE0A74" w:rsidRPr="0027019E" w:rsidRDefault="00BE0A74" w:rsidP="00AF04EF">
      <w:pPr>
        <w:pStyle w:val="Prrafodelista"/>
        <w:numPr>
          <w:ilvl w:val="0"/>
          <w:numId w:val="84"/>
        </w:numPr>
        <w:jc w:val="both"/>
        <w:rPr>
          <w:rFonts w:ascii="Arial" w:hAnsi="Arial" w:cs="Arial"/>
          <w:sz w:val="20"/>
          <w:szCs w:val="20"/>
        </w:rPr>
      </w:pPr>
      <w:r w:rsidRPr="0027019E">
        <w:rPr>
          <w:rFonts w:ascii="Arial" w:hAnsi="Arial" w:cs="Arial"/>
          <w:sz w:val="20"/>
          <w:szCs w:val="20"/>
        </w:rPr>
        <w:t>La actividad se realiza de acuerdo a lo determinado por el fabricante.</w:t>
      </w:r>
    </w:p>
    <w:p w:rsidR="00BE0A74" w:rsidRPr="0027019E" w:rsidRDefault="00BE0A74" w:rsidP="00AF04EF">
      <w:pPr>
        <w:pStyle w:val="Prrafodelista"/>
        <w:numPr>
          <w:ilvl w:val="0"/>
          <w:numId w:val="84"/>
        </w:numPr>
        <w:jc w:val="both"/>
        <w:rPr>
          <w:rFonts w:ascii="Arial" w:hAnsi="Arial" w:cs="Arial"/>
          <w:sz w:val="20"/>
          <w:szCs w:val="20"/>
        </w:rPr>
      </w:pPr>
      <w:r w:rsidRPr="0027019E">
        <w:rPr>
          <w:rFonts w:ascii="Arial" w:hAnsi="Arial" w:cs="Arial"/>
          <w:sz w:val="20"/>
          <w:szCs w:val="20"/>
        </w:rPr>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BE0A74" w:rsidRPr="0027019E" w:rsidRDefault="00BE0A74" w:rsidP="00AF04EF">
      <w:pPr>
        <w:pStyle w:val="Prrafodelista"/>
        <w:numPr>
          <w:ilvl w:val="0"/>
          <w:numId w:val="84"/>
        </w:numPr>
        <w:jc w:val="both"/>
        <w:rPr>
          <w:rFonts w:ascii="Arial" w:hAnsi="Arial" w:cs="Arial"/>
          <w:sz w:val="20"/>
          <w:szCs w:val="20"/>
        </w:rPr>
      </w:pPr>
      <w:r w:rsidRPr="0027019E">
        <w:rPr>
          <w:rFonts w:ascii="Arial" w:hAnsi="Arial" w:cs="Arial"/>
          <w:sz w:val="20"/>
          <w:szCs w:val="20"/>
        </w:rPr>
        <w:t>Los C.____________________ y  C.______________________, 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BE0A74" w:rsidRPr="0027019E" w:rsidRDefault="00BE0A74" w:rsidP="00AF04EF">
      <w:pPr>
        <w:pStyle w:val="Prrafodelista"/>
        <w:numPr>
          <w:ilvl w:val="0"/>
          <w:numId w:val="84"/>
        </w:numPr>
        <w:jc w:val="both"/>
        <w:rPr>
          <w:rFonts w:ascii="Arial" w:hAnsi="Arial" w:cs="Arial"/>
          <w:sz w:val="20"/>
          <w:szCs w:val="20"/>
        </w:rPr>
      </w:pPr>
      <w:r w:rsidRPr="0027019E">
        <w:rPr>
          <w:rFonts w:ascii="Arial" w:hAnsi="Arial" w:cs="Arial"/>
          <w:sz w:val="20"/>
          <w:szCs w:val="20"/>
        </w:rPr>
        <w:t>Se procedió a la verificación del correcto funcionamiento y operación del bien instalado.</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Observaciones:__________________________________________________________________</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r w:rsidRPr="002172CB">
        <w:rPr>
          <w:rFonts w:ascii="Arial" w:hAnsi="Arial" w:cs="Arial"/>
          <w:b/>
          <w:noProof/>
          <w:sz w:val="20"/>
          <w:szCs w:val="20"/>
        </w:rPr>
        <w:t>NOTA: en caso de no aplicar alguno de éstos procesos porque no se encuentran contemplados en el contrato respectivo, especificarlo claramente en este apartado.</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En relación con los siguientes rubros a verificar, se hace constar lo siguiente:</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eastAsia="Times New Roman" w:hAnsi="Arial" w:cs="Arial"/>
          <w:b/>
          <w:i/>
          <w:noProof/>
          <w:sz w:val="20"/>
          <w:szCs w:val="20"/>
          <w:u w:val="single"/>
          <w:lang w:val="es-ES" w:eastAsia="es-ES"/>
        </w:rPr>
      </w:pPr>
      <w:r w:rsidRPr="002172CB">
        <w:rPr>
          <w:rFonts w:ascii="Arial" w:eastAsia="Times New Roman" w:hAnsi="Arial" w:cs="Arial"/>
          <w:b/>
          <w:i/>
          <w:noProof/>
          <w:sz w:val="20"/>
          <w:szCs w:val="20"/>
          <w:u w:val="single"/>
          <w:lang w:val="es-ES" w:eastAsia="es-ES"/>
        </w:rPr>
        <w:t xml:space="preserve">Capacitación y entrega de información de operación y servicio.  </w:t>
      </w:r>
    </w:p>
    <w:p w:rsidR="00BE0A74" w:rsidRPr="002172CB" w:rsidRDefault="00BE0A74" w:rsidP="00AF04EF">
      <w:pPr>
        <w:spacing w:after="0"/>
        <w:jc w:val="both"/>
        <w:rPr>
          <w:rFonts w:ascii="Arial" w:eastAsia="Times New Roman" w:hAnsi="Arial" w:cs="Arial"/>
          <w:b/>
          <w:i/>
          <w:noProof/>
          <w:sz w:val="20"/>
          <w:szCs w:val="20"/>
          <w:u w:val="single"/>
          <w:lang w:val="es-ES" w:eastAsia="es-ES"/>
        </w:rPr>
      </w:pPr>
    </w:p>
    <w:p w:rsidR="00BE0A74" w:rsidRPr="002172CB" w:rsidRDefault="00BE0A74" w:rsidP="00AF04EF">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La capacitación se lleva a cabo conforme a un plan previamente establecido a satisfacción del instituto, quedando el proveedor comprometido a desarrollar e impartir un segundo programa dentro del término de la vigencia de la garantía, a solicitud del instituto. </w:t>
      </w:r>
    </w:p>
    <w:p w:rsidR="00BE0A74" w:rsidRPr="002172CB" w:rsidRDefault="00BE0A74" w:rsidP="00AF04EF">
      <w:pPr>
        <w:spacing w:after="0"/>
        <w:jc w:val="both"/>
        <w:rPr>
          <w:rFonts w:ascii="Arial" w:eastAsia="Times New Roman" w:hAnsi="Arial" w:cs="Arial"/>
          <w:noProof/>
          <w:sz w:val="20"/>
          <w:szCs w:val="20"/>
          <w:lang w:val="es-ES" w:eastAsia="es-ES"/>
        </w:rPr>
      </w:pPr>
    </w:p>
    <w:p w:rsidR="00BE0A74" w:rsidRPr="002172CB" w:rsidRDefault="00BE0A74" w:rsidP="00AF04EF">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El resumen de los resultados del programa se presenta en el siguiente cuadro. </w:t>
      </w:r>
    </w:p>
    <w:p w:rsidR="00BE0A74" w:rsidRPr="002172CB" w:rsidRDefault="00BE0A74" w:rsidP="00AF04EF">
      <w:pPr>
        <w:spacing w:after="0"/>
        <w:jc w:val="both"/>
        <w:rPr>
          <w:rFonts w:ascii="Arial" w:eastAsia="Times New Roman" w:hAnsi="Arial" w:cs="Arial"/>
          <w:noProof/>
          <w:sz w:val="20"/>
          <w:szCs w:val="20"/>
          <w:lang w:val="es-ES" w:eastAsia="es-ES"/>
        </w:rPr>
      </w:pPr>
    </w:p>
    <w:tbl>
      <w:tblPr>
        <w:tblStyle w:val="Tablaconcuadrcula"/>
        <w:tblpPr w:leftFromText="141" w:rightFromText="141" w:vertAnchor="text" w:tblpXSpec="center" w:tblpY="1"/>
        <w:tblOverlap w:val="never"/>
        <w:tblW w:w="0" w:type="auto"/>
        <w:tblLook w:val="04A0" w:firstRow="1" w:lastRow="0" w:firstColumn="1" w:lastColumn="0" w:noHBand="0" w:noVBand="1"/>
      </w:tblPr>
      <w:tblGrid>
        <w:gridCol w:w="2126"/>
        <w:gridCol w:w="2410"/>
        <w:gridCol w:w="1275"/>
        <w:gridCol w:w="1560"/>
      </w:tblGrid>
      <w:tr w:rsidR="00BE0A74" w:rsidRPr="002172CB" w:rsidTr="005D2736">
        <w:trPr>
          <w:trHeight w:val="167"/>
        </w:trPr>
        <w:tc>
          <w:tcPr>
            <w:tcW w:w="2126" w:type="dxa"/>
            <w:vMerge w:val="restart"/>
            <w:shd w:val="clear" w:color="auto" w:fill="FFFF99"/>
            <w:vAlign w:val="center"/>
          </w:tcPr>
          <w:p w:rsidR="00BE0A74" w:rsidRPr="002172CB" w:rsidRDefault="00BE0A74" w:rsidP="002172CB">
            <w:pPr>
              <w:rPr>
                <w:rFonts w:ascii="Arial" w:hAnsi="Arial" w:cs="Arial"/>
                <w:b/>
                <w:noProof/>
              </w:rPr>
            </w:pPr>
            <w:r w:rsidRPr="002172CB">
              <w:rPr>
                <w:rFonts w:ascii="Arial" w:hAnsi="Arial" w:cs="Arial"/>
                <w:b/>
                <w:noProof/>
              </w:rPr>
              <w:t>Personal operativo</w:t>
            </w:r>
          </w:p>
        </w:tc>
        <w:tc>
          <w:tcPr>
            <w:tcW w:w="2410" w:type="dxa"/>
            <w:vMerge w:val="restart"/>
            <w:shd w:val="clear" w:color="auto" w:fill="FFFF99"/>
            <w:vAlign w:val="center"/>
          </w:tcPr>
          <w:p w:rsidR="00BE0A74" w:rsidRPr="002172CB" w:rsidRDefault="00BE0A74" w:rsidP="002172CB">
            <w:pPr>
              <w:rPr>
                <w:rFonts w:ascii="Arial" w:hAnsi="Arial" w:cs="Arial"/>
                <w:b/>
                <w:noProof/>
              </w:rPr>
            </w:pPr>
            <w:r w:rsidRPr="002172CB">
              <w:rPr>
                <w:rFonts w:ascii="Arial" w:hAnsi="Arial" w:cs="Arial"/>
                <w:b/>
                <w:noProof/>
              </w:rPr>
              <w:t>No. de capacitados</w:t>
            </w:r>
          </w:p>
        </w:tc>
        <w:tc>
          <w:tcPr>
            <w:tcW w:w="2835" w:type="dxa"/>
            <w:gridSpan w:val="2"/>
            <w:shd w:val="clear" w:color="auto" w:fill="FFFF99"/>
            <w:vAlign w:val="center"/>
          </w:tcPr>
          <w:p w:rsidR="00BE0A74" w:rsidRPr="002172CB" w:rsidRDefault="00BE0A74" w:rsidP="002172CB">
            <w:pPr>
              <w:rPr>
                <w:rFonts w:ascii="Arial" w:hAnsi="Arial" w:cs="Arial"/>
                <w:b/>
                <w:noProof/>
              </w:rPr>
            </w:pPr>
            <w:r w:rsidRPr="002172CB">
              <w:rPr>
                <w:rFonts w:ascii="Arial" w:hAnsi="Arial" w:cs="Arial"/>
                <w:b/>
                <w:noProof/>
              </w:rPr>
              <w:t>Fecha</w:t>
            </w:r>
          </w:p>
        </w:tc>
      </w:tr>
      <w:tr w:rsidR="00BE0A74" w:rsidRPr="002172CB" w:rsidTr="005D2736">
        <w:trPr>
          <w:trHeight w:val="166"/>
        </w:trPr>
        <w:tc>
          <w:tcPr>
            <w:tcW w:w="2126" w:type="dxa"/>
            <w:vMerge/>
            <w:shd w:val="clear" w:color="auto" w:fill="FFFF99"/>
          </w:tcPr>
          <w:p w:rsidR="00BE0A74" w:rsidRPr="002172CB" w:rsidRDefault="00BE0A74" w:rsidP="002172CB">
            <w:pPr>
              <w:rPr>
                <w:rFonts w:ascii="Arial" w:hAnsi="Arial" w:cs="Arial"/>
                <w:b/>
                <w:noProof/>
              </w:rPr>
            </w:pPr>
          </w:p>
        </w:tc>
        <w:tc>
          <w:tcPr>
            <w:tcW w:w="2410" w:type="dxa"/>
            <w:vMerge/>
            <w:shd w:val="clear" w:color="auto" w:fill="FFFF99"/>
          </w:tcPr>
          <w:p w:rsidR="00BE0A74" w:rsidRPr="002172CB" w:rsidRDefault="00BE0A74" w:rsidP="002172CB">
            <w:pPr>
              <w:rPr>
                <w:rFonts w:ascii="Arial" w:hAnsi="Arial" w:cs="Arial"/>
                <w:b/>
                <w:noProof/>
              </w:rPr>
            </w:pPr>
          </w:p>
        </w:tc>
        <w:tc>
          <w:tcPr>
            <w:tcW w:w="1275" w:type="dxa"/>
            <w:shd w:val="clear" w:color="auto" w:fill="FFFF99"/>
            <w:vAlign w:val="center"/>
          </w:tcPr>
          <w:p w:rsidR="00BE0A74" w:rsidRPr="002172CB" w:rsidRDefault="00BE0A74" w:rsidP="002172CB">
            <w:pPr>
              <w:rPr>
                <w:rFonts w:ascii="Arial" w:hAnsi="Arial" w:cs="Arial"/>
                <w:b/>
                <w:noProof/>
              </w:rPr>
            </w:pPr>
            <w:r w:rsidRPr="002172CB">
              <w:rPr>
                <w:rFonts w:ascii="Arial" w:hAnsi="Arial" w:cs="Arial"/>
                <w:b/>
                <w:noProof/>
              </w:rPr>
              <w:t>Inicio</w:t>
            </w:r>
          </w:p>
        </w:tc>
        <w:tc>
          <w:tcPr>
            <w:tcW w:w="1560" w:type="dxa"/>
            <w:shd w:val="clear" w:color="auto" w:fill="FFFF99"/>
            <w:vAlign w:val="center"/>
          </w:tcPr>
          <w:p w:rsidR="00BE0A74" w:rsidRPr="002172CB" w:rsidRDefault="00BE0A74" w:rsidP="002172CB">
            <w:pPr>
              <w:rPr>
                <w:rFonts w:ascii="Arial" w:hAnsi="Arial" w:cs="Arial"/>
                <w:b/>
                <w:noProof/>
              </w:rPr>
            </w:pPr>
            <w:r w:rsidRPr="002172CB">
              <w:rPr>
                <w:rFonts w:ascii="Arial" w:hAnsi="Arial" w:cs="Arial"/>
                <w:b/>
                <w:noProof/>
              </w:rPr>
              <w:t>Término</w:t>
            </w:r>
          </w:p>
        </w:tc>
      </w:tr>
      <w:tr w:rsidR="00BE0A74" w:rsidRPr="002172CB" w:rsidTr="005D2736">
        <w:trPr>
          <w:trHeight w:val="163"/>
        </w:trPr>
        <w:tc>
          <w:tcPr>
            <w:tcW w:w="2126" w:type="dxa"/>
          </w:tcPr>
          <w:p w:rsidR="00BE0A74" w:rsidRPr="002172CB" w:rsidRDefault="00BE0A74" w:rsidP="002172CB">
            <w:pPr>
              <w:rPr>
                <w:rFonts w:ascii="Arial" w:hAnsi="Arial" w:cs="Arial"/>
                <w:noProof/>
              </w:rPr>
            </w:pPr>
            <w:r w:rsidRPr="002172CB">
              <w:rPr>
                <w:rFonts w:ascii="Arial" w:hAnsi="Arial" w:cs="Arial"/>
                <w:noProof/>
              </w:rPr>
              <w:t>Medico</w:t>
            </w:r>
          </w:p>
        </w:tc>
        <w:tc>
          <w:tcPr>
            <w:tcW w:w="2410" w:type="dxa"/>
          </w:tcPr>
          <w:p w:rsidR="00BE0A74" w:rsidRPr="002172CB" w:rsidRDefault="00BE0A74" w:rsidP="002172CB">
            <w:pPr>
              <w:rPr>
                <w:rFonts w:ascii="Arial" w:hAnsi="Arial" w:cs="Arial"/>
                <w:noProof/>
              </w:rPr>
            </w:pPr>
          </w:p>
        </w:tc>
        <w:tc>
          <w:tcPr>
            <w:tcW w:w="1275" w:type="dxa"/>
          </w:tcPr>
          <w:p w:rsidR="00BE0A74" w:rsidRPr="002172CB" w:rsidRDefault="00BE0A74" w:rsidP="002172CB">
            <w:pPr>
              <w:rPr>
                <w:rFonts w:ascii="Arial" w:hAnsi="Arial" w:cs="Arial"/>
                <w:noProof/>
              </w:rPr>
            </w:pPr>
          </w:p>
        </w:tc>
        <w:tc>
          <w:tcPr>
            <w:tcW w:w="1560" w:type="dxa"/>
          </w:tcPr>
          <w:p w:rsidR="00BE0A74" w:rsidRPr="002172CB" w:rsidRDefault="00BE0A74" w:rsidP="002172CB">
            <w:pPr>
              <w:rPr>
                <w:rFonts w:ascii="Arial" w:hAnsi="Arial" w:cs="Arial"/>
                <w:noProof/>
              </w:rPr>
            </w:pPr>
          </w:p>
        </w:tc>
      </w:tr>
      <w:tr w:rsidR="00BE0A74" w:rsidRPr="002172CB" w:rsidTr="005D2736">
        <w:trPr>
          <w:trHeight w:val="163"/>
        </w:trPr>
        <w:tc>
          <w:tcPr>
            <w:tcW w:w="2126" w:type="dxa"/>
          </w:tcPr>
          <w:p w:rsidR="00BE0A74" w:rsidRPr="002172CB" w:rsidRDefault="00BE0A74" w:rsidP="002172CB">
            <w:pPr>
              <w:rPr>
                <w:rFonts w:ascii="Arial" w:hAnsi="Arial" w:cs="Arial"/>
                <w:noProof/>
              </w:rPr>
            </w:pPr>
            <w:r w:rsidRPr="002172CB">
              <w:rPr>
                <w:rFonts w:ascii="Arial" w:hAnsi="Arial" w:cs="Arial"/>
                <w:noProof/>
              </w:rPr>
              <w:t>Técnico</w:t>
            </w:r>
          </w:p>
        </w:tc>
        <w:tc>
          <w:tcPr>
            <w:tcW w:w="2410" w:type="dxa"/>
          </w:tcPr>
          <w:p w:rsidR="00BE0A74" w:rsidRPr="002172CB" w:rsidRDefault="00BE0A74" w:rsidP="002172CB">
            <w:pPr>
              <w:rPr>
                <w:rFonts w:ascii="Arial" w:hAnsi="Arial" w:cs="Arial"/>
                <w:noProof/>
              </w:rPr>
            </w:pPr>
          </w:p>
        </w:tc>
        <w:tc>
          <w:tcPr>
            <w:tcW w:w="1275" w:type="dxa"/>
          </w:tcPr>
          <w:p w:rsidR="00BE0A74" w:rsidRPr="002172CB" w:rsidRDefault="00BE0A74" w:rsidP="002172CB">
            <w:pPr>
              <w:rPr>
                <w:rFonts w:ascii="Arial" w:hAnsi="Arial" w:cs="Arial"/>
                <w:noProof/>
              </w:rPr>
            </w:pPr>
          </w:p>
        </w:tc>
        <w:tc>
          <w:tcPr>
            <w:tcW w:w="1560" w:type="dxa"/>
          </w:tcPr>
          <w:p w:rsidR="00BE0A74" w:rsidRPr="002172CB" w:rsidRDefault="00BE0A74" w:rsidP="002172CB">
            <w:pPr>
              <w:rPr>
                <w:rFonts w:ascii="Arial" w:hAnsi="Arial" w:cs="Arial"/>
                <w:noProof/>
              </w:rPr>
            </w:pPr>
          </w:p>
        </w:tc>
      </w:tr>
      <w:tr w:rsidR="00BE0A74" w:rsidRPr="002172CB" w:rsidTr="005D2736">
        <w:trPr>
          <w:trHeight w:val="163"/>
        </w:trPr>
        <w:tc>
          <w:tcPr>
            <w:tcW w:w="2126" w:type="dxa"/>
          </w:tcPr>
          <w:p w:rsidR="00BE0A74" w:rsidRPr="002172CB" w:rsidRDefault="00BE0A74" w:rsidP="002172CB">
            <w:pPr>
              <w:rPr>
                <w:rFonts w:ascii="Arial" w:hAnsi="Arial" w:cs="Arial"/>
                <w:noProof/>
              </w:rPr>
            </w:pPr>
            <w:r w:rsidRPr="002172CB">
              <w:rPr>
                <w:rFonts w:ascii="Arial" w:hAnsi="Arial" w:cs="Arial"/>
                <w:noProof/>
              </w:rPr>
              <w:t>Enfermería</w:t>
            </w:r>
          </w:p>
        </w:tc>
        <w:tc>
          <w:tcPr>
            <w:tcW w:w="2410" w:type="dxa"/>
          </w:tcPr>
          <w:p w:rsidR="00BE0A74" w:rsidRPr="002172CB" w:rsidRDefault="00BE0A74" w:rsidP="002172CB">
            <w:pPr>
              <w:rPr>
                <w:rFonts w:ascii="Arial" w:hAnsi="Arial" w:cs="Arial"/>
                <w:noProof/>
              </w:rPr>
            </w:pPr>
          </w:p>
        </w:tc>
        <w:tc>
          <w:tcPr>
            <w:tcW w:w="1275" w:type="dxa"/>
          </w:tcPr>
          <w:p w:rsidR="00BE0A74" w:rsidRPr="002172CB" w:rsidRDefault="00BE0A74" w:rsidP="002172CB">
            <w:pPr>
              <w:rPr>
                <w:rFonts w:ascii="Arial" w:hAnsi="Arial" w:cs="Arial"/>
                <w:noProof/>
              </w:rPr>
            </w:pPr>
          </w:p>
        </w:tc>
        <w:tc>
          <w:tcPr>
            <w:tcW w:w="1560" w:type="dxa"/>
          </w:tcPr>
          <w:p w:rsidR="00BE0A74" w:rsidRPr="002172CB" w:rsidRDefault="00BE0A74" w:rsidP="002172CB">
            <w:pPr>
              <w:rPr>
                <w:rFonts w:ascii="Arial" w:hAnsi="Arial" w:cs="Arial"/>
                <w:noProof/>
              </w:rPr>
            </w:pPr>
          </w:p>
        </w:tc>
      </w:tr>
      <w:tr w:rsidR="00BE0A74" w:rsidRPr="002172CB" w:rsidTr="005D2736">
        <w:trPr>
          <w:trHeight w:val="163"/>
        </w:trPr>
        <w:tc>
          <w:tcPr>
            <w:tcW w:w="2126" w:type="dxa"/>
          </w:tcPr>
          <w:p w:rsidR="00BE0A74" w:rsidRPr="002172CB" w:rsidRDefault="00BE0A74" w:rsidP="002172CB">
            <w:pPr>
              <w:rPr>
                <w:rFonts w:ascii="Arial" w:hAnsi="Arial" w:cs="Arial"/>
                <w:noProof/>
              </w:rPr>
            </w:pPr>
            <w:r w:rsidRPr="002172CB">
              <w:rPr>
                <w:rFonts w:ascii="Arial" w:hAnsi="Arial" w:cs="Arial"/>
                <w:noProof/>
              </w:rPr>
              <w:t>Servicios básicos</w:t>
            </w:r>
          </w:p>
        </w:tc>
        <w:tc>
          <w:tcPr>
            <w:tcW w:w="2410" w:type="dxa"/>
          </w:tcPr>
          <w:p w:rsidR="00BE0A74" w:rsidRPr="002172CB" w:rsidRDefault="00BE0A74" w:rsidP="002172CB">
            <w:pPr>
              <w:rPr>
                <w:rFonts w:ascii="Arial" w:hAnsi="Arial" w:cs="Arial"/>
                <w:noProof/>
              </w:rPr>
            </w:pPr>
          </w:p>
        </w:tc>
        <w:tc>
          <w:tcPr>
            <w:tcW w:w="1275" w:type="dxa"/>
          </w:tcPr>
          <w:p w:rsidR="00BE0A74" w:rsidRPr="002172CB" w:rsidRDefault="00BE0A74" w:rsidP="002172CB">
            <w:pPr>
              <w:rPr>
                <w:rFonts w:ascii="Arial" w:hAnsi="Arial" w:cs="Arial"/>
                <w:noProof/>
              </w:rPr>
            </w:pPr>
          </w:p>
        </w:tc>
        <w:tc>
          <w:tcPr>
            <w:tcW w:w="1560" w:type="dxa"/>
          </w:tcPr>
          <w:p w:rsidR="00BE0A74" w:rsidRPr="002172CB" w:rsidRDefault="00BE0A74" w:rsidP="002172CB">
            <w:pPr>
              <w:rPr>
                <w:rFonts w:ascii="Arial" w:hAnsi="Arial" w:cs="Arial"/>
                <w:noProof/>
              </w:rPr>
            </w:pPr>
          </w:p>
        </w:tc>
      </w:tr>
      <w:tr w:rsidR="00BE0A74" w:rsidRPr="002172CB" w:rsidTr="005D2736">
        <w:trPr>
          <w:trHeight w:val="163"/>
        </w:trPr>
        <w:tc>
          <w:tcPr>
            <w:tcW w:w="2126" w:type="dxa"/>
          </w:tcPr>
          <w:p w:rsidR="00BE0A74" w:rsidRPr="002172CB" w:rsidRDefault="00BE0A74" w:rsidP="002172CB">
            <w:pPr>
              <w:rPr>
                <w:rFonts w:ascii="Arial" w:hAnsi="Arial" w:cs="Arial"/>
                <w:noProof/>
              </w:rPr>
            </w:pPr>
            <w:r w:rsidRPr="002172CB">
              <w:rPr>
                <w:rFonts w:ascii="Arial" w:hAnsi="Arial" w:cs="Arial"/>
                <w:noProof/>
              </w:rPr>
              <w:t>Especializado en mantenimiento</w:t>
            </w:r>
          </w:p>
        </w:tc>
        <w:tc>
          <w:tcPr>
            <w:tcW w:w="2410" w:type="dxa"/>
          </w:tcPr>
          <w:p w:rsidR="00BE0A74" w:rsidRPr="002172CB" w:rsidRDefault="00BE0A74" w:rsidP="002172CB">
            <w:pPr>
              <w:rPr>
                <w:rFonts w:ascii="Arial" w:hAnsi="Arial" w:cs="Arial"/>
                <w:noProof/>
              </w:rPr>
            </w:pPr>
          </w:p>
        </w:tc>
        <w:tc>
          <w:tcPr>
            <w:tcW w:w="1275" w:type="dxa"/>
          </w:tcPr>
          <w:p w:rsidR="00BE0A74" w:rsidRPr="002172CB" w:rsidRDefault="00BE0A74" w:rsidP="002172CB">
            <w:pPr>
              <w:rPr>
                <w:rFonts w:ascii="Arial" w:hAnsi="Arial" w:cs="Arial"/>
                <w:noProof/>
              </w:rPr>
            </w:pPr>
          </w:p>
        </w:tc>
        <w:tc>
          <w:tcPr>
            <w:tcW w:w="1560" w:type="dxa"/>
          </w:tcPr>
          <w:p w:rsidR="00BE0A74" w:rsidRPr="002172CB" w:rsidRDefault="00BE0A74" w:rsidP="002172CB">
            <w:pPr>
              <w:rPr>
                <w:rFonts w:ascii="Arial" w:hAnsi="Arial" w:cs="Arial"/>
                <w:noProof/>
              </w:rPr>
            </w:pPr>
          </w:p>
        </w:tc>
      </w:tr>
      <w:tr w:rsidR="00BE0A74" w:rsidRPr="002172CB" w:rsidTr="005D2736">
        <w:trPr>
          <w:trHeight w:val="163"/>
        </w:trPr>
        <w:tc>
          <w:tcPr>
            <w:tcW w:w="2126" w:type="dxa"/>
          </w:tcPr>
          <w:p w:rsidR="00BE0A74" w:rsidRPr="002172CB" w:rsidRDefault="00BE0A74" w:rsidP="002172CB">
            <w:pPr>
              <w:rPr>
                <w:rFonts w:ascii="Arial" w:hAnsi="Arial" w:cs="Arial"/>
                <w:noProof/>
              </w:rPr>
            </w:pPr>
            <w:r w:rsidRPr="002172CB">
              <w:rPr>
                <w:rFonts w:ascii="Arial" w:hAnsi="Arial" w:cs="Arial"/>
                <w:noProof/>
              </w:rPr>
              <w:t>Otro</w:t>
            </w:r>
          </w:p>
        </w:tc>
        <w:tc>
          <w:tcPr>
            <w:tcW w:w="2410" w:type="dxa"/>
          </w:tcPr>
          <w:p w:rsidR="00BE0A74" w:rsidRPr="002172CB" w:rsidRDefault="00BE0A74" w:rsidP="002172CB">
            <w:pPr>
              <w:rPr>
                <w:rFonts w:ascii="Arial" w:hAnsi="Arial" w:cs="Arial"/>
                <w:noProof/>
              </w:rPr>
            </w:pPr>
          </w:p>
        </w:tc>
        <w:tc>
          <w:tcPr>
            <w:tcW w:w="1275" w:type="dxa"/>
          </w:tcPr>
          <w:p w:rsidR="00BE0A74" w:rsidRPr="002172CB" w:rsidRDefault="00BE0A74" w:rsidP="002172CB">
            <w:pPr>
              <w:rPr>
                <w:rFonts w:ascii="Arial" w:hAnsi="Arial" w:cs="Arial"/>
                <w:noProof/>
              </w:rPr>
            </w:pPr>
          </w:p>
        </w:tc>
        <w:tc>
          <w:tcPr>
            <w:tcW w:w="1560" w:type="dxa"/>
          </w:tcPr>
          <w:p w:rsidR="00BE0A74" w:rsidRPr="002172CB" w:rsidRDefault="00BE0A74" w:rsidP="002172CB">
            <w:pPr>
              <w:rPr>
                <w:rFonts w:ascii="Arial" w:hAnsi="Arial" w:cs="Arial"/>
                <w:noProof/>
              </w:rPr>
            </w:pPr>
          </w:p>
        </w:tc>
      </w:tr>
    </w:tbl>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br w:type="textWrapping" w:clear="all"/>
      </w: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Observaciones:_______________________________________________________________</w:t>
      </w:r>
    </w:p>
    <w:p w:rsidR="00BE0A74" w:rsidRPr="002172CB" w:rsidRDefault="00BE0A74" w:rsidP="002172CB">
      <w:pPr>
        <w:spacing w:after="0"/>
        <w:rPr>
          <w:rFonts w:ascii="Arial" w:hAnsi="Arial" w:cs="Arial"/>
          <w:noProof/>
          <w:sz w:val="20"/>
          <w:szCs w:val="20"/>
        </w:rPr>
      </w:pPr>
    </w:p>
    <w:p w:rsidR="00BE0A74" w:rsidRPr="0027019E" w:rsidRDefault="00BE0A74" w:rsidP="00AF04EF">
      <w:pPr>
        <w:pStyle w:val="Prrafodelista"/>
        <w:numPr>
          <w:ilvl w:val="0"/>
          <w:numId w:val="85"/>
        </w:numPr>
        <w:jc w:val="both"/>
        <w:rPr>
          <w:rFonts w:ascii="Arial" w:hAnsi="Arial" w:cs="Arial"/>
          <w:sz w:val="20"/>
          <w:szCs w:val="20"/>
        </w:rPr>
      </w:pPr>
      <w:r w:rsidRPr="0027019E">
        <w:rPr>
          <w:rFonts w:ascii="Arial" w:hAnsi="Arial" w:cs="Arial"/>
          <w:sz w:val="20"/>
          <w:szCs w:val="20"/>
        </w:rPr>
        <w:t xml:space="preserve">El personal de la unidad médica de que se trate recibe la información de operación y servicio de los bienes recibidos, así como licenciamientos de software, aplicativos de configuración y claves de acceso del equipo para uso irrestricto del Instituto, debiendo corresponder por lo menos a lo que a continuación se describe: </w:t>
      </w:r>
    </w:p>
    <w:p w:rsidR="00BE0A74" w:rsidRPr="002172CB" w:rsidRDefault="00BE0A74" w:rsidP="00AF04EF">
      <w:pPr>
        <w:spacing w:after="0"/>
        <w:jc w:val="both"/>
        <w:rPr>
          <w:rFonts w:ascii="Arial" w:eastAsia="Times New Roman" w:hAnsi="Arial" w:cs="Arial"/>
          <w:noProof/>
          <w:sz w:val="20"/>
          <w:szCs w:val="20"/>
          <w:lang w:val="es-ES" w:eastAsia="es-ES"/>
        </w:rPr>
      </w:pPr>
    </w:p>
    <w:p w:rsidR="00BE0A74" w:rsidRPr="0027019E" w:rsidRDefault="00BE0A74" w:rsidP="00AF04EF">
      <w:pPr>
        <w:pStyle w:val="Prrafodelista"/>
        <w:numPr>
          <w:ilvl w:val="0"/>
          <w:numId w:val="86"/>
        </w:numPr>
        <w:ind w:left="1134"/>
        <w:jc w:val="both"/>
        <w:rPr>
          <w:rFonts w:ascii="Arial" w:hAnsi="Arial" w:cs="Arial"/>
          <w:sz w:val="20"/>
          <w:szCs w:val="20"/>
        </w:rPr>
      </w:pPr>
      <w:r w:rsidRPr="0027019E">
        <w:rPr>
          <w:rFonts w:ascii="Arial" w:hAnsi="Arial" w:cs="Arial"/>
          <w:sz w:val="20"/>
          <w:szCs w:val="20"/>
        </w:rPr>
        <w:t xml:space="preserve">Dos juegos de manuales de operación del equipo principal y de sus equipos accesorios para cada Área usuaria de la unidad. </w:t>
      </w:r>
    </w:p>
    <w:p w:rsidR="00BE0A74" w:rsidRPr="0027019E" w:rsidRDefault="00BE0A74" w:rsidP="00AF04EF">
      <w:pPr>
        <w:pStyle w:val="Prrafodelista"/>
        <w:numPr>
          <w:ilvl w:val="0"/>
          <w:numId w:val="86"/>
        </w:numPr>
        <w:ind w:left="1134"/>
        <w:jc w:val="both"/>
        <w:rPr>
          <w:rFonts w:ascii="Arial" w:hAnsi="Arial" w:cs="Arial"/>
          <w:sz w:val="20"/>
          <w:szCs w:val="20"/>
        </w:rPr>
      </w:pPr>
      <w:r w:rsidRPr="0027019E">
        <w:rPr>
          <w:rFonts w:ascii="Arial" w:hAnsi="Arial" w:cs="Arial"/>
          <w:sz w:val="20"/>
          <w:szCs w:val="20"/>
        </w:rPr>
        <w:t xml:space="preserve">Un juego de manuales de operación del equipo principal y de sus equipos accesorios para el Área de conservación de la unidad. </w:t>
      </w:r>
    </w:p>
    <w:p w:rsidR="00BE0A74" w:rsidRPr="0027019E" w:rsidRDefault="00BE0A74" w:rsidP="00AF04EF">
      <w:pPr>
        <w:pStyle w:val="Prrafodelista"/>
        <w:numPr>
          <w:ilvl w:val="0"/>
          <w:numId w:val="86"/>
        </w:numPr>
        <w:ind w:left="1134"/>
        <w:jc w:val="both"/>
        <w:rPr>
          <w:rFonts w:ascii="Arial" w:hAnsi="Arial" w:cs="Arial"/>
          <w:sz w:val="20"/>
          <w:szCs w:val="20"/>
        </w:rPr>
      </w:pPr>
      <w:r w:rsidRPr="0027019E">
        <w:rPr>
          <w:rFonts w:ascii="Arial" w:hAnsi="Arial" w:cs="Arial"/>
          <w:sz w:val="20"/>
          <w:szCs w:val="20"/>
        </w:rPr>
        <w:t xml:space="preserve">Un juego de manuales de servicio completo del equipo principal y de sus equipos accesorios para el Área de conservación de la unidad. </w:t>
      </w:r>
    </w:p>
    <w:p w:rsidR="00BE0A74" w:rsidRPr="0027019E" w:rsidRDefault="00BE0A74" w:rsidP="00AF04EF">
      <w:pPr>
        <w:pStyle w:val="Prrafodelista"/>
        <w:numPr>
          <w:ilvl w:val="0"/>
          <w:numId w:val="86"/>
        </w:numPr>
        <w:ind w:left="1134"/>
        <w:jc w:val="both"/>
        <w:rPr>
          <w:rFonts w:ascii="Arial" w:hAnsi="Arial" w:cs="Arial"/>
          <w:sz w:val="20"/>
          <w:szCs w:val="20"/>
        </w:rPr>
      </w:pPr>
      <w:r w:rsidRPr="0027019E">
        <w:rPr>
          <w:rFonts w:ascii="Arial" w:hAnsi="Arial" w:cs="Arial"/>
          <w:sz w:val="20"/>
          <w:szCs w:val="20"/>
        </w:rPr>
        <w:t>Un juego de manuales de operación del equipo principal y de sus equipos accesorios preferentemente en formato digital  para el Área de Ingeniería Biomédica de la unidad o delegacional.</w:t>
      </w:r>
    </w:p>
    <w:p w:rsidR="00BE0A74" w:rsidRPr="0027019E" w:rsidRDefault="00BE0A74" w:rsidP="00AF04EF">
      <w:pPr>
        <w:pStyle w:val="Prrafodelista"/>
        <w:numPr>
          <w:ilvl w:val="0"/>
          <w:numId w:val="86"/>
        </w:numPr>
        <w:ind w:left="1134"/>
        <w:jc w:val="both"/>
        <w:rPr>
          <w:rFonts w:ascii="Arial" w:hAnsi="Arial" w:cs="Arial"/>
          <w:sz w:val="20"/>
          <w:szCs w:val="20"/>
        </w:rPr>
      </w:pPr>
      <w:r w:rsidRPr="0027019E">
        <w:rPr>
          <w:rFonts w:ascii="Arial" w:hAnsi="Arial" w:cs="Arial"/>
          <w:sz w:val="20"/>
          <w:szCs w:val="20"/>
        </w:rPr>
        <w:t>Un juego de manuales de servicio completo del equipo principal y de sus equipos accesorios preferentemente en formato digital  para el Área de Ingeniería Biomédica de la unidad o delegacional.</w:t>
      </w:r>
    </w:p>
    <w:p w:rsidR="00BE0A74" w:rsidRPr="0027019E" w:rsidRDefault="00BE0A74" w:rsidP="00AF04EF">
      <w:pPr>
        <w:pStyle w:val="Prrafodelista"/>
        <w:numPr>
          <w:ilvl w:val="0"/>
          <w:numId w:val="86"/>
        </w:numPr>
        <w:ind w:left="1134"/>
        <w:jc w:val="both"/>
        <w:rPr>
          <w:rFonts w:ascii="Arial" w:hAnsi="Arial" w:cs="Arial"/>
          <w:sz w:val="20"/>
          <w:szCs w:val="20"/>
        </w:rPr>
      </w:pPr>
      <w:r w:rsidRPr="0027019E">
        <w:rPr>
          <w:rFonts w:ascii="Arial" w:hAnsi="Arial" w:cs="Arial"/>
          <w:sz w:val="20"/>
          <w:szCs w:val="20"/>
        </w:rPr>
        <w:t>Un juego de software, aplicativos de configuración y claves de acceso del equipo principal y de sus equipos accesorios para el Área de conservación de la unidad.</w:t>
      </w:r>
    </w:p>
    <w:p w:rsidR="00BE0A74" w:rsidRPr="0027019E" w:rsidRDefault="00BE0A74" w:rsidP="00AF04EF">
      <w:pPr>
        <w:pStyle w:val="Prrafodelista"/>
        <w:numPr>
          <w:ilvl w:val="0"/>
          <w:numId w:val="86"/>
        </w:numPr>
        <w:ind w:left="1134"/>
        <w:jc w:val="both"/>
        <w:rPr>
          <w:rFonts w:ascii="Arial" w:hAnsi="Arial" w:cs="Arial"/>
          <w:sz w:val="20"/>
          <w:szCs w:val="20"/>
        </w:rPr>
      </w:pPr>
      <w:r w:rsidRPr="0027019E">
        <w:rPr>
          <w:rFonts w:ascii="Arial" w:hAnsi="Arial" w:cs="Arial"/>
          <w:sz w:val="20"/>
          <w:szCs w:val="20"/>
        </w:rPr>
        <w:t>Un juego de software, aplicativos de configuración y claves de acceso del equipo principal y de sus equipos accesorios para el Área de Ingeniería Biomédica de la unidad o delegacional.</w:t>
      </w: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p>
    <w:p w:rsidR="00BE0A74" w:rsidRPr="002172CB" w:rsidRDefault="00BE0A74" w:rsidP="00AF04EF">
      <w:pPr>
        <w:spacing w:after="0"/>
        <w:jc w:val="both"/>
        <w:rPr>
          <w:rFonts w:ascii="Arial" w:hAnsi="Arial" w:cs="Arial"/>
          <w:noProof/>
          <w:sz w:val="20"/>
          <w:szCs w:val="20"/>
        </w:rPr>
      </w:pPr>
      <w:r w:rsidRPr="002172CB">
        <w:rPr>
          <w:rFonts w:ascii="Arial" w:hAnsi="Arial" w:cs="Arial"/>
          <w:noProof/>
          <w:sz w:val="20"/>
          <w:szCs w:val="20"/>
        </w:rPr>
        <w:t>Dichos manuales se relacionan a continuación:</w:t>
      </w:r>
    </w:p>
    <w:tbl>
      <w:tblPr>
        <w:tblStyle w:val="Tablaconcuadrcula"/>
        <w:tblW w:w="0" w:type="auto"/>
        <w:jc w:val="center"/>
        <w:tblLook w:val="04A0" w:firstRow="1" w:lastRow="0" w:firstColumn="1" w:lastColumn="0" w:noHBand="0" w:noVBand="1"/>
      </w:tblPr>
      <w:tblGrid>
        <w:gridCol w:w="2724"/>
        <w:gridCol w:w="2551"/>
        <w:gridCol w:w="2410"/>
        <w:gridCol w:w="1212"/>
      </w:tblGrid>
      <w:tr w:rsidR="00BE0A74" w:rsidRPr="002172CB" w:rsidTr="005D2736">
        <w:trPr>
          <w:trHeight w:val="163"/>
          <w:jc w:val="center"/>
        </w:trPr>
        <w:tc>
          <w:tcPr>
            <w:tcW w:w="2724" w:type="dxa"/>
            <w:shd w:val="clear" w:color="auto" w:fill="FFFF99"/>
          </w:tcPr>
          <w:p w:rsidR="00BE0A74" w:rsidRPr="002172CB" w:rsidRDefault="00BE0A74" w:rsidP="002172CB">
            <w:pPr>
              <w:rPr>
                <w:rFonts w:ascii="Arial" w:hAnsi="Arial" w:cs="Arial"/>
                <w:b/>
                <w:noProof/>
              </w:rPr>
            </w:pPr>
            <w:r w:rsidRPr="002172CB">
              <w:rPr>
                <w:rFonts w:ascii="Arial" w:hAnsi="Arial" w:cs="Arial"/>
                <w:b/>
                <w:noProof/>
              </w:rPr>
              <w:t xml:space="preserve">Título </w:t>
            </w:r>
          </w:p>
        </w:tc>
        <w:tc>
          <w:tcPr>
            <w:tcW w:w="2551" w:type="dxa"/>
            <w:shd w:val="clear" w:color="auto" w:fill="FFFF99"/>
          </w:tcPr>
          <w:p w:rsidR="00BE0A74" w:rsidRPr="002172CB" w:rsidRDefault="00BE0A74" w:rsidP="002172CB">
            <w:pPr>
              <w:rPr>
                <w:rFonts w:ascii="Arial" w:hAnsi="Arial" w:cs="Arial"/>
                <w:b/>
                <w:noProof/>
              </w:rPr>
            </w:pPr>
            <w:r w:rsidRPr="002172CB">
              <w:rPr>
                <w:rFonts w:ascii="Arial" w:hAnsi="Arial" w:cs="Arial"/>
                <w:b/>
                <w:noProof/>
              </w:rPr>
              <w:t xml:space="preserve">Referencia </w:t>
            </w:r>
          </w:p>
        </w:tc>
        <w:tc>
          <w:tcPr>
            <w:tcW w:w="2410" w:type="dxa"/>
            <w:shd w:val="clear" w:color="auto" w:fill="FFFF99"/>
          </w:tcPr>
          <w:p w:rsidR="00BE0A74" w:rsidRPr="002172CB" w:rsidRDefault="00BE0A74" w:rsidP="002172CB">
            <w:pPr>
              <w:rPr>
                <w:rFonts w:ascii="Arial" w:hAnsi="Arial" w:cs="Arial"/>
                <w:b/>
                <w:noProof/>
              </w:rPr>
            </w:pPr>
            <w:r w:rsidRPr="002172CB">
              <w:rPr>
                <w:rFonts w:ascii="Arial" w:hAnsi="Arial" w:cs="Arial"/>
                <w:b/>
                <w:noProof/>
              </w:rPr>
              <w:t xml:space="preserve">Anexos </w:t>
            </w:r>
          </w:p>
        </w:tc>
        <w:tc>
          <w:tcPr>
            <w:tcW w:w="1212" w:type="dxa"/>
            <w:shd w:val="clear" w:color="auto" w:fill="FFFF99"/>
          </w:tcPr>
          <w:p w:rsidR="00BE0A74" w:rsidRPr="002172CB" w:rsidRDefault="00BE0A74" w:rsidP="002172CB">
            <w:pPr>
              <w:rPr>
                <w:rFonts w:ascii="Arial" w:hAnsi="Arial" w:cs="Arial"/>
                <w:b/>
                <w:noProof/>
              </w:rPr>
            </w:pPr>
            <w:r w:rsidRPr="002172CB">
              <w:rPr>
                <w:rFonts w:ascii="Arial" w:hAnsi="Arial" w:cs="Arial"/>
                <w:b/>
                <w:noProof/>
              </w:rPr>
              <w:t xml:space="preserve">Tipo </w:t>
            </w:r>
          </w:p>
        </w:tc>
      </w:tr>
      <w:tr w:rsidR="00BE0A74" w:rsidRPr="002172CB" w:rsidTr="005D2736">
        <w:trPr>
          <w:trHeight w:val="163"/>
          <w:jc w:val="center"/>
        </w:trPr>
        <w:tc>
          <w:tcPr>
            <w:tcW w:w="2724" w:type="dxa"/>
          </w:tcPr>
          <w:p w:rsidR="00BE0A74" w:rsidRPr="002172CB" w:rsidRDefault="00BE0A74" w:rsidP="002172CB">
            <w:pPr>
              <w:rPr>
                <w:rFonts w:ascii="Arial" w:hAnsi="Arial" w:cs="Arial"/>
                <w:noProof/>
              </w:rPr>
            </w:pPr>
          </w:p>
        </w:tc>
        <w:tc>
          <w:tcPr>
            <w:tcW w:w="2551" w:type="dxa"/>
          </w:tcPr>
          <w:p w:rsidR="00BE0A74" w:rsidRPr="002172CB" w:rsidRDefault="00BE0A74" w:rsidP="002172CB">
            <w:pPr>
              <w:rPr>
                <w:rFonts w:ascii="Arial" w:hAnsi="Arial" w:cs="Arial"/>
                <w:noProof/>
              </w:rPr>
            </w:pPr>
          </w:p>
        </w:tc>
        <w:tc>
          <w:tcPr>
            <w:tcW w:w="2410" w:type="dxa"/>
          </w:tcPr>
          <w:p w:rsidR="00BE0A74" w:rsidRPr="002172CB" w:rsidRDefault="00BE0A74" w:rsidP="002172CB">
            <w:pPr>
              <w:rPr>
                <w:rFonts w:ascii="Arial" w:hAnsi="Arial" w:cs="Arial"/>
                <w:noProof/>
              </w:rPr>
            </w:pPr>
          </w:p>
        </w:tc>
        <w:tc>
          <w:tcPr>
            <w:tcW w:w="1212" w:type="dxa"/>
          </w:tcPr>
          <w:p w:rsidR="00BE0A74" w:rsidRPr="002172CB" w:rsidRDefault="00BE0A74" w:rsidP="002172CB">
            <w:pPr>
              <w:rPr>
                <w:rFonts w:ascii="Arial" w:hAnsi="Arial" w:cs="Arial"/>
                <w:noProof/>
              </w:rPr>
            </w:pPr>
          </w:p>
        </w:tc>
      </w:tr>
      <w:tr w:rsidR="00BE0A74" w:rsidRPr="002172CB" w:rsidTr="005D2736">
        <w:trPr>
          <w:trHeight w:val="163"/>
          <w:jc w:val="center"/>
        </w:trPr>
        <w:tc>
          <w:tcPr>
            <w:tcW w:w="2724" w:type="dxa"/>
          </w:tcPr>
          <w:p w:rsidR="00BE0A74" w:rsidRPr="002172CB" w:rsidRDefault="00BE0A74" w:rsidP="002172CB">
            <w:pPr>
              <w:rPr>
                <w:rFonts w:ascii="Arial" w:hAnsi="Arial" w:cs="Arial"/>
                <w:noProof/>
              </w:rPr>
            </w:pPr>
          </w:p>
        </w:tc>
        <w:tc>
          <w:tcPr>
            <w:tcW w:w="2551" w:type="dxa"/>
          </w:tcPr>
          <w:p w:rsidR="00BE0A74" w:rsidRPr="002172CB" w:rsidRDefault="00BE0A74" w:rsidP="002172CB">
            <w:pPr>
              <w:rPr>
                <w:rFonts w:ascii="Arial" w:hAnsi="Arial" w:cs="Arial"/>
                <w:noProof/>
              </w:rPr>
            </w:pPr>
          </w:p>
        </w:tc>
        <w:tc>
          <w:tcPr>
            <w:tcW w:w="2410" w:type="dxa"/>
          </w:tcPr>
          <w:p w:rsidR="00BE0A74" w:rsidRPr="002172CB" w:rsidRDefault="00BE0A74" w:rsidP="002172CB">
            <w:pPr>
              <w:rPr>
                <w:rFonts w:ascii="Arial" w:hAnsi="Arial" w:cs="Arial"/>
                <w:noProof/>
              </w:rPr>
            </w:pPr>
          </w:p>
        </w:tc>
        <w:tc>
          <w:tcPr>
            <w:tcW w:w="1212" w:type="dxa"/>
          </w:tcPr>
          <w:p w:rsidR="00BE0A74" w:rsidRPr="002172CB" w:rsidRDefault="00BE0A74" w:rsidP="002172CB">
            <w:pPr>
              <w:rPr>
                <w:rFonts w:ascii="Arial" w:hAnsi="Arial" w:cs="Arial"/>
                <w:noProof/>
              </w:rPr>
            </w:pPr>
          </w:p>
        </w:tc>
      </w:tr>
      <w:tr w:rsidR="00BE0A74" w:rsidRPr="002172CB" w:rsidTr="005D2736">
        <w:trPr>
          <w:trHeight w:val="163"/>
          <w:jc w:val="center"/>
        </w:trPr>
        <w:tc>
          <w:tcPr>
            <w:tcW w:w="2724" w:type="dxa"/>
          </w:tcPr>
          <w:p w:rsidR="00BE0A74" w:rsidRPr="002172CB" w:rsidRDefault="00BE0A74" w:rsidP="002172CB">
            <w:pPr>
              <w:rPr>
                <w:rFonts w:ascii="Arial" w:hAnsi="Arial" w:cs="Arial"/>
                <w:noProof/>
              </w:rPr>
            </w:pPr>
          </w:p>
        </w:tc>
        <w:tc>
          <w:tcPr>
            <w:tcW w:w="2551" w:type="dxa"/>
          </w:tcPr>
          <w:p w:rsidR="00BE0A74" w:rsidRPr="002172CB" w:rsidRDefault="00BE0A74" w:rsidP="002172CB">
            <w:pPr>
              <w:rPr>
                <w:rFonts w:ascii="Arial" w:hAnsi="Arial" w:cs="Arial"/>
                <w:noProof/>
              </w:rPr>
            </w:pPr>
          </w:p>
        </w:tc>
        <w:tc>
          <w:tcPr>
            <w:tcW w:w="2410" w:type="dxa"/>
          </w:tcPr>
          <w:p w:rsidR="00BE0A74" w:rsidRPr="002172CB" w:rsidRDefault="00BE0A74" w:rsidP="002172CB">
            <w:pPr>
              <w:rPr>
                <w:rFonts w:ascii="Arial" w:hAnsi="Arial" w:cs="Arial"/>
                <w:noProof/>
              </w:rPr>
            </w:pPr>
          </w:p>
        </w:tc>
        <w:tc>
          <w:tcPr>
            <w:tcW w:w="1212" w:type="dxa"/>
          </w:tcPr>
          <w:p w:rsidR="00BE0A74" w:rsidRPr="002172CB" w:rsidRDefault="00BE0A74" w:rsidP="002172CB">
            <w:pPr>
              <w:rPr>
                <w:rFonts w:ascii="Arial" w:hAnsi="Arial" w:cs="Arial"/>
                <w:noProof/>
              </w:rPr>
            </w:pPr>
          </w:p>
        </w:tc>
      </w:tr>
    </w:tbl>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noProof/>
          <w:sz w:val="20"/>
          <w:szCs w:val="20"/>
        </w:rPr>
      </w:pPr>
    </w:p>
    <w:p w:rsidR="00BE0A74" w:rsidRPr="002172CB" w:rsidRDefault="00BE0A74" w:rsidP="0027019E">
      <w:pPr>
        <w:spacing w:after="0"/>
        <w:jc w:val="both"/>
        <w:rPr>
          <w:rFonts w:ascii="Arial" w:hAnsi="Arial" w:cs="Arial"/>
          <w:noProof/>
          <w:sz w:val="20"/>
          <w:szCs w:val="20"/>
        </w:rPr>
      </w:pPr>
      <w:r w:rsidRPr="002172CB">
        <w:rPr>
          <w:rFonts w:ascii="Arial" w:hAnsi="Arial" w:cs="Arial"/>
          <w:b/>
          <w:noProof/>
          <w:sz w:val="20"/>
          <w:szCs w:val="20"/>
        </w:rPr>
        <w:t>NOTA: en caso de no aplicar alguno de éstos procesos porque no se encuentran contemplados en el contrato respectivo, especificarlo claramente en este apartado.</w:t>
      </w:r>
    </w:p>
    <w:p w:rsidR="00BE0A74" w:rsidRPr="002172CB" w:rsidRDefault="00BE0A74" w:rsidP="0027019E">
      <w:pPr>
        <w:spacing w:after="0"/>
        <w:jc w:val="both"/>
        <w:rPr>
          <w:rFonts w:ascii="Arial" w:hAnsi="Arial" w:cs="Arial"/>
          <w:noProof/>
          <w:sz w:val="20"/>
          <w:szCs w:val="20"/>
        </w:rPr>
      </w:pPr>
    </w:p>
    <w:p w:rsidR="00BE0A74" w:rsidRPr="002172CB" w:rsidRDefault="00BE0A74" w:rsidP="0027019E">
      <w:pPr>
        <w:spacing w:after="0"/>
        <w:jc w:val="both"/>
        <w:rPr>
          <w:rFonts w:ascii="Arial" w:hAnsi="Arial" w:cs="Arial"/>
          <w:noProof/>
          <w:sz w:val="20"/>
          <w:szCs w:val="20"/>
        </w:rPr>
      </w:pPr>
      <w:r w:rsidRPr="002172CB">
        <w:rPr>
          <w:rFonts w:ascii="Arial" w:hAnsi="Arial" w:cs="Arial"/>
          <w:noProof/>
          <w:sz w:val="20"/>
          <w:szCs w:val="20"/>
        </w:rPr>
        <w:t>Adicionalmente a la documentación señalada al inicio de la presente, se anexa la documentación siguiente:</w:t>
      </w:r>
    </w:p>
    <w:p w:rsidR="00BE0A74" w:rsidRPr="002172CB" w:rsidRDefault="00BE0A74" w:rsidP="0027019E">
      <w:pPr>
        <w:spacing w:after="0"/>
        <w:jc w:val="both"/>
        <w:rPr>
          <w:rFonts w:ascii="Arial" w:hAnsi="Arial" w:cs="Arial"/>
          <w:noProof/>
          <w:sz w:val="20"/>
          <w:szCs w:val="20"/>
        </w:rPr>
      </w:pPr>
    </w:p>
    <w:p w:rsidR="00BE0A74" w:rsidRPr="002172CB" w:rsidRDefault="00BE0A74" w:rsidP="0027019E">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Original de constancia de la instalación.</w:t>
      </w:r>
    </w:p>
    <w:p w:rsidR="00BE0A74" w:rsidRPr="002172CB" w:rsidRDefault="00BE0A74" w:rsidP="0027019E">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Documental comprobatorio de la capacitación otorgada al personal de Instituto.</w:t>
      </w:r>
    </w:p>
    <w:p w:rsidR="00BE0A74" w:rsidRPr="002172CB" w:rsidRDefault="00BE0A74" w:rsidP="0027019E">
      <w:pPr>
        <w:spacing w:after="0"/>
        <w:jc w:val="both"/>
        <w:rPr>
          <w:rFonts w:ascii="Arial" w:hAnsi="Arial" w:cs="Arial"/>
          <w:noProof/>
          <w:sz w:val="20"/>
          <w:szCs w:val="20"/>
        </w:rPr>
      </w:pPr>
    </w:p>
    <w:p w:rsidR="00BE0A74" w:rsidRPr="002172CB" w:rsidRDefault="00BE0A74" w:rsidP="0027019E">
      <w:pPr>
        <w:spacing w:after="0"/>
        <w:jc w:val="both"/>
        <w:rPr>
          <w:rFonts w:ascii="Arial" w:hAnsi="Arial" w:cs="Arial"/>
          <w:noProof/>
          <w:sz w:val="20"/>
          <w:szCs w:val="20"/>
        </w:rPr>
      </w:pPr>
      <w:r w:rsidRPr="002172CB">
        <w:rPr>
          <w:rFonts w:ascii="Arial" w:hAnsi="Arial" w:cs="Arial"/>
          <w:b/>
          <w:noProof/>
          <w:sz w:val="20"/>
          <w:szCs w:val="20"/>
        </w:rPr>
        <w:t>NOTA: en caso de no aplicar alguno de éstos procesos porque no se encuentran contemplados en el contrato respectivo, especificarlo claramente en este apartado.</w:t>
      </w:r>
    </w:p>
    <w:p w:rsidR="00BE0A74" w:rsidRPr="002172CB" w:rsidRDefault="00BE0A74" w:rsidP="0027019E">
      <w:pPr>
        <w:spacing w:after="0"/>
        <w:jc w:val="both"/>
        <w:rPr>
          <w:rFonts w:ascii="Arial" w:hAnsi="Arial" w:cs="Arial"/>
          <w:noProof/>
          <w:sz w:val="20"/>
          <w:szCs w:val="20"/>
        </w:rPr>
      </w:pPr>
    </w:p>
    <w:p w:rsidR="00BE0A74" w:rsidRPr="002172CB" w:rsidRDefault="00BE0A74" w:rsidP="0027019E">
      <w:pPr>
        <w:spacing w:after="0"/>
        <w:jc w:val="both"/>
        <w:rPr>
          <w:rFonts w:ascii="Arial" w:hAnsi="Arial" w:cs="Arial"/>
          <w:noProof/>
          <w:sz w:val="20"/>
          <w:szCs w:val="20"/>
        </w:rPr>
      </w:pPr>
    </w:p>
    <w:p w:rsidR="00BE0A74" w:rsidRPr="002172CB" w:rsidRDefault="00BE0A74" w:rsidP="0027019E">
      <w:pPr>
        <w:spacing w:after="0"/>
        <w:jc w:val="both"/>
        <w:rPr>
          <w:rFonts w:ascii="Arial" w:hAnsi="Arial" w:cs="Arial"/>
          <w:noProof/>
          <w:sz w:val="20"/>
          <w:szCs w:val="20"/>
        </w:rPr>
      </w:pPr>
      <w:r w:rsidRPr="002172CB">
        <w:rPr>
          <w:rFonts w:ascii="Arial" w:hAnsi="Arial" w:cs="Arial"/>
          <w:noProof/>
          <w:sz w:val="20"/>
          <w:szCs w:val="20"/>
        </w:rPr>
        <w:t>Se levanta la presente acta y se hace constar que el bien(es) descrito(s) queda(n) en poder del Instituto.</w:t>
      </w:r>
    </w:p>
    <w:p w:rsidR="00BE0A74" w:rsidRPr="002172CB" w:rsidRDefault="00BE0A74" w:rsidP="0027019E">
      <w:pPr>
        <w:spacing w:after="0"/>
        <w:jc w:val="both"/>
        <w:rPr>
          <w:rFonts w:ascii="Arial" w:hAnsi="Arial" w:cs="Arial"/>
          <w:noProof/>
          <w:sz w:val="20"/>
          <w:szCs w:val="20"/>
        </w:rPr>
      </w:pPr>
    </w:p>
    <w:p w:rsidR="00BE0A74" w:rsidRPr="002172CB" w:rsidRDefault="00BE0A74" w:rsidP="0027019E">
      <w:pPr>
        <w:spacing w:after="0"/>
        <w:jc w:val="both"/>
        <w:rPr>
          <w:rFonts w:ascii="Arial" w:hAnsi="Arial" w:cs="Arial"/>
          <w:noProof/>
          <w:sz w:val="20"/>
          <w:szCs w:val="20"/>
        </w:rPr>
      </w:pPr>
      <w:r w:rsidRPr="002172CB">
        <w:rPr>
          <w:rFonts w:ascii="Arial" w:hAnsi="Arial" w:cs="Arial"/>
          <w:noProof/>
          <w:sz w:val="20"/>
          <w:szCs w:val="20"/>
        </w:rPr>
        <w:t>No habiendo otro asunto que hacer constar, se levanta la presente a las _____ horas del día de su inicio, firmando la presente al calce y al margen en original, por cuadruplicado, los que intervinieron en el presente evento y que se encuentran debidamente facultados para contraer las obligaciones que de éste se deriven, quedando un original en poder del Responsable del área usuaria del(os) bien(es) de la Unidad de Destino Final para el expediente respectivo y hace entrega de dos tantos originales al proveedor para el trámite de pago correspondiente, y el último juego original se procede a enviar al Administrador del Contrato y una copia simple al Área Contratante para su conocimiento y para los efectos legales y administrativos correspondientes, así como copia simple a la Coordinación Normativa de nivel central que en su caso, haya participado como área técnica de acuerdo al contrato de que se trate para su conocimiento.</w:t>
      </w:r>
    </w:p>
    <w:p w:rsidR="00BE0A74" w:rsidRPr="002172CB" w:rsidRDefault="00BE0A74" w:rsidP="002172CB">
      <w:pPr>
        <w:spacing w:after="0"/>
        <w:rPr>
          <w:rFonts w:ascii="Arial" w:hAnsi="Arial" w:cs="Arial"/>
          <w:noProof/>
          <w:sz w:val="20"/>
          <w:szCs w:val="20"/>
        </w:rPr>
      </w:pPr>
    </w:p>
    <w:tbl>
      <w:tblPr>
        <w:tblStyle w:val="Tablaconcuadrcula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BE0A74" w:rsidRPr="002172CB" w:rsidTr="0027019E">
        <w:trPr>
          <w:trHeight w:val="231"/>
        </w:trPr>
        <w:tc>
          <w:tcPr>
            <w:tcW w:w="5000" w:type="pct"/>
            <w:gridSpan w:val="7"/>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lang w:val="es-ES" w:eastAsia="ar-SA"/>
              </w:rPr>
              <w:t>FIRMANTES</w:t>
            </w:r>
          </w:p>
        </w:tc>
      </w:tr>
      <w:tr w:rsidR="00BE0A74" w:rsidRPr="002172CB" w:rsidTr="0027019E">
        <w:trPr>
          <w:trHeight w:val="231"/>
        </w:trPr>
        <w:tc>
          <w:tcPr>
            <w:tcW w:w="770" w:type="pct"/>
            <w:shd w:val="clear" w:color="auto" w:fill="D9D9D9" w:themeFill="background1" w:themeFillShade="D9"/>
            <w:vAlign w:val="center"/>
          </w:tcPr>
          <w:p w:rsidR="00BE0A74" w:rsidRPr="002172CB" w:rsidRDefault="00BE0A74" w:rsidP="002172CB">
            <w:pPr>
              <w:rPr>
                <w:rFonts w:ascii="Arial" w:hAnsi="Arial" w:cs="Arial"/>
                <w:b/>
                <w:noProof/>
                <w:sz w:val="20"/>
                <w:szCs w:val="20"/>
                <w:lang w:val="es-ES" w:eastAsia="ar-SA"/>
              </w:rPr>
            </w:pPr>
          </w:p>
          <w:p w:rsidR="00BE0A74" w:rsidRPr="002172CB" w:rsidRDefault="00BE0A74" w:rsidP="002172CB">
            <w:pPr>
              <w:rPr>
                <w:rFonts w:ascii="Arial" w:hAnsi="Arial" w:cs="Arial"/>
                <w:b/>
                <w:noProof/>
                <w:sz w:val="20"/>
                <w:szCs w:val="20"/>
                <w:lang w:val="es-ES" w:eastAsia="ar-SA"/>
              </w:rPr>
            </w:pPr>
            <w:r w:rsidRPr="002172CB">
              <w:rPr>
                <w:rFonts w:ascii="Arial" w:hAnsi="Arial" w:cs="Arial"/>
                <w:b/>
                <w:noProof/>
                <w:sz w:val="20"/>
                <w:szCs w:val="20"/>
                <w:lang w:val="es-ES" w:eastAsia="ar-SA"/>
              </w:rPr>
              <w:t>Unidad Médica</w:t>
            </w:r>
          </w:p>
          <w:p w:rsidR="00BE0A74" w:rsidRPr="002172CB" w:rsidRDefault="00BE0A74" w:rsidP="002172CB">
            <w:pPr>
              <w:rPr>
                <w:rFonts w:ascii="Arial" w:hAnsi="Arial" w:cs="Arial"/>
                <w:b/>
                <w:noProof/>
                <w:sz w:val="20"/>
                <w:szCs w:val="20"/>
                <w:lang w:val="es-ES" w:eastAsia="ar-SA"/>
              </w:rPr>
            </w:pPr>
          </w:p>
        </w:tc>
        <w:tc>
          <w:tcPr>
            <w:tcW w:w="4230" w:type="pct"/>
            <w:gridSpan w:val="6"/>
            <w:vAlign w:val="center"/>
          </w:tcPr>
          <w:p w:rsidR="00BE0A74" w:rsidRPr="002172CB" w:rsidRDefault="00BE0A74" w:rsidP="002172CB">
            <w:pPr>
              <w:rPr>
                <w:rFonts w:ascii="Arial" w:hAnsi="Arial" w:cs="Arial"/>
                <w:b/>
                <w:noProof/>
                <w:sz w:val="20"/>
                <w:szCs w:val="20"/>
                <w:lang w:val="es-ES" w:eastAsia="ar-SA"/>
              </w:rPr>
            </w:pPr>
            <w:r w:rsidRPr="002172CB">
              <w:rPr>
                <w:rFonts w:ascii="Arial" w:hAnsi="Arial" w:cs="Arial"/>
                <w:b/>
                <w:noProof/>
                <w:sz w:val="20"/>
                <w:szCs w:val="20"/>
                <w:lang w:val="es-ES" w:eastAsia="ar-SA"/>
              </w:rPr>
              <w:t>(Se deberá indicar la Unidad Médica destino de los bienes)</w:t>
            </w:r>
          </w:p>
        </w:tc>
      </w:tr>
      <w:tr w:rsidR="00BE0A74" w:rsidRPr="002172CB" w:rsidTr="0027019E">
        <w:trPr>
          <w:trHeight w:val="231"/>
        </w:trPr>
        <w:tc>
          <w:tcPr>
            <w:tcW w:w="2595" w:type="pct"/>
            <w:gridSpan w:val="4"/>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rPr>
              <w:t>Administrador del Contrato</w:t>
            </w:r>
          </w:p>
        </w:tc>
        <w:tc>
          <w:tcPr>
            <w:tcW w:w="2405" w:type="pct"/>
            <w:gridSpan w:val="3"/>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lang w:val="es-ES" w:eastAsia="ar-SA"/>
              </w:rPr>
              <w:t>Director o Administrador o Responsable Administrativo del Control de Bienes de la Unidad de Destino Final del(os) bien(es)</w:t>
            </w:r>
          </w:p>
        </w:tc>
      </w:tr>
      <w:tr w:rsidR="00BE0A74" w:rsidRPr="002172CB" w:rsidTr="0027019E">
        <w:trPr>
          <w:trHeight w:val="56"/>
        </w:trPr>
        <w:tc>
          <w:tcPr>
            <w:tcW w:w="2595" w:type="pct"/>
            <w:gridSpan w:val="4"/>
          </w:tcPr>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tc>
        <w:tc>
          <w:tcPr>
            <w:tcW w:w="2405" w:type="pct"/>
            <w:gridSpan w:val="3"/>
          </w:tcPr>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tc>
      </w:tr>
      <w:tr w:rsidR="00BE0A74" w:rsidRPr="002172CB" w:rsidTr="0027019E">
        <w:trPr>
          <w:trHeight w:val="208"/>
        </w:trPr>
        <w:tc>
          <w:tcPr>
            <w:tcW w:w="1494" w:type="pct"/>
            <w:gridSpan w:val="2"/>
            <w:tcBorders>
              <w:top w:val="single" w:sz="4" w:space="0" w:color="auto"/>
            </w:tcBorders>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noProof/>
                <w:sz w:val="20"/>
                <w:szCs w:val="20"/>
                <w:lang w:val="es-ES" w:eastAsia="ar-SA"/>
              </w:rPr>
              <w:t>(Firma y matrícula)</w:t>
            </w:r>
          </w:p>
        </w:tc>
        <w:tc>
          <w:tcPr>
            <w:tcW w:w="341" w:type="pct"/>
          </w:tcPr>
          <w:p w:rsidR="00BE0A74" w:rsidRPr="002172CB" w:rsidRDefault="00BE0A74" w:rsidP="0027019E">
            <w:pPr>
              <w:jc w:val="center"/>
              <w:rPr>
                <w:rFonts w:ascii="Arial" w:hAnsi="Arial" w:cs="Arial"/>
                <w:b/>
                <w:noProof/>
                <w:sz w:val="20"/>
                <w:szCs w:val="20"/>
                <w:lang w:val="es-ES" w:eastAsia="ar-SA"/>
              </w:rPr>
            </w:pPr>
          </w:p>
        </w:tc>
        <w:tc>
          <w:tcPr>
            <w:tcW w:w="760" w:type="pct"/>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r w:rsidRPr="002172CB">
              <w:rPr>
                <w:rFonts w:ascii="Arial" w:hAnsi="Arial" w:cs="Arial"/>
                <w:noProof/>
                <w:sz w:val="20"/>
                <w:szCs w:val="20"/>
                <w:lang w:val="es-ES" w:eastAsia="ar-SA"/>
              </w:rPr>
              <w:t>(Antefirma)</w:t>
            </w:r>
          </w:p>
        </w:tc>
        <w:tc>
          <w:tcPr>
            <w:tcW w:w="1388" w:type="pct"/>
            <w:tcBorders>
              <w:top w:val="single" w:sz="4" w:space="0" w:color="auto"/>
            </w:tcBorders>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noProof/>
                <w:sz w:val="20"/>
                <w:szCs w:val="20"/>
                <w:lang w:val="es-ES" w:eastAsia="ar-SA"/>
              </w:rPr>
              <w:t>(Firma y matrícula)</w:t>
            </w:r>
          </w:p>
        </w:tc>
        <w:tc>
          <w:tcPr>
            <w:tcW w:w="333" w:type="pct"/>
          </w:tcPr>
          <w:p w:rsidR="00BE0A74" w:rsidRPr="002172CB" w:rsidRDefault="00BE0A74" w:rsidP="0027019E">
            <w:pPr>
              <w:jc w:val="center"/>
              <w:rPr>
                <w:rFonts w:ascii="Arial" w:hAnsi="Arial" w:cs="Arial"/>
                <w:b/>
                <w:noProof/>
                <w:sz w:val="20"/>
                <w:szCs w:val="20"/>
                <w:lang w:val="es-ES" w:eastAsia="ar-SA"/>
              </w:rPr>
            </w:pPr>
          </w:p>
        </w:tc>
        <w:tc>
          <w:tcPr>
            <w:tcW w:w="684" w:type="pct"/>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r w:rsidRPr="002172CB">
              <w:rPr>
                <w:rFonts w:ascii="Arial" w:hAnsi="Arial" w:cs="Arial"/>
                <w:noProof/>
                <w:sz w:val="20"/>
                <w:szCs w:val="20"/>
                <w:lang w:val="es-ES" w:eastAsia="ar-SA"/>
              </w:rPr>
              <w:t>(Antefirma)</w:t>
            </w:r>
          </w:p>
        </w:tc>
      </w:tr>
      <w:tr w:rsidR="00BE0A74" w:rsidRPr="002172CB" w:rsidTr="0027019E">
        <w:trPr>
          <w:trHeight w:val="208"/>
        </w:trPr>
        <w:tc>
          <w:tcPr>
            <w:tcW w:w="1494" w:type="pct"/>
            <w:gridSpan w:val="2"/>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p>
          <w:p w:rsidR="00BE0A74" w:rsidRPr="002172CB" w:rsidRDefault="00BE0A74" w:rsidP="0027019E">
            <w:pPr>
              <w:jc w:val="center"/>
              <w:rPr>
                <w:rFonts w:ascii="Arial" w:hAnsi="Arial" w:cs="Arial"/>
                <w:noProof/>
                <w:sz w:val="20"/>
                <w:szCs w:val="20"/>
                <w:lang w:val="es-ES" w:eastAsia="ar-SA"/>
              </w:rPr>
            </w:pPr>
          </w:p>
        </w:tc>
        <w:tc>
          <w:tcPr>
            <w:tcW w:w="341" w:type="pct"/>
          </w:tcPr>
          <w:p w:rsidR="00BE0A74" w:rsidRPr="002172CB" w:rsidRDefault="00BE0A74" w:rsidP="0027019E">
            <w:pPr>
              <w:jc w:val="center"/>
              <w:rPr>
                <w:rFonts w:ascii="Arial" w:hAnsi="Arial" w:cs="Arial"/>
                <w:b/>
                <w:noProof/>
                <w:sz w:val="20"/>
                <w:szCs w:val="20"/>
                <w:lang w:val="es-ES" w:eastAsia="ar-SA"/>
              </w:rPr>
            </w:pPr>
          </w:p>
        </w:tc>
        <w:tc>
          <w:tcPr>
            <w:tcW w:w="760" w:type="pct"/>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p>
        </w:tc>
        <w:tc>
          <w:tcPr>
            <w:tcW w:w="1388" w:type="pct"/>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p>
        </w:tc>
        <w:tc>
          <w:tcPr>
            <w:tcW w:w="333" w:type="pct"/>
          </w:tcPr>
          <w:p w:rsidR="00BE0A74" w:rsidRPr="002172CB" w:rsidRDefault="00BE0A74" w:rsidP="0027019E">
            <w:pPr>
              <w:jc w:val="center"/>
              <w:rPr>
                <w:rFonts w:ascii="Arial" w:hAnsi="Arial" w:cs="Arial"/>
                <w:b/>
                <w:noProof/>
                <w:sz w:val="20"/>
                <w:szCs w:val="20"/>
                <w:lang w:val="es-ES" w:eastAsia="ar-SA"/>
              </w:rPr>
            </w:pPr>
          </w:p>
        </w:tc>
        <w:tc>
          <w:tcPr>
            <w:tcW w:w="684" w:type="pct"/>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p>
        </w:tc>
      </w:tr>
      <w:tr w:rsidR="00BE0A74" w:rsidRPr="002172CB" w:rsidTr="0027019E">
        <w:trPr>
          <w:trHeight w:val="231"/>
        </w:trPr>
        <w:tc>
          <w:tcPr>
            <w:tcW w:w="2595" w:type="pct"/>
            <w:gridSpan w:val="4"/>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lang w:val="es-ES" w:eastAsia="ar-SA"/>
              </w:rPr>
              <w:t>Responsable del área usuaria  del(os) bien(es)</w:t>
            </w:r>
          </w:p>
        </w:tc>
        <w:tc>
          <w:tcPr>
            <w:tcW w:w="2405" w:type="pct"/>
            <w:gridSpan w:val="3"/>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lang w:val="es-ES" w:eastAsia="ar-SA"/>
              </w:rPr>
              <w:t>Responsable del área de Conservación de la</w:t>
            </w:r>
          </w:p>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lang w:val="es-ES" w:eastAsia="ar-SA"/>
              </w:rPr>
              <w:t>Unidad de Destino Final del(os) bien(es)</w:t>
            </w:r>
          </w:p>
        </w:tc>
      </w:tr>
      <w:tr w:rsidR="00BE0A74" w:rsidRPr="002172CB" w:rsidTr="0027019E">
        <w:trPr>
          <w:trHeight w:val="56"/>
        </w:trPr>
        <w:tc>
          <w:tcPr>
            <w:tcW w:w="2595" w:type="pct"/>
            <w:gridSpan w:val="4"/>
          </w:tcPr>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tc>
        <w:tc>
          <w:tcPr>
            <w:tcW w:w="2405" w:type="pct"/>
            <w:gridSpan w:val="3"/>
          </w:tcPr>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tc>
      </w:tr>
      <w:tr w:rsidR="00BE0A74" w:rsidRPr="002172CB" w:rsidTr="0027019E">
        <w:trPr>
          <w:trHeight w:val="180"/>
        </w:trPr>
        <w:tc>
          <w:tcPr>
            <w:tcW w:w="1494" w:type="pct"/>
            <w:gridSpan w:val="2"/>
            <w:tcBorders>
              <w:top w:val="single" w:sz="4" w:space="0" w:color="auto"/>
            </w:tcBorders>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noProof/>
                <w:sz w:val="20"/>
                <w:szCs w:val="20"/>
                <w:lang w:val="es-ES" w:eastAsia="ar-SA"/>
              </w:rPr>
              <w:t>(Firma y matrícula)</w:t>
            </w:r>
          </w:p>
        </w:tc>
        <w:tc>
          <w:tcPr>
            <w:tcW w:w="341" w:type="pct"/>
          </w:tcPr>
          <w:p w:rsidR="00BE0A74" w:rsidRPr="002172CB" w:rsidRDefault="00BE0A74" w:rsidP="0027019E">
            <w:pPr>
              <w:jc w:val="center"/>
              <w:rPr>
                <w:rFonts w:ascii="Arial" w:hAnsi="Arial" w:cs="Arial"/>
                <w:b/>
                <w:noProof/>
                <w:sz w:val="20"/>
                <w:szCs w:val="20"/>
                <w:lang w:val="es-ES" w:eastAsia="ar-SA"/>
              </w:rPr>
            </w:pPr>
          </w:p>
        </w:tc>
        <w:tc>
          <w:tcPr>
            <w:tcW w:w="760" w:type="pct"/>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r w:rsidRPr="002172CB">
              <w:rPr>
                <w:rFonts w:ascii="Arial" w:hAnsi="Arial" w:cs="Arial"/>
                <w:noProof/>
                <w:sz w:val="20"/>
                <w:szCs w:val="20"/>
                <w:lang w:val="es-ES" w:eastAsia="ar-SA"/>
              </w:rPr>
              <w:t>(Antefirma)</w:t>
            </w:r>
          </w:p>
        </w:tc>
        <w:tc>
          <w:tcPr>
            <w:tcW w:w="1388" w:type="pct"/>
            <w:tcBorders>
              <w:top w:val="single" w:sz="4" w:space="0" w:color="auto"/>
            </w:tcBorders>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noProof/>
                <w:sz w:val="20"/>
                <w:szCs w:val="20"/>
                <w:lang w:val="es-ES" w:eastAsia="ar-SA"/>
              </w:rPr>
              <w:t>(Firma y matrícula)</w:t>
            </w:r>
          </w:p>
        </w:tc>
        <w:tc>
          <w:tcPr>
            <w:tcW w:w="333" w:type="pct"/>
          </w:tcPr>
          <w:p w:rsidR="00BE0A74" w:rsidRPr="002172CB" w:rsidRDefault="00BE0A74" w:rsidP="0027019E">
            <w:pPr>
              <w:jc w:val="center"/>
              <w:rPr>
                <w:rFonts w:ascii="Arial" w:hAnsi="Arial" w:cs="Arial"/>
                <w:b/>
                <w:noProof/>
                <w:sz w:val="20"/>
                <w:szCs w:val="20"/>
                <w:lang w:val="es-ES" w:eastAsia="ar-SA"/>
              </w:rPr>
            </w:pPr>
          </w:p>
        </w:tc>
        <w:tc>
          <w:tcPr>
            <w:tcW w:w="684" w:type="pct"/>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r w:rsidRPr="002172CB">
              <w:rPr>
                <w:rFonts w:ascii="Arial" w:hAnsi="Arial" w:cs="Arial"/>
                <w:noProof/>
                <w:sz w:val="20"/>
                <w:szCs w:val="20"/>
                <w:lang w:val="es-ES" w:eastAsia="ar-SA"/>
              </w:rPr>
              <w:t>(Antefirma)</w:t>
            </w:r>
          </w:p>
        </w:tc>
      </w:tr>
      <w:tr w:rsidR="00BE0A74" w:rsidRPr="002172CB" w:rsidTr="0027019E">
        <w:trPr>
          <w:trHeight w:val="231"/>
        </w:trPr>
        <w:tc>
          <w:tcPr>
            <w:tcW w:w="2595" w:type="pct"/>
            <w:gridSpan w:val="4"/>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lang w:val="es-ES" w:eastAsia="ar-SA"/>
              </w:rPr>
              <w:t>Responsable de Ingeniería Biomédica</w:t>
            </w:r>
          </w:p>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lang w:val="es-ES" w:eastAsia="ar-SA"/>
              </w:rPr>
              <w:t>(en caso de ser requerido)</w:t>
            </w:r>
          </w:p>
        </w:tc>
        <w:tc>
          <w:tcPr>
            <w:tcW w:w="2405" w:type="pct"/>
            <w:gridSpan w:val="3"/>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b/>
                <w:noProof/>
                <w:sz w:val="20"/>
                <w:szCs w:val="20"/>
                <w:lang w:val="es-ES" w:eastAsia="ar-SA"/>
              </w:rPr>
              <w:t>Representante(s) Legal del Proveedor asignado y facultado para la entrega del(os) bien(es)</w:t>
            </w:r>
          </w:p>
        </w:tc>
      </w:tr>
      <w:tr w:rsidR="00BE0A74" w:rsidRPr="002172CB" w:rsidTr="0027019E">
        <w:trPr>
          <w:trHeight w:val="56"/>
        </w:trPr>
        <w:tc>
          <w:tcPr>
            <w:tcW w:w="2595" w:type="pct"/>
            <w:gridSpan w:val="4"/>
          </w:tcPr>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p w:rsidR="00BE0A74" w:rsidRPr="002172CB" w:rsidRDefault="00BE0A74" w:rsidP="0027019E">
            <w:pPr>
              <w:jc w:val="center"/>
              <w:rPr>
                <w:rFonts w:ascii="Arial" w:hAnsi="Arial" w:cs="Arial"/>
                <w:b/>
                <w:noProof/>
                <w:sz w:val="20"/>
                <w:szCs w:val="20"/>
                <w:lang w:val="es-ES" w:eastAsia="ar-SA"/>
              </w:rPr>
            </w:pPr>
          </w:p>
        </w:tc>
        <w:tc>
          <w:tcPr>
            <w:tcW w:w="2405" w:type="pct"/>
            <w:gridSpan w:val="3"/>
          </w:tcPr>
          <w:p w:rsidR="00BE0A74" w:rsidRPr="002172CB" w:rsidRDefault="00BE0A74" w:rsidP="0027019E">
            <w:pPr>
              <w:jc w:val="center"/>
              <w:rPr>
                <w:rFonts w:ascii="Arial" w:hAnsi="Arial" w:cs="Arial"/>
                <w:b/>
                <w:noProof/>
                <w:sz w:val="20"/>
                <w:szCs w:val="20"/>
                <w:lang w:val="es-ES" w:eastAsia="ar-SA"/>
              </w:rPr>
            </w:pPr>
          </w:p>
        </w:tc>
      </w:tr>
      <w:tr w:rsidR="00BE0A74" w:rsidRPr="002172CB" w:rsidTr="0027019E">
        <w:trPr>
          <w:trHeight w:val="205"/>
        </w:trPr>
        <w:tc>
          <w:tcPr>
            <w:tcW w:w="1494" w:type="pct"/>
            <w:gridSpan w:val="2"/>
            <w:tcBorders>
              <w:top w:val="single" w:sz="4" w:space="0" w:color="auto"/>
            </w:tcBorders>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noProof/>
                <w:sz w:val="20"/>
                <w:szCs w:val="20"/>
                <w:lang w:val="es-ES" w:eastAsia="ar-SA"/>
              </w:rPr>
              <w:t>(Firma y matrícula)</w:t>
            </w:r>
          </w:p>
        </w:tc>
        <w:tc>
          <w:tcPr>
            <w:tcW w:w="341" w:type="pct"/>
          </w:tcPr>
          <w:p w:rsidR="00BE0A74" w:rsidRPr="002172CB" w:rsidRDefault="00BE0A74" w:rsidP="0027019E">
            <w:pPr>
              <w:jc w:val="center"/>
              <w:rPr>
                <w:rFonts w:ascii="Arial" w:hAnsi="Arial" w:cs="Arial"/>
                <w:b/>
                <w:noProof/>
                <w:sz w:val="20"/>
                <w:szCs w:val="20"/>
                <w:lang w:val="es-ES" w:eastAsia="ar-SA"/>
              </w:rPr>
            </w:pPr>
          </w:p>
        </w:tc>
        <w:tc>
          <w:tcPr>
            <w:tcW w:w="760" w:type="pct"/>
            <w:tcBorders>
              <w:top w:val="single" w:sz="4" w:space="0" w:color="auto"/>
            </w:tcBorders>
          </w:tcPr>
          <w:p w:rsidR="00BE0A74" w:rsidRPr="002172CB" w:rsidRDefault="00BE0A74" w:rsidP="0027019E">
            <w:pPr>
              <w:jc w:val="center"/>
              <w:rPr>
                <w:rFonts w:ascii="Arial" w:hAnsi="Arial" w:cs="Arial"/>
                <w:noProof/>
                <w:sz w:val="20"/>
                <w:szCs w:val="20"/>
                <w:lang w:val="es-ES" w:eastAsia="ar-SA"/>
              </w:rPr>
            </w:pPr>
            <w:r w:rsidRPr="002172CB">
              <w:rPr>
                <w:rFonts w:ascii="Arial" w:hAnsi="Arial" w:cs="Arial"/>
                <w:noProof/>
                <w:sz w:val="20"/>
                <w:szCs w:val="20"/>
                <w:lang w:val="es-ES" w:eastAsia="ar-SA"/>
              </w:rPr>
              <w:t>(Antefirma)</w:t>
            </w:r>
          </w:p>
        </w:tc>
        <w:tc>
          <w:tcPr>
            <w:tcW w:w="1388" w:type="pct"/>
            <w:tcBorders>
              <w:top w:val="single" w:sz="4" w:space="0" w:color="auto"/>
            </w:tcBorders>
          </w:tcPr>
          <w:p w:rsidR="00BE0A74" w:rsidRPr="002172CB" w:rsidRDefault="00BE0A74" w:rsidP="0027019E">
            <w:pPr>
              <w:jc w:val="center"/>
              <w:rPr>
                <w:rFonts w:ascii="Arial" w:hAnsi="Arial" w:cs="Arial"/>
                <w:b/>
                <w:noProof/>
                <w:sz w:val="20"/>
                <w:szCs w:val="20"/>
                <w:lang w:val="es-ES" w:eastAsia="ar-SA"/>
              </w:rPr>
            </w:pPr>
            <w:r w:rsidRPr="002172CB">
              <w:rPr>
                <w:rFonts w:ascii="Arial" w:hAnsi="Arial" w:cs="Arial"/>
                <w:noProof/>
                <w:sz w:val="20"/>
                <w:szCs w:val="20"/>
                <w:lang w:val="es-ES" w:eastAsia="ar-SA"/>
              </w:rPr>
              <w:t>(Firma)</w:t>
            </w:r>
          </w:p>
        </w:tc>
        <w:tc>
          <w:tcPr>
            <w:tcW w:w="333" w:type="pct"/>
          </w:tcPr>
          <w:p w:rsidR="00BE0A74" w:rsidRPr="002172CB" w:rsidRDefault="00BE0A74" w:rsidP="002172CB">
            <w:pPr>
              <w:rPr>
                <w:rFonts w:ascii="Arial" w:hAnsi="Arial" w:cs="Arial"/>
                <w:b/>
                <w:noProof/>
                <w:sz w:val="20"/>
                <w:szCs w:val="20"/>
                <w:lang w:val="es-ES" w:eastAsia="ar-SA"/>
              </w:rPr>
            </w:pPr>
          </w:p>
        </w:tc>
        <w:tc>
          <w:tcPr>
            <w:tcW w:w="684" w:type="pct"/>
            <w:tcBorders>
              <w:top w:val="single" w:sz="4" w:space="0" w:color="auto"/>
            </w:tcBorders>
          </w:tcPr>
          <w:p w:rsidR="00BE0A74" w:rsidRPr="002172CB" w:rsidRDefault="00BE0A74" w:rsidP="002172CB">
            <w:pPr>
              <w:rPr>
                <w:rFonts w:ascii="Arial" w:hAnsi="Arial" w:cs="Arial"/>
                <w:noProof/>
                <w:sz w:val="20"/>
                <w:szCs w:val="20"/>
                <w:lang w:val="es-ES" w:eastAsia="ar-SA"/>
              </w:rPr>
            </w:pPr>
            <w:r w:rsidRPr="002172CB">
              <w:rPr>
                <w:rFonts w:ascii="Arial" w:hAnsi="Arial" w:cs="Arial"/>
                <w:noProof/>
                <w:sz w:val="20"/>
                <w:szCs w:val="20"/>
                <w:lang w:val="es-ES" w:eastAsia="ar-SA"/>
              </w:rPr>
              <w:t>(Antefirma)</w:t>
            </w:r>
          </w:p>
        </w:tc>
      </w:tr>
    </w:tbl>
    <w:p w:rsidR="00BE0A74" w:rsidRPr="002172CB" w:rsidRDefault="00BE0A74" w:rsidP="002172CB">
      <w:pPr>
        <w:spacing w:after="0"/>
        <w:rPr>
          <w:rFonts w:ascii="Arial" w:hAnsi="Arial" w:cs="Arial"/>
          <w:noProof/>
          <w:sz w:val="20"/>
          <w:szCs w:val="20"/>
        </w:rPr>
      </w:pPr>
    </w:p>
    <w:p w:rsidR="00BE0A74" w:rsidRPr="00437285" w:rsidRDefault="00BE0A74" w:rsidP="002172CB">
      <w:pPr>
        <w:spacing w:after="0"/>
        <w:rPr>
          <w:rFonts w:ascii="Arial" w:eastAsia="Times New Roman" w:hAnsi="Arial" w:cs="Arial"/>
          <w:b/>
          <w:noProof/>
          <w:sz w:val="16"/>
          <w:szCs w:val="16"/>
          <w:lang w:val="es-ES" w:eastAsia="ar-SA"/>
        </w:rPr>
      </w:pPr>
      <w:r w:rsidRPr="00437285">
        <w:rPr>
          <w:rFonts w:ascii="Arial" w:eastAsia="Times New Roman" w:hAnsi="Arial" w:cs="Arial"/>
          <w:b/>
          <w:noProof/>
          <w:sz w:val="16"/>
          <w:szCs w:val="16"/>
          <w:lang w:val="es-ES" w:eastAsia="ar-SA"/>
        </w:rPr>
        <w:t>NOTAS IMPORTANTES:</w:t>
      </w:r>
    </w:p>
    <w:p w:rsidR="00BE0A74" w:rsidRPr="00437285" w:rsidRDefault="00BE0A74" w:rsidP="002172CB">
      <w:pPr>
        <w:spacing w:after="0"/>
        <w:rPr>
          <w:rFonts w:ascii="Arial" w:eastAsia="Times New Roman" w:hAnsi="Arial" w:cs="Arial"/>
          <w:b/>
          <w:noProof/>
          <w:sz w:val="16"/>
          <w:szCs w:val="16"/>
          <w:lang w:val="es-ES" w:eastAsia="ar-SA"/>
        </w:rPr>
      </w:pPr>
    </w:p>
    <w:p w:rsidR="00BE0A74" w:rsidRPr="00437285" w:rsidRDefault="00BE0A74" w:rsidP="002172CB">
      <w:pPr>
        <w:spacing w:after="0"/>
        <w:rPr>
          <w:rFonts w:ascii="Arial" w:eastAsia="Times New Roman" w:hAnsi="Arial" w:cs="Arial"/>
          <w:b/>
          <w:noProof/>
          <w:sz w:val="16"/>
          <w:szCs w:val="16"/>
          <w:lang w:eastAsia="ar-SA"/>
        </w:rPr>
      </w:pPr>
      <w:r w:rsidRPr="00437285">
        <w:rPr>
          <w:rFonts w:ascii="Arial" w:eastAsia="Times New Roman" w:hAnsi="Arial" w:cs="Arial"/>
          <w:b/>
          <w:noProof/>
          <w:sz w:val="16"/>
          <w:szCs w:val="16"/>
          <w:lang w:eastAsia="ar-SA"/>
        </w:rPr>
        <w:t xml:space="preserve">LA TOTALIDAD DE LAS HOJAS QUE CONFORMEN LA PRESENTE  ACTA, DEBERÁN CONTENER LA  ANTEFIRMA DE LOS SERVIDORES QUE SUSCRIBEN AL FINAL DE LA MISMA. </w:t>
      </w:r>
    </w:p>
    <w:p w:rsidR="00BE0A74" w:rsidRPr="00437285" w:rsidRDefault="00BE0A74" w:rsidP="002172CB">
      <w:pPr>
        <w:spacing w:after="0"/>
        <w:rPr>
          <w:rFonts w:ascii="Arial" w:eastAsia="Times New Roman" w:hAnsi="Arial" w:cs="Arial"/>
          <w:b/>
          <w:noProof/>
          <w:sz w:val="16"/>
          <w:szCs w:val="16"/>
          <w:lang w:val="es-ES" w:eastAsia="ar-SA"/>
        </w:rPr>
      </w:pPr>
    </w:p>
    <w:p w:rsidR="00BE0A74" w:rsidRPr="00437285" w:rsidRDefault="00BE0A74" w:rsidP="002172CB">
      <w:pPr>
        <w:spacing w:after="0"/>
        <w:rPr>
          <w:rFonts w:ascii="Arial" w:eastAsia="Times New Roman" w:hAnsi="Arial" w:cs="Arial"/>
          <w:b/>
          <w:noProof/>
          <w:sz w:val="16"/>
          <w:szCs w:val="16"/>
          <w:lang w:eastAsia="ar-SA"/>
        </w:rPr>
      </w:pPr>
      <w:r w:rsidRPr="00437285">
        <w:rPr>
          <w:rFonts w:ascii="Arial" w:eastAsia="Times New Roman" w:hAnsi="Arial" w:cs="Arial"/>
          <w:b/>
          <w:noProof/>
          <w:sz w:val="16"/>
          <w:szCs w:val="16"/>
          <w:lang w:eastAsia="ar-SA"/>
        </w:rPr>
        <w:t>EN EL CASO DE QUE SE PRESENTE CAMBIO DE PERSONAL, EL RESPONSABLE DE FORMALIZAR EL ACTA SERÁ EL SERVIDOR PUBLICO QUE LLEGUE A OCUPAR EL “CARGO INDICADO”</w:t>
      </w:r>
    </w:p>
    <w:p w:rsidR="00BE0A74" w:rsidRPr="00437285" w:rsidRDefault="00BE0A74" w:rsidP="002172CB">
      <w:pPr>
        <w:spacing w:after="0"/>
        <w:rPr>
          <w:rFonts w:ascii="Arial" w:eastAsia="Times New Roman" w:hAnsi="Arial" w:cs="Arial"/>
          <w:b/>
          <w:noProof/>
          <w:sz w:val="16"/>
          <w:szCs w:val="16"/>
          <w:lang w:eastAsia="ar-SA"/>
        </w:rPr>
      </w:pPr>
    </w:p>
    <w:p w:rsidR="00BE0A74" w:rsidRPr="002172CB" w:rsidRDefault="00BE0A74" w:rsidP="002172CB">
      <w:pPr>
        <w:spacing w:after="0"/>
        <w:rPr>
          <w:rFonts w:ascii="Arial" w:hAnsi="Arial" w:cs="Arial"/>
          <w:noProof/>
          <w:sz w:val="20"/>
          <w:szCs w:val="20"/>
        </w:rPr>
      </w:pPr>
      <w:r w:rsidRPr="00437285">
        <w:rPr>
          <w:rFonts w:ascii="Arial" w:eastAsia="Times New Roman" w:hAnsi="Arial" w:cs="Arial"/>
          <w:b/>
          <w:noProof/>
          <w:sz w:val="16"/>
          <w:szCs w:val="16"/>
          <w:lang w:eastAsia="ar-SA"/>
        </w:rPr>
        <w:t>EL PRESENTE FORMATO CONTIENE LO MÍNIMO INDISPENSABLE QUE DEBE CONTENER EL ACTA CIRCUNSTANCIADA, EL CUAL ÚNICAMENTE TIENE CARÁCTER ORIENTATIVO MÁS NO LIMITATIVO, PARA LAS ÁREAS RESPONSABLES DE SU ELABORACIÓN.</w:t>
      </w:r>
      <w:r w:rsidRPr="002172CB">
        <w:rPr>
          <w:rFonts w:ascii="Arial" w:hAnsi="Arial" w:cs="Arial"/>
          <w:noProof/>
          <w:sz w:val="20"/>
          <w:szCs w:val="20"/>
        </w:rPr>
        <w:br w:type="page"/>
      </w:r>
    </w:p>
    <w:p w:rsidR="0027019E" w:rsidRPr="00B9405A" w:rsidRDefault="0027019E" w:rsidP="0027019E">
      <w:pPr>
        <w:spacing w:after="0"/>
        <w:jc w:val="center"/>
        <w:rPr>
          <w:rFonts w:ascii="Arial" w:hAnsi="Arial" w:cs="Arial"/>
          <w:b/>
          <w:noProof/>
          <w:sz w:val="20"/>
          <w:szCs w:val="18"/>
          <w:u w:val="single"/>
        </w:rPr>
      </w:pPr>
      <w:r w:rsidRPr="00B9405A">
        <w:rPr>
          <w:rFonts w:ascii="Arial" w:hAnsi="Arial" w:cs="Arial"/>
          <w:b/>
          <w:noProof/>
          <w:sz w:val="20"/>
          <w:szCs w:val="18"/>
          <w:u w:val="single"/>
        </w:rPr>
        <w:t>Acta Administrativa Circunstanciada de Entrega, Recepcion, Instalacion, Puesta en Operación y Capacitacion de Bienes de Inversión</w:t>
      </w:r>
    </w:p>
    <w:p w:rsidR="0027019E" w:rsidRPr="00B9405A" w:rsidRDefault="0027019E" w:rsidP="0027019E">
      <w:pPr>
        <w:suppressAutoHyphens/>
        <w:spacing w:after="0" w:line="240" w:lineRule="auto"/>
        <w:jc w:val="both"/>
        <w:rPr>
          <w:rFonts w:ascii="Arial" w:eastAsia="Times New Roman" w:hAnsi="Arial" w:cs="Arial"/>
          <w:b/>
          <w:noProof/>
          <w:sz w:val="20"/>
          <w:szCs w:val="18"/>
          <w:u w:val="single"/>
          <w:lang w:eastAsia="ar-SA"/>
        </w:rPr>
      </w:pPr>
    </w:p>
    <w:p w:rsidR="0027019E" w:rsidRPr="00B9405A" w:rsidRDefault="0027019E" w:rsidP="0027019E">
      <w:pPr>
        <w:suppressAutoHyphens/>
        <w:spacing w:after="0" w:line="240" w:lineRule="auto"/>
        <w:jc w:val="both"/>
        <w:rPr>
          <w:rFonts w:ascii="Arial" w:eastAsia="Times New Roman" w:hAnsi="Arial" w:cs="Arial"/>
          <w:b/>
          <w:noProof/>
          <w:sz w:val="18"/>
          <w:szCs w:val="18"/>
          <w:lang w:val="es-ES" w:eastAsia="ar-SA"/>
        </w:rPr>
      </w:pPr>
      <w:r w:rsidRPr="00B9405A">
        <w:rPr>
          <w:rFonts w:ascii="Arial" w:eastAsia="Times New Roman" w:hAnsi="Arial" w:cs="Arial"/>
          <w:b/>
          <w:noProof/>
          <w:sz w:val="20"/>
          <w:szCs w:val="18"/>
          <w:lang w:val="es-ES" w:eastAsia="ar-SA"/>
        </w:rPr>
        <w:t xml:space="preserve">Instructivo de llenado Acta Administrativa </w:t>
      </w:r>
      <w:r w:rsidRPr="00B9405A">
        <w:rPr>
          <w:rFonts w:ascii="Arial" w:eastAsia="Times New Roman" w:hAnsi="Arial" w:cs="Arial"/>
          <w:b/>
          <w:noProof/>
          <w:sz w:val="18"/>
          <w:szCs w:val="18"/>
          <w:lang w:val="es-ES" w:eastAsia="ar-SA"/>
        </w:rPr>
        <w:t xml:space="preserve">Circunstanciada </w:t>
      </w:r>
      <w:r w:rsidRPr="00B9405A">
        <w:rPr>
          <w:rFonts w:ascii="Arial" w:hAnsi="Arial" w:cs="Arial"/>
          <w:b/>
          <w:noProof/>
          <w:sz w:val="18"/>
          <w:szCs w:val="18"/>
        </w:rPr>
        <w:t>de Entrega, Recepción, y Puesta en Operación de Bienes de Inversión</w:t>
      </w:r>
      <w:r w:rsidRPr="00B9405A">
        <w:rPr>
          <w:rFonts w:ascii="Arial" w:eastAsia="Times New Roman" w:hAnsi="Arial" w:cs="Arial"/>
          <w:b/>
          <w:noProof/>
          <w:sz w:val="18"/>
          <w:szCs w:val="18"/>
          <w:lang w:val="es-ES" w:eastAsia="ar-SA"/>
        </w:rPr>
        <w:t>.</w:t>
      </w:r>
    </w:p>
    <w:p w:rsidR="0027019E" w:rsidRPr="00B9405A" w:rsidRDefault="0027019E" w:rsidP="0027019E">
      <w:pPr>
        <w:spacing w:after="0"/>
        <w:jc w:val="both"/>
        <w:rPr>
          <w:rFonts w:ascii="Arial" w:hAnsi="Arial" w:cs="Arial"/>
          <w:noProof/>
          <w:sz w:val="18"/>
          <w:szCs w:val="18"/>
          <w:lang w:val="es-ES"/>
        </w:rPr>
      </w:pPr>
    </w:p>
    <w:p w:rsidR="0027019E" w:rsidRPr="00B9405A" w:rsidRDefault="0027019E" w:rsidP="0027019E">
      <w:pPr>
        <w:spacing w:after="0"/>
        <w:jc w:val="both"/>
        <w:rPr>
          <w:rFonts w:ascii="Arial" w:hAnsi="Arial" w:cs="Arial"/>
          <w:noProof/>
          <w:sz w:val="18"/>
          <w:szCs w:val="18"/>
        </w:rPr>
      </w:pPr>
    </w:p>
    <w:p w:rsidR="0027019E" w:rsidRPr="00B9405A" w:rsidRDefault="0027019E" w:rsidP="0027019E">
      <w:pPr>
        <w:spacing w:after="0"/>
        <w:jc w:val="both"/>
        <w:rPr>
          <w:rFonts w:ascii="Arial" w:hAnsi="Arial" w:cs="Arial"/>
          <w:noProof/>
          <w:sz w:val="20"/>
          <w:szCs w:val="20"/>
        </w:rPr>
      </w:pPr>
      <w:r w:rsidRPr="00B9405A">
        <w:rPr>
          <w:rFonts w:ascii="Arial" w:hAnsi="Arial" w:cs="Arial"/>
          <w:noProof/>
          <w:sz w:val="20"/>
          <w:szCs w:val="20"/>
        </w:rPr>
        <w:t>En la Ciudad de __________________________, siendo las __________ horas del día: ______del mes: _______ del año_______, en la Unidad Médica________________________________, en presencia de los servidores públicos del Instituto Mexicano del Seguro Social y el(los) representante(s) de la empresa ____________________________________, se levanta la presente acta a fin de hacer constar la RECEPCIÓN, INSTALACION, PUESTA EN OPERACIÓN Y CAPACITACION DEL(LOS) BIEN(ES) con las especificaciones que se detallan a continuación:</w:t>
      </w:r>
    </w:p>
    <w:p w:rsidR="0027019E" w:rsidRPr="00B9405A" w:rsidRDefault="0027019E" w:rsidP="0027019E">
      <w:pPr>
        <w:spacing w:after="0"/>
        <w:jc w:val="both"/>
        <w:rPr>
          <w:rFonts w:ascii="Arial" w:hAnsi="Arial" w:cs="Arial"/>
          <w:noProof/>
          <w:sz w:val="20"/>
          <w:szCs w:val="20"/>
        </w:rPr>
      </w:pPr>
    </w:p>
    <w:p w:rsidR="0027019E" w:rsidRPr="00B9405A" w:rsidRDefault="0027019E" w:rsidP="0027019E">
      <w:pPr>
        <w:spacing w:after="0"/>
        <w:jc w:val="both"/>
        <w:rPr>
          <w:rFonts w:ascii="Arial" w:hAnsi="Arial" w:cs="Arial"/>
          <w:noProof/>
          <w:sz w:val="18"/>
          <w:szCs w:val="18"/>
        </w:rPr>
      </w:pPr>
      <w:r w:rsidRPr="00B9405A">
        <w:rPr>
          <w:rFonts w:ascii="Arial" w:hAnsi="Arial" w:cs="Arial"/>
          <w:noProof/>
          <w:sz w:val="18"/>
          <w:szCs w:val="18"/>
        </w:rPr>
        <w:t>(</w:t>
      </w:r>
      <w:r w:rsidRPr="00B9405A">
        <w:rPr>
          <w:rFonts w:ascii="Arial" w:hAnsi="Arial" w:cs="Arial"/>
          <w:b/>
          <w:noProof/>
          <w:sz w:val="18"/>
          <w:szCs w:val="18"/>
        </w:rPr>
        <w:t>NOTA IMPORTANTE:</w:t>
      </w:r>
      <w:r w:rsidRPr="00B9405A">
        <w:rPr>
          <w:rFonts w:ascii="Arial" w:hAnsi="Arial" w:cs="Arial"/>
          <w:noProof/>
          <w:sz w:val="18"/>
          <w:szCs w:val="18"/>
        </w:rPr>
        <w:t xml:space="preserve"> En caso de detectarse algún incumplimiento o circunstancia que impida la recepción a entera satisfacción del instituto, de acuerdo a lo establecido en el contrato que ampara la adquisición del bien, deberá procederse al levantamiento del Acta Circunstanciada de Rechazo de los bienes).</w:t>
      </w:r>
    </w:p>
    <w:p w:rsidR="0027019E" w:rsidRPr="00B9405A" w:rsidRDefault="0027019E" w:rsidP="0027019E">
      <w:pPr>
        <w:spacing w:after="0"/>
        <w:jc w:val="both"/>
        <w:rPr>
          <w:rFonts w:ascii="Arial" w:hAnsi="Arial" w:cs="Arial"/>
          <w:noProof/>
          <w:sz w:val="20"/>
          <w:szCs w:val="20"/>
        </w:rPr>
      </w:pPr>
    </w:p>
    <w:p w:rsidR="0027019E" w:rsidRPr="00B9405A" w:rsidRDefault="0027019E" w:rsidP="0060771B">
      <w:pPr>
        <w:numPr>
          <w:ilvl w:val="0"/>
          <w:numId w:val="38"/>
        </w:numPr>
        <w:spacing w:after="0"/>
        <w:contextualSpacing/>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Descripción general del(los) bien(es) recibidos:</w:t>
      </w:r>
    </w:p>
    <w:p w:rsidR="0027019E" w:rsidRPr="00B9405A" w:rsidRDefault="0027019E" w:rsidP="0027019E">
      <w:pPr>
        <w:spacing w:after="0"/>
        <w:rPr>
          <w:rFonts w:ascii="Arial" w:hAnsi="Arial" w:cs="Arial"/>
          <w:noProof/>
          <w:sz w:val="20"/>
          <w:szCs w:val="20"/>
        </w:rPr>
      </w:pPr>
    </w:p>
    <w:tbl>
      <w:tblPr>
        <w:tblStyle w:val="Tablaconcuadrcula"/>
        <w:tblW w:w="8828" w:type="dxa"/>
        <w:jc w:val="center"/>
        <w:tblLook w:val="04A0" w:firstRow="1" w:lastRow="0" w:firstColumn="1" w:lastColumn="0" w:noHBand="0" w:noVBand="1"/>
      </w:tblPr>
      <w:tblGrid>
        <w:gridCol w:w="1972"/>
        <w:gridCol w:w="929"/>
        <w:gridCol w:w="948"/>
        <w:gridCol w:w="1030"/>
        <w:gridCol w:w="1017"/>
        <w:gridCol w:w="762"/>
        <w:gridCol w:w="708"/>
        <w:gridCol w:w="1462"/>
      </w:tblGrid>
      <w:tr w:rsidR="0027019E" w:rsidRPr="00B9405A" w:rsidTr="0027019E">
        <w:trPr>
          <w:jc w:val="center"/>
        </w:trPr>
        <w:tc>
          <w:tcPr>
            <w:tcW w:w="8828" w:type="dxa"/>
            <w:gridSpan w:val="8"/>
            <w:tcBorders>
              <w:right w:val="single" w:sz="4" w:space="0" w:color="auto"/>
            </w:tcBorders>
            <w:shd w:val="clear" w:color="auto" w:fill="auto"/>
            <w:vAlign w:val="center"/>
          </w:tcPr>
          <w:p w:rsidR="0027019E" w:rsidRPr="00B9405A" w:rsidRDefault="0027019E" w:rsidP="0027019E">
            <w:pPr>
              <w:jc w:val="center"/>
              <w:rPr>
                <w:rFonts w:ascii="Arial" w:hAnsi="Arial" w:cs="Arial"/>
                <w:noProof/>
                <w:sz w:val="18"/>
                <w:szCs w:val="18"/>
              </w:rPr>
            </w:pPr>
            <w:r w:rsidRPr="00B9405A">
              <w:rPr>
                <w:rFonts w:ascii="Arial" w:hAnsi="Arial" w:cs="Arial"/>
                <w:b/>
                <w:noProof/>
                <w:sz w:val="18"/>
                <w:szCs w:val="18"/>
              </w:rPr>
              <w:t xml:space="preserve">Equipo </w:t>
            </w:r>
          </w:p>
        </w:tc>
      </w:tr>
      <w:tr w:rsidR="0027019E" w:rsidRPr="00B9405A" w:rsidTr="0027019E">
        <w:trPr>
          <w:jc w:val="center"/>
        </w:trPr>
        <w:tc>
          <w:tcPr>
            <w:tcW w:w="1972"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0464" behindDoc="0" locked="0" layoutInCell="1" allowOverlap="1" wp14:anchorId="70AFD90F" wp14:editId="2526F602">
                      <wp:simplePos x="0" y="0"/>
                      <wp:positionH relativeFrom="column">
                        <wp:posOffset>819785</wp:posOffset>
                      </wp:positionH>
                      <wp:positionV relativeFrom="paragraph">
                        <wp:posOffset>-47625</wp:posOffset>
                      </wp:positionV>
                      <wp:extent cx="281940" cy="179705"/>
                      <wp:effectExtent l="0" t="0" r="22860" b="10795"/>
                      <wp:wrapNone/>
                      <wp:docPr id="1038" name="Grupo 1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39" name="2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26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38" o:spid="_x0000_s1028" style="position:absolute;left:0;text-align:left;margin-left:64.55pt;margin-top:-3.75pt;width:22.2pt;height:14.15pt;z-index:25171046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">
                      <v:oval id="25 Elipse" o:spid="_x0000_s102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7cMA&#10;AADdAAAADwAAAGRycy9kb3ducmV2LnhtbERPTWvCQBC9F/wPywi91U0taI2uIkJo7UUb9T5kxyQ0&#10;OxuzU43/vlso9DaP9zmLVe8adaUu1J4NPI8SUMSFtzWXBo6H7OkVVBBki41nMnCnAKvl4GGBqfU3&#10;/qRrLqWKIRxSNFCJtKnWoajIYRj5ljhyZ985lAi7UtsObzHcNXqcJBPtsObYUGFLm4qKr/zbGfg4&#10;H6aylbc8O+XZZH/Z1jsKd2Meh/16Dkqol3/xn/vdxvnJywx+v4kn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17cMAAADdAAAADwAAAAAAAAAAAAAAAACYAgAAZHJzL2Rv&#10;d25yZXYueG1sUEsFBgAAAAAEAAQA9QAAAIgDAAAAAA==&#10;" fillcolor="window" strokecolor="windowText" strokeweight=".25pt"/>
                      <v:shape id="26 Cuadro de texto" o:spid="_x0000_s103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KncYA&#10;AADdAAAADwAAAGRycy9kb3ducmV2LnhtbESPQUsDMRCF74L/IYzgRdpEKSpr0yIFYQ97aS2Ct2Ez&#10;3SzdTNYkbtd/7xwEbzO8N+99s97OYVATpdxHtnC/NKCI2+h67iwc398Wz6ByQXY4RCYLP5Rhu7m+&#10;WmPl4oX3NB1KpySEc4UWfCljpXVuPQXMyzgSi3aKKWCRNXXaJbxIeBj0gzGPOmDP0uBxpJ2n9nz4&#10;Dhamj3rl9pMv6W7X1KY+N19Pn421tzfz6wuoQnP5N/9d107wzUr4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MKncYAAADd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w:t>
                              </w:r>
                            </w:p>
                          </w:txbxContent>
                        </v:textbox>
                      </v:shape>
                    </v:group>
                  </w:pict>
                </mc:Fallback>
              </mc:AlternateContent>
            </w:r>
            <w:r w:rsidRPr="00B9405A">
              <w:rPr>
                <w:rFonts w:ascii="Arial" w:hAnsi="Arial" w:cs="Arial"/>
                <w:noProof/>
                <w:sz w:val="18"/>
                <w:szCs w:val="18"/>
              </w:rPr>
              <w:t xml:space="preserve">Nombre </w:t>
            </w:r>
          </w:p>
        </w:tc>
        <w:tc>
          <w:tcPr>
            <w:tcW w:w="929"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Marca</w:t>
            </w:r>
          </w:p>
        </w:tc>
        <w:tc>
          <w:tcPr>
            <w:tcW w:w="948"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Modelo</w:t>
            </w:r>
          </w:p>
        </w:tc>
        <w:tc>
          <w:tcPr>
            <w:tcW w:w="1030"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Número serie</w:t>
            </w:r>
          </w:p>
        </w:tc>
        <w:tc>
          <w:tcPr>
            <w:tcW w:w="1017"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Cantidad</w:t>
            </w:r>
          </w:p>
        </w:tc>
        <w:tc>
          <w:tcPr>
            <w:tcW w:w="762" w:type="dxa"/>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Clave SAI</w:t>
            </w:r>
          </w:p>
        </w:tc>
        <w:tc>
          <w:tcPr>
            <w:tcW w:w="708"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Clave PREI</w:t>
            </w:r>
          </w:p>
        </w:tc>
        <w:tc>
          <w:tcPr>
            <w:tcW w:w="1462"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1488" behindDoc="0" locked="0" layoutInCell="1" allowOverlap="1" wp14:anchorId="62B87162" wp14:editId="58E2A174">
                      <wp:simplePos x="0" y="0"/>
                      <wp:positionH relativeFrom="column">
                        <wp:posOffset>683260</wp:posOffset>
                      </wp:positionH>
                      <wp:positionV relativeFrom="paragraph">
                        <wp:posOffset>215265</wp:posOffset>
                      </wp:positionV>
                      <wp:extent cx="281940" cy="179705"/>
                      <wp:effectExtent l="0" t="0" r="22860" b="10795"/>
                      <wp:wrapNone/>
                      <wp:docPr id="1035" name="Grupo 1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36" name="89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897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35" o:spid="_x0000_s1031" style="position:absolute;left:0;text-align:left;margin-left:53.8pt;margin-top:16.95pt;width:22.2pt;height:14.15pt;z-index:25171148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">
                      <v:oval id="896 Elipse" o:spid="_x0000_s103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9hn8IA&#10;AADdAAAADwAAAGRycy9kb3ducmV2LnhtbERPTWvCQBC9F/wPywjedFOFKKmrlEKw9tIa9T5kxyQ0&#10;O5tmpxr/fbdQ6G0e73PW28G16kp9aDwbeJwloIhLbxuuDJyO+XQFKgiyxdYzGbhTgO1m9LDGzPob&#10;H+haSKViCIcMDdQiXaZ1KGtyGGa+I47cxfcOJcK+0rbHWwx3rZ4nSaodNhwbauzopabys/h2Bt4u&#10;x6XsZVfk5yJPP772zTuFuzGT8fD8BEpokH/xn/vVxvnJIoXfb+IJe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2GfwgAAAN0AAAAPAAAAAAAAAAAAAAAAAJgCAABkcnMvZG93&#10;bnJldi54bWxQSwUGAAAAAAQABAD1AAAAhwMAAAAA&#10;" fillcolor="window" strokecolor="windowText" strokeweight=".25pt"/>
                      <v:shape id="897 Cuadro de texto" o:spid="_x0000_s103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zhlMQA&#10;AADdAAAADwAAAGRycy9kb3ducmV2LnhtbERPyWrDMBC9F/IPYgK9lEbqQlLcKCEECj74koVAboM1&#10;tUyskSOpjvv3VaHQ2zzeOsv16DoxUIitZw1PMwWCuPam5UbD8fDx+AYiJmSDnWfS8E0R1qvJ3RIL&#10;42+8o2GfGpFDOBaowabUF1LG2pLDOPM9ceY+fXCYMgyNNAFvOdx18lmpuXTYcm6w2NPWUn3ZfzkN&#10;w6l8NbvBpvCwrUpVXqrr4lxpfT8dN+8gEo3pX/znLk2er14W8PtNPkG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M4ZTEAAAA3QAAAA8AAAAAAAAAAAAAAAAAmAIAAGRycy9k&#10;b3ducmV2LnhtbFBLBQYAAAAABAAEAPUAAACJAwAAAAA=&#10;" filled="f" stroked="f" strokeweight=".5pt">
                        <v:textbox>
                          <w:txbxContent>
                            <w:p w:rsidR="00CA56C8" w:rsidRPr="00E96D27" w:rsidRDefault="00CA56C8" w:rsidP="0027019E">
                              <w:pPr>
                                <w:jc w:val="center"/>
                                <w:rPr>
                                  <w:sz w:val="12"/>
                                </w:rPr>
                              </w:pPr>
                              <w:r>
                                <w:rPr>
                                  <w:sz w:val="12"/>
                                </w:rPr>
                                <w:t>2</w:t>
                              </w:r>
                            </w:p>
                          </w:txbxContent>
                        </v:textbox>
                      </v:shape>
                    </v:group>
                  </w:pict>
                </mc:Fallback>
              </mc:AlternateContent>
            </w:r>
            <w:r w:rsidRPr="00B9405A">
              <w:rPr>
                <w:rFonts w:ascii="Arial" w:hAnsi="Arial" w:cs="Arial"/>
                <w:noProof/>
                <w:sz w:val="18"/>
                <w:szCs w:val="18"/>
              </w:rPr>
              <w:t>Servicio de ubicación final del equipo</w:t>
            </w:r>
          </w:p>
        </w:tc>
      </w:tr>
      <w:tr w:rsidR="0027019E" w:rsidRPr="00B9405A" w:rsidTr="0027019E">
        <w:trPr>
          <w:jc w:val="center"/>
        </w:trPr>
        <w:tc>
          <w:tcPr>
            <w:tcW w:w="1972" w:type="dxa"/>
            <w:tcBorders>
              <w:right w:val="single" w:sz="4" w:space="0" w:color="auto"/>
            </w:tcBorders>
          </w:tcPr>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tc>
        <w:tc>
          <w:tcPr>
            <w:tcW w:w="929" w:type="dxa"/>
            <w:tcBorders>
              <w:right w:val="single" w:sz="4" w:space="0" w:color="auto"/>
            </w:tcBorders>
          </w:tcPr>
          <w:p w:rsidR="0027019E" w:rsidRPr="00B9405A" w:rsidRDefault="0027019E" w:rsidP="0027019E">
            <w:pPr>
              <w:rPr>
                <w:rFonts w:ascii="Arial" w:hAnsi="Arial" w:cs="Arial"/>
                <w:noProof/>
              </w:rPr>
            </w:pPr>
          </w:p>
        </w:tc>
        <w:tc>
          <w:tcPr>
            <w:tcW w:w="948" w:type="dxa"/>
            <w:tcBorders>
              <w:right w:val="single" w:sz="4" w:space="0" w:color="auto"/>
            </w:tcBorders>
          </w:tcPr>
          <w:p w:rsidR="0027019E" w:rsidRPr="00B9405A" w:rsidRDefault="0027019E" w:rsidP="0027019E">
            <w:pPr>
              <w:rPr>
                <w:rFonts w:ascii="Arial" w:hAnsi="Arial" w:cs="Arial"/>
                <w:noProof/>
              </w:rPr>
            </w:pPr>
          </w:p>
        </w:tc>
        <w:tc>
          <w:tcPr>
            <w:tcW w:w="1030" w:type="dxa"/>
            <w:tcBorders>
              <w:right w:val="single" w:sz="4" w:space="0" w:color="auto"/>
            </w:tcBorders>
          </w:tcPr>
          <w:p w:rsidR="0027019E" w:rsidRPr="00B9405A" w:rsidRDefault="0027019E" w:rsidP="0027019E">
            <w:pPr>
              <w:rPr>
                <w:rFonts w:ascii="Arial" w:hAnsi="Arial" w:cs="Arial"/>
                <w:noProof/>
              </w:rPr>
            </w:pPr>
          </w:p>
        </w:tc>
        <w:tc>
          <w:tcPr>
            <w:tcW w:w="1017" w:type="dxa"/>
            <w:tcBorders>
              <w:right w:val="single" w:sz="4" w:space="0" w:color="auto"/>
            </w:tcBorders>
          </w:tcPr>
          <w:p w:rsidR="0027019E" w:rsidRPr="00B9405A" w:rsidRDefault="0027019E" w:rsidP="0027019E">
            <w:pPr>
              <w:rPr>
                <w:rFonts w:ascii="Arial" w:hAnsi="Arial" w:cs="Arial"/>
                <w:noProof/>
              </w:rPr>
            </w:pPr>
          </w:p>
        </w:tc>
        <w:tc>
          <w:tcPr>
            <w:tcW w:w="762" w:type="dxa"/>
          </w:tcPr>
          <w:p w:rsidR="0027019E" w:rsidRPr="00B9405A" w:rsidRDefault="0027019E" w:rsidP="0027019E">
            <w:pPr>
              <w:rPr>
                <w:rFonts w:ascii="Arial" w:hAnsi="Arial" w:cs="Arial"/>
                <w:noProof/>
              </w:rPr>
            </w:pPr>
          </w:p>
        </w:tc>
        <w:tc>
          <w:tcPr>
            <w:tcW w:w="708" w:type="dxa"/>
            <w:tcBorders>
              <w:right w:val="single" w:sz="4" w:space="0" w:color="auto"/>
            </w:tcBorders>
          </w:tcPr>
          <w:p w:rsidR="0027019E" w:rsidRPr="00B9405A" w:rsidRDefault="0027019E" w:rsidP="0027019E">
            <w:pPr>
              <w:rPr>
                <w:rFonts w:ascii="Arial" w:hAnsi="Arial" w:cs="Arial"/>
                <w:noProof/>
              </w:rPr>
            </w:pPr>
          </w:p>
        </w:tc>
        <w:tc>
          <w:tcPr>
            <w:tcW w:w="1462" w:type="dxa"/>
            <w:tcBorders>
              <w:right w:val="single" w:sz="4" w:space="0" w:color="auto"/>
            </w:tcBorders>
          </w:tcPr>
          <w:p w:rsidR="0027019E" w:rsidRPr="00B9405A" w:rsidRDefault="0027019E" w:rsidP="0027019E">
            <w:pPr>
              <w:rPr>
                <w:rFonts w:ascii="Arial" w:hAnsi="Arial" w:cs="Arial"/>
                <w:noProof/>
              </w:rPr>
            </w:pPr>
          </w:p>
        </w:tc>
      </w:tr>
    </w:tbl>
    <w:p w:rsidR="0027019E" w:rsidRPr="00B9405A" w:rsidRDefault="0027019E" w:rsidP="0027019E">
      <w:pPr>
        <w:spacing w:after="0"/>
        <w:rPr>
          <w:rFonts w:ascii="Arial" w:hAnsi="Arial" w:cs="Arial"/>
          <w:noProof/>
          <w:sz w:val="20"/>
          <w:szCs w:val="20"/>
        </w:rPr>
      </w:pPr>
      <w:r>
        <w:rPr>
          <w:rFonts w:ascii="Arial" w:hAnsi="Arial" w:cs="Arial"/>
          <w:noProof/>
          <w:sz w:val="20"/>
          <w:szCs w:val="20"/>
          <w:lang w:eastAsia="es-MX"/>
        </w:rPr>
        <mc:AlternateContent>
          <mc:Choice Requires="wpg">
            <w:drawing>
              <wp:anchor distT="0" distB="0" distL="114300" distR="114300" simplePos="0" relativeHeight="251712512" behindDoc="0" locked="0" layoutInCell="1" allowOverlap="1" wp14:anchorId="0958CBB7" wp14:editId="2E8BE686">
                <wp:simplePos x="0" y="0"/>
                <wp:positionH relativeFrom="column">
                  <wp:posOffset>3445510</wp:posOffset>
                </wp:positionH>
                <wp:positionV relativeFrom="paragraph">
                  <wp:posOffset>126365</wp:posOffset>
                </wp:positionV>
                <wp:extent cx="281940" cy="179705"/>
                <wp:effectExtent l="0" t="0" r="22860" b="10795"/>
                <wp:wrapNone/>
                <wp:docPr id="1032" name="Grupo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33" name="89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900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32" o:spid="_x0000_s1034" style="position:absolute;margin-left:271.3pt;margin-top:9.95pt;width:22.2pt;height:14.15pt;z-index:25171251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">
                <v:oval id="899 Elipse" o:spid="_x0000_s103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jCB8IA&#10;AADdAAAADwAAAGRycy9kb3ducmV2LnhtbERPTWvCQBC9C/6HZQq96aYVVFJXKUJo9WKN9j5kxyQ0&#10;O5tmpxr/vSsUvM3jfc5i1btGnakLtWcDL+MEFHHhbc2lgeMhG81BBUG22HgmA1cKsFoOBwtMrb/w&#10;ns65lCqGcEjRQCXSplqHoiKHYexb4sidfOdQIuxKbTu8xHDX6NckmWqHNceGCltaV1T85H/OwPZ0&#10;mMlGPvLsO8+mX7+bekfhaszzU//+Bkqol4f43/1p4/xkMoH7N/EEv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MIHwgAAAN0AAAAPAAAAAAAAAAAAAAAAAJgCAABkcnMvZG93&#10;bnJldi54bWxQSwUGAAAAAAQABAD1AAAAhwMAAAAA&#10;" fillcolor="window" strokecolor="windowText" strokeweight=".25pt"/>
                <v:shape id="900 Cuadro de texto" o:spid="_x0000_s103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5/48QA&#10;AADdAAAADwAAAGRycy9kb3ducmV2LnhtbERPTWsCMRC9C/0PYQq9SE2s0patUUQQ9rAXtRR6GzbT&#10;zeJmsk3iuv33jVDobR7vc1ab0XVioBBbzxrmMwWCuPam5UbD+2n/+AoiJmSDnWfS8EMRNuu7yQoL&#10;4698oOGYGpFDOBaowabUF1LG2pLDOPM9cea+fHCYMgyNNAGvOdx18kmpZ+mw5dxgsaedpfp8vDgN&#10;w0e5NIfBpjDdVaUqz9X3y2el9cP9uH0DkWhM/+I/d2nyfLVYwu2bf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ef+PEAAAA3QAAAA8AAAAAAAAAAAAAAAAAmAIAAGRycy9k&#10;b3ducmV2LnhtbFBLBQYAAAAABAAEAPUAAACJAwAAAAA=&#10;" filled="f" stroked="f" strokeweight=".5pt">
                  <v:textbox>
                    <w:txbxContent>
                      <w:p w:rsidR="00CA56C8" w:rsidRPr="00E96D27" w:rsidRDefault="00CA56C8" w:rsidP="0027019E">
                        <w:pPr>
                          <w:jc w:val="center"/>
                          <w:rPr>
                            <w:sz w:val="12"/>
                          </w:rPr>
                        </w:pPr>
                        <w:r>
                          <w:rPr>
                            <w:sz w:val="12"/>
                          </w:rPr>
                          <w:t>3</w:t>
                        </w:r>
                      </w:p>
                    </w:txbxContent>
                  </v:textbox>
                </v:shape>
              </v:group>
            </w:pict>
          </mc:Fallback>
        </mc:AlternateContent>
      </w:r>
    </w:p>
    <w:tbl>
      <w:tblPr>
        <w:tblStyle w:val="Tablaconcuadrcula"/>
        <w:tblW w:w="8833" w:type="dxa"/>
        <w:jc w:val="center"/>
        <w:tblLook w:val="04A0" w:firstRow="1" w:lastRow="0" w:firstColumn="1" w:lastColumn="0" w:noHBand="0" w:noVBand="1"/>
      </w:tblPr>
      <w:tblGrid>
        <w:gridCol w:w="2550"/>
        <w:gridCol w:w="992"/>
        <w:gridCol w:w="1134"/>
        <w:gridCol w:w="1418"/>
        <w:gridCol w:w="1275"/>
        <w:gridCol w:w="1464"/>
      </w:tblGrid>
      <w:tr w:rsidR="0027019E" w:rsidRPr="00B9405A" w:rsidTr="0027019E">
        <w:trPr>
          <w:jc w:val="center"/>
        </w:trPr>
        <w:tc>
          <w:tcPr>
            <w:tcW w:w="8833" w:type="dxa"/>
            <w:gridSpan w:val="6"/>
            <w:tcBorders>
              <w:right w:val="single" w:sz="4" w:space="0" w:color="auto"/>
            </w:tcBorders>
            <w:shd w:val="clear" w:color="auto" w:fill="auto"/>
            <w:vAlign w:val="center"/>
          </w:tcPr>
          <w:p w:rsidR="0027019E" w:rsidRPr="00B9405A" w:rsidRDefault="0027019E" w:rsidP="0027019E">
            <w:pPr>
              <w:jc w:val="center"/>
              <w:rPr>
                <w:rFonts w:ascii="Arial" w:hAnsi="Arial" w:cs="Arial"/>
                <w:noProof/>
                <w:sz w:val="18"/>
                <w:szCs w:val="18"/>
              </w:rPr>
            </w:pPr>
            <w:r w:rsidRPr="00B9405A">
              <w:rPr>
                <w:rFonts w:ascii="Arial" w:hAnsi="Arial" w:cs="Arial"/>
                <w:b/>
                <w:noProof/>
                <w:sz w:val="18"/>
                <w:szCs w:val="18"/>
              </w:rPr>
              <w:t xml:space="preserve">Equipos Accesorios* </w:t>
            </w:r>
          </w:p>
        </w:tc>
      </w:tr>
      <w:tr w:rsidR="0027019E" w:rsidRPr="00B9405A" w:rsidTr="0027019E">
        <w:trPr>
          <w:jc w:val="center"/>
        </w:trPr>
        <w:tc>
          <w:tcPr>
            <w:tcW w:w="2550"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p>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3536" behindDoc="0" locked="0" layoutInCell="1" allowOverlap="1" wp14:anchorId="15C7DC67" wp14:editId="2F5F1963">
                      <wp:simplePos x="0" y="0"/>
                      <wp:positionH relativeFrom="column">
                        <wp:posOffset>570230</wp:posOffset>
                      </wp:positionH>
                      <wp:positionV relativeFrom="paragraph">
                        <wp:posOffset>108585</wp:posOffset>
                      </wp:positionV>
                      <wp:extent cx="281940" cy="179705"/>
                      <wp:effectExtent l="0" t="0" r="22860" b="10795"/>
                      <wp:wrapNone/>
                      <wp:docPr id="1029" name="Grupo 1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30" name="90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903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29" o:spid="_x0000_s1037" style="position:absolute;left:0;text-align:left;margin-left:44.9pt;margin-top:8.55pt;width:22.2pt;height:14.15pt;z-index:25171353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">
                      <v:oval id="902 Elipse" o:spid="_x0000_s103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ccMUA&#10;AADdAAAADwAAAGRycy9kb3ducmV2LnhtbESPQU/CQBCF7yb+h82YeJOtmiApLISYNIoXpcB90h3a&#10;hu5s7Y5Q/r1zMPE2k/fmvW8WqzF05kxDaiM7eJxkYIir6FuuHex3xcMMTBJkj11kcnClBKvl7c0C&#10;cx8vvKVzKbXREE45OmhE+tzaVDUUME1iT6zaMQ4BRdehtn7Ai4aHzj5l2dQGbFkbGuzptaHqVP4E&#10;Bx/H3Yts5K0sDmUx/fretJ+Urs7d343rORihUf7Nf9fvXvGzZ+XXb3QEu/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lxwxQAAAN0AAAAPAAAAAAAAAAAAAAAAAJgCAABkcnMv&#10;ZG93bnJldi54bWxQSwUGAAAAAAQABAD1AAAAigMAAAAA&#10;" fillcolor="window" strokecolor="windowText" strokeweight=".25pt"/>
                      <v:shape id="903 Cuadro de texto" o:spid="_x0000_s103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nce8QA&#10;AADdAAAADwAAAGRycy9kb3ducmV2LnhtbERPS0sDMRC+C/0PYQQvYpOq1LI2LVIQ9rCXPij0Nmym&#10;m6WbyTaJ2/XfG0HwNh/fc5br0XVioBBbzxpmUwWCuPam5UbDYf/5tAARE7LBzjNp+KYI69XkbomF&#10;8Tfe0rBLjcghHAvUYFPqCyljbclhnPqeOHNnHxymDEMjTcBbDnedfFZqLh22nBss9rSxVF92X07D&#10;cCxfzXawKTxuqlKVl+r6dqq0frgfP95BJBrTv/jPXZo8X73M4Pebf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p3HvEAAAA3QAAAA8AAAAAAAAAAAAAAAAAmAIAAGRycy9k&#10;b3ducmV2LnhtbFBLBQYAAAAABAAEAPUAAACJAwAAAAA=&#10;" filled="f" stroked="f" strokeweight=".5pt">
                        <v:textbox>
                          <w:txbxContent>
                            <w:p w:rsidR="00CA56C8" w:rsidRPr="00E96D27" w:rsidRDefault="00CA56C8" w:rsidP="0027019E">
                              <w:pPr>
                                <w:jc w:val="center"/>
                                <w:rPr>
                                  <w:sz w:val="12"/>
                                </w:rPr>
                              </w:pPr>
                              <w:r>
                                <w:rPr>
                                  <w:sz w:val="12"/>
                                </w:rPr>
                                <w:t>4</w:t>
                              </w:r>
                            </w:p>
                          </w:txbxContent>
                        </v:textbox>
                      </v:shape>
                    </v:group>
                  </w:pict>
                </mc:Fallback>
              </mc:AlternateContent>
            </w:r>
            <w:r w:rsidRPr="00B9405A">
              <w:rPr>
                <w:rFonts w:ascii="Arial" w:hAnsi="Arial" w:cs="Arial"/>
                <w:noProof/>
                <w:sz w:val="18"/>
                <w:szCs w:val="18"/>
              </w:rPr>
              <w:t xml:space="preserve">Nombre </w:t>
            </w:r>
          </w:p>
        </w:tc>
        <w:tc>
          <w:tcPr>
            <w:tcW w:w="992"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Marca</w:t>
            </w:r>
          </w:p>
        </w:tc>
        <w:tc>
          <w:tcPr>
            <w:tcW w:w="1134"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Modelo</w:t>
            </w:r>
          </w:p>
        </w:tc>
        <w:tc>
          <w:tcPr>
            <w:tcW w:w="1418"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Número serie</w:t>
            </w:r>
          </w:p>
        </w:tc>
        <w:tc>
          <w:tcPr>
            <w:tcW w:w="1275"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Cantidad</w:t>
            </w:r>
          </w:p>
        </w:tc>
        <w:tc>
          <w:tcPr>
            <w:tcW w:w="1464"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Servicio de ubicación final del equipo</w:t>
            </w:r>
          </w:p>
        </w:tc>
      </w:tr>
      <w:tr w:rsidR="0027019E" w:rsidRPr="00B9405A" w:rsidTr="0027019E">
        <w:trPr>
          <w:jc w:val="center"/>
        </w:trPr>
        <w:tc>
          <w:tcPr>
            <w:tcW w:w="2550" w:type="dxa"/>
            <w:tcBorders>
              <w:right w:val="single" w:sz="4" w:space="0" w:color="auto"/>
            </w:tcBorders>
          </w:tcPr>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tc>
        <w:tc>
          <w:tcPr>
            <w:tcW w:w="992" w:type="dxa"/>
            <w:tcBorders>
              <w:right w:val="single" w:sz="4" w:space="0" w:color="auto"/>
            </w:tcBorders>
          </w:tcPr>
          <w:p w:rsidR="0027019E" w:rsidRPr="00B9405A" w:rsidRDefault="0027019E" w:rsidP="0027019E">
            <w:pPr>
              <w:rPr>
                <w:rFonts w:ascii="Arial" w:hAnsi="Arial" w:cs="Arial"/>
                <w:noProof/>
              </w:rPr>
            </w:pPr>
          </w:p>
        </w:tc>
        <w:tc>
          <w:tcPr>
            <w:tcW w:w="1134" w:type="dxa"/>
            <w:tcBorders>
              <w:right w:val="single" w:sz="4" w:space="0" w:color="auto"/>
            </w:tcBorders>
          </w:tcPr>
          <w:p w:rsidR="0027019E" w:rsidRPr="00B9405A" w:rsidRDefault="0027019E" w:rsidP="0027019E">
            <w:pPr>
              <w:rPr>
                <w:rFonts w:ascii="Arial" w:hAnsi="Arial" w:cs="Arial"/>
                <w:noProof/>
              </w:rPr>
            </w:pPr>
          </w:p>
        </w:tc>
        <w:tc>
          <w:tcPr>
            <w:tcW w:w="1418" w:type="dxa"/>
            <w:tcBorders>
              <w:right w:val="single" w:sz="4" w:space="0" w:color="auto"/>
            </w:tcBorders>
          </w:tcPr>
          <w:p w:rsidR="0027019E" w:rsidRPr="00B9405A" w:rsidRDefault="0027019E" w:rsidP="0027019E">
            <w:pPr>
              <w:rPr>
                <w:rFonts w:ascii="Arial" w:hAnsi="Arial" w:cs="Arial"/>
                <w:noProof/>
              </w:rPr>
            </w:pPr>
          </w:p>
        </w:tc>
        <w:tc>
          <w:tcPr>
            <w:tcW w:w="1275" w:type="dxa"/>
            <w:tcBorders>
              <w:right w:val="single" w:sz="4" w:space="0" w:color="auto"/>
            </w:tcBorders>
          </w:tcPr>
          <w:p w:rsidR="0027019E" w:rsidRPr="00B9405A" w:rsidRDefault="0027019E" w:rsidP="0027019E">
            <w:pPr>
              <w:rPr>
                <w:rFonts w:ascii="Arial" w:hAnsi="Arial" w:cs="Arial"/>
                <w:noProof/>
              </w:rPr>
            </w:pPr>
          </w:p>
        </w:tc>
        <w:tc>
          <w:tcPr>
            <w:tcW w:w="1464" w:type="dxa"/>
            <w:tcBorders>
              <w:right w:val="single" w:sz="4" w:space="0" w:color="auto"/>
            </w:tcBorders>
          </w:tcPr>
          <w:p w:rsidR="0027019E" w:rsidRPr="00B9405A" w:rsidRDefault="0027019E" w:rsidP="0027019E">
            <w:pPr>
              <w:rPr>
                <w:rFonts w:ascii="Arial" w:hAnsi="Arial" w:cs="Arial"/>
                <w:noProof/>
              </w:rPr>
            </w:pPr>
          </w:p>
        </w:tc>
      </w:tr>
      <w:tr w:rsidR="0027019E" w:rsidRPr="00B9405A" w:rsidTr="0027019E">
        <w:trPr>
          <w:jc w:val="center"/>
        </w:trPr>
        <w:tc>
          <w:tcPr>
            <w:tcW w:w="2550" w:type="dxa"/>
            <w:tcBorders>
              <w:right w:val="single" w:sz="4" w:space="0" w:color="auto"/>
            </w:tcBorders>
          </w:tcPr>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tc>
        <w:tc>
          <w:tcPr>
            <w:tcW w:w="992" w:type="dxa"/>
            <w:tcBorders>
              <w:right w:val="single" w:sz="4" w:space="0" w:color="auto"/>
            </w:tcBorders>
          </w:tcPr>
          <w:p w:rsidR="0027019E" w:rsidRPr="00B9405A" w:rsidRDefault="0027019E" w:rsidP="0027019E">
            <w:pPr>
              <w:rPr>
                <w:rFonts w:ascii="Arial" w:hAnsi="Arial" w:cs="Arial"/>
                <w:noProof/>
              </w:rPr>
            </w:pPr>
          </w:p>
        </w:tc>
        <w:tc>
          <w:tcPr>
            <w:tcW w:w="1134" w:type="dxa"/>
            <w:tcBorders>
              <w:right w:val="single" w:sz="4" w:space="0" w:color="auto"/>
            </w:tcBorders>
          </w:tcPr>
          <w:p w:rsidR="0027019E" w:rsidRPr="00B9405A" w:rsidRDefault="0027019E" w:rsidP="0027019E">
            <w:pPr>
              <w:rPr>
                <w:rFonts w:ascii="Arial" w:hAnsi="Arial" w:cs="Arial"/>
                <w:noProof/>
              </w:rPr>
            </w:pPr>
          </w:p>
        </w:tc>
        <w:tc>
          <w:tcPr>
            <w:tcW w:w="1418" w:type="dxa"/>
            <w:tcBorders>
              <w:right w:val="single" w:sz="4" w:space="0" w:color="auto"/>
            </w:tcBorders>
          </w:tcPr>
          <w:p w:rsidR="0027019E" w:rsidRPr="00B9405A" w:rsidRDefault="0027019E" w:rsidP="0027019E">
            <w:pPr>
              <w:rPr>
                <w:rFonts w:ascii="Arial" w:hAnsi="Arial" w:cs="Arial"/>
                <w:noProof/>
              </w:rPr>
            </w:pPr>
          </w:p>
        </w:tc>
        <w:tc>
          <w:tcPr>
            <w:tcW w:w="1275" w:type="dxa"/>
            <w:tcBorders>
              <w:right w:val="single" w:sz="4" w:space="0" w:color="auto"/>
            </w:tcBorders>
          </w:tcPr>
          <w:p w:rsidR="0027019E" w:rsidRPr="00B9405A" w:rsidRDefault="0027019E" w:rsidP="0027019E">
            <w:pPr>
              <w:rPr>
                <w:rFonts w:ascii="Arial" w:hAnsi="Arial" w:cs="Arial"/>
                <w:noProof/>
              </w:rPr>
            </w:pPr>
          </w:p>
        </w:tc>
        <w:tc>
          <w:tcPr>
            <w:tcW w:w="1464" w:type="dxa"/>
            <w:tcBorders>
              <w:right w:val="single" w:sz="4" w:space="0" w:color="auto"/>
            </w:tcBorders>
          </w:tcPr>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tc>
      </w:tr>
    </w:tbl>
    <w:p w:rsidR="0027019E" w:rsidRPr="00B9405A" w:rsidRDefault="0027019E" w:rsidP="0027019E">
      <w:pPr>
        <w:spacing w:after="0"/>
        <w:rPr>
          <w:rFonts w:ascii="Arial" w:hAnsi="Arial" w:cs="Arial"/>
          <w:noProof/>
          <w:sz w:val="20"/>
          <w:szCs w:val="20"/>
        </w:rPr>
      </w:pPr>
      <w:r w:rsidRPr="00B9405A">
        <w:rPr>
          <w:rFonts w:ascii="Arial" w:hAnsi="Arial" w:cs="Arial"/>
          <w:i/>
          <w:noProof/>
          <w:sz w:val="16"/>
          <w:szCs w:val="16"/>
        </w:rPr>
        <w:t>(*)Son todos los equipos acompañan al equipo principal para su funcionamiento Ejemplo: Un tomógrafo se acompaña de una estación de trabajo, inyector de medio de contraste, impresora de placas, etc., siendo estos últimos equipos accesorios.</w:t>
      </w:r>
    </w:p>
    <w:p w:rsidR="0027019E" w:rsidRPr="00B9405A" w:rsidRDefault="0027019E" w:rsidP="0027019E">
      <w:pPr>
        <w:spacing w:after="0"/>
        <w:rPr>
          <w:rFonts w:ascii="Arial" w:hAnsi="Arial" w:cs="Arial"/>
          <w:noProof/>
          <w:sz w:val="20"/>
          <w:szCs w:val="20"/>
        </w:rPr>
      </w:pPr>
    </w:p>
    <w:tbl>
      <w:tblPr>
        <w:tblStyle w:val="Tablaconcuadrcula"/>
        <w:tblW w:w="0" w:type="auto"/>
        <w:jc w:val="center"/>
        <w:tblLayout w:type="fixed"/>
        <w:tblLook w:val="04A0" w:firstRow="1" w:lastRow="0" w:firstColumn="1" w:lastColumn="0" w:noHBand="0" w:noVBand="1"/>
      </w:tblPr>
      <w:tblGrid>
        <w:gridCol w:w="1638"/>
        <w:gridCol w:w="1598"/>
        <w:gridCol w:w="1645"/>
        <w:gridCol w:w="1603"/>
        <w:gridCol w:w="1199"/>
        <w:gridCol w:w="1494"/>
      </w:tblGrid>
      <w:tr w:rsidR="0027019E" w:rsidRPr="00B9405A" w:rsidTr="0027019E">
        <w:trPr>
          <w:jc w:val="center"/>
        </w:trPr>
        <w:tc>
          <w:tcPr>
            <w:tcW w:w="1638"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4560" behindDoc="0" locked="0" layoutInCell="1" allowOverlap="1" wp14:anchorId="4CDBBF0E" wp14:editId="253D5EFE">
                      <wp:simplePos x="0" y="0"/>
                      <wp:positionH relativeFrom="column">
                        <wp:posOffset>266700</wp:posOffset>
                      </wp:positionH>
                      <wp:positionV relativeFrom="paragraph">
                        <wp:posOffset>231775</wp:posOffset>
                      </wp:positionV>
                      <wp:extent cx="281940" cy="179705"/>
                      <wp:effectExtent l="0" t="0" r="22860" b="10795"/>
                      <wp:wrapNone/>
                      <wp:docPr id="1026" name="Grupo 1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27" name="90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945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26" o:spid="_x0000_s1040" style="position:absolute;left:0;text-align:left;margin-left:21pt;margin-top:18.25pt;width:22.2pt;height:14.15pt;z-index:25171456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">
                      <v:oval id="905 Elipse" o:spid="_x0000_s104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pS2cIA&#10;AADdAAAADwAAAGRycy9kb3ducmV2LnhtbERPTWvCQBC9C/0PyxR6040eVKKriBBae6lGvQ/ZMQlm&#10;Z9PsVOO/7wqF3ubxPme57l2jbtSF2rOB8SgBRVx4W3Np4HTMhnNQQZAtNp7JwIMCrFcvgyWm1t/5&#10;QLdcShVDOKRooBJpU61DUZHDMPItceQuvnMoEXalth3eY7hr9CRJptphzbGhwpa2FRXX/McZ+Lwc&#10;Z7KT9zw759l0/72rvyg8jHl77TcLUEK9/Iv/3B82zk8mM3h+E0/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SlLZwgAAAN0AAAAPAAAAAAAAAAAAAAAAAJgCAABkcnMvZG93&#10;bnJldi54bWxQSwUGAAAAAAQABAD1AAAAhwMAAAAA&#10;" fillcolor="window" strokecolor="windowText" strokeweight=".25pt"/>
                      <v:shape id="945 Cuadro de texto" o:spid="_x0000_s104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jO8YA&#10;AADdAAAADwAAAGRycy9kb3ducmV2LnhtbESPQUsDMRCF74L/IYzgRdrEIipr0yIFYQ97aS2Ct2Ez&#10;3SzdTNYkbtd/7xwEbzO8N+99s97OYVATpdxHtnC/NKCI2+h67iwc398Wz6ByQXY4RCYLP5Rhu7m+&#10;WmPl4oX3NB1KpySEc4UWfCljpXVuPQXMyzgSi3aKKWCRNXXaJbxIeBj0yphHHbBnafA40s5Tez58&#10;BwvTR/3g9pMv6W7X1KY+N19Pn421tzfz6wuoQnP5N/9d107wzUp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rjO8YAAADd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5</w:t>
                              </w:r>
                            </w:p>
                          </w:txbxContent>
                        </v:textbox>
                      </v:shape>
                    </v:group>
                  </w:pict>
                </mc:Fallback>
              </mc:AlternateContent>
            </w:r>
            <w:r w:rsidRPr="00B9405A">
              <w:rPr>
                <w:rFonts w:ascii="Arial" w:hAnsi="Arial" w:cs="Arial"/>
                <w:noProof/>
                <w:sz w:val="18"/>
                <w:szCs w:val="18"/>
              </w:rPr>
              <w:t xml:space="preserve">Proceso de adquisición: </w:t>
            </w:r>
          </w:p>
        </w:tc>
        <w:tc>
          <w:tcPr>
            <w:tcW w:w="1598"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5584" behindDoc="0" locked="0" layoutInCell="1" allowOverlap="1" wp14:anchorId="3E72071F" wp14:editId="378809BA">
                      <wp:simplePos x="0" y="0"/>
                      <wp:positionH relativeFrom="column">
                        <wp:posOffset>253365</wp:posOffset>
                      </wp:positionH>
                      <wp:positionV relativeFrom="paragraph">
                        <wp:posOffset>227330</wp:posOffset>
                      </wp:positionV>
                      <wp:extent cx="281940" cy="179705"/>
                      <wp:effectExtent l="0" t="0" r="22860" b="10795"/>
                      <wp:wrapNone/>
                      <wp:docPr id="1023" name="Grupo 1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24" name="94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948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23" o:spid="_x0000_s1043" style="position:absolute;left:0;text-align:left;margin-left:19.95pt;margin-top:17.9pt;width:22.2pt;height:14.15pt;z-index:25171558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">
                      <v:oval id="947 Elipse" o:spid="_x0000_s104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jMrsIA&#10;AADdAAAADwAAAGRycy9kb3ducmV2LnhtbERPTWvCQBC9F/wPyxR6q5tKsRJdRYTQ2ks10fuQHZNg&#10;djbNTjX++25B6G0e73MWq8G16kJ9aDwbeBknoIhLbxuuDByK7HkGKgiyxdYzGbhRgNVy9LDA1Por&#10;7+mSS6ViCIcUDdQiXap1KGtyGMa+I47cyfcOJcK+0rbHawx3rZ4kyVQ7bDg21NjRpqbynP84A5+n&#10;4k228p5nxzyb7r63zReFmzFPj8N6DkpokH/x3f1h4/xk8gp/38QT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mMyuwgAAAN0AAAAPAAAAAAAAAAAAAAAAAJgCAABkcnMvZG93&#10;bnJldi54bWxQSwUGAAAAAAQABAD1AAAAhwMAAAAA&#10;" fillcolor="window" strokecolor="windowText" strokeweight=".25pt"/>
                      <v:shape id="948 Cuadro de texto" o:spid="_x0000_s104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tMpcQA&#10;AADdAAAADwAAAGRycy9kb3ducmV2LnhtbERPTWsCMRC9F/ofwgi9FE0qtpbVKEUo7GEvain0Nmym&#10;m8XNZJuk6/bfG0HobR7vc9bb0XVioBBbzxqeZgoEce1Ny42Gj+P79BVETMgGO8+k4Y8ibDf3d2ss&#10;jD/znoZDakQO4VigBptSX0gZa0sO48z3xJn79sFhyjA00gQ853DXyblSL9Jhy7nBYk87S/Xp8Os0&#10;DJ/lwuwHm8LjripVeap+ll+V1g+T8W0FItGY/sU3d2nyfDV/hus3+QS5u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LTKXEAAAA3QAAAA8AAAAAAAAAAAAAAAAAmAIAAGRycy9k&#10;b3ducmV2LnhtbFBLBQYAAAAABAAEAPUAAACJAwAAAAA=&#10;" filled="f" stroked="f" strokeweight=".5pt">
                        <v:textbox>
                          <w:txbxContent>
                            <w:p w:rsidR="00CA56C8" w:rsidRPr="00E96D27" w:rsidRDefault="00CA56C8" w:rsidP="0027019E">
                              <w:pPr>
                                <w:jc w:val="center"/>
                                <w:rPr>
                                  <w:sz w:val="12"/>
                                </w:rPr>
                              </w:pPr>
                              <w:r>
                                <w:rPr>
                                  <w:sz w:val="12"/>
                                </w:rPr>
                                <w:t>6</w:t>
                              </w:r>
                            </w:p>
                          </w:txbxContent>
                        </v:textbox>
                      </v:shape>
                    </v:group>
                  </w:pict>
                </mc:Fallback>
              </mc:AlternateContent>
            </w:r>
            <w:r w:rsidRPr="00B9405A">
              <w:rPr>
                <w:rFonts w:ascii="Arial" w:hAnsi="Arial" w:cs="Arial"/>
                <w:noProof/>
                <w:sz w:val="18"/>
                <w:szCs w:val="18"/>
              </w:rPr>
              <w:t xml:space="preserve">Contrato Número: </w:t>
            </w:r>
          </w:p>
        </w:tc>
        <w:tc>
          <w:tcPr>
            <w:tcW w:w="1645"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6608" behindDoc="0" locked="0" layoutInCell="1" allowOverlap="1" wp14:anchorId="78E9F9C3" wp14:editId="431F9BD6">
                      <wp:simplePos x="0" y="0"/>
                      <wp:positionH relativeFrom="column">
                        <wp:posOffset>285750</wp:posOffset>
                      </wp:positionH>
                      <wp:positionV relativeFrom="paragraph">
                        <wp:posOffset>219710</wp:posOffset>
                      </wp:positionV>
                      <wp:extent cx="281940" cy="179705"/>
                      <wp:effectExtent l="0" t="0" r="22860" b="10795"/>
                      <wp:wrapNone/>
                      <wp:docPr id="1020" name="Grupo 1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21" name="95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2" name="951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20" o:spid="_x0000_s1046" style="position:absolute;left:0;text-align:left;margin-left:22.5pt;margin-top:17.3pt;width:22.2pt;height:14.15pt;z-index:25171660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">
                      <v:oval id="950 Elipse" o:spid="_x0000_s104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vNsIA&#10;AADdAAAADwAAAGRycy9kb3ducmV2LnhtbERPTWvCQBC9F/wPywje6kYPWlJXKUJo9aKN9j5kxyQ0&#10;Oxuzo8Z/7wqF3ubxPmex6l2jrtSF2rOByTgBRVx4W3Np4HjIXt9ABUG22HgmA3cKsFoOXhaYWn/j&#10;b7rmUqoYwiFFA5VIm2odioochrFviSN38p1DibArte3wFsNdo6dJMtMOa44NFba0rqj4zS/OwPZ0&#10;mMtGPvPsJ89m+/Om3lG4GzMa9h/voIR6+Rf/ub9snJ9MJ/D8Jp6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7282wgAAAN0AAAAPAAAAAAAAAAAAAAAAAJgCAABkcnMvZG93&#10;bnJldi54bWxQSwUGAAAAAAQABAD1AAAAhwMAAAAA&#10;" fillcolor="window" strokecolor="windowText" strokeweight=".25pt"/>
                      <v:shape id="951 Cuadro de texto" o:spid="_x0000_s104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U0cQA&#10;AADdAAAADwAAAGRycy9kb3ducmV2LnhtbERPTUsDMRC9F/wPYQQvpU1cRMu2aZGCsIe9tIrgbdhM&#10;N0s3kzWJ2/XfG6HQ2zze52x2k+vFSCF2njU8LhUI4sabjlsNH+9vixWImJAN9p5Jwy9F2G3vZhss&#10;jb/wgcZjakUO4ViiBpvSUEoZG0sO49IPxJk7+eAwZRhaaQJecrjrZaHUs3TYcW6wONDeUnM+/jgN&#10;42f1ZA6jTWG+rytVnevvl69a64f76XUNItGUbuKruzJ5vioK+P8mn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i1NHEAAAA3QAAAA8AAAAAAAAAAAAAAAAAmAIAAGRycy9k&#10;b3ducmV2LnhtbFBLBQYAAAAABAAEAPUAAACJAwAAAAA=&#10;" filled="f" stroked="f" strokeweight=".5pt">
                        <v:textbox>
                          <w:txbxContent>
                            <w:p w:rsidR="00CA56C8" w:rsidRPr="00E96D27" w:rsidRDefault="00CA56C8" w:rsidP="0027019E">
                              <w:pPr>
                                <w:jc w:val="center"/>
                                <w:rPr>
                                  <w:sz w:val="12"/>
                                </w:rPr>
                              </w:pPr>
                              <w:r>
                                <w:rPr>
                                  <w:sz w:val="12"/>
                                </w:rPr>
                                <w:t>7</w:t>
                              </w:r>
                            </w:p>
                          </w:txbxContent>
                        </v:textbox>
                      </v:shape>
                    </v:group>
                  </w:pict>
                </mc:Fallback>
              </mc:AlternateContent>
            </w:r>
            <w:r w:rsidRPr="00B9405A">
              <w:rPr>
                <w:rFonts w:ascii="Arial" w:hAnsi="Arial" w:cs="Arial"/>
                <w:noProof/>
                <w:sz w:val="18"/>
                <w:szCs w:val="18"/>
              </w:rPr>
              <w:t xml:space="preserve">Fincado a la empresa: </w:t>
            </w:r>
          </w:p>
        </w:tc>
        <w:tc>
          <w:tcPr>
            <w:tcW w:w="1603"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7632" behindDoc="0" locked="0" layoutInCell="1" allowOverlap="1" wp14:anchorId="2EAA2D18" wp14:editId="5190CF14">
                      <wp:simplePos x="0" y="0"/>
                      <wp:positionH relativeFrom="column">
                        <wp:posOffset>280670</wp:posOffset>
                      </wp:positionH>
                      <wp:positionV relativeFrom="paragraph">
                        <wp:posOffset>220345</wp:posOffset>
                      </wp:positionV>
                      <wp:extent cx="281940" cy="179705"/>
                      <wp:effectExtent l="0" t="0" r="22860" b="10795"/>
                      <wp:wrapNone/>
                      <wp:docPr id="1017" name="Grupo 1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18" name="95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9" name="954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17" o:spid="_x0000_s1049" style="position:absolute;left:0;text-align:left;margin-left:22.1pt;margin-top:17.35pt;width:22.2pt;height:14.15pt;z-index:25171763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">
                      <v:oval id="953 Elipse" o:spid="_x0000_s105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kMFsUA&#10;AADdAAAADwAAAGRycy9kb3ducmV2LnhtbESPQU/CQBCF7yb+h82QcJMtHtBUFkJIGoWLWvA+6Q5t&#10;Q3e2dkco/945mHibyXvz3jfL9Rg6c6EhtZEdzGcZGOIq+pZrB8dD8fAMJgmyxy4yObhRgvXq/m6J&#10;uY9X/qRLKbXREE45OmhE+tzaVDUUMM1iT6zaKQ4BRdehtn7Aq4aHzj5m2cIGbFkbGuxp21B1Ln+C&#10;g/3p8CQ7eS2Lr7JYfHzv2ndKN+emk3HzAkZolH/z3/WbV/xsrrj6jY5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QwWxQAAAN0AAAAPAAAAAAAAAAAAAAAAAJgCAABkcnMv&#10;ZG93bnJldi54bWxQSwUGAAAAAAQABAD1AAAAigMAAAAA&#10;" fillcolor="window" strokecolor="windowText" strokeweight=".25pt"/>
                      <v:shape id="954 Cuadro de texto" o:spid="_x0000_s105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qMHcQA&#10;AADdAAAADwAAAGRycy9kb3ducmV2LnhtbERPS0sDMRC+C/0PYQQvYpOKWLs2LVIQ9rCXPij0Nmym&#10;m6WbyTaJ2/XfG0HwNh/fc5br0XVioBBbzxpmUwWCuPam5UbDYf/59AYiJmSDnWfS8E0R1qvJ3RIL&#10;42+8pWGXGpFDOBaowabUF1LG2pLDOPU9cebOPjhMGYZGmoC3HO46+azUq3TYcm6w2NPGUn3ZfTkN&#10;w7F8MdvBpvC4qUpVXqrr/FRp/XA/fryDSDSmf/GfuzR5vpot4Pebf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qjB3EAAAA3QAAAA8AAAAAAAAAAAAAAAAAmAIAAGRycy9k&#10;b3ducmV2LnhtbFBLBQYAAAAABAAEAPUAAACJAwAAAAA=&#10;" filled="f" stroked="f" strokeweight=".5pt">
                        <v:textbox>
                          <w:txbxContent>
                            <w:p w:rsidR="00CA56C8" w:rsidRPr="00E96D27" w:rsidRDefault="00CA56C8" w:rsidP="0027019E">
                              <w:pPr>
                                <w:jc w:val="center"/>
                                <w:rPr>
                                  <w:sz w:val="12"/>
                                </w:rPr>
                              </w:pPr>
                              <w:r>
                                <w:rPr>
                                  <w:sz w:val="12"/>
                                </w:rPr>
                                <w:t>8</w:t>
                              </w:r>
                            </w:p>
                          </w:txbxContent>
                        </v:textbox>
                      </v:shape>
                    </v:group>
                  </w:pict>
                </mc:Fallback>
              </mc:AlternateContent>
            </w:r>
            <w:r w:rsidRPr="00B9405A">
              <w:rPr>
                <w:rFonts w:ascii="Arial" w:hAnsi="Arial" w:cs="Arial"/>
                <w:noProof/>
                <w:sz w:val="18"/>
                <w:szCs w:val="18"/>
              </w:rPr>
              <w:t xml:space="preserve">Domicilio de la empresa: </w:t>
            </w:r>
          </w:p>
        </w:tc>
        <w:tc>
          <w:tcPr>
            <w:tcW w:w="1199"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8656" behindDoc="0" locked="0" layoutInCell="1" allowOverlap="1" wp14:anchorId="3B65188B" wp14:editId="306B6403">
                      <wp:simplePos x="0" y="0"/>
                      <wp:positionH relativeFrom="column">
                        <wp:posOffset>184150</wp:posOffset>
                      </wp:positionH>
                      <wp:positionV relativeFrom="paragraph">
                        <wp:posOffset>221615</wp:posOffset>
                      </wp:positionV>
                      <wp:extent cx="281940" cy="179705"/>
                      <wp:effectExtent l="0" t="0" r="22860" b="10795"/>
                      <wp:wrapNone/>
                      <wp:docPr id="1014" name="Grupo 1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15" name="95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6" name="957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14" o:spid="_x0000_s1052" style="position:absolute;left:0;text-align:left;margin-left:14.5pt;margin-top:17.45pt;width:22.2pt;height:14.15pt;z-index:25171865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">
                      <v:oval id="956 Elipse" o:spid="_x0000_s105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ijiMIA&#10;AADdAAAADwAAAGRycy9kb3ducmV2LnhtbERPTWvCQBC9F/wPywje6saCVlJXKUKo9mKN9j5kxyQ0&#10;Oxuzo8Z/3xUKvc3jfc5i1btGXakLtWcDk3ECirjwtubSwPGQPc9BBUG22HgmA3cKsFoOnhaYWn/j&#10;PV1zKVUM4ZCigUqkTbUORUUOw9i3xJE7+c6hRNiV2nZ4i+Gu0S9JMtMOa44NFba0rqj4yS/OwOfp&#10;8Cpb+ciz7zybfZ239Y7C3ZjRsH9/AyXUy7/4z72xcX4ymcLjm3iCX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uKOIwgAAAN0AAAAPAAAAAAAAAAAAAAAAAJgCAABkcnMvZG93&#10;bnJldi54bWxQSwUGAAAAAAQABAD1AAAAhwMAAAAA&#10;" fillcolor="window" strokecolor="windowText" strokeweight=".25pt"/>
                      <v:shape id="957 Cuadro de texto" o:spid="_x0000_s105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UYb8QA&#10;AADdAAAADwAAAGRycy9kb3ducmV2LnhtbERPTWsCMRC9F/ofwgi9FE0sYmU1ShEKe9iLVgrehs24&#10;WdxMtkm6bv+9KRR6m8f7nM1udJ0YKMTWs4b5TIEgrr1pudFw+nifrkDEhGyw80wafijCbvv4sMHC&#10;+BsfaDimRuQQjgVqsCn1hZSxtuQwznxPnLmLDw5ThqGRJuAth7tOvii1lA5bzg0We9pbqq/Hb6dh&#10;+CwX5jDYFJ73VanKa/X1eq60fpqMb2sQicb0L/5zlybPV/Ml/H6TT5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1GG/EAAAA3QAAAA8AAAAAAAAAAAAAAAAAmAIAAGRycy9k&#10;b3ducmV2LnhtbFBLBQYAAAAABAAEAPUAAACJAwAAAAA=&#10;" filled="f" stroked="f" strokeweight=".5pt">
                        <v:textbox>
                          <w:txbxContent>
                            <w:p w:rsidR="00CA56C8" w:rsidRPr="00E96D27" w:rsidRDefault="00CA56C8" w:rsidP="0027019E">
                              <w:pPr>
                                <w:jc w:val="center"/>
                                <w:rPr>
                                  <w:sz w:val="12"/>
                                </w:rPr>
                              </w:pPr>
                              <w:r>
                                <w:rPr>
                                  <w:sz w:val="12"/>
                                </w:rPr>
                                <w:t>9</w:t>
                              </w:r>
                            </w:p>
                          </w:txbxContent>
                        </v:textbox>
                      </v:shape>
                    </v:group>
                  </w:pict>
                </mc:Fallback>
              </mc:AlternateContent>
            </w:r>
            <w:r w:rsidRPr="00B9405A">
              <w:rPr>
                <w:rFonts w:ascii="Arial" w:hAnsi="Arial" w:cs="Arial"/>
                <w:noProof/>
                <w:sz w:val="18"/>
                <w:szCs w:val="18"/>
              </w:rPr>
              <w:t xml:space="preserve">Teléfono de la empresa: </w:t>
            </w:r>
          </w:p>
        </w:tc>
        <w:tc>
          <w:tcPr>
            <w:tcW w:w="1494" w:type="dxa"/>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Pr>
                <w:rFonts w:cs="Arial"/>
                <w:noProof/>
              </w:rPr>
              <mc:AlternateContent>
                <mc:Choice Requires="wpg">
                  <w:drawing>
                    <wp:anchor distT="0" distB="0" distL="114300" distR="114300" simplePos="0" relativeHeight="251719680" behindDoc="0" locked="0" layoutInCell="1" allowOverlap="1" wp14:anchorId="22E8A6ED" wp14:editId="525891C9">
                      <wp:simplePos x="0" y="0"/>
                      <wp:positionH relativeFrom="column">
                        <wp:posOffset>701675</wp:posOffset>
                      </wp:positionH>
                      <wp:positionV relativeFrom="paragraph">
                        <wp:posOffset>224155</wp:posOffset>
                      </wp:positionV>
                      <wp:extent cx="281940" cy="179705"/>
                      <wp:effectExtent l="0" t="0" r="22860" b="10795"/>
                      <wp:wrapNone/>
                      <wp:docPr id="1011" name="Grupo 1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12" name="95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3" name="544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sidRPr="00E96D27">
                                      <w:rPr>
                                        <w:sz w:val="1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11" o:spid="_x0000_s1055" style="position:absolute;left:0;text-align:left;margin-left:55.25pt;margin-top:17.65pt;width:22.2pt;height:14.15pt;z-index:25171968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">
                      <v:oval id="959 Elipse" o:spid="_x0000_s105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E7/MIA&#10;AADdAAAADwAAAGRycy9kb3ducmV2LnhtbERPTWvCQBC9F/wPywje6kYPWlJXKUJo9aKN9j5kxyQ0&#10;Oxuzo8Z/7wqF3ubxPmex6l2jrtSF2rOByTgBRVx4W3Np4HjIXt9ABUG22HgmA3cKsFoOXhaYWn/j&#10;b7rmUqoYwiFFA5VIm2odioochrFviSN38p1DibArte3wFsNdo6dJMtMOa44NFba0rqj4zS/OwPZ0&#10;mMtGPvPsJ89m+/Om3lG4GzMa9h/voIR6+Rf/ub9snJ9MpvD8Jp6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UTv8wgAAAN0AAAAPAAAAAAAAAAAAAAAAAJgCAABkcnMvZG93&#10;bnJldi54bWxQSwUGAAAAAAQABAD1AAAAhwMAAAAA&#10;" fillcolor="window" strokecolor="windowText" strokeweight=".25pt"/>
                      <v:shape id="544 Cuadro de texto" o:spid="_x0000_s105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798QA&#10;AADdAAAADwAAAGRycy9kb3ducmV2LnhtbERPS0sDMRC+C/0PYQQvYpOq1LI2LVIQ9rCXPij0Nmym&#10;m6WbyTaJ2/XfG0HwNh/fc5br0XVioBBbzxpmUwWCuPam5UbDYf/5tAARE7LBzjNp+KYI69XkbomF&#10;8Tfe0rBLjcghHAvUYFPqCyljbclhnPqeOHNnHxymDEMjTcBbDnedfFZqLh22nBss9rSxVF92X07D&#10;cCxfzXawKTxuqlKVl+r6dqq0frgfP95BJBrTv/jPXZo8X81e4Pebf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Cu/fEAAAA3QAAAA8AAAAAAAAAAAAAAAAAmAIAAGRycy9k&#10;b3ducmV2LnhtbFBLBQYAAAAABAAEAPUAAACJAwAAAAA=&#10;" filled="f" stroked="f" strokeweight=".5pt">
                        <v:textbox>
                          <w:txbxContent>
                            <w:p w:rsidR="00CA56C8" w:rsidRPr="00E96D27" w:rsidRDefault="00CA56C8" w:rsidP="0027019E">
                              <w:pPr>
                                <w:jc w:val="center"/>
                                <w:rPr>
                                  <w:sz w:val="12"/>
                                </w:rPr>
                              </w:pPr>
                              <w:r w:rsidRPr="00E96D27">
                                <w:rPr>
                                  <w:sz w:val="12"/>
                                </w:rPr>
                                <w:t>10</w:t>
                              </w:r>
                            </w:p>
                          </w:txbxContent>
                        </v:textbox>
                      </v:shape>
                    </v:group>
                  </w:pict>
                </mc:Fallback>
              </mc:AlternateContent>
            </w:r>
            <w:r w:rsidRPr="00B9405A">
              <w:rPr>
                <w:rFonts w:ascii="Arial" w:hAnsi="Arial" w:cs="Arial"/>
                <w:noProof/>
                <w:sz w:val="18"/>
                <w:szCs w:val="18"/>
              </w:rPr>
              <w:t xml:space="preserve">Correo electrónico de la empresa: </w:t>
            </w:r>
          </w:p>
        </w:tc>
      </w:tr>
      <w:tr w:rsidR="0027019E" w:rsidRPr="00B9405A" w:rsidTr="0027019E">
        <w:trPr>
          <w:jc w:val="center"/>
        </w:trPr>
        <w:tc>
          <w:tcPr>
            <w:tcW w:w="1638" w:type="dxa"/>
            <w:tcBorders>
              <w:right w:val="single" w:sz="4" w:space="0" w:color="auto"/>
            </w:tcBorders>
          </w:tcPr>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tc>
        <w:tc>
          <w:tcPr>
            <w:tcW w:w="1598" w:type="dxa"/>
            <w:tcBorders>
              <w:right w:val="single" w:sz="4" w:space="0" w:color="auto"/>
            </w:tcBorders>
          </w:tcPr>
          <w:p w:rsidR="0027019E" w:rsidRPr="00B9405A" w:rsidRDefault="0027019E" w:rsidP="0027019E">
            <w:pPr>
              <w:rPr>
                <w:rFonts w:ascii="Arial" w:hAnsi="Arial" w:cs="Arial"/>
                <w:noProof/>
              </w:rPr>
            </w:pPr>
          </w:p>
        </w:tc>
        <w:tc>
          <w:tcPr>
            <w:tcW w:w="1645" w:type="dxa"/>
            <w:tcBorders>
              <w:right w:val="single" w:sz="4" w:space="0" w:color="auto"/>
            </w:tcBorders>
          </w:tcPr>
          <w:p w:rsidR="0027019E" w:rsidRPr="00B9405A" w:rsidRDefault="0027019E" w:rsidP="0027019E">
            <w:pPr>
              <w:rPr>
                <w:rFonts w:ascii="Arial" w:hAnsi="Arial" w:cs="Arial"/>
                <w:noProof/>
              </w:rPr>
            </w:pPr>
          </w:p>
        </w:tc>
        <w:tc>
          <w:tcPr>
            <w:tcW w:w="1603" w:type="dxa"/>
            <w:tcBorders>
              <w:right w:val="single" w:sz="4" w:space="0" w:color="auto"/>
            </w:tcBorders>
          </w:tcPr>
          <w:p w:rsidR="0027019E" w:rsidRPr="00B9405A" w:rsidRDefault="0027019E" w:rsidP="0027019E">
            <w:pPr>
              <w:rPr>
                <w:rFonts w:ascii="Arial" w:hAnsi="Arial" w:cs="Arial"/>
                <w:noProof/>
              </w:rPr>
            </w:pPr>
          </w:p>
        </w:tc>
        <w:tc>
          <w:tcPr>
            <w:tcW w:w="1199" w:type="dxa"/>
            <w:tcBorders>
              <w:right w:val="single" w:sz="4" w:space="0" w:color="auto"/>
            </w:tcBorders>
          </w:tcPr>
          <w:p w:rsidR="0027019E" w:rsidRPr="00B9405A" w:rsidRDefault="0027019E" w:rsidP="0027019E">
            <w:pPr>
              <w:rPr>
                <w:rFonts w:ascii="Arial" w:hAnsi="Arial" w:cs="Arial"/>
                <w:noProof/>
              </w:rPr>
            </w:pPr>
          </w:p>
        </w:tc>
        <w:tc>
          <w:tcPr>
            <w:tcW w:w="1494" w:type="dxa"/>
          </w:tcPr>
          <w:p w:rsidR="0027019E" w:rsidRPr="00B9405A" w:rsidRDefault="0027019E" w:rsidP="0027019E">
            <w:pPr>
              <w:rPr>
                <w:rFonts w:ascii="Arial" w:hAnsi="Arial" w:cs="Arial"/>
                <w:noProof/>
              </w:rPr>
            </w:pPr>
          </w:p>
        </w:tc>
      </w:tr>
    </w:tbl>
    <w:p w:rsidR="0027019E" w:rsidRPr="00B9405A" w:rsidRDefault="0027019E" w:rsidP="0027019E">
      <w:pPr>
        <w:spacing w:after="0"/>
        <w:rPr>
          <w:rFonts w:ascii="Arial" w:hAnsi="Arial" w:cs="Arial"/>
          <w:noProof/>
          <w:sz w:val="20"/>
          <w:szCs w:val="20"/>
        </w:rPr>
      </w:pPr>
    </w:p>
    <w:p w:rsidR="0027019E" w:rsidRPr="00B9405A" w:rsidRDefault="0027019E" w:rsidP="0027019E">
      <w:pPr>
        <w:spacing w:after="0"/>
        <w:jc w:val="both"/>
        <w:rPr>
          <w:rFonts w:ascii="Arial" w:hAnsi="Arial" w:cs="Arial"/>
          <w:noProof/>
          <w:sz w:val="20"/>
          <w:szCs w:val="20"/>
        </w:rPr>
      </w:pPr>
      <w:r w:rsidRPr="00B9405A">
        <w:rPr>
          <w:rFonts w:ascii="Arial" w:hAnsi="Arial" w:cs="Arial"/>
          <w:noProof/>
          <w:sz w:val="18"/>
          <w:szCs w:val="18"/>
        </w:rPr>
        <w:t>Se procedió a la verificación de los siguientes aspectos, de conformidad con el contrato de referencia:</w:t>
      </w:r>
    </w:p>
    <w:p w:rsidR="0027019E" w:rsidRPr="00B9405A" w:rsidRDefault="0027019E" w:rsidP="0027019E">
      <w:pPr>
        <w:spacing w:after="0"/>
        <w:jc w:val="both"/>
        <w:rPr>
          <w:rFonts w:ascii="Arial" w:hAnsi="Arial" w:cs="Arial"/>
          <w:noProof/>
          <w:sz w:val="20"/>
          <w:szCs w:val="20"/>
        </w:rPr>
      </w:pPr>
    </w:p>
    <w:p w:rsidR="0027019E" w:rsidRPr="00B9405A" w:rsidRDefault="0027019E" w:rsidP="0060771B">
      <w:pPr>
        <w:numPr>
          <w:ilvl w:val="0"/>
          <w:numId w:val="37"/>
        </w:numPr>
        <w:contextualSpacing/>
        <w:jc w:val="both"/>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t>Documentación recibida.</w:t>
      </w:r>
      <w:r w:rsidRPr="00B9405A">
        <w:rPr>
          <w:rFonts w:ascii="Arial" w:eastAsia="Times New Roman" w:hAnsi="Arial" w:cs="Arial"/>
          <w:b/>
          <w:noProof/>
          <w:sz w:val="20"/>
          <w:szCs w:val="20"/>
          <w:lang w:val="es-ES" w:eastAsia="es-ES"/>
        </w:rPr>
        <w:t xml:space="preserve"> </w:t>
      </w:r>
    </w:p>
    <w:p w:rsidR="0027019E" w:rsidRPr="00B9405A" w:rsidRDefault="0027019E" w:rsidP="00AF04EF">
      <w:pPr>
        <w:ind w:left="284"/>
        <w:jc w:val="both"/>
        <w:rPr>
          <w:rFonts w:ascii="Arial" w:hAnsi="Arial" w:cs="Arial"/>
          <w:noProof/>
          <w:sz w:val="20"/>
          <w:szCs w:val="20"/>
        </w:rPr>
      </w:pPr>
      <w:r w:rsidRPr="00B9405A">
        <w:rPr>
          <w:rFonts w:ascii="Arial" w:hAnsi="Arial" w:cs="Arial"/>
          <w:noProof/>
          <w:sz w:val="20"/>
          <w:szCs w:val="20"/>
        </w:rPr>
        <w:t xml:space="preserve">La documentación recibida por parte del proveedor corresponde íntegramente a lo siguiente: </w:t>
      </w:r>
    </w:p>
    <w:p w:rsidR="0027019E" w:rsidRPr="00B9405A" w:rsidRDefault="0027019E" w:rsidP="00AF04EF">
      <w:pPr>
        <w:numPr>
          <w:ilvl w:val="0"/>
          <w:numId w:val="19"/>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Copias del pedido o contrato, incluyendo la totalidad de sus anexos.</w:t>
      </w:r>
    </w:p>
    <w:p w:rsidR="0027019E" w:rsidRPr="00B9405A" w:rsidRDefault="0027019E" w:rsidP="00AF04EF">
      <w:pPr>
        <w:numPr>
          <w:ilvl w:val="0"/>
          <w:numId w:val="19"/>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Remisión de pedido, original y tres copias de la remisión.</w:t>
      </w:r>
    </w:p>
    <w:p w:rsidR="0027019E" w:rsidRPr="00B9405A" w:rsidRDefault="0027019E" w:rsidP="00AF04EF">
      <w:pPr>
        <w:numPr>
          <w:ilvl w:val="0"/>
          <w:numId w:val="19"/>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Listado en el que se detallan las características del empaque, dimensiones, peso y contenido.</w:t>
      </w:r>
    </w:p>
    <w:p w:rsidR="0027019E" w:rsidRPr="00B9405A" w:rsidRDefault="0027019E" w:rsidP="00AF04EF">
      <w:pPr>
        <w:numPr>
          <w:ilvl w:val="0"/>
          <w:numId w:val="19"/>
        </w:numPr>
        <w:spacing w:after="0" w:line="240" w:lineRule="auto"/>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27019E" w:rsidRPr="00B9405A" w:rsidRDefault="0027019E" w:rsidP="00AF04EF">
      <w:pPr>
        <w:numPr>
          <w:ilvl w:val="0"/>
          <w:numId w:val="19"/>
        </w:numPr>
        <w:spacing w:after="0" w:line="240" w:lineRule="auto"/>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 que le sean adjudicados.</w:t>
      </w:r>
    </w:p>
    <w:p w:rsidR="0027019E" w:rsidRPr="00B9405A" w:rsidRDefault="0027019E" w:rsidP="00AF04EF">
      <w:pPr>
        <w:numPr>
          <w:ilvl w:val="0"/>
          <w:numId w:val="19"/>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Para el caso de equipo médico de importación, copia copia simple cotejada del Pedimento de importación.</w:t>
      </w:r>
    </w:p>
    <w:p w:rsidR="0027019E" w:rsidRPr="00B9405A" w:rsidRDefault="0027019E" w:rsidP="00AF04EF">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Observaciones: _________________________________________________________________</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Por lo que revisado lo anterior, se procedió a recibir el embarque y se verifican las condiciones de empaque y embalaje siguientes:</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60771B">
      <w:pPr>
        <w:numPr>
          <w:ilvl w:val="0"/>
          <w:numId w:val="37"/>
        </w:numPr>
        <w:contextualSpacing/>
        <w:jc w:val="both"/>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t>Condiciones de los empaques y embalaje verificadas:</w:t>
      </w:r>
    </w:p>
    <w:p w:rsidR="0027019E" w:rsidRPr="00B9405A" w:rsidRDefault="0027019E" w:rsidP="0060771B">
      <w:pPr>
        <w:numPr>
          <w:ilvl w:val="0"/>
          <w:numId w:val="19"/>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 xml:space="preserve">Que las condiciones físicas corresponden a la lista de empaque. </w:t>
      </w:r>
    </w:p>
    <w:p w:rsidR="0027019E" w:rsidRPr="00B9405A" w:rsidRDefault="0027019E" w:rsidP="0060771B">
      <w:pPr>
        <w:numPr>
          <w:ilvl w:val="0"/>
          <w:numId w:val="19"/>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Que los sellos de origen se encuentran íntegros y no se encuentran empaques rotos, mojados o daños por mal manejo.</w:t>
      </w:r>
    </w:p>
    <w:p w:rsidR="0027019E" w:rsidRPr="00B9405A" w:rsidRDefault="0027019E" w:rsidP="0060771B">
      <w:pPr>
        <w:numPr>
          <w:ilvl w:val="0"/>
          <w:numId w:val="19"/>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no presenta daños a simple vista.</w:t>
      </w:r>
    </w:p>
    <w:p w:rsidR="0027019E" w:rsidRPr="00B9405A" w:rsidRDefault="0027019E" w:rsidP="0060771B">
      <w:pPr>
        <w:numPr>
          <w:ilvl w:val="0"/>
          <w:numId w:val="19"/>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las condiciones físicas corresponden a la lista de empaque.</w:t>
      </w:r>
    </w:p>
    <w:p w:rsidR="0027019E" w:rsidRPr="00B9405A" w:rsidRDefault="0027019E" w:rsidP="0060771B">
      <w:pPr>
        <w:numPr>
          <w:ilvl w:val="0"/>
          <w:numId w:val="19"/>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La cantidad de pallets o tarimas y/o cajas y/o bultos</w:t>
      </w:r>
    </w:p>
    <w:p w:rsidR="0027019E" w:rsidRPr="00B9405A" w:rsidRDefault="0027019E" w:rsidP="0060771B">
      <w:pPr>
        <w:numPr>
          <w:ilvl w:val="0"/>
          <w:numId w:val="19"/>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No existe diferencia en peso, dimensiones y material de empaque.</w:t>
      </w:r>
    </w:p>
    <w:p w:rsidR="0027019E" w:rsidRPr="00B9405A" w:rsidRDefault="0027019E" w:rsidP="0060771B">
      <w:pPr>
        <w:numPr>
          <w:ilvl w:val="0"/>
          <w:numId w:val="19"/>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las condiciones físicas corresponden a la documentación presentada.</w:t>
      </w:r>
    </w:p>
    <w:p w:rsidR="0027019E" w:rsidRPr="00B9405A" w:rsidRDefault="0027019E" w:rsidP="0060771B">
      <w:pPr>
        <w:numPr>
          <w:ilvl w:val="0"/>
          <w:numId w:val="19"/>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los empaques no se encuentran mojado(s) y/o roto(s).</w:t>
      </w:r>
    </w:p>
    <w:p w:rsidR="0027019E" w:rsidRPr="00B9405A" w:rsidRDefault="0027019E" w:rsidP="0060771B">
      <w:pPr>
        <w:numPr>
          <w:ilvl w:val="0"/>
          <w:numId w:val="19"/>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Presenta buenas condiciones de manejo, verticalidad, fragilidad y humedad.</w:t>
      </w:r>
    </w:p>
    <w:p w:rsidR="0027019E" w:rsidRPr="00B9405A" w:rsidRDefault="0027019E" w:rsidP="0060771B">
      <w:pPr>
        <w:numPr>
          <w:ilvl w:val="0"/>
          <w:numId w:val="19"/>
        </w:numPr>
        <w:contextualSpacing/>
        <w:jc w:val="both"/>
        <w:rPr>
          <w:rFonts w:ascii="Arial" w:eastAsia="Times New Roman" w:hAnsi="Arial" w:cs="Arial"/>
          <w:noProof/>
          <w:sz w:val="20"/>
          <w:szCs w:val="20"/>
          <w:lang w:val="es-ES" w:eastAsia="es-ES"/>
        </w:rPr>
      </w:pPr>
      <w:r>
        <w:rPr>
          <w:rFonts w:ascii="Arial" w:eastAsia="Times New Roman" w:hAnsi="Arial" w:cs="Arial"/>
          <w:noProof/>
          <w:sz w:val="20"/>
          <w:szCs w:val="20"/>
          <w:lang w:eastAsia="es-MX"/>
        </w:rPr>
        <mc:AlternateContent>
          <mc:Choice Requires="wpg">
            <w:drawing>
              <wp:anchor distT="0" distB="0" distL="114300" distR="114300" simplePos="0" relativeHeight="251720704" behindDoc="0" locked="0" layoutInCell="1" allowOverlap="1" wp14:anchorId="2ADDB4FF" wp14:editId="16756079">
                <wp:simplePos x="0" y="0"/>
                <wp:positionH relativeFrom="column">
                  <wp:posOffset>929640</wp:posOffset>
                </wp:positionH>
                <wp:positionV relativeFrom="paragraph">
                  <wp:posOffset>233045</wp:posOffset>
                </wp:positionV>
                <wp:extent cx="281940" cy="179705"/>
                <wp:effectExtent l="0" t="0" r="22860" b="10795"/>
                <wp:wrapNone/>
                <wp:docPr id="1008" name="Grupo 1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09" name="55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 name="553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08" o:spid="_x0000_s1058" style="position:absolute;left:0;text-align:left;margin-left:73.2pt;margin-top:18.35pt;width:22.2pt;height:14.15pt;z-index:25172070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">
                <v:oval id="552 Elipse" o:spid="_x0000_s105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w/UMIA&#10;AADdAAAADwAAAGRycy9kb3ducmV2LnhtbERPTU/CQBC9m/gfNmPiTXb1gFJYiCFpBC9I0fukO7QN&#10;3dnSHaD8e5fExNu8vM+ZLQbfqjP1sQls4XlkQBGXwTVcWfje5U9voKIgO2wDk4UrRVjM7+9mmLlw&#10;4S2dC6lUCuGYoYVapMu0jmVNHuModMSJ24feoyTYV9r1eEnhvtUvxoy1x4ZTQ40dLWsqD8XJW/jc&#10;715lLR9F/lPk46/jutlQvFr7+DC8T0EJDfIv/nOvXJpvzARu36QT9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LD9QwgAAAN0AAAAPAAAAAAAAAAAAAAAAAJgCAABkcnMvZG93&#10;bnJldi54bWxQSwUGAAAAAAQABAD1AAAAhwMAAAAA&#10;" fillcolor="window" strokecolor="windowText" strokeweight=".25pt"/>
                <v:shape id="553 Cuadro de texto" o:spid="_x0000_s106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lgMYA&#10;AADdAAAADwAAAGRycy9kb3ducmV2LnhtbESPQUsDMRCF74L/IYzgRdqkIipr0yIFYQ97aS2Ct2Ez&#10;3SzdTNYkbtd/7xwEbzO8N+99s97OYVATpdxHtrBaGlDEbXQ9dxaO72+LZ1C5IDscIpOFH8qw3Vxf&#10;rbFy8cJ7mg6lUxLCuUILvpSx0jq3ngLmZRyJRTvFFLDImjrtEl4kPAz63phHHbBnafA40s5Tez58&#10;BwvTR/3g9pMv6W7X1KY+N19Pn421tzfz6wuoQnP5N/9d107wzUr4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AlgMYAAADd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11</w:t>
                        </w:r>
                      </w:p>
                    </w:txbxContent>
                  </v:textbox>
                </v:shape>
              </v:group>
            </w:pict>
          </mc:Fallback>
        </mc:AlternateContent>
      </w:r>
      <w:r w:rsidRPr="00B9405A">
        <w:rPr>
          <w:rFonts w:ascii="Arial" w:eastAsia="Times New Roman" w:hAnsi="Arial" w:cs="Arial"/>
          <w:noProof/>
          <w:sz w:val="20"/>
          <w:szCs w:val="20"/>
          <w:lang w:val="es-ES" w:eastAsia="es-ES"/>
        </w:rPr>
        <w:t>La actividad se realiza de acuerdo a lo determinado por el fabricante.</w:t>
      </w: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Observaciones: _________________________________________________________________</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Una vez realizada la verificación anterior y encontrándose que el bien en buen estado se procedió a la instalación del bien entregado, bajo las siguientes especificaciones:</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60771B">
      <w:pPr>
        <w:numPr>
          <w:ilvl w:val="0"/>
          <w:numId w:val="37"/>
        </w:numPr>
        <w:contextualSpacing/>
        <w:jc w:val="both"/>
        <w:rPr>
          <w:rFonts w:ascii="Arial" w:eastAsia="Times New Roman" w:hAnsi="Arial" w:cs="Arial"/>
          <w:b/>
          <w:i/>
          <w:noProof/>
          <w:sz w:val="20"/>
          <w:szCs w:val="20"/>
          <w:lang w:val="es-ES" w:eastAsia="es-ES"/>
        </w:rPr>
      </w:pPr>
      <w:r w:rsidRPr="00B9405A">
        <w:rPr>
          <w:rFonts w:ascii="Arial" w:eastAsia="Times New Roman" w:hAnsi="Arial" w:cs="Arial"/>
          <w:b/>
          <w:i/>
          <w:noProof/>
          <w:sz w:val="20"/>
          <w:szCs w:val="20"/>
          <w:lang w:val="es-ES" w:eastAsia="es-ES"/>
        </w:rPr>
        <w:t xml:space="preserve"> </w:t>
      </w:r>
      <w:r w:rsidRPr="00B9405A">
        <w:rPr>
          <w:rFonts w:ascii="Arial" w:eastAsia="Times New Roman" w:hAnsi="Arial" w:cs="Arial"/>
          <w:b/>
          <w:i/>
          <w:noProof/>
          <w:sz w:val="20"/>
          <w:szCs w:val="20"/>
          <w:u w:val="single"/>
          <w:lang w:val="es-ES" w:eastAsia="es-ES"/>
        </w:rPr>
        <w:t>Apertura del embarque,  instalación y verificación  de(los) bien(es).</w:t>
      </w:r>
    </w:p>
    <w:p w:rsidR="0027019E" w:rsidRPr="00B9405A" w:rsidRDefault="0027019E" w:rsidP="0027019E">
      <w:pPr>
        <w:ind w:left="720"/>
        <w:contextualSpacing/>
        <w:jc w:val="both"/>
        <w:rPr>
          <w:rFonts w:ascii="Arial" w:eastAsia="Times New Roman" w:hAnsi="Arial" w:cs="Arial"/>
          <w:b/>
          <w:i/>
          <w:noProof/>
          <w:sz w:val="20"/>
          <w:szCs w:val="20"/>
          <w:lang w:val="es-ES" w:eastAsia="es-ES"/>
        </w:rPr>
      </w:pPr>
    </w:p>
    <w:p w:rsidR="0027019E" w:rsidRPr="00B9405A" w:rsidRDefault="0027019E" w:rsidP="0060771B">
      <w:pPr>
        <w:numPr>
          <w:ilvl w:val="0"/>
          <w:numId w:val="20"/>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Existe la debida correspondencia y concordancia entre lo adquirido y lo entregado en cuanto la cantidad, marca(s) y modelo(s).</w:t>
      </w:r>
    </w:p>
    <w:p w:rsidR="0027019E" w:rsidRPr="00B9405A" w:rsidRDefault="0027019E" w:rsidP="0060771B">
      <w:pPr>
        <w:numPr>
          <w:ilvl w:val="0"/>
          <w:numId w:val="20"/>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La actividad se realiza de acuerdo a lo determinado por el fabricante.</w:t>
      </w:r>
    </w:p>
    <w:p w:rsidR="0027019E" w:rsidRPr="00B9405A" w:rsidRDefault="0027019E" w:rsidP="0060771B">
      <w:pPr>
        <w:numPr>
          <w:ilvl w:val="0"/>
          <w:numId w:val="20"/>
        </w:numPr>
        <w:contextualSpacing/>
        <w:jc w:val="both"/>
        <w:rPr>
          <w:rFonts w:ascii="Arial" w:eastAsia="Times New Roman" w:hAnsi="Arial" w:cs="Arial"/>
          <w:noProof/>
          <w:sz w:val="20"/>
          <w:szCs w:val="20"/>
          <w:lang w:val="es-ES" w:eastAsia="es-ES"/>
        </w:rPr>
      </w:pPr>
      <w:r>
        <w:rPr>
          <w:rFonts w:ascii="Arial" w:eastAsia="Times New Roman" w:hAnsi="Arial" w:cs="Arial"/>
          <w:noProof/>
          <w:sz w:val="20"/>
          <w:szCs w:val="20"/>
          <w:lang w:eastAsia="es-MX"/>
        </w:rPr>
        <mc:AlternateContent>
          <mc:Choice Requires="wpg">
            <w:drawing>
              <wp:anchor distT="0" distB="0" distL="114300" distR="114300" simplePos="0" relativeHeight="251721728" behindDoc="0" locked="0" layoutInCell="1" allowOverlap="1" wp14:anchorId="3002C086" wp14:editId="74A0A1DA">
                <wp:simplePos x="0" y="0"/>
                <wp:positionH relativeFrom="column">
                  <wp:posOffset>4133850</wp:posOffset>
                </wp:positionH>
                <wp:positionV relativeFrom="paragraph">
                  <wp:posOffset>632460</wp:posOffset>
                </wp:positionV>
                <wp:extent cx="281940" cy="179705"/>
                <wp:effectExtent l="0" t="0" r="22860" b="10795"/>
                <wp:wrapNone/>
                <wp:docPr id="1005" name="Grupo 1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06" name="56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7" name="562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05" o:spid="_x0000_s1061" style="position:absolute;left:0;text-align:left;margin-left:325.5pt;margin-top:49.8pt;width:22.2pt;height:14.15pt;z-index:25172172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">
                <v:oval id="561 Elipse" o:spid="_x0000_s106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OrIsMA&#10;AADdAAAADwAAAGRycy9kb3ducmV2LnhtbESPQWvCQBCF7wX/wzKCt7rRgy3RVUQIai9to96H7JgE&#10;s7MxO2r8991CobcZ3nvfvFmseteoO3Wh9mxgMk5AERfe1lwaOB6y13dQQZAtNp7JwJMCrJaDlwWm&#10;1j/4m+65lCpCOKRooBJpU61DUZHDMPYtcdTOvnMoce1KbTt8RLhr9DRJZtphzfFChS1tKiou+c0Z&#10;+Dgf3mQv2zw75dns67qvPyk8jRkN+/UclFAv/+a/9M7G+pEIv9/EEf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OrIsMAAADdAAAADwAAAAAAAAAAAAAAAACYAgAAZHJzL2Rv&#10;d25yZXYueG1sUEsFBgAAAAAEAAQA9QAAAIgDAAAAAA==&#10;" fillcolor="window" strokecolor="windowText" strokeweight=".25pt"/>
                <v:shape id="562 Cuadro de texto" o:spid="_x0000_s106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ArKcMA&#10;AADdAAAADwAAAGRycy9kb3ducmV2LnhtbERPTWsCMRC9C/0PYQq9iCYtUsvWKEUo7GEvWhF6Gzbj&#10;ZnEz2Sbpuv33jSB4m8f7nNVmdJ0YKMTWs4bnuQJBXHvTcqPh8PU5ewMRE7LBzjNp+KMIm/XDZIWF&#10;8Rfe0bBPjcghHAvUYFPqCyljbclhnPueOHMnHxymDEMjTcBLDnedfFHqVTpsOTdY7GlrqT7vf52G&#10;4VguzG6wKUy3VanKc/Wz/K60fnocP95BJBrTXXxzlybPV2oJ12/yC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ArKcMAAADdAAAADwAAAAAAAAAAAAAAAACYAgAAZHJzL2Rv&#10;d25yZXYueG1sUEsFBgAAAAAEAAQA9QAAAIgDAAAAAA==&#10;" filled="f" stroked="f" strokeweight=".5pt">
                  <v:textbox>
                    <w:txbxContent>
                      <w:p w:rsidR="00CA56C8" w:rsidRPr="00E96D27" w:rsidRDefault="00CA56C8" w:rsidP="0027019E">
                        <w:pPr>
                          <w:jc w:val="center"/>
                          <w:rPr>
                            <w:sz w:val="12"/>
                          </w:rPr>
                        </w:pPr>
                        <w:r>
                          <w:rPr>
                            <w:sz w:val="12"/>
                          </w:rPr>
                          <w:t>12</w:t>
                        </w:r>
                      </w:p>
                    </w:txbxContent>
                  </v:textbox>
                </v:shape>
              </v:group>
            </w:pict>
          </mc:Fallback>
        </mc:AlternateContent>
      </w:r>
      <w:r w:rsidRPr="00B9405A">
        <w:rPr>
          <w:rFonts w:ascii="Arial" w:eastAsia="Times New Roman" w:hAnsi="Arial" w:cs="Arial"/>
          <w:noProof/>
          <w:sz w:val="20"/>
          <w:szCs w:val="20"/>
          <w:lang w:val="es-ES" w:eastAsia="es-ES"/>
        </w:rPr>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27019E" w:rsidRPr="00B9405A" w:rsidRDefault="0027019E" w:rsidP="0060771B">
      <w:pPr>
        <w:numPr>
          <w:ilvl w:val="0"/>
          <w:numId w:val="20"/>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Los C.____________________ y  C._________________________,</w:t>
      </w:r>
      <w:r w:rsidRPr="00B9405A">
        <w:rPr>
          <w:rFonts w:ascii="Arial" w:eastAsia="Times New Roman" w:hAnsi="Arial" w:cs="Arial"/>
          <w:noProof/>
          <w:color w:val="FF0000"/>
          <w:sz w:val="20"/>
          <w:szCs w:val="20"/>
          <w:lang w:val="es-ES" w:eastAsia="es-ES"/>
        </w:rPr>
        <w:t xml:space="preserve"> </w:t>
      </w:r>
      <w:r w:rsidRPr="00B9405A">
        <w:rPr>
          <w:rFonts w:ascii="Arial" w:eastAsia="Times New Roman" w:hAnsi="Arial" w:cs="Arial"/>
          <w:noProof/>
          <w:sz w:val="20"/>
          <w:szCs w:val="20"/>
          <w:lang w:val="es-ES" w:eastAsia="es-ES"/>
        </w:rPr>
        <w:t>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27019E" w:rsidRPr="00B9405A" w:rsidRDefault="0027019E" w:rsidP="0060771B">
      <w:pPr>
        <w:numPr>
          <w:ilvl w:val="0"/>
          <w:numId w:val="20"/>
        </w:numPr>
        <w:contextualSpacing/>
        <w:jc w:val="both"/>
        <w:rPr>
          <w:rFonts w:ascii="Arial" w:eastAsia="Times New Roman" w:hAnsi="Arial" w:cs="Arial"/>
          <w:noProof/>
          <w:sz w:val="20"/>
          <w:szCs w:val="20"/>
          <w:lang w:val="es-ES" w:eastAsia="es-ES"/>
        </w:rPr>
      </w:pPr>
      <w:r>
        <w:rPr>
          <w:rFonts w:ascii="Arial" w:eastAsia="Times New Roman" w:hAnsi="Arial" w:cs="Arial"/>
          <w:noProof/>
          <w:sz w:val="20"/>
          <w:szCs w:val="20"/>
          <w:lang w:eastAsia="es-MX"/>
        </w:rPr>
        <mc:AlternateContent>
          <mc:Choice Requires="wpg">
            <w:drawing>
              <wp:anchor distT="0" distB="0" distL="114300" distR="114300" simplePos="0" relativeHeight="251722752" behindDoc="0" locked="0" layoutInCell="1" allowOverlap="1" wp14:anchorId="516E2BD8" wp14:editId="0A94DCDB">
                <wp:simplePos x="0" y="0"/>
                <wp:positionH relativeFrom="column">
                  <wp:posOffset>925830</wp:posOffset>
                </wp:positionH>
                <wp:positionV relativeFrom="paragraph">
                  <wp:posOffset>255905</wp:posOffset>
                </wp:positionV>
                <wp:extent cx="281940" cy="179705"/>
                <wp:effectExtent l="0" t="0" r="22860" b="10795"/>
                <wp:wrapNone/>
                <wp:docPr id="1002" name="Grupo 1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03" name="564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4" name="565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02" o:spid="_x0000_s1064" style="position:absolute;left:0;text-align:left;margin-left:72.9pt;margin-top:20.15pt;width:22.2pt;height:14.15pt;z-index:25172275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">
                <v:oval id="564 Elipse" o:spid="_x0000_s106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QIusIA&#10;AADdAAAADwAAAGRycy9kb3ducmV2LnhtbERPTWvCQBC9F/wPywi91V1bsCW6igihtZe2Ue9DdkyC&#10;2dmYnWr8991Cobd5vM9ZrAbfqgv1sQlsYToxoIjL4BquLOx3+cMLqCjIDtvAZOFGEVbL0d0CMxeu&#10;/EWXQiqVQjhmaKEW6TKtY1mTxzgJHXHijqH3KAn2lXY9XlO4b/WjMTPtseHUUGNHm5rKU/HtLbwf&#10;d8+yldciPxT57PO8bT4o3qy9Hw/rOSihQf7Ff+43l+Yb8wS/36QT9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Ai6wgAAAN0AAAAPAAAAAAAAAAAAAAAAAJgCAABkcnMvZG93&#10;bnJldi54bWxQSwUGAAAAAAQABAD1AAAAhwMAAAAA&#10;" fillcolor="window" strokecolor="windowText" strokeweight=".25pt"/>
                <v:shape id="565 Cuadro de texto" o:spid="_x0000_s106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K1XsMA&#10;AADdAAAADwAAAGRycy9kb3ducmV2LnhtbERPTWsCMRC9C/6HMEIvoolFWlmNUoTCHvaiLYXehs24&#10;WdxMtklct/++KRR6m8f7nN1hdJ0YKMTWs4bVUoEgrr1pudHw/va62ICICdlg55k0fFOEw3462WFh&#10;/J1PNJxTI3IIxwI12JT6QspYW3IYl74nztzFB4cpw9BIE/Cew10nH5V6kg5bzg0Wezpaqq/nm9Mw&#10;fJRrcxpsCvNjVaryWn09f1ZaP8zGly2IRGP6F/+5S5PnK7WG32/yC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K1XsMAAADdAAAADwAAAAAAAAAAAAAAAACYAgAAZHJzL2Rv&#10;d25yZXYueG1sUEsFBgAAAAAEAAQA9QAAAIgDAAAAAA==&#10;" filled="f" stroked="f" strokeweight=".5pt">
                  <v:textbox>
                    <w:txbxContent>
                      <w:p w:rsidR="00CA56C8" w:rsidRPr="00E96D27" w:rsidRDefault="00CA56C8" w:rsidP="0027019E">
                        <w:pPr>
                          <w:jc w:val="center"/>
                          <w:rPr>
                            <w:sz w:val="12"/>
                          </w:rPr>
                        </w:pPr>
                        <w:r>
                          <w:rPr>
                            <w:sz w:val="12"/>
                          </w:rPr>
                          <w:t>11</w:t>
                        </w:r>
                      </w:p>
                    </w:txbxContent>
                  </v:textbox>
                </v:shape>
              </v:group>
            </w:pict>
          </mc:Fallback>
        </mc:AlternateContent>
      </w:r>
      <w:r w:rsidRPr="00B9405A">
        <w:rPr>
          <w:rFonts w:ascii="Arial" w:eastAsia="Times New Roman" w:hAnsi="Arial" w:cs="Arial"/>
          <w:noProof/>
          <w:sz w:val="20"/>
          <w:szCs w:val="20"/>
          <w:lang w:val="es-ES" w:eastAsia="es-ES"/>
        </w:rPr>
        <w:t>Se procedió a la verificación del correcto funcionamiento y operación del bien instalado.</w:t>
      </w: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Observaciones: _________________________________________________________________</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estos procesos porque no se encuentran contemplados en el contrato respectivo, especificarlo claramente en este apartado.</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En relación con los siguientes rubros a verificar, se hace constar lo siguiente:</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60771B">
      <w:pPr>
        <w:numPr>
          <w:ilvl w:val="0"/>
          <w:numId w:val="37"/>
        </w:numPr>
        <w:contextualSpacing/>
        <w:jc w:val="both"/>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t xml:space="preserve">Capacitación y entrega de información de operación y servicio.  </w:t>
      </w:r>
    </w:p>
    <w:p w:rsidR="0027019E" w:rsidRPr="00B9405A" w:rsidRDefault="0027019E" w:rsidP="0027019E">
      <w:pPr>
        <w:spacing w:after="0" w:line="240" w:lineRule="auto"/>
        <w:ind w:left="708"/>
        <w:jc w:val="both"/>
        <w:rPr>
          <w:rFonts w:ascii="Arial" w:eastAsia="Times New Roman" w:hAnsi="Arial" w:cs="Arial"/>
          <w:b/>
          <w:i/>
          <w:noProof/>
          <w:sz w:val="20"/>
          <w:szCs w:val="20"/>
          <w:u w:val="single"/>
          <w:lang w:val="es-ES" w:eastAsia="es-ES"/>
        </w:rPr>
      </w:pPr>
    </w:p>
    <w:p w:rsidR="0027019E" w:rsidRPr="00B9405A" w:rsidRDefault="0027019E" w:rsidP="0060771B">
      <w:pPr>
        <w:numPr>
          <w:ilvl w:val="0"/>
          <w:numId w:val="20"/>
        </w:numPr>
        <w:contextualSpacing/>
        <w:jc w:val="both"/>
        <w:rPr>
          <w:rFonts w:ascii="Times New Roman" w:eastAsia="Times New Roman" w:hAnsi="Times New Roman" w:cs="Times New Roman"/>
          <w:noProof/>
          <w:sz w:val="24"/>
          <w:szCs w:val="24"/>
          <w:lang w:val="es-ES" w:eastAsia="es-ES"/>
        </w:rPr>
      </w:pPr>
      <w:r w:rsidRPr="00B9405A">
        <w:rPr>
          <w:rFonts w:ascii="Arial" w:eastAsia="Times New Roman" w:hAnsi="Arial" w:cs="Arial"/>
          <w:noProof/>
          <w:sz w:val="20"/>
          <w:szCs w:val="20"/>
          <w:lang w:val="es-ES" w:eastAsia="es-ES"/>
        </w:rPr>
        <w:t xml:space="preserve">La capacitación se lleva a cabo conforme a un plan previamente establecido a satisfacción del instituto, quedando el proveedor comprometido a desarrollar e impartir un segundo programa dentro del término de la vigencia de la garantía, a solicitud del instituto. </w:t>
      </w:r>
    </w:p>
    <w:p w:rsidR="0027019E" w:rsidRPr="00B9405A" w:rsidRDefault="0027019E" w:rsidP="0027019E">
      <w:pPr>
        <w:spacing w:after="0" w:line="240" w:lineRule="auto"/>
        <w:ind w:left="767"/>
        <w:jc w:val="both"/>
        <w:rPr>
          <w:rFonts w:ascii="Arial" w:eastAsia="Times New Roman" w:hAnsi="Arial" w:cs="Arial"/>
          <w:noProof/>
          <w:sz w:val="20"/>
          <w:szCs w:val="20"/>
          <w:lang w:val="es-ES" w:eastAsia="es-ES"/>
        </w:rPr>
      </w:pPr>
    </w:p>
    <w:p w:rsidR="0027019E" w:rsidRPr="00B9405A" w:rsidRDefault="0027019E" w:rsidP="0027019E">
      <w:pPr>
        <w:spacing w:after="0" w:line="240" w:lineRule="auto"/>
        <w:ind w:left="767"/>
        <w:jc w:val="both"/>
        <w:rPr>
          <w:rFonts w:ascii="Times New Roman" w:eastAsia="Times New Roman" w:hAnsi="Times New Roman" w:cs="Times New Roman"/>
          <w:noProof/>
          <w:sz w:val="24"/>
          <w:szCs w:val="24"/>
          <w:lang w:val="es-ES" w:eastAsia="es-ES"/>
        </w:rPr>
      </w:pPr>
      <w:r>
        <w:rPr>
          <w:rFonts w:ascii="Arial" w:eastAsia="Times New Roman" w:hAnsi="Arial" w:cs="Arial"/>
          <w:noProof/>
          <w:sz w:val="20"/>
          <w:szCs w:val="20"/>
          <w:lang w:eastAsia="es-MX"/>
        </w:rPr>
        <mc:AlternateContent>
          <mc:Choice Requires="wpg">
            <w:drawing>
              <wp:anchor distT="0" distB="0" distL="114300" distR="114300" simplePos="0" relativeHeight="251723776" behindDoc="0" locked="0" layoutInCell="1" allowOverlap="1" wp14:anchorId="0BE979CE" wp14:editId="16F288D0">
                <wp:simplePos x="0" y="0"/>
                <wp:positionH relativeFrom="column">
                  <wp:posOffset>4547870</wp:posOffset>
                </wp:positionH>
                <wp:positionV relativeFrom="paragraph">
                  <wp:posOffset>269240</wp:posOffset>
                </wp:positionV>
                <wp:extent cx="281940" cy="179705"/>
                <wp:effectExtent l="0" t="0" r="22860" b="10795"/>
                <wp:wrapNone/>
                <wp:docPr id="999" name="Grupo 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00" name="57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1" name="572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99" o:spid="_x0000_s1067" style="position:absolute;left:0;text-align:left;margin-left:358.1pt;margin-top:21.2pt;width:22.2pt;height:14.15pt;z-index:25172377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">
                <v:oval id="571 Elipse" o:spid="_x0000_s106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aWzcQA&#10;AADdAAAADwAAAGRycy9kb3ducmV2LnhtbESPQU/DMAyF70j7D5EncWPJOAxUlk0IqYJxATq4W43X&#10;VjRO15it+/f4gMTN1nt+7/N6O8XenGjMXWIPy4UDQ1yn0HHj4XNf3tyDyYIcsE9MHi6UYbuZXa2x&#10;COnMH3SqpDEawrlAD63IUFib65Yi5kUaiFU7pDGi6Do2Nox41vDY21vnVjZix9rQ4kBPLdXf1U/0&#10;8HrY38lOnqvyqypX78dd90b54v31fHp8ACM0yb/57/olKL5zyq/f6Ah2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Wls3EAAAA3QAAAA8AAAAAAAAAAAAAAAAAmAIAAGRycy9k&#10;b3ducmV2LnhtbFBLBQYAAAAABAAEAPUAAACJAwAAAAA=&#10;" fillcolor="window" strokecolor="windowText" strokeweight=".25pt"/>
                <v:shape id="572 Cuadro de texto" o:spid="_x0000_s106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WxsMA&#10;AADdAAAADwAAAGRycy9kb3ducmV2LnhtbERPTWsCMRC9F/wPYYReiiaW0spqlCIIe9iLthR6Gzbj&#10;ZnEz2SZx3f77piB4m8f7nPV2dJ0YKMTWs4bFXIEgrr1pudHw+bGfLUHEhGyw80wafinCdjN5WGNh&#10;/JUPNBxTI3IIxwI12JT6QspYW3IY574nztzJB4cpw9BIE/Caw10nn5V6lQ5bzg0We9pZqs/Hi9Mw&#10;fJUv5jDYFJ52VanKc/Xz9l1p/Tgd31cgEo3pLr65S5PnK7WA/2/y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UWxsMAAADdAAAADwAAAAAAAAAAAAAAAACYAgAAZHJzL2Rv&#10;d25yZXYueG1sUEsFBgAAAAAEAAQA9QAAAIgDAAAAAA==&#10;" filled="f" stroked="f" strokeweight=".5pt">
                  <v:textbox>
                    <w:txbxContent>
                      <w:p w:rsidR="00CA56C8" w:rsidRPr="00E96D27" w:rsidRDefault="00CA56C8" w:rsidP="0027019E">
                        <w:pPr>
                          <w:jc w:val="center"/>
                          <w:rPr>
                            <w:sz w:val="12"/>
                          </w:rPr>
                        </w:pPr>
                        <w:r>
                          <w:rPr>
                            <w:sz w:val="12"/>
                          </w:rPr>
                          <w:t>15</w:t>
                        </w:r>
                      </w:p>
                    </w:txbxContent>
                  </v:textbox>
                </v:shape>
              </v:group>
            </w:pict>
          </mc:Fallback>
        </mc:AlternateContent>
      </w:r>
      <w:r w:rsidRPr="00B9405A">
        <w:rPr>
          <w:rFonts w:ascii="Arial" w:eastAsia="Times New Roman" w:hAnsi="Arial" w:cs="Arial"/>
          <w:noProof/>
          <w:sz w:val="20"/>
          <w:szCs w:val="20"/>
          <w:lang w:val="es-ES" w:eastAsia="es-ES"/>
        </w:rPr>
        <w:t>El resumen de los resultados del programa se presenta en el siguiente cuadro.</w:t>
      </w:r>
      <w:r w:rsidRPr="00B9405A">
        <w:rPr>
          <w:rFonts w:ascii="Times New Roman" w:eastAsia="Times New Roman" w:hAnsi="Times New Roman" w:cs="Times New Roman"/>
          <w:noProof/>
          <w:sz w:val="24"/>
          <w:szCs w:val="24"/>
          <w:lang w:val="es-ES" w:eastAsia="es-ES"/>
        </w:rPr>
        <w:t xml:space="preserve"> </w:t>
      </w:r>
    </w:p>
    <w:tbl>
      <w:tblPr>
        <w:tblStyle w:val="Tablaconcuadrcula"/>
        <w:tblW w:w="0" w:type="auto"/>
        <w:jc w:val="center"/>
        <w:tblLook w:val="04A0" w:firstRow="1" w:lastRow="0" w:firstColumn="1" w:lastColumn="0" w:noHBand="0" w:noVBand="1"/>
      </w:tblPr>
      <w:tblGrid>
        <w:gridCol w:w="2126"/>
        <w:gridCol w:w="2410"/>
        <w:gridCol w:w="1275"/>
        <w:gridCol w:w="1560"/>
      </w:tblGrid>
      <w:tr w:rsidR="0027019E" w:rsidRPr="00B9405A" w:rsidTr="0027019E">
        <w:trPr>
          <w:trHeight w:val="167"/>
          <w:jc w:val="center"/>
        </w:trPr>
        <w:tc>
          <w:tcPr>
            <w:tcW w:w="2126" w:type="dxa"/>
            <w:vMerge w:val="restart"/>
            <w:vAlign w:val="center"/>
          </w:tcPr>
          <w:p w:rsidR="0027019E" w:rsidRPr="00B9405A" w:rsidRDefault="0027019E" w:rsidP="0027019E">
            <w:pPr>
              <w:jc w:val="center"/>
              <w:rPr>
                <w:rFonts w:ascii="Arial" w:hAnsi="Arial" w:cs="Arial"/>
                <w:b/>
                <w:noProof/>
              </w:rPr>
            </w:pPr>
            <w:r>
              <w:rPr>
                <w:rFonts w:cs="Arial"/>
                <w:noProof/>
              </w:rPr>
              <mc:AlternateContent>
                <mc:Choice Requires="wpg">
                  <w:drawing>
                    <wp:anchor distT="0" distB="0" distL="114300" distR="114300" simplePos="0" relativeHeight="251724800" behindDoc="0" locked="0" layoutInCell="1" allowOverlap="1" wp14:anchorId="6D799022" wp14:editId="6B9B6002">
                      <wp:simplePos x="0" y="0"/>
                      <wp:positionH relativeFrom="column">
                        <wp:posOffset>452755</wp:posOffset>
                      </wp:positionH>
                      <wp:positionV relativeFrom="paragraph">
                        <wp:posOffset>106680</wp:posOffset>
                      </wp:positionV>
                      <wp:extent cx="281940" cy="179705"/>
                      <wp:effectExtent l="0" t="0" r="22860" b="10795"/>
                      <wp:wrapNone/>
                      <wp:docPr id="996" name="Grupo 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97" name="56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8" name="568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96" o:spid="_x0000_s1070" style="position:absolute;left:0;text-align:left;margin-left:35.65pt;margin-top:8.4pt;width:22.2pt;height:14.15pt;z-index:25172480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">
                      <v:oval id="567 Elipse" o:spid="_x0000_s107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8ossQA&#10;AADcAAAADwAAAGRycy9kb3ducmV2LnhtbESPT2vCQBTE74V+h+UVvNVNPfgndZUiBKsXNbb3R/aZ&#10;hGbfxuyrxm/vFgoeh5n5DTNf9q5RF+pC7dnA2zABRVx4W3Np4OuYvU5BBUG22HgmAzcKsFw8P80x&#10;tf7KB7rkUqoI4ZCigUqkTbUORUUOw9C3xNE7+c6hRNmV2nZ4jXDX6FGSjLXDmuNChS2tKip+8l9n&#10;YHs6TmQj6zz7zrPx/rypdxRuxgxe+o93UEK9PML/7U9rYDabwN+ZeAT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KLLEAAAA3AAAAA8AAAAAAAAAAAAAAAAAmAIAAGRycy9k&#10;b3ducmV2LnhtbFBLBQYAAAAABAAEAPUAAACJAwAAAAA=&#10;" fillcolor="window" strokecolor="windowText" strokeweight=".25pt"/>
                      <v:shape id="568 Cuadro de texto" o:spid="_x0000_s107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L+WsIA&#10;AADcAAAADwAAAGRycy9kb3ducmV2LnhtbERPTWvCMBi+D/YfwjvwMjSdiJudUYYg9NCLHwx2e2le&#10;m2Lzpktirf/eHASPD8/3cj3YVvTkQ+NYwcckA0FcOd1wreB42I6/QISIrLF1TApuFGC9en1ZYq7d&#10;lXfU72MtUgiHHBWYGLtcylAZshgmriNO3Ml5izFBX0vt8ZrCbSunWTaXFhtODQY72hiqzvuLVdD/&#10;FjO9603075uyyIpz+f/5Vyo1eht+vkFEGuJT/HAXWsFikdam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v5awgAAANwAAAAPAAAAAAAAAAAAAAAAAJgCAABkcnMvZG93&#10;bnJldi54bWxQSwUGAAAAAAQABAD1AAAAhwMAAAAA&#10;" filled="f" stroked="f" strokeweight=".5pt">
                        <v:textbox>
                          <w:txbxContent>
                            <w:p w:rsidR="00CA56C8" w:rsidRPr="00E96D27" w:rsidRDefault="00CA56C8" w:rsidP="0027019E">
                              <w:pPr>
                                <w:jc w:val="center"/>
                                <w:rPr>
                                  <w:sz w:val="12"/>
                                </w:rPr>
                              </w:pPr>
                              <w:r>
                                <w:rPr>
                                  <w:sz w:val="12"/>
                                </w:rPr>
                                <w:t>13</w:t>
                              </w:r>
                            </w:p>
                          </w:txbxContent>
                        </v:textbox>
                      </v:shape>
                    </v:group>
                  </w:pict>
                </mc:Fallback>
              </mc:AlternateContent>
            </w:r>
            <w:r w:rsidRPr="00B9405A">
              <w:rPr>
                <w:rFonts w:ascii="Arial" w:hAnsi="Arial" w:cs="Arial"/>
                <w:b/>
                <w:noProof/>
              </w:rPr>
              <w:t xml:space="preserve">Personal operativo </w:t>
            </w:r>
          </w:p>
        </w:tc>
        <w:tc>
          <w:tcPr>
            <w:tcW w:w="2410" w:type="dxa"/>
            <w:vMerge w:val="restart"/>
            <w:vAlign w:val="center"/>
          </w:tcPr>
          <w:p w:rsidR="0027019E" w:rsidRPr="00B9405A" w:rsidRDefault="0027019E" w:rsidP="0027019E">
            <w:pPr>
              <w:jc w:val="center"/>
              <w:rPr>
                <w:rFonts w:ascii="Arial" w:hAnsi="Arial" w:cs="Arial"/>
                <w:b/>
                <w:noProof/>
              </w:rPr>
            </w:pPr>
            <w:r>
              <w:rPr>
                <w:rFonts w:cs="Arial"/>
                <w:noProof/>
              </w:rPr>
              <mc:AlternateContent>
                <mc:Choice Requires="wpg">
                  <w:drawing>
                    <wp:anchor distT="0" distB="0" distL="114300" distR="114300" simplePos="0" relativeHeight="251725824" behindDoc="0" locked="0" layoutInCell="1" allowOverlap="1" wp14:anchorId="42BF3013" wp14:editId="3BA432C7">
                      <wp:simplePos x="0" y="0"/>
                      <wp:positionH relativeFrom="column">
                        <wp:posOffset>487045</wp:posOffset>
                      </wp:positionH>
                      <wp:positionV relativeFrom="paragraph">
                        <wp:posOffset>116840</wp:posOffset>
                      </wp:positionV>
                      <wp:extent cx="281940" cy="179705"/>
                      <wp:effectExtent l="0" t="0" r="22860" b="10795"/>
                      <wp:wrapNone/>
                      <wp:docPr id="993" name="Grupo 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94" name="57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5" name="574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93" o:spid="_x0000_s1073" style="position:absolute;left:0;text-align:left;margin-left:38.35pt;margin-top:9.2pt;width:22.2pt;height:14.15pt;z-index:25172582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">
                      <v:oval id="573 Elipse" o:spid="_x0000_s107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22xcQA&#10;AADcAAAADwAAAGRycy9kb3ducmV2LnhtbESPQWvCQBSE7wX/w/KE3urGIlajq4gQrL20jXp/ZJ9J&#10;MPs2zb5q/PfdQqHHYWa+YZbr3jXqSl2oPRsYjxJQxIW3NZcGjofsaQYqCLLFxjMZuFOA9WrwsMTU&#10;+ht/0jWXUkUIhxQNVCJtqnUoKnIYRr4ljt7Zdw4lyq7UtsNbhLtGPyfJVDusOS5U2NK2ouKSfzsD&#10;b+fDi+xll2enPJt+fO3rdwp3Yx6H/WYBSqiX//Bf+9UamM8n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ttsXEAAAA3AAAAA8AAAAAAAAAAAAAAAAAmAIAAGRycy9k&#10;b3ducmV2LnhtbFBLBQYAAAAABAAEAPUAAACJAwAAAAA=&#10;" fillcolor="window" strokecolor="windowText" strokeweight=".25pt"/>
                      <v:shape id="574 Cuadro de texto" o:spid="_x0000_s107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NRxMYA&#10;AADcAAAADwAAAGRycy9kb3ducmV2LnhtbESPQWsCMRSE7wX/Q3hCL6VmK9bqapQiFPawF60Uents&#10;npvFzcuaxHX9902h0OMwM98w6+1gW9GTD41jBS+TDARx5XTDtYLj58fzAkSIyBpbx6TgTgG2m9HD&#10;GnPtbryn/hBrkSAcclRgYuxyKUNlyGKYuI44eSfnLcYkfS21x1uC21ZOs2wuLTacFgx2tDNUnQ9X&#10;q6D/KmZ635von3ZlkRXn8vL2XSr1OB7eVyAiDfE//NcutILl8hV+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NRxM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14</w:t>
                              </w:r>
                            </w:p>
                          </w:txbxContent>
                        </v:textbox>
                      </v:shape>
                    </v:group>
                  </w:pict>
                </mc:Fallback>
              </mc:AlternateContent>
            </w:r>
            <w:r w:rsidRPr="00B9405A">
              <w:rPr>
                <w:rFonts w:ascii="Arial" w:hAnsi="Arial" w:cs="Arial"/>
                <w:b/>
                <w:noProof/>
              </w:rPr>
              <w:t xml:space="preserve">No. de capacitados </w:t>
            </w:r>
            <w:r w:rsidRPr="00B9405A">
              <w:rPr>
                <w:rFonts w:ascii="Arial" w:hAnsi="Arial" w:cs="Arial"/>
                <w:noProof/>
              </w:rPr>
              <w:t xml:space="preserve"> </w:t>
            </w:r>
          </w:p>
        </w:tc>
        <w:tc>
          <w:tcPr>
            <w:tcW w:w="2835" w:type="dxa"/>
            <w:gridSpan w:val="2"/>
            <w:vAlign w:val="center"/>
          </w:tcPr>
          <w:p w:rsidR="0027019E" w:rsidRPr="00B9405A" w:rsidRDefault="0027019E" w:rsidP="0027019E">
            <w:pPr>
              <w:jc w:val="center"/>
              <w:rPr>
                <w:rFonts w:ascii="Arial" w:hAnsi="Arial" w:cs="Arial"/>
                <w:b/>
                <w:noProof/>
              </w:rPr>
            </w:pPr>
            <w:r w:rsidRPr="00B9405A">
              <w:rPr>
                <w:rFonts w:ascii="Arial" w:hAnsi="Arial" w:cs="Arial"/>
                <w:b/>
                <w:noProof/>
              </w:rPr>
              <w:t xml:space="preserve">Fecha </w:t>
            </w:r>
            <w:r w:rsidRPr="00B9405A">
              <w:rPr>
                <w:rFonts w:ascii="Arial" w:hAnsi="Arial" w:cs="Arial"/>
                <w:noProof/>
              </w:rPr>
              <w:t xml:space="preserve"> </w:t>
            </w:r>
          </w:p>
        </w:tc>
      </w:tr>
      <w:tr w:rsidR="0027019E" w:rsidRPr="00B9405A" w:rsidTr="0027019E">
        <w:trPr>
          <w:trHeight w:val="166"/>
          <w:jc w:val="center"/>
        </w:trPr>
        <w:tc>
          <w:tcPr>
            <w:tcW w:w="2126" w:type="dxa"/>
            <w:vMerge/>
          </w:tcPr>
          <w:p w:rsidR="0027019E" w:rsidRPr="00B9405A" w:rsidRDefault="0027019E" w:rsidP="0027019E">
            <w:pPr>
              <w:jc w:val="center"/>
              <w:rPr>
                <w:rFonts w:ascii="Arial" w:hAnsi="Arial" w:cs="Arial"/>
                <w:b/>
                <w:noProof/>
              </w:rPr>
            </w:pPr>
          </w:p>
        </w:tc>
        <w:tc>
          <w:tcPr>
            <w:tcW w:w="2410" w:type="dxa"/>
            <w:vMerge/>
          </w:tcPr>
          <w:p w:rsidR="0027019E" w:rsidRPr="00B9405A" w:rsidRDefault="0027019E" w:rsidP="0027019E">
            <w:pPr>
              <w:jc w:val="center"/>
              <w:rPr>
                <w:rFonts w:ascii="Arial" w:hAnsi="Arial" w:cs="Arial"/>
                <w:b/>
                <w:noProof/>
              </w:rPr>
            </w:pPr>
          </w:p>
        </w:tc>
        <w:tc>
          <w:tcPr>
            <w:tcW w:w="1275" w:type="dxa"/>
            <w:vAlign w:val="center"/>
          </w:tcPr>
          <w:p w:rsidR="0027019E" w:rsidRPr="00B9405A" w:rsidRDefault="0027019E" w:rsidP="0027019E">
            <w:pPr>
              <w:jc w:val="center"/>
              <w:rPr>
                <w:rFonts w:ascii="Arial" w:hAnsi="Arial" w:cs="Arial"/>
                <w:b/>
                <w:noProof/>
              </w:rPr>
            </w:pPr>
            <w:r w:rsidRPr="00B9405A">
              <w:rPr>
                <w:rFonts w:ascii="Arial" w:hAnsi="Arial" w:cs="Arial"/>
                <w:b/>
                <w:noProof/>
              </w:rPr>
              <w:t>Inicio</w:t>
            </w:r>
          </w:p>
        </w:tc>
        <w:tc>
          <w:tcPr>
            <w:tcW w:w="1560" w:type="dxa"/>
            <w:vAlign w:val="center"/>
          </w:tcPr>
          <w:p w:rsidR="0027019E" w:rsidRPr="00B9405A" w:rsidRDefault="0027019E" w:rsidP="0027019E">
            <w:pPr>
              <w:jc w:val="center"/>
              <w:rPr>
                <w:rFonts w:ascii="Arial" w:hAnsi="Arial" w:cs="Arial"/>
                <w:b/>
                <w:noProof/>
              </w:rPr>
            </w:pPr>
            <w:r w:rsidRPr="00B9405A">
              <w:rPr>
                <w:rFonts w:ascii="Arial" w:hAnsi="Arial" w:cs="Arial"/>
                <w:b/>
                <w:noProof/>
              </w:rPr>
              <w:t>Término</w:t>
            </w:r>
          </w:p>
        </w:tc>
      </w:tr>
      <w:tr w:rsidR="0027019E" w:rsidRPr="00B9405A" w:rsidTr="0027019E">
        <w:trPr>
          <w:trHeight w:val="163"/>
          <w:jc w:val="center"/>
        </w:trPr>
        <w:tc>
          <w:tcPr>
            <w:tcW w:w="2126" w:type="dxa"/>
          </w:tcPr>
          <w:p w:rsidR="0027019E" w:rsidRPr="00B9405A" w:rsidRDefault="0027019E" w:rsidP="0027019E">
            <w:pPr>
              <w:rPr>
                <w:rFonts w:ascii="Arial" w:hAnsi="Arial" w:cs="Arial"/>
                <w:noProof/>
              </w:rPr>
            </w:pPr>
            <w:r w:rsidRPr="00B9405A">
              <w:rPr>
                <w:rFonts w:ascii="Arial" w:hAnsi="Arial" w:cs="Arial"/>
                <w:noProof/>
              </w:rPr>
              <w:t>Medico</w:t>
            </w:r>
          </w:p>
        </w:tc>
        <w:tc>
          <w:tcPr>
            <w:tcW w:w="2410" w:type="dxa"/>
          </w:tcPr>
          <w:p w:rsidR="0027019E" w:rsidRPr="00B9405A" w:rsidRDefault="0027019E" w:rsidP="0027019E">
            <w:pPr>
              <w:jc w:val="center"/>
              <w:rPr>
                <w:rFonts w:ascii="Arial" w:hAnsi="Arial" w:cs="Arial"/>
                <w:noProof/>
              </w:rPr>
            </w:pPr>
          </w:p>
        </w:tc>
        <w:tc>
          <w:tcPr>
            <w:tcW w:w="1275" w:type="dxa"/>
          </w:tcPr>
          <w:p w:rsidR="0027019E" w:rsidRPr="00B9405A" w:rsidRDefault="0027019E" w:rsidP="0027019E">
            <w:pPr>
              <w:jc w:val="center"/>
              <w:rPr>
                <w:rFonts w:ascii="Arial" w:hAnsi="Arial" w:cs="Arial"/>
                <w:noProof/>
              </w:rPr>
            </w:pPr>
          </w:p>
        </w:tc>
        <w:tc>
          <w:tcPr>
            <w:tcW w:w="1560" w:type="dxa"/>
          </w:tcPr>
          <w:p w:rsidR="0027019E" w:rsidRPr="00B9405A" w:rsidRDefault="0027019E" w:rsidP="0027019E">
            <w:pPr>
              <w:jc w:val="center"/>
              <w:rPr>
                <w:rFonts w:ascii="Arial" w:hAnsi="Arial" w:cs="Arial"/>
                <w:noProof/>
              </w:rPr>
            </w:pPr>
          </w:p>
        </w:tc>
      </w:tr>
      <w:tr w:rsidR="0027019E" w:rsidRPr="00B9405A" w:rsidTr="0027019E">
        <w:trPr>
          <w:trHeight w:val="163"/>
          <w:jc w:val="center"/>
        </w:trPr>
        <w:tc>
          <w:tcPr>
            <w:tcW w:w="2126" w:type="dxa"/>
          </w:tcPr>
          <w:p w:rsidR="0027019E" w:rsidRPr="00B9405A" w:rsidRDefault="0027019E" w:rsidP="0027019E">
            <w:pPr>
              <w:rPr>
                <w:rFonts w:ascii="Arial" w:hAnsi="Arial" w:cs="Arial"/>
                <w:noProof/>
              </w:rPr>
            </w:pPr>
            <w:r w:rsidRPr="00B9405A">
              <w:rPr>
                <w:rFonts w:ascii="Arial" w:hAnsi="Arial" w:cs="Arial"/>
                <w:noProof/>
              </w:rPr>
              <w:t>Técnico</w:t>
            </w:r>
          </w:p>
        </w:tc>
        <w:tc>
          <w:tcPr>
            <w:tcW w:w="2410" w:type="dxa"/>
          </w:tcPr>
          <w:p w:rsidR="0027019E" w:rsidRPr="00B9405A" w:rsidRDefault="0027019E" w:rsidP="0027019E">
            <w:pPr>
              <w:jc w:val="center"/>
              <w:rPr>
                <w:rFonts w:ascii="Arial" w:hAnsi="Arial" w:cs="Arial"/>
                <w:noProof/>
              </w:rPr>
            </w:pPr>
          </w:p>
        </w:tc>
        <w:tc>
          <w:tcPr>
            <w:tcW w:w="1275" w:type="dxa"/>
          </w:tcPr>
          <w:p w:rsidR="0027019E" w:rsidRPr="00B9405A" w:rsidRDefault="0027019E" w:rsidP="0027019E">
            <w:pPr>
              <w:jc w:val="center"/>
              <w:rPr>
                <w:rFonts w:ascii="Arial" w:hAnsi="Arial" w:cs="Arial"/>
                <w:noProof/>
              </w:rPr>
            </w:pPr>
          </w:p>
        </w:tc>
        <w:tc>
          <w:tcPr>
            <w:tcW w:w="1560" w:type="dxa"/>
          </w:tcPr>
          <w:p w:rsidR="0027019E" w:rsidRPr="00B9405A" w:rsidRDefault="0027019E" w:rsidP="0027019E">
            <w:pPr>
              <w:jc w:val="center"/>
              <w:rPr>
                <w:rFonts w:ascii="Arial" w:hAnsi="Arial" w:cs="Arial"/>
                <w:noProof/>
              </w:rPr>
            </w:pPr>
          </w:p>
        </w:tc>
      </w:tr>
      <w:tr w:rsidR="0027019E" w:rsidRPr="00B9405A" w:rsidTr="0027019E">
        <w:trPr>
          <w:trHeight w:val="163"/>
          <w:jc w:val="center"/>
        </w:trPr>
        <w:tc>
          <w:tcPr>
            <w:tcW w:w="2126" w:type="dxa"/>
          </w:tcPr>
          <w:p w:rsidR="0027019E" w:rsidRPr="00B9405A" w:rsidRDefault="0027019E" w:rsidP="0027019E">
            <w:pPr>
              <w:rPr>
                <w:rFonts w:ascii="Arial" w:hAnsi="Arial" w:cs="Arial"/>
                <w:noProof/>
              </w:rPr>
            </w:pPr>
            <w:r w:rsidRPr="00B9405A">
              <w:rPr>
                <w:rFonts w:ascii="Arial" w:hAnsi="Arial" w:cs="Arial"/>
                <w:noProof/>
              </w:rPr>
              <w:t>Enfermería</w:t>
            </w:r>
          </w:p>
        </w:tc>
        <w:tc>
          <w:tcPr>
            <w:tcW w:w="2410" w:type="dxa"/>
          </w:tcPr>
          <w:p w:rsidR="0027019E" w:rsidRPr="00B9405A" w:rsidRDefault="0027019E" w:rsidP="0027019E">
            <w:pPr>
              <w:jc w:val="center"/>
              <w:rPr>
                <w:rFonts w:ascii="Arial" w:hAnsi="Arial" w:cs="Arial"/>
                <w:noProof/>
              </w:rPr>
            </w:pPr>
          </w:p>
        </w:tc>
        <w:tc>
          <w:tcPr>
            <w:tcW w:w="1275" w:type="dxa"/>
          </w:tcPr>
          <w:p w:rsidR="0027019E" w:rsidRPr="00B9405A" w:rsidRDefault="0027019E" w:rsidP="0027019E">
            <w:pPr>
              <w:jc w:val="center"/>
              <w:rPr>
                <w:rFonts w:ascii="Arial" w:hAnsi="Arial" w:cs="Arial"/>
                <w:noProof/>
              </w:rPr>
            </w:pPr>
          </w:p>
        </w:tc>
        <w:tc>
          <w:tcPr>
            <w:tcW w:w="1560" w:type="dxa"/>
          </w:tcPr>
          <w:p w:rsidR="0027019E" w:rsidRPr="00B9405A" w:rsidRDefault="0027019E" w:rsidP="0027019E">
            <w:pPr>
              <w:jc w:val="center"/>
              <w:rPr>
                <w:rFonts w:ascii="Arial" w:hAnsi="Arial" w:cs="Arial"/>
                <w:noProof/>
              </w:rPr>
            </w:pPr>
          </w:p>
        </w:tc>
      </w:tr>
      <w:tr w:rsidR="0027019E" w:rsidRPr="00B9405A" w:rsidTr="0027019E">
        <w:trPr>
          <w:trHeight w:val="163"/>
          <w:jc w:val="center"/>
        </w:trPr>
        <w:tc>
          <w:tcPr>
            <w:tcW w:w="2126" w:type="dxa"/>
          </w:tcPr>
          <w:p w:rsidR="0027019E" w:rsidRPr="00B9405A" w:rsidRDefault="0027019E" w:rsidP="0027019E">
            <w:pPr>
              <w:rPr>
                <w:rFonts w:ascii="Arial" w:hAnsi="Arial" w:cs="Arial"/>
                <w:noProof/>
              </w:rPr>
            </w:pPr>
            <w:r w:rsidRPr="00B9405A">
              <w:rPr>
                <w:rFonts w:ascii="Arial" w:hAnsi="Arial" w:cs="Arial"/>
                <w:noProof/>
              </w:rPr>
              <w:t>Servicios básicos</w:t>
            </w:r>
          </w:p>
        </w:tc>
        <w:tc>
          <w:tcPr>
            <w:tcW w:w="2410" w:type="dxa"/>
          </w:tcPr>
          <w:p w:rsidR="0027019E" w:rsidRPr="00B9405A" w:rsidRDefault="0027019E" w:rsidP="0027019E">
            <w:pPr>
              <w:jc w:val="center"/>
              <w:rPr>
                <w:rFonts w:ascii="Arial" w:hAnsi="Arial" w:cs="Arial"/>
                <w:noProof/>
              </w:rPr>
            </w:pPr>
          </w:p>
        </w:tc>
        <w:tc>
          <w:tcPr>
            <w:tcW w:w="1275" w:type="dxa"/>
          </w:tcPr>
          <w:p w:rsidR="0027019E" w:rsidRPr="00B9405A" w:rsidRDefault="0027019E" w:rsidP="0027019E">
            <w:pPr>
              <w:jc w:val="center"/>
              <w:rPr>
                <w:rFonts w:ascii="Arial" w:hAnsi="Arial" w:cs="Arial"/>
                <w:noProof/>
              </w:rPr>
            </w:pPr>
          </w:p>
        </w:tc>
        <w:tc>
          <w:tcPr>
            <w:tcW w:w="1560" w:type="dxa"/>
          </w:tcPr>
          <w:p w:rsidR="0027019E" w:rsidRPr="00B9405A" w:rsidRDefault="0027019E" w:rsidP="0027019E">
            <w:pPr>
              <w:jc w:val="center"/>
              <w:rPr>
                <w:rFonts w:ascii="Arial" w:hAnsi="Arial" w:cs="Arial"/>
                <w:noProof/>
              </w:rPr>
            </w:pPr>
          </w:p>
        </w:tc>
      </w:tr>
      <w:tr w:rsidR="0027019E" w:rsidRPr="00B9405A" w:rsidTr="0027019E">
        <w:trPr>
          <w:trHeight w:val="163"/>
          <w:jc w:val="center"/>
        </w:trPr>
        <w:tc>
          <w:tcPr>
            <w:tcW w:w="2126" w:type="dxa"/>
          </w:tcPr>
          <w:p w:rsidR="0027019E" w:rsidRPr="00B9405A" w:rsidRDefault="0027019E" w:rsidP="0027019E">
            <w:pPr>
              <w:rPr>
                <w:rFonts w:ascii="Arial" w:hAnsi="Arial" w:cs="Arial"/>
                <w:noProof/>
              </w:rPr>
            </w:pPr>
            <w:r w:rsidRPr="00B9405A">
              <w:rPr>
                <w:rFonts w:ascii="Arial" w:hAnsi="Arial" w:cs="Arial"/>
                <w:noProof/>
              </w:rPr>
              <w:t>Especializado en mantenimiento</w:t>
            </w:r>
          </w:p>
        </w:tc>
        <w:tc>
          <w:tcPr>
            <w:tcW w:w="2410" w:type="dxa"/>
          </w:tcPr>
          <w:p w:rsidR="0027019E" w:rsidRPr="00B9405A" w:rsidRDefault="0027019E" w:rsidP="0027019E">
            <w:pPr>
              <w:jc w:val="center"/>
              <w:rPr>
                <w:rFonts w:ascii="Arial" w:hAnsi="Arial" w:cs="Arial"/>
                <w:noProof/>
              </w:rPr>
            </w:pPr>
          </w:p>
        </w:tc>
        <w:tc>
          <w:tcPr>
            <w:tcW w:w="1275" w:type="dxa"/>
          </w:tcPr>
          <w:p w:rsidR="0027019E" w:rsidRPr="00B9405A" w:rsidRDefault="0027019E" w:rsidP="0027019E">
            <w:pPr>
              <w:jc w:val="center"/>
              <w:rPr>
                <w:rFonts w:ascii="Arial" w:hAnsi="Arial" w:cs="Arial"/>
                <w:noProof/>
              </w:rPr>
            </w:pPr>
          </w:p>
        </w:tc>
        <w:tc>
          <w:tcPr>
            <w:tcW w:w="1560" w:type="dxa"/>
          </w:tcPr>
          <w:p w:rsidR="0027019E" w:rsidRPr="00B9405A" w:rsidRDefault="0027019E" w:rsidP="0027019E">
            <w:pPr>
              <w:jc w:val="center"/>
              <w:rPr>
                <w:rFonts w:ascii="Arial" w:hAnsi="Arial" w:cs="Arial"/>
                <w:noProof/>
              </w:rPr>
            </w:pPr>
          </w:p>
        </w:tc>
      </w:tr>
      <w:tr w:rsidR="0027019E" w:rsidRPr="00B9405A" w:rsidTr="0027019E">
        <w:trPr>
          <w:trHeight w:val="163"/>
          <w:jc w:val="center"/>
        </w:trPr>
        <w:tc>
          <w:tcPr>
            <w:tcW w:w="2126" w:type="dxa"/>
          </w:tcPr>
          <w:p w:rsidR="0027019E" w:rsidRPr="00B9405A" w:rsidRDefault="0027019E" w:rsidP="0027019E">
            <w:pPr>
              <w:rPr>
                <w:rFonts w:ascii="Arial" w:hAnsi="Arial" w:cs="Arial"/>
                <w:noProof/>
              </w:rPr>
            </w:pPr>
            <w:r w:rsidRPr="00B9405A">
              <w:rPr>
                <w:rFonts w:ascii="Arial" w:hAnsi="Arial" w:cs="Arial"/>
                <w:noProof/>
              </w:rPr>
              <w:t>Otro</w:t>
            </w:r>
          </w:p>
        </w:tc>
        <w:tc>
          <w:tcPr>
            <w:tcW w:w="2410" w:type="dxa"/>
          </w:tcPr>
          <w:p w:rsidR="0027019E" w:rsidRPr="00B9405A" w:rsidRDefault="0027019E" w:rsidP="0027019E">
            <w:pPr>
              <w:jc w:val="center"/>
              <w:rPr>
                <w:rFonts w:ascii="Arial" w:hAnsi="Arial" w:cs="Arial"/>
                <w:noProof/>
              </w:rPr>
            </w:pPr>
          </w:p>
        </w:tc>
        <w:tc>
          <w:tcPr>
            <w:tcW w:w="1275" w:type="dxa"/>
          </w:tcPr>
          <w:p w:rsidR="0027019E" w:rsidRPr="00B9405A" w:rsidRDefault="0027019E" w:rsidP="0027019E">
            <w:pPr>
              <w:jc w:val="center"/>
              <w:rPr>
                <w:rFonts w:ascii="Arial" w:hAnsi="Arial" w:cs="Arial"/>
                <w:noProof/>
              </w:rPr>
            </w:pPr>
          </w:p>
        </w:tc>
        <w:tc>
          <w:tcPr>
            <w:tcW w:w="1560" w:type="dxa"/>
          </w:tcPr>
          <w:p w:rsidR="0027019E" w:rsidRPr="00B9405A" w:rsidRDefault="0027019E" w:rsidP="0027019E">
            <w:pPr>
              <w:jc w:val="center"/>
              <w:rPr>
                <w:rFonts w:ascii="Arial" w:hAnsi="Arial" w:cs="Arial"/>
                <w:noProof/>
              </w:rPr>
            </w:pPr>
          </w:p>
        </w:tc>
      </w:tr>
    </w:tbl>
    <w:p w:rsidR="0027019E" w:rsidRPr="00B9405A" w:rsidRDefault="0027019E" w:rsidP="0027019E">
      <w:pPr>
        <w:rPr>
          <w:noProof/>
        </w:rPr>
      </w:pPr>
      <w:r>
        <w:rPr>
          <w:rFonts w:ascii="Arial" w:hAnsi="Arial" w:cs="Arial"/>
          <w:noProof/>
          <w:sz w:val="20"/>
          <w:szCs w:val="20"/>
          <w:lang w:eastAsia="es-MX"/>
        </w:rPr>
        <mc:AlternateContent>
          <mc:Choice Requires="wpg">
            <w:drawing>
              <wp:anchor distT="0" distB="0" distL="114300" distR="114300" simplePos="0" relativeHeight="251726848" behindDoc="0" locked="0" layoutInCell="1" allowOverlap="1" wp14:anchorId="253CC906" wp14:editId="27F89EA8">
                <wp:simplePos x="0" y="0"/>
                <wp:positionH relativeFrom="column">
                  <wp:posOffset>905510</wp:posOffset>
                </wp:positionH>
                <wp:positionV relativeFrom="paragraph">
                  <wp:posOffset>243840</wp:posOffset>
                </wp:positionV>
                <wp:extent cx="281940" cy="179705"/>
                <wp:effectExtent l="0" t="0" r="22860" b="10795"/>
                <wp:wrapNone/>
                <wp:docPr id="990" name="Grupo 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91" name="57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2" name="577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90" o:spid="_x0000_s1076" style="position:absolute;margin-left:71.3pt;margin-top:19.2pt;width:22.2pt;height:14.15pt;z-index:25172684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">
                <v:oval id="576 Elipse" o:spid="_x0000_s107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oVXcQA&#10;AADcAAAADwAAAGRycy9kb3ducmV2LnhtbESPT2vCQBTE70K/w/IKvelGD/5JXaUUgtVLbdT7I/tM&#10;QrNvY/ap8dt3C4Ueh5n5DbNc965RN+pC7dnAeJSAIi68rbk0cDxkwzmoIMgWG89k4EEB1qunwRJT&#10;6+/8RbdcShUhHFI0UIm0qdahqMhhGPmWOHpn3zmUKLtS2w7vEe4aPUmSqXZYc1yosKX3iorv/OoM&#10;7M6HmWxlk2enPJvuL9v6k8LDmJfn/u0VlFAv/+G/9oc1sFiM4fdMPA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aFV3EAAAA3AAAAA8AAAAAAAAAAAAAAAAAmAIAAGRycy9k&#10;b3ducmV2LnhtbFBLBQYAAAAABAAEAPUAAACJAwAAAAA=&#10;" fillcolor="window" strokecolor="windowText" strokeweight=".25pt"/>
                <v:shape id="577 Cuadro de texto" o:spid="_x0000_s107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rJsMUA&#10;AADcAAAADwAAAGRycy9kb3ducmV2LnhtbESPQWsCMRSE7wX/Q3iFXopmK2J1a5QiCHvYi7YUvD02&#10;z83i5mVN4rr996ZQ8DjMzDfMajPYVvTkQ+NYwdskA0FcOd1wreD7azdegAgRWWPrmBT8UoDNevS0&#10;wly7G++pP8RaJAiHHBWYGLtcylAZshgmriNO3sl5izFJX0vt8ZbgtpXTLJtLiw2nBYMdbQ1V58PV&#10;Kuh/ipne9yb6121ZZMW5vLwfS6VenofPDxCRhvgI/7cLrWC5nMLfmXQE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GsmwxQAAANwAAAAPAAAAAAAAAAAAAAAAAJgCAABkcnMv&#10;ZG93bnJldi54bWxQSwUGAAAAAAQABAD1AAAAigMAAAAA&#10;" filled="f" stroked="f" strokeweight=".5pt">
                  <v:textbox>
                    <w:txbxContent>
                      <w:p w:rsidR="00CA56C8" w:rsidRPr="00E96D27" w:rsidRDefault="00CA56C8" w:rsidP="0027019E">
                        <w:pPr>
                          <w:jc w:val="center"/>
                          <w:rPr>
                            <w:sz w:val="12"/>
                          </w:rPr>
                        </w:pPr>
                        <w:r>
                          <w:rPr>
                            <w:sz w:val="12"/>
                          </w:rPr>
                          <w:t>11</w:t>
                        </w:r>
                      </w:p>
                    </w:txbxContent>
                  </v:textbox>
                </v:shape>
              </v:group>
            </w:pict>
          </mc:Fallback>
        </mc:AlternateContent>
      </w:r>
    </w:p>
    <w:p w:rsidR="0027019E" w:rsidRPr="00B9405A" w:rsidRDefault="0027019E" w:rsidP="0027019E">
      <w:pPr>
        <w:rPr>
          <w:rFonts w:ascii="Arial" w:hAnsi="Arial" w:cs="Arial"/>
          <w:noProof/>
          <w:sz w:val="20"/>
          <w:szCs w:val="20"/>
        </w:rPr>
      </w:pPr>
      <w:r w:rsidRPr="00B9405A">
        <w:rPr>
          <w:rFonts w:ascii="Arial" w:hAnsi="Arial" w:cs="Arial"/>
          <w:noProof/>
          <w:sz w:val="20"/>
          <w:szCs w:val="20"/>
        </w:rPr>
        <w:t>Observaciones: __________________________________________________________________</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60771B">
      <w:pPr>
        <w:numPr>
          <w:ilvl w:val="0"/>
          <w:numId w:val="20"/>
        </w:numPr>
        <w:contextualSpacing/>
        <w:jc w:val="both"/>
        <w:rPr>
          <w:rFonts w:ascii="Times New Roman" w:eastAsia="Times New Roman" w:hAnsi="Times New Roman" w:cs="Times New Roman"/>
          <w:noProof/>
          <w:sz w:val="20"/>
          <w:szCs w:val="20"/>
          <w:lang w:val="es-ES" w:eastAsia="es-ES"/>
        </w:rPr>
      </w:pPr>
      <w:r w:rsidRPr="00B9405A">
        <w:rPr>
          <w:rFonts w:ascii="Arial" w:eastAsia="Times New Roman" w:hAnsi="Arial" w:cs="Arial"/>
          <w:noProof/>
          <w:sz w:val="20"/>
          <w:szCs w:val="20"/>
          <w:lang w:val="es-ES" w:eastAsia="es-ES"/>
        </w:rPr>
        <w:t xml:space="preserve">El personal de la unidad médica de que se trate recibe la información de operación y servicio de los bienes recibidos, así como licenciamientos de software, aplicativos de configuración y claves de acceso del equipo para uso irrestricto del Instituto, debiendo corresponder por lo menos a lo que a continuación se describe: </w:t>
      </w:r>
    </w:p>
    <w:p w:rsidR="0027019E" w:rsidRPr="00B9405A" w:rsidRDefault="0027019E" w:rsidP="0027019E">
      <w:pPr>
        <w:spacing w:after="0" w:line="240" w:lineRule="auto"/>
        <w:ind w:left="767"/>
        <w:jc w:val="both"/>
        <w:rPr>
          <w:rFonts w:ascii="Times New Roman" w:eastAsia="Times New Roman" w:hAnsi="Times New Roman" w:cs="Times New Roman"/>
          <w:noProof/>
          <w:sz w:val="20"/>
          <w:szCs w:val="20"/>
          <w:lang w:val="es-ES" w:eastAsia="es-ES"/>
        </w:rPr>
      </w:pPr>
    </w:p>
    <w:p w:rsidR="0027019E" w:rsidRPr="00B9405A" w:rsidRDefault="0027019E" w:rsidP="0060771B">
      <w:pPr>
        <w:numPr>
          <w:ilvl w:val="1"/>
          <w:numId w:val="24"/>
        </w:numPr>
        <w:ind w:left="1134"/>
        <w:contextualSpacing/>
        <w:jc w:val="both"/>
        <w:rPr>
          <w:rFonts w:ascii="Times New Roman" w:eastAsia="Times New Roman" w:hAnsi="Times New Roman" w:cs="Times New Roman"/>
          <w:noProof/>
          <w:sz w:val="18"/>
          <w:szCs w:val="18"/>
          <w:lang w:val="es-ES" w:eastAsia="es-ES"/>
        </w:rPr>
      </w:pPr>
      <w:r w:rsidRPr="00B9405A">
        <w:rPr>
          <w:rFonts w:ascii="Arial" w:eastAsia="Times New Roman" w:hAnsi="Arial" w:cs="Arial"/>
          <w:noProof/>
          <w:sz w:val="18"/>
          <w:szCs w:val="18"/>
          <w:lang w:val="es-ES" w:eastAsia="es-ES"/>
        </w:rPr>
        <w:t>Dos juegos de manuales de operación del equipo principal y de sus equipos accesorios para cada Área usuaria de la unidad.</w:t>
      </w:r>
      <w:r w:rsidRPr="00B9405A">
        <w:rPr>
          <w:rFonts w:ascii="Times New Roman" w:eastAsia="Times New Roman" w:hAnsi="Times New Roman" w:cs="Times New Roman"/>
          <w:noProof/>
          <w:sz w:val="18"/>
          <w:szCs w:val="18"/>
          <w:lang w:val="es-ES" w:eastAsia="es-ES"/>
        </w:rPr>
        <w:t xml:space="preserve"> </w:t>
      </w:r>
    </w:p>
    <w:p w:rsidR="0027019E" w:rsidRPr="00B9405A" w:rsidRDefault="0027019E" w:rsidP="0060771B">
      <w:pPr>
        <w:numPr>
          <w:ilvl w:val="1"/>
          <w:numId w:val="2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 xml:space="preserve">Un juego de manuales de operación del equipo principal y de sus equipos accesorios para el Área de conservación de la unidad. </w:t>
      </w:r>
    </w:p>
    <w:p w:rsidR="0027019E" w:rsidRPr="00B9405A" w:rsidRDefault="0027019E" w:rsidP="0060771B">
      <w:pPr>
        <w:numPr>
          <w:ilvl w:val="1"/>
          <w:numId w:val="2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 xml:space="preserve">Un juego de manuales de servicio completo del equipo principal y de sus equipos accesorios para el Área de conservación de la unidad. </w:t>
      </w:r>
    </w:p>
    <w:p w:rsidR="0027019E" w:rsidRPr="00B9405A" w:rsidRDefault="0027019E" w:rsidP="0060771B">
      <w:pPr>
        <w:numPr>
          <w:ilvl w:val="1"/>
          <w:numId w:val="2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manuales de operación del equipo principal y de sus equipos accesorios preferentemente en formato digital  para el Área de Ingeniería Biomédica de la unidad o delegacional.</w:t>
      </w:r>
    </w:p>
    <w:p w:rsidR="0027019E" w:rsidRPr="00B9405A" w:rsidRDefault="0027019E" w:rsidP="0060771B">
      <w:pPr>
        <w:numPr>
          <w:ilvl w:val="1"/>
          <w:numId w:val="2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manuales de servicio completo del equipo principal y de sus equipos accesorios preferentemente en formato digital  para el Área de Ingeniería Biomédica de la unidad o delegacional.</w:t>
      </w:r>
    </w:p>
    <w:p w:rsidR="0027019E" w:rsidRPr="00B9405A" w:rsidRDefault="0027019E" w:rsidP="0060771B">
      <w:pPr>
        <w:numPr>
          <w:ilvl w:val="1"/>
          <w:numId w:val="2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software, aplicativos de configuración y claves de acceso del equipo principal y de sus equipos accesorios para el Área de conservación de la unidad.</w:t>
      </w:r>
    </w:p>
    <w:p w:rsidR="0027019E" w:rsidRPr="00B9405A" w:rsidRDefault="0027019E" w:rsidP="0060771B">
      <w:pPr>
        <w:numPr>
          <w:ilvl w:val="1"/>
          <w:numId w:val="2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software, aplicativos de configuración y claves de acceso del equipo principal y de sus equipos accesorios para el Área de Ingeniería Biomédica de la unidad o delegacional.</w:t>
      </w:r>
    </w:p>
    <w:p w:rsidR="0027019E" w:rsidRPr="00B9405A" w:rsidRDefault="0027019E" w:rsidP="0027019E">
      <w:pPr>
        <w:jc w:val="both"/>
        <w:rPr>
          <w:rFonts w:ascii="Arial" w:hAnsi="Arial" w:cs="Arial"/>
          <w:noProof/>
          <w:sz w:val="20"/>
          <w:szCs w:val="20"/>
        </w:rPr>
      </w:pPr>
    </w:p>
    <w:p w:rsidR="0027019E" w:rsidRPr="00B9405A" w:rsidRDefault="0027019E" w:rsidP="0027019E">
      <w:pPr>
        <w:jc w:val="both"/>
        <w:rPr>
          <w:rFonts w:ascii="Arial" w:hAnsi="Arial" w:cs="Arial"/>
          <w:noProof/>
          <w:sz w:val="20"/>
          <w:szCs w:val="20"/>
        </w:rPr>
      </w:pPr>
      <w:r>
        <w:rPr>
          <w:rFonts w:ascii="Arial" w:hAnsi="Arial" w:cs="Arial"/>
          <w:noProof/>
          <w:sz w:val="20"/>
          <w:szCs w:val="20"/>
          <w:lang w:eastAsia="es-MX"/>
        </w:rPr>
        <mc:AlternateContent>
          <mc:Choice Requires="wpg">
            <w:drawing>
              <wp:anchor distT="0" distB="0" distL="114300" distR="114300" simplePos="0" relativeHeight="251727872" behindDoc="0" locked="0" layoutInCell="1" allowOverlap="1" wp14:anchorId="07EB64B5" wp14:editId="6C8326C7">
                <wp:simplePos x="0" y="0"/>
                <wp:positionH relativeFrom="column">
                  <wp:posOffset>5363210</wp:posOffset>
                </wp:positionH>
                <wp:positionV relativeFrom="paragraph">
                  <wp:posOffset>265430</wp:posOffset>
                </wp:positionV>
                <wp:extent cx="281940" cy="179705"/>
                <wp:effectExtent l="0" t="0" r="22860" b="10795"/>
                <wp:wrapNone/>
                <wp:docPr id="987" name="Grupo 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88" name="58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9" name="587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87" o:spid="_x0000_s1079" style="position:absolute;left:0;text-align:left;margin-left:422.3pt;margin-top:20.9pt;width:22.2pt;height:14.15pt;z-index:25172787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">
                <v:oval id="586 Elipse" o:spid="_x0000_s108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qHcEA&#10;AADcAAAADwAAAGRycy9kb3ducmV2LnhtbERPTU/CQBC9m/AfNkPCTbZyACxsG2PSIFzUovdJd2gb&#10;urO1O0L59+zBxOPL+97mo+vUhYbQejbwNE9AEVfetlwb+DoWj2tQQZAtdp7JwI0C5NnkYYup9Vf+&#10;pEsptYohHFI00Ij0qdahashhmPueOHInPziUCIda2wGvMdx1epEkS+2w5djQYE+vDVXn8tcZOJyO&#10;K9nLriy+y2L58bNv3yncjJlNx5cNKKFR/sV/7jdr4Hkd18Yz8Qjo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5Kh3BAAAA3AAAAA8AAAAAAAAAAAAAAAAAmAIAAGRycy9kb3du&#10;cmV2LnhtbFBLBQYAAAAABAAEAPUAAACGAwAAAAA=&#10;" fillcolor="window" strokecolor="windowText" strokeweight=".25pt"/>
                <v:shape id="587 Cuadro de texto" o:spid="_x0000_s108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fNHMYA&#10;AADcAAAADwAAAGRycy9kb3ducmV2LnhtbESPT2sCMRTE74LfITzBi9RsRVrdGqUIwh724h8KvT02&#10;r5vFzcs2Sdf125tCocdhZn7DbHaDbUVPPjSOFTzPMxDEldMN1wou58PTCkSIyBpbx6TgTgF22/Fo&#10;g7l2Nz5Sf4q1SBAOOSowMXa5lKEyZDHMXUecvC/nLcYkfS21x1uC21YusuxFWmw4LRjsaG+oup5+&#10;rIL+o1jqY2+in+3LIiuu5ffrZ6nUdDK8v4GINMT/8F+70ArWqzX8nklHQG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fNHM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19</w:t>
                        </w:r>
                      </w:p>
                    </w:txbxContent>
                  </v:textbox>
                </v:shape>
              </v:group>
            </w:pict>
          </mc:Fallback>
        </mc:AlternateContent>
      </w:r>
      <w:r>
        <w:rPr>
          <w:rFonts w:ascii="Arial" w:hAnsi="Arial" w:cs="Arial"/>
          <w:noProof/>
          <w:sz w:val="20"/>
          <w:szCs w:val="20"/>
          <w:lang w:eastAsia="es-MX"/>
        </w:rPr>
        <mc:AlternateContent>
          <mc:Choice Requires="wpg">
            <w:drawing>
              <wp:anchor distT="0" distB="0" distL="114300" distR="114300" simplePos="0" relativeHeight="251728896" behindDoc="0" locked="0" layoutInCell="1" allowOverlap="1" wp14:anchorId="7E7394E1" wp14:editId="33236DDB">
                <wp:simplePos x="0" y="0"/>
                <wp:positionH relativeFrom="column">
                  <wp:posOffset>4453890</wp:posOffset>
                </wp:positionH>
                <wp:positionV relativeFrom="paragraph">
                  <wp:posOffset>269240</wp:posOffset>
                </wp:positionV>
                <wp:extent cx="281940" cy="179705"/>
                <wp:effectExtent l="0" t="0" r="22860" b="10795"/>
                <wp:wrapNone/>
                <wp:docPr id="984" name="Grupo 9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85" name="58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 name="584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84" o:spid="_x0000_s1082" style="position:absolute;left:0;text-align:left;margin-left:350.7pt;margin-top:21.2pt;width:22.2pt;height:14.15pt;z-index:25172889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">
                <v:oval id="583 Elipse" o:spid="_x0000_s108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Fg8QA&#10;AADcAAAADwAAAGRycy9kb3ducmV2LnhtbESPQWvCQBSE7wX/w/KE3urGglajq4gQrL20jXp/ZJ9J&#10;MPs2zb5q/PfdQqHHYWa+YZbr3jXqSl2oPRsYjxJQxIW3NZcGjofsaQYqCLLFxjMZuFOA9WrwsMTU&#10;+ht/0jWXUkUIhxQNVCJtqnUoKnIYRr4ljt7Zdw4lyq7UtsNbhLtGPyfJVDusOS5U2NK2ouKSfzsD&#10;b+fDi+xll2enPJt+fO3rdwp3Yx6H/WYBSqiX//Bf+9UamM8m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4hYPEAAAA3AAAAA8AAAAAAAAAAAAAAAAAmAIAAGRycy9k&#10;b3ducmV2LnhtbFBLBQYAAAAABAAEAPUAAACJAwAAAAA=&#10;" fillcolor="window" strokecolor="windowText" strokeweight=".25pt"/>
                <v:shape id="584 Cuadro de texto" o:spid="_x0000_s108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bsUA&#10;AADcAAAADwAAAGRycy9kb3ducmV2LnhtbESPQWsCMRSE7wX/Q3iCl1KzlaJ2NUoRhD3sRVuE3h6b&#10;183i5mVN4rr9901B8DjMzDfMejvYVvTkQ+NYwes0A0FcOd1wreDrc/+yBBEissbWMSn4pQDbzehp&#10;jbl2Nz5Qf4y1SBAOOSowMXa5lKEyZDFMXUecvB/nLcYkfS21x1uC21bOsmwuLTacFgx2tDNUnY9X&#10;q6A/FW/60Jvon3dlkRXn8rL4LpWajIePFYhIQ3yE7+1CK3hfzuH/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FluxQAAANwAAAAPAAAAAAAAAAAAAAAAAJgCAABkcnMv&#10;ZG93bnJldi54bWxQSwUGAAAAAAQABAD1AAAAigMAAAAA&#10;" filled="f" stroked="f" strokeweight=".5pt">
                  <v:textbox>
                    <w:txbxContent>
                      <w:p w:rsidR="00CA56C8" w:rsidRPr="00E96D27" w:rsidRDefault="00CA56C8" w:rsidP="0027019E">
                        <w:pPr>
                          <w:jc w:val="center"/>
                          <w:rPr>
                            <w:sz w:val="12"/>
                          </w:rPr>
                        </w:pPr>
                        <w:r>
                          <w:rPr>
                            <w:sz w:val="12"/>
                          </w:rPr>
                          <w:t>18</w:t>
                        </w:r>
                      </w:p>
                    </w:txbxContent>
                  </v:textbox>
                </v:shape>
              </v:group>
            </w:pict>
          </mc:Fallback>
        </mc:AlternateContent>
      </w:r>
      <w:r>
        <w:rPr>
          <w:rFonts w:ascii="Arial" w:hAnsi="Arial" w:cs="Arial"/>
          <w:noProof/>
          <w:sz w:val="20"/>
          <w:szCs w:val="20"/>
          <w:lang w:eastAsia="es-MX"/>
        </w:rPr>
        <mc:AlternateContent>
          <mc:Choice Requires="wpg">
            <w:drawing>
              <wp:anchor distT="0" distB="0" distL="114300" distR="114300" simplePos="0" relativeHeight="251729920" behindDoc="0" locked="0" layoutInCell="1" allowOverlap="1" wp14:anchorId="713A369C" wp14:editId="614DE685">
                <wp:simplePos x="0" y="0"/>
                <wp:positionH relativeFrom="column">
                  <wp:posOffset>2870835</wp:posOffset>
                </wp:positionH>
                <wp:positionV relativeFrom="paragraph">
                  <wp:posOffset>268605</wp:posOffset>
                </wp:positionV>
                <wp:extent cx="281940" cy="179705"/>
                <wp:effectExtent l="0" t="0" r="22860" b="10795"/>
                <wp:wrapNone/>
                <wp:docPr id="981" name="Grupo 9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82" name="58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 name="581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81" o:spid="_x0000_s1085" style="position:absolute;left:0;text-align:left;margin-left:226.05pt;margin-top:21.15pt;width:22.2pt;height:14.15pt;z-index:25172992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">
                <v:oval id="580 Elipse" o:spid="_x0000_s108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d98QA&#10;AADcAAAADwAAAGRycy9kb3ducmV2LnhtbESPQWvCQBSE7wX/w/KE3upGD1ajq0ghWHtpjXp/ZJ9J&#10;MPs2zT41/vtuodDjMDPfMMt17xp1oy7Ung2MRwko4sLbmksDx0P2MgMVBNli45kMPCjAejV4WmJq&#10;/Z33dMulVBHCIUUDlUibah2KihyGkW+Jo3f2nUOJsiu17fAe4a7RkySZaoc1x4UKW3qrqLjkV2fg&#10;43x4lZ1s8+yUZ9Ov7139SeFhzPOw3yxACfXyH/5rv1sD89kEfs/EI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RHffEAAAA3AAAAA8AAAAAAAAAAAAAAAAAmAIAAGRycy9k&#10;b3ducmV2LnhtbFBLBQYAAAAABAAEAPUAAACJAwAAAAA=&#10;" fillcolor="window" strokecolor="windowText" strokeweight=".25pt"/>
                <v:shape id="581 Cuadro de texto" o:spid="_x0000_s108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69sYA&#10;AADcAAAADwAAAGRycy9kb3ducmV2LnhtbESPQWsCMRSE7wX/Q3hCL6Vmq8XqapQiFPawF60Uents&#10;npvFzcuaxHX9902h0OMwM98w6+1gW9GTD41jBS+TDARx5XTDtYLj58fzAkSIyBpbx6TgTgG2m9HD&#10;GnPtbryn/hBrkSAcclRgYuxyKUNlyGKYuI44eSfnLcYkfS21x1uC21ZOs2wuLTacFgx2tDNUnQ9X&#10;q6D/Kl71vjfRP+3KIivO5eXtu1TqcTy8r0BEGuJ/+K9daAXLxQx+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69s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17</w:t>
                        </w:r>
                      </w:p>
                    </w:txbxContent>
                  </v:textbox>
                </v:shape>
              </v:group>
            </w:pict>
          </mc:Fallback>
        </mc:AlternateContent>
      </w:r>
      <w:r>
        <w:rPr>
          <w:rFonts w:ascii="Arial" w:hAnsi="Arial" w:cs="Arial"/>
          <w:noProof/>
          <w:sz w:val="20"/>
          <w:szCs w:val="20"/>
          <w:lang w:eastAsia="es-MX"/>
        </w:rPr>
        <mc:AlternateContent>
          <mc:Choice Requires="wpg">
            <w:drawing>
              <wp:anchor distT="0" distB="0" distL="114300" distR="114300" simplePos="0" relativeHeight="251730944" behindDoc="0" locked="0" layoutInCell="1" allowOverlap="1" wp14:anchorId="0491733B" wp14:editId="5AFE5C06">
                <wp:simplePos x="0" y="0"/>
                <wp:positionH relativeFrom="column">
                  <wp:posOffset>1142365</wp:posOffset>
                </wp:positionH>
                <wp:positionV relativeFrom="paragraph">
                  <wp:posOffset>278765</wp:posOffset>
                </wp:positionV>
                <wp:extent cx="281940" cy="179705"/>
                <wp:effectExtent l="0" t="0" r="22860" b="10795"/>
                <wp:wrapNone/>
                <wp:docPr id="978" name="Grupo 9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79" name="58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0" name="589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78" o:spid="_x0000_s1088" style="position:absolute;left:0;text-align:left;margin-left:89.95pt;margin-top:21.95pt;width:22.2pt;height:14.15pt;z-index:25173094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">
                <v:oval id="588 Elipse" o:spid="_x0000_s108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ocQA&#10;AADcAAAADwAAAGRycy9kb3ducmV2LnhtbESPT2vCQBTE74V+h+UVvNVNPfgndZUiBKsXNbb3R/aZ&#10;hGbfxuyrxm/vFgoeh5n5DTNf9q5RF+pC7dnA2zABRVx4W3Np4OuYvU5BBUG22HgmAzcKsFw8P80x&#10;tf7KB7rkUqoI4ZCigUqkTbUORUUOw9C3xNE7+c6hRNmV2nZ4jXDX6FGSjLXDmuNChS2tKip+8l9n&#10;YHs6TmQj6zz7zrPx/rypdxRuxgxe+o93UEK9PML/7U9rYDaZwd+ZeAT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g/6HEAAAA3AAAAA8AAAAAAAAAAAAAAAAAmAIAAGRycy9k&#10;b3ducmV2LnhtbFBLBQYAAAAABAAEAPUAAACJAwAAAAA=&#10;" fillcolor="window" strokecolor="windowText" strokeweight=".25pt"/>
                <v:shape id="589 Cuadro de texto" o:spid="_x0000_s109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1kgcIA&#10;AADcAAAADwAAAGRycy9kb3ducmV2LnhtbERPTWvCMBi+D/YfwjvwMmY6EaedUYYg9NCLHwx2e2le&#10;m2Lzpktirf/eHASPD8/3cj3YVvTkQ+NYwec4A0FcOd1wreB42H7MQYSIrLF1TApuFGC9en1ZYq7d&#10;lXfU72MtUgiHHBWYGLtcylAZshjGriNO3Ml5izFBX0vt8ZrCbSsnWTaTFhtODQY72hiqzvuLVdD/&#10;FlO9603075uyyIpz+f/1Vyo1eht+vkFEGuJT/HAXWsFinuan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XWSBwgAAANwAAAAPAAAAAAAAAAAAAAAAAJgCAABkcnMvZG93&#10;bnJldi54bWxQSwUGAAAAAAQABAD1AAAAhwMAAAAA&#10;" filled="f" stroked="f" strokeweight=".5pt">
                  <v:textbox>
                    <w:txbxContent>
                      <w:p w:rsidR="00CA56C8" w:rsidRPr="00E96D27" w:rsidRDefault="00CA56C8" w:rsidP="0027019E">
                        <w:pPr>
                          <w:jc w:val="center"/>
                          <w:rPr>
                            <w:sz w:val="12"/>
                          </w:rPr>
                        </w:pPr>
                        <w:r>
                          <w:rPr>
                            <w:sz w:val="12"/>
                          </w:rPr>
                          <w:t>16</w:t>
                        </w:r>
                      </w:p>
                    </w:txbxContent>
                  </v:textbox>
                </v:shape>
              </v:group>
            </w:pict>
          </mc:Fallback>
        </mc:AlternateContent>
      </w:r>
      <w:r w:rsidRPr="00B9405A">
        <w:rPr>
          <w:rFonts w:ascii="Arial" w:hAnsi="Arial" w:cs="Arial"/>
          <w:noProof/>
          <w:sz w:val="20"/>
          <w:szCs w:val="20"/>
        </w:rPr>
        <w:t>Dichos manuales se relacionan a continuación:</w:t>
      </w:r>
    </w:p>
    <w:tbl>
      <w:tblPr>
        <w:tblStyle w:val="Tablaconcuadrcula"/>
        <w:tblW w:w="0" w:type="auto"/>
        <w:jc w:val="center"/>
        <w:tblLook w:val="04A0" w:firstRow="1" w:lastRow="0" w:firstColumn="1" w:lastColumn="0" w:noHBand="0" w:noVBand="1"/>
      </w:tblPr>
      <w:tblGrid>
        <w:gridCol w:w="2724"/>
        <w:gridCol w:w="2551"/>
        <w:gridCol w:w="2410"/>
        <w:gridCol w:w="1212"/>
      </w:tblGrid>
      <w:tr w:rsidR="0027019E" w:rsidRPr="00B9405A" w:rsidTr="0027019E">
        <w:trPr>
          <w:trHeight w:val="163"/>
          <w:jc w:val="center"/>
        </w:trPr>
        <w:tc>
          <w:tcPr>
            <w:tcW w:w="2724" w:type="dxa"/>
          </w:tcPr>
          <w:p w:rsidR="0027019E" w:rsidRPr="00B9405A" w:rsidRDefault="0027019E" w:rsidP="0027019E">
            <w:pPr>
              <w:jc w:val="center"/>
              <w:rPr>
                <w:rFonts w:ascii="Arial" w:hAnsi="Arial" w:cs="Arial"/>
                <w:b/>
                <w:noProof/>
                <w:sz w:val="18"/>
                <w:szCs w:val="18"/>
              </w:rPr>
            </w:pPr>
            <w:r w:rsidRPr="00B9405A">
              <w:rPr>
                <w:rFonts w:ascii="Arial" w:hAnsi="Arial" w:cs="Arial"/>
                <w:b/>
                <w:noProof/>
                <w:sz w:val="18"/>
                <w:szCs w:val="18"/>
              </w:rPr>
              <w:t xml:space="preserve">Título </w:t>
            </w:r>
          </w:p>
        </w:tc>
        <w:tc>
          <w:tcPr>
            <w:tcW w:w="2551" w:type="dxa"/>
          </w:tcPr>
          <w:p w:rsidR="0027019E" w:rsidRPr="00B9405A" w:rsidRDefault="0027019E" w:rsidP="0027019E">
            <w:pPr>
              <w:jc w:val="center"/>
              <w:rPr>
                <w:rFonts w:ascii="Arial" w:hAnsi="Arial" w:cs="Arial"/>
                <w:b/>
                <w:noProof/>
                <w:sz w:val="18"/>
                <w:szCs w:val="18"/>
              </w:rPr>
            </w:pPr>
            <w:r w:rsidRPr="00B9405A">
              <w:rPr>
                <w:rFonts w:ascii="Arial" w:hAnsi="Arial" w:cs="Arial"/>
                <w:b/>
                <w:noProof/>
                <w:sz w:val="18"/>
                <w:szCs w:val="18"/>
              </w:rPr>
              <w:t xml:space="preserve">Referencia </w:t>
            </w:r>
          </w:p>
        </w:tc>
        <w:tc>
          <w:tcPr>
            <w:tcW w:w="2410" w:type="dxa"/>
          </w:tcPr>
          <w:p w:rsidR="0027019E" w:rsidRPr="00B9405A" w:rsidRDefault="0027019E" w:rsidP="0027019E">
            <w:pPr>
              <w:jc w:val="center"/>
              <w:rPr>
                <w:rFonts w:ascii="Arial" w:hAnsi="Arial" w:cs="Arial"/>
                <w:b/>
                <w:noProof/>
                <w:sz w:val="18"/>
                <w:szCs w:val="18"/>
              </w:rPr>
            </w:pPr>
            <w:r w:rsidRPr="00B9405A">
              <w:rPr>
                <w:rFonts w:ascii="Arial" w:hAnsi="Arial" w:cs="Arial"/>
                <w:b/>
                <w:noProof/>
                <w:sz w:val="18"/>
                <w:szCs w:val="18"/>
              </w:rPr>
              <w:t>Anexos</w:t>
            </w:r>
            <w:r w:rsidRPr="00B9405A">
              <w:rPr>
                <w:rFonts w:ascii="Arial" w:hAnsi="Arial" w:cs="Arial"/>
                <w:b/>
                <w:noProof/>
                <w:color w:val="FF0000"/>
                <w:sz w:val="18"/>
                <w:szCs w:val="18"/>
              </w:rPr>
              <w:t xml:space="preserve"> </w:t>
            </w:r>
          </w:p>
        </w:tc>
        <w:tc>
          <w:tcPr>
            <w:tcW w:w="1212" w:type="dxa"/>
          </w:tcPr>
          <w:p w:rsidR="0027019E" w:rsidRPr="00B9405A" w:rsidRDefault="0027019E" w:rsidP="0027019E">
            <w:pPr>
              <w:jc w:val="center"/>
              <w:rPr>
                <w:rFonts w:ascii="Arial" w:hAnsi="Arial" w:cs="Arial"/>
                <w:b/>
                <w:noProof/>
                <w:sz w:val="18"/>
                <w:szCs w:val="18"/>
              </w:rPr>
            </w:pPr>
            <w:r w:rsidRPr="00B9405A">
              <w:rPr>
                <w:rFonts w:ascii="Arial" w:hAnsi="Arial" w:cs="Arial"/>
                <w:b/>
                <w:noProof/>
                <w:sz w:val="18"/>
                <w:szCs w:val="18"/>
              </w:rPr>
              <w:t xml:space="preserve">Tipo </w:t>
            </w:r>
          </w:p>
        </w:tc>
      </w:tr>
      <w:tr w:rsidR="0027019E" w:rsidRPr="00B9405A" w:rsidTr="0027019E">
        <w:trPr>
          <w:trHeight w:val="163"/>
          <w:jc w:val="center"/>
        </w:trPr>
        <w:tc>
          <w:tcPr>
            <w:tcW w:w="2724" w:type="dxa"/>
          </w:tcPr>
          <w:p w:rsidR="0027019E" w:rsidRPr="00B9405A" w:rsidRDefault="0027019E" w:rsidP="0027019E">
            <w:pPr>
              <w:jc w:val="both"/>
              <w:rPr>
                <w:rFonts w:ascii="Arial" w:hAnsi="Arial" w:cs="Arial"/>
                <w:noProof/>
                <w:sz w:val="18"/>
                <w:szCs w:val="18"/>
              </w:rPr>
            </w:pPr>
          </w:p>
        </w:tc>
        <w:tc>
          <w:tcPr>
            <w:tcW w:w="2551" w:type="dxa"/>
          </w:tcPr>
          <w:p w:rsidR="0027019E" w:rsidRPr="00B9405A" w:rsidRDefault="0027019E" w:rsidP="0027019E">
            <w:pPr>
              <w:jc w:val="both"/>
              <w:rPr>
                <w:rFonts w:ascii="Arial" w:hAnsi="Arial" w:cs="Arial"/>
                <w:noProof/>
                <w:sz w:val="18"/>
                <w:szCs w:val="18"/>
              </w:rPr>
            </w:pPr>
          </w:p>
        </w:tc>
        <w:tc>
          <w:tcPr>
            <w:tcW w:w="2410" w:type="dxa"/>
          </w:tcPr>
          <w:p w:rsidR="0027019E" w:rsidRPr="00B9405A" w:rsidRDefault="0027019E" w:rsidP="0027019E">
            <w:pPr>
              <w:jc w:val="both"/>
              <w:rPr>
                <w:rFonts w:ascii="Arial" w:hAnsi="Arial" w:cs="Arial"/>
                <w:noProof/>
                <w:sz w:val="18"/>
                <w:szCs w:val="18"/>
              </w:rPr>
            </w:pPr>
          </w:p>
        </w:tc>
        <w:tc>
          <w:tcPr>
            <w:tcW w:w="1212" w:type="dxa"/>
          </w:tcPr>
          <w:p w:rsidR="0027019E" w:rsidRPr="00B9405A" w:rsidRDefault="0027019E" w:rsidP="0027019E">
            <w:pPr>
              <w:jc w:val="both"/>
              <w:rPr>
                <w:rFonts w:ascii="Arial" w:hAnsi="Arial" w:cs="Arial"/>
                <w:noProof/>
                <w:sz w:val="18"/>
                <w:szCs w:val="18"/>
              </w:rPr>
            </w:pPr>
          </w:p>
        </w:tc>
      </w:tr>
      <w:tr w:rsidR="0027019E" w:rsidRPr="00B9405A" w:rsidTr="0027019E">
        <w:trPr>
          <w:trHeight w:val="163"/>
          <w:jc w:val="center"/>
        </w:trPr>
        <w:tc>
          <w:tcPr>
            <w:tcW w:w="2724" w:type="dxa"/>
          </w:tcPr>
          <w:p w:rsidR="0027019E" w:rsidRPr="00B9405A" w:rsidRDefault="0027019E" w:rsidP="0027019E">
            <w:pPr>
              <w:jc w:val="both"/>
              <w:rPr>
                <w:rFonts w:ascii="Arial" w:hAnsi="Arial" w:cs="Arial"/>
                <w:noProof/>
                <w:sz w:val="18"/>
                <w:szCs w:val="18"/>
              </w:rPr>
            </w:pPr>
          </w:p>
        </w:tc>
        <w:tc>
          <w:tcPr>
            <w:tcW w:w="2551" w:type="dxa"/>
          </w:tcPr>
          <w:p w:rsidR="0027019E" w:rsidRPr="00B9405A" w:rsidRDefault="0027019E" w:rsidP="0027019E">
            <w:pPr>
              <w:jc w:val="both"/>
              <w:rPr>
                <w:rFonts w:ascii="Arial" w:hAnsi="Arial" w:cs="Arial"/>
                <w:noProof/>
                <w:sz w:val="18"/>
                <w:szCs w:val="18"/>
              </w:rPr>
            </w:pPr>
          </w:p>
        </w:tc>
        <w:tc>
          <w:tcPr>
            <w:tcW w:w="2410" w:type="dxa"/>
          </w:tcPr>
          <w:p w:rsidR="0027019E" w:rsidRPr="00B9405A" w:rsidRDefault="0027019E" w:rsidP="0027019E">
            <w:pPr>
              <w:jc w:val="both"/>
              <w:rPr>
                <w:rFonts w:ascii="Arial" w:hAnsi="Arial" w:cs="Arial"/>
                <w:noProof/>
                <w:sz w:val="18"/>
                <w:szCs w:val="18"/>
              </w:rPr>
            </w:pPr>
          </w:p>
        </w:tc>
        <w:tc>
          <w:tcPr>
            <w:tcW w:w="1212" w:type="dxa"/>
          </w:tcPr>
          <w:p w:rsidR="0027019E" w:rsidRPr="00B9405A" w:rsidRDefault="0027019E" w:rsidP="0027019E">
            <w:pPr>
              <w:jc w:val="both"/>
              <w:rPr>
                <w:rFonts w:ascii="Arial" w:hAnsi="Arial" w:cs="Arial"/>
                <w:noProof/>
                <w:sz w:val="18"/>
                <w:szCs w:val="18"/>
              </w:rPr>
            </w:pPr>
          </w:p>
        </w:tc>
      </w:tr>
      <w:tr w:rsidR="0027019E" w:rsidRPr="00B9405A" w:rsidTr="0027019E">
        <w:trPr>
          <w:trHeight w:val="163"/>
          <w:jc w:val="center"/>
        </w:trPr>
        <w:tc>
          <w:tcPr>
            <w:tcW w:w="2724" w:type="dxa"/>
          </w:tcPr>
          <w:p w:rsidR="0027019E" w:rsidRPr="00B9405A" w:rsidRDefault="0027019E" w:rsidP="0027019E">
            <w:pPr>
              <w:jc w:val="both"/>
              <w:rPr>
                <w:rFonts w:ascii="Arial" w:hAnsi="Arial" w:cs="Arial"/>
                <w:noProof/>
                <w:sz w:val="18"/>
                <w:szCs w:val="18"/>
              </w:rPr>
            </w:pPr>
          </w:p>
        </w:tc>
        <w:tc>
          <w:tcPr>
            <w:tcW w:w="2551" w:type="dxa"/>
          </w:tcPr>
          <w:p w:rsidR="0027019E" w:rsidRPr="00B9405A" w:rsidRDefault="0027019E" w:rsidP="0027019E">
            <w:pPr>
              <w:jc w:val="both"/>
              <w:rPr>
                <w:rFonts w:ascii="Arial" w:hAnsi="Arial" w:cs="Arial"/>
                <w:noProof/>
                <w:sz w:val="18"/>
                <w:szCs w:val="18"/>
              </w:rPr>
            </w:pPr>
          </w:p>
        </w:tc>
        <w:tc>
          <w:tcPr>
            <w:tcW w:w="2410" w:type="dxa"/>
          </w:tcPr>
          <w:p w:rsidR="0027019E" w:rsidRPr="00B9405A" w:rsidRDefault="0027019E" w:rsidP="0027019E">
            <w:pPr>
              <w:jc w:val="both"/>
              <w:rPr>
                <w:rFonts w:ascii="Arial" w:hAnsi="Arial" w:cs="Arial"/>
                <w:noProof/>
                <w:sz w:val="18"/>
                <w:szCs w:val="18"/>
              </w:rPr>
            </w:pPr>
          </w:p>
        </w:tc>
        <w:tc>
          <w:tcPr>
            <w:tcW w:w="1212" w:type="dxa"/>
          </w:tcPr>
          <w:p w:rsidR="0027019E" w:rsidRPr="00B9405A" w:rsidRDefault="0027019E" w:rsidP="0027019E">
            <w:pPr>
              <w:jc w:val="both"/>
              <w:rPr>
                <w:rFonts w:ascii="Arial" w:hAnsi="Arial" w:cs="Arial"/>
                <w:noProof/>
                <w:sz w:val="18"/>
                <w:szCs w:val="18"/>
              </w:rPr>
            </w:pPr>
          </w:p>
        </w:tc>
      </w:tr>
    </w:tbl>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Adicionalmente a la documentación señalada al inicio de la presente, se anexa la documentación siguiente:</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60771B">
      <w:pPr>
        <w:numPr>
          <w:ilvl w:val="0"/>
          <w:numId w:val="41"/>
        </w:numPr>
        <w:spacing w:after="0"/>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 constancia de la instalación.</w:t>
      </w:r>
    </w:p>
    <w:p w:rsidR="0027019E" w:rsidRPr="00B9405A" w:rsidRDefault="0027019E" w:rsidP="0060771B">
      <w:pPr>
        <w:numPr>
          <w:ilvl w:val="0"/>
          <w:numId w:val="41"/>
        </w:numPr>
        <w:spacing w:after="0"/>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Documental comprobatorio de la capacitación otorgada al personal de Instituto.</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Se levanta la presente acta y se hace constar que el bien(es) descrito(s) queda(n) en poder del Instituto.</w:t>
      </w: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No habiendo otro asunto que hacer constar, se levanta la presente a las _____ horas del día de su inicio, firmando la presente al calce y al margen en original, por cuadruplicado, los que intervinieron en el presente evento y que se encuentran debidamente facultados para contraer las obligaciones que de éste se deriven, quedando un original en poder del Responsable del área usuaria del(os) bien(es) de la Unidad de Destino Final para el expediente respectivo y hace entrega de dos tantos originales al proveedor para el trámite de pago correspondiente, y el último juego original se procede a enviar al Administrador del Contrato y una copia simple al Área Contratante para su conocimiento y para los efectos legales y administrativos correspondientes, así como copia simple a la Coordinación Normativa de nivel central que en su caso, haya participado como área técnica de acuerdo al contrato de que se trate para su conocimiento.</w:t>
      </w:r>
    </w:p>
    <w:p w:rsidR="00AF04EF" w:rsidRDefault="00AF04EF">
      <w:pPr>
        <w:rPr>
          <w:noProof/>
        </w:rPr>
      </w:pPr>
    </w:p>
    <w:p w:rsidR="00AF04EF" w:rsidRDefault="00AF04EF">
      <w:pPr>
        <w:rPr>
          <w:noProof/>
        </w:rPr>
      </w:pPr>
    </w:p>
    <w:p w:rsidR="0027019E" w:rsidRDefault="0027019E" w:rsidP="0027019E">
      <w:pPr>
        <w:rPr>
          <w:noProof/>
        </w:rPr>
      </w:pPr>
    </w:p>
    <w:p w:rsidR="00437285" w:rsidRPr="00B9405A" w:rsidRDefault="00437285" w:rsidP="0027019E">
      <w:pPr>
        <w:rPr>
          <w:noProof/>
        </w:rPr>
      </w:pPr>
    </w:p>
    <w:tbl>
      <w:tblPr>
        <w:tblStyle w:val="Tablaconcuadrcula1"/>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27019E" w:rsidRPr="00B9405A" w:rsidTr="0027019E">
        <w:trPr>
          <w:trHeight w:val="231"/>
        </w:trPr>
        <w:tc>
          <w:tcPr>
            <w:tcW w:w="5000" w:type="pct"/>
            <w:gridSpan w:val="7"/>
            <w:tcBorders>
              <w:top w:val="nil"/>
              <w:left w:val="nil"/>
              <w:bottom w:val="single" w:sz="4" w:space="0" w:color="auto"/>
              <w:right w:val="nil"/>
            </w:tcBorders>
          </w:tcPr>
          <w:p w:rsidR="0027019E" w:rsidRPr="00B9405A" w:rsidRDefault="0027019E" w:rsidP="0027019E">
            <w:pPr>
              <w:suppressAutoHyphens/>
              <w:jc w:val="center"/>
              <w:rPr>
                <w:rFonts w:ascii="Arial" w:hAnsi="Arial" w:cs="Arial"/>
                <w:b/>
                <w:noProof/>
                <w:lang w:val="es-ES" w:eastAsia="ar-SA"/>
              </w:rPr>
            </w:pPr>
            <w:r w:rsidRPr="00B9405A">
              <w:rPr>
                <w:rFonts w:ascii="Arial" w:hAnsi="Arial" w:cs="Arial"/>
                <w:b/>
                <w:noProof/>
                <w:lang w:val="es-ES" w:eastAsia="ar-SA"/>
              </w:rPr>
              <w:t>FIRMANTES</w:t>
            </w:r>
          </w:p>
        </w:tc>
      </w:tr>
      <w:tr w:rsidR="0027019E" w:rsidRPr="00B9405A" w:rsidTr="0027019E">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7019E" w:rsidRPr="00B9405A" w:rsidRDefault="0027019E" w:rsidP="0027019E">
            <w:pPr>
              <w:suppressAutoHyphens/>
              <w:jc w:val="center"/>
              <w:rPr>
                <w:rFonts w:ascii="Arial" w:hAnsi="Arial" w:cs="Arial"/>
                <w:b/>
                <w:noProof/>
                <w:sz w:val="18"/>
                <w:szCs w:val="18"/>
                <w:lang w:val="es-ES" w:eastAsia="ar-SA"/>
              </w:rPr>
            </w:pPr>
          </w:p>
          <w:p w:rsidR="0027019E" w:rsidRPr="00B9405A" w:rsidRDefault="0027019E" w:rsidP="0027019E">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Unidad Médica</w:t>
            </w:r>
          </w:p>
          <w:p w:rsidR="0027019E" w:rsidRPr="00B9405A" w:rsidRDefault="0027019E" w:rsidP="0027019E">
            <w:pPr>
              <w:suppressAutoHyphens/>
              <w:rPr>
                <w:rFonts w:ascii="Arial" w:hAnsi="Arial" w:cs="Arial"/>
                <w:b/>
                <w:noProof/>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tcPr>
          <w:p w:rsidR="0027019E" w:rsidRPr="00B9405A" w:rsidRDefault="0027019E" w:rsidP="0027019E">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(Se deberá indicar la Unidad Médica destino de los bienes)</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rPr>
              <w:t>Administrador del Contrato</w:t>
            </w: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Director o Administrador o Responsable Administrativo del Control de Bienes de la Unidad de Destino Final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208"/>
        </w:trPr>
        <w:tc>
          <w:tcPr>
            <w:tcW w:w="1494" w:type="pct"/>
            <w:gridSpan w:val="2"/>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Responsable del área usuaria  del(os) bien(es)</w:t>
            </w: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del área de Conservación de la</w:t>
            </w:r>
          </w:p>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Unidad de Destino Final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180"/>
        </w:trPr>
        <w:tc>
          <w:tcPr>
            <w:tcW w:w="1494" w:type="pct"/>
            <w:gridSpan w:val="2"/>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 Ingeniería Biomédica</w:t>
            </w:r>
          </w:p>
          <w:p w:rsidR="0027019E" w:rsidRPr="00B9405A" w:rsidRDefault="0027019E" w:rsidP="0027019E">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205"/>
        </w:trPr>
        <w:tc>
          <w:tcPr>
            <w:tcW w:w="1494" w:type="pct"/>
            <w:gridSpan w:val="2"/>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27019E" w:rsidRPr="00B9405A" w:rsidRDefault="0027019E" w:rsidP="0027019E">
      <w:pPr>
        <w:rPr>
          <w:noProof/>
        </w:rPr>
      </w:pPr>
    </w:p>
    <w:p w:rsidR="0027019E" w:rsidRPr="00B9405A" w:rsidRDefault="0027019E" w:rsidP="0027019E">
      <w:pPr>
        <w:spacing w:after="0" w:line="240" w:lineRule="auto"/>
        <w:rPr>
          <w:rFonts w:ascii="Arial" w:hAnsi="Arial" w:cs="Arial"/>
          <w:b/>
          <w:noProof/>
          <w:sz w:val="20"/>
          <w:szCs w:val="20"/>
        </w:rPr>
      </w:pP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r w:rsidRPr="00B9405A">
        <w:rPr>
          <w:rFonts w:ascii="Arial" w:eastAsia="Times New Roman" w:hAnsi="Arial" w:cs="Arial"/>
          <w:b/>
          <w:noProof/>
          <w:sz w:val="16"/>
          <w:szCs w:val="20"/>
          <w:lang w:val="es-ES" w:eastAsia="ar-SA"/>
        </w:rPr>
        <w:t>NOTAS IMPORTANTES:</w:t>
      </w: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p>
    <w:p w:rsidR="0027019E" w:rsidRPr="00B9405A" w:rsidRDefault="0027019E" w:rsidP="0060771B">
      <w:pPr>
        <w:numPr>
          <w:ilvl w:val="0"/>
          <w:numId w:val="4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 xml:space="preserve">LA TOTALIDAD DE LAS HOJAS QUE CONFORMEN LA PRESENTE  ACTA, DEBERÁN CONTENER LA  ANTEFIRMA DE LOS SERVIDORES QUE SUSCRIBEN AL FINAL DE LA MISMA. </w:t>
      </w: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p>
    <w:p w:rsidR="0027019E" w:rsidRPr="00B9405A" w:rsidRDefault="0027019E" w:rsidP="0060771B">
      <w:pPr>
        <w:numPr>
          <w:ilvl w:val="0"/>
          <w:numId w:val="4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EN EL CASO DE QUE SE PRESENTE CAMBIO DE PERSONAL, EL RESPONSABLE DE FORMALIZAR EL ACTA SERÁ EL SERVIDOR PUBLICO QUE LLEGUE A OCUPAR EL “CARGO INDICADO”</w:t>
      </w:r>
    </w:p>
    <w:p w:rsidR="0027019E" w:rsidRPr="00B9405A" w:rsidRDefault="0027019E" w:rsidP="0027019E">
      <w:pPr>
        <w:spacing w:after="0" w:line="240" w:lineRule="auto"/>
        <w:ind w:left="708"/>
        <w:rPr>
          <w:rFonts w:ascii="Arial" w:eastAsia="Times New Roman" w:hAnsi="Arial" w:cs="Arial"/>
          <w:b/>
          <w:noProof/>
          <w:sz w:val="16"/>
          <w:szCs w:val="24"/>
          <w:lang w:eastAsia="ar-SA"/>
        </w:rPr>
      </w:pPr>
    </w:p>
    <w:p w:rsidR="0027019E" w:rsidRPr="00B9405A" w:rsidRDefault="0027019E" w:rsidP="0060771B">
      <w:pPr>
        <w:numPr>
          <w:ilvl w:val="0"/>
          <w:numId w:val="4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27019E" w:rsidRPr="00B9405A" w:rsidRDefault="0027019E" w:rsidP="0027019E">
      <w:pPr>
        <w:spacing w:after="0" w:line="240" w:lineRule="auto"/>
        <w:jc w:val="both"/>
        <w:rPr>
          <w:rFonts w:ascii="Arial" w:hAnsi="Arial" w:cs="Arial"/>
          <w:noProof/>
          <w:sz w:val="20"/>
          <w:szCs w:val="20"/>
        </w:rPr>
      </w:pPr>
    </w:p>
    <w:p w:rsidR="0027019E" w:rsidRPr="00B9405A" w:rsidRDefault="0027019E" w:rsidP="0027019E">
      <w:pPr>
        <w:rPr>
          <w:noProof/>
        </w:rPr>
      </w:pPr>
    </w:p>
    <w:p w:rsidR="0027019E" w:rsidRDefault="0027019E" w:rsidP="002172CB">
      <w:pPr>
        <w:spacing w:after="0"/>
        <w:rPr>
          <w:rFonts w:ascii="Arial" w:hAnsi="Arial" w:cs="Arial"/>
          <w:noProof/>
          <w:sz w:val="20"/>
          <w:szCs w:val="20"/>
        </w:rPr>
      </w:pP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br w:type="page"/>
      </w:r>
    </w:p>
    <w:tbl>
      <w:tblPr>
        <w:tblStyle w:val="Tablaconcuadrcula"/>
        <w:tblW w:w="5000" w:type="pct"/>
        <w:tblLook w:val="04A0" w:firstRow="1" w:lastRow="0" w:firstColumn="1" w:lastColumn="0" w:noHBand="0" w:noVBand="1"/>
      </w:tblPr>
      <w:tblGrid>
        <w:gridCol w:w="1008"/>
        <w:gridCol w:w="3364"/>
        <w:gridCol w:w="5339"/>
      </w:tblGrid>
      <w:tr w:rsidR="00BE0A74" w:rsidRPr="002172CB" w:rsidTr="005D2736">
        <w:trPr>
          <w:trHeight w:val="293"/>
        </w:trPr>
        <w:tc>
          <w:tcPr>
            <w:tcW w:w="519" w:type="pct"/>
            <w:shd w:val="clear" w:color="auto" w:fill="D9D9D9" w:themeFill="background1" w:themeFillShade="D9"/>
          </w:tcPr>
          <w:p w:rsidR="00BE0A74" w:rsidRPr="002172CB" w:rsidRDefault="00BE0A74" w:rsidP="002172CB">
            <w:pPr>
              <w:rPr>
                <w:rFonts w:ascii="Arial" w:hAnsi="Arial" w:cs="Arial"/>
                <w:b/>
                <w:noProof/>
              </w:rPr>
            </w:pPr>
            <w:r w:rsidRPr="002172CB">
              <w:rPr>
                <w:rFonts w:ascii="Arial" w:hAnsi="Arial" w:cs="Arial"/>
                <w:b/>
                <w:noProof/>
              </w:rPr>
              <w:t>No.</w:t>
            </w:r>
          </w:p>
        </w:tc>
        <w:tc>
          <w:tcPr>
            <w:tcW w:w="1732" w:type="pct"/>
            <w:shd w:val="clear" w:color="auto" w:fill="D9D9D9" w:themeFill="background1" w:themeFillShade="D9"/>
          </w:tcPr>
          <w:p w:rsidR="00BE0A74" w:rsidRPr="002172CB" w:rsidRDefault="00BE0A74" w:rsidP="002172CB">
            <w:pPr>
              <w:rPr>
                <w:rFonts w:ascii="Arial" w:hAnsi="Arial" w:cs="Arial"/>
                <w:b/>
                <w:noProof/>
              </w:rPr>
            </w:pPr>
            <w:r w:rsidRPr="002172CB">
              <w:rPr>
                <w:rFonts w:ascii="Arial" w:hAnsi="Arial" w:cs="Arial"/>
                <w:b/>
                <w:noProof/>
              </w:rPr>
              <w:t>Dato</w:t>
            </w:r>
          </w:p>
        </w:tc>
        <w:tc>
          <w:tcPr>
            <w:tcW w:w="2749" w:type="pct"/>
            <w:shd w:val="clear" w:color="auto" w:fill="D9D9D9" w:themeFill="background1" w:themeFillShade="D9"/>
          </w:tcPr>
          <w:p w:rsidR="00BE0A74" w:rsidRPr="002172CB" w:rsidRDefault="00BE0A74" w:rsidP="002172CB">
            <w:pPr>
              <w:rPr>
                <w:rFonts w:ascii="Arial" w:hAnsi="Arial" w:cs="Arial"/>
                <w:b/>
                <w:noProof/>
              </w:rPr>
            </w:pPr>
            <w:r w:rsidRPr="002172CB">
              <w:rPr>
                <w:rFonts w:ascii="Arial" w:hAnsi="Arial" w:cs="Arial"/>
                <w:b/>
                <w:noProof/>
              </w:rPr>
              <w:t>Anotar</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w:t>
            </w:r>
          </w:p>
        </w:tc>
        <w:tc>
          <w:tcPr>
            <w:tcW w:w="1732" w:type="pct"/>
          </w:tcPr>
          <w:p w:rsidR="00BE0A74" w:rsidRPr="002172CB" w:rsidRDefault="00BE0A74" w:rsidP="002172CB">
            <w:pPr>
              <w:rPr>
                <w:rFonts w:ascii="Arial" w:hAnsi="Arial" w:cs="Arial"/>
                <w:noProof/>
              </w:rPr>
            </w:pPr>
            <w:r w:rsidRPr="002172CB">
              <w:rPr>
                <w:rFonts w:ascii="Arial" w:hAnsi="Arial" w:cs="Arial"/>
                <w:noProof/>
              </w:rPr>
              <w:t>Nombre</w:t>
            </w:r>
          </w:p>
        </w:tc>
        <w:tc>
          <w:tcPr>
            <w:tcW w:w="2749" w:type="pct"/>
          </w:tcPr>
          <w:p w:rsidR="00BE0A74" w:rsidRPr="002172CB" w:rsidRDefault="00BE0A74" w:rsidP="002172CB">
            <w:pPr>
              <w:rPr>
                <w:rFonts w:ascii="Arial" w:hAnsi="Arial" w:cs="Arial"/>
                <w:noProof/>
              </w:rPr>
            </w:pPr>
            <w:r w:rsidRPr="002172CB">
              <w:rPr>
                <w:rFonts w:ascii="Arial" w:hAnsi="Arial" w:cs="Arial"/>
                <w:noProof/>
              </w:rPr>
              <w:t>Nombre completo del equipo principal</w:t>
            </w:r>
          </w:p>
        </w:tc>
      </w:tr>
      <w:tr w:rsidR="00BE0A74" w:rsidRPr="002172CB" w:rsidTr="005D2736">
        <w:trPr>
          <w:trHeight w:val="332"/>
        </w:trPr>
        <w:tc>
          <w:tcPr>
            <w:tcW w:w="519" w:type="pct"/>
          </w:tcPr>
          <w:p w:rsidR="00BE0A74" w:rsidRPr="002172CB" w:rsidRDefault="00BE0A74" w:rsidP="002172CB">
            <w:pPr>
              <w:rPr>
                <w:rFonts w:ascii="Arial" w:hAnsi="Arial" w:cs="Arial"/>
                <w:noProof/>
              </w:rPr>
            </w:pPr>
            <w:r w:rsidRPr="002172CB">
              <w:rPr>
                <w:rFonts w:ascii="Arial" w:hAnsi="Arial" w:cs="Arial"/>
                <w:noProof/>
              </w:rPr>
              <w:t>2</w:t>
            </w:r>
          </w:p>
        </w:tc>
        <w:tc>
          <w:tcPr>
            <w:tcW w:w="1732" w:type="pct"/>
          </w:tcPr>
          <w:p w:rsidR="00BE0A74" w:rsidRPr="002172CB" w:rsidRDefault="00BE0A74" w:rsidP="002172CB">
            <w:pPr>
              <w:rPr>
                <w:rFonts w:ascii="Arial" w:hAnsi="Arial" w:cs="Arial"/>
                <w:noProof/>
              </w:rPr>
            </w:pPr>
            <w:r w:rsidRPr="002172CB">
              <w:rPr>
                <w:rFonts w:ascii="Arial" w:hAnsi="Arial" w:cs="Arial"/>
                <w:noProof/>
              </w:rPr>
              <w:t>Servicio de ubicación final del equipo</w:t>
            </w:r>
          </w:p>
        </w:tc>
        <w:tc>
          <w:tcPr>
            <w:tcW w:w="2749" w:type="pct"/>
          </w:tcPr>
          <w:p w:rsidR="00BE0A74" w:rsidRPr="002172CB" w:rsidRDefault="00BE0A74" w:rsidP="002172CB">
            <w:pPr>
              <w:rPr>
                <w:rFonts w:ascii="Arial" w:hAnsi="Arial" w:cs="Arial"/>
                <w:noProof/>
              </w:rPr>
            </w:pPr>
            <w:r w:rsidRPr="002172CB">
              <w:rPr>
                <w:rFonts w:ascii="Arial" w:hAnsi="Arial" w:cs="Arial"/>
                <w:noProof/>
              </w:rPr>
              <w:t>Anotar el área específica dentro de la unidad donde será ubicado el bien</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3</w:t>
            </w:r>
          </w:p>
        </w:tc>
        <w:tc>
          <w:tcPr>
            <w:tcW w:w="1732" w:type="pct"/>
          </w:tcPr>
          <w:p w:rsidR="00BE0A74" w:rsidRPr="002172CB" w:rsidRDefault="00BE0A74" w:rsidP="002172CB">
            <w:pPr>
              <w:rPr>
                <w:rFonts w:ascii="Arial" w:hAnsi="Arial" w:cs="Arial"/>
                <w:noProof/>
              </w:rPr>
            </w:pPr>
            <w:r w:rsidRPr="002172CB">
              <w:rPr>
                <w:rFonts w:ascii="Arial" w:hAnsi="Arial" w:cs="Arial"/>
                <w:noProof/>
              </w:rPr>
              <w:t>Equipos accesorios</w:t>
            </w:r>
          </w:p>
        </w:tc>
        <w:tc>
          <w:tcPr>
            <w:tcW w:w="2749" w:type="pct"/>
          </w:tcPr>
          <w:p w:rsidR="00BE0A74" w:rsidRPr="002172CB" w:rsidRDefault="00BE0A74" w:rsidP="002172CB">
            <w:pPr>
              <w:rPr>
                <w:rFonts w:ascii="Arial" w:hAnsi="Arial" w:cs="Arial"/>
                <w:noProof/>
              </w:rPr>
            </w:pPr>
            <w:r w:rsidRPr="002172CB">
              <w:rPr>
                <w:rFonts w:ascii="Arial" w:hAnsi="Arial" w:cs="Arial"/>
                <w:noProof/>
              </w:rPr>
              <w:t>Son todos los equipos acompañan al equipo principal para su funcionamiento Ejemplo: Un tomógrafo se acompaña de una estación de trabajo, inyector de medio de contraste, impresora de placas, etc., siendo estos últimos equipos accesorios</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4</w:t>
            </w:r>
          </w:p>
        </w:tc>
        <w:tc>
          <w:tcPr>
            <w:tcW w:w="1732" w:type="pct"/>
          </w:tcPr>
          <w:p w:rsidR="00BE0A74" w:rsidRPr="002172CB" w:rsidRDefault="00BE0A74" w:rsidP="002172CB">
            <w:pPr>
              <w:rPr>
                <w:rFonts w:ascii="Arial" w:hAnsi="Arial" w:cs="Arial"/>
                <w:noProof/>
              </w:rPr>
            </w:pPr>
            <w:r w:rsidRPr="002172CB">
              <w:rPr>
                <w:rFonts w:ascii="Arial" w:hAnsi="Arial" w:cs="Arial"/>
                <w:noProof/>
              </w:rPr>
              <w:t>Nombre</w:t>
            </w:r>
          </w:p>
        </w:tc>
        <w:tc>
          <w:tcPr>
            <w:tcW w:w="2749" w:type="pct"/>
          </w:tcPr>
          <w:p w:rsidR="00BE0A74" w:rsidRPr="002172CB" w:rsidRDefault="00BE0A74" w:rsidP="002172CB">
            <w:pPr>
              <w:rPr>
                <w:rFonts w:ascii="Arial" w:hAnsi="Arial" w:cs="Arial"/>
                <w:noProof/>
              </w:rPr>
            </w:pPr>
            <w:r w:rsidRPr="002172CB">
              <w:rPr>
                <w:rFonts w:ascii="Arial" w:hAnsi="Arial" w:cs="Arial"/>
                <w:noProof/>
              </w:rPr>
              <w:t>Nombre de todos los equipos accesorios</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5</w:t>
            </w:r>
          </w:p>
        </w:tc>
        <w:tc>
          <w:tcPr>
            <w:tcW w:w="1732" w:type="pct"/>
          </w:tcPr>
          <w:p w:rsidR="00BE0A74" w:rsidRPr="002172CB" w:rsidRDefault="00BE0A74" w:rsidP="002172CB">
            <w:pPr>
              <w:rPr>
                <w:rFonts w:ascii="Arial" w:hAnsi="Arial" w:cs="Arial"/>
                <w:noProof/>
              </w:rPr>
            </w:pPr>
            <w:r w:rsidRPr="002172CB">
              <w:rPr>
                <w:rFonts w:ascii="Arial" w:hAnsi="Arial" w:cs="Arial"/>
                <w:noProof/>
              </w:rPr>
              <w:t>Proceso de adquisición</w:t>
            </w:r>
          </w:p>
        </w:tc>
        <w:tc>
          <w:tcPr>
            <w:tcW w:w="2749" w:type="pct"/>
          </w:tcPr>
          <w:p w:rsidR="00BE0A74" w:rsidRPr="002172CB" w:rsidRDefault="00BE0A74" w:rsidP="002172CB">
            <w:pPr>
              <w:rPr>
                <w:rFonts w:ascii="Arial" w:hAnsi="Arial" w:cs="Arial"/>
                <w:noProof/>
              </w:rPr>
            </w:pPr>
            <w:r w:rsidRPr="002172CB">
              <w:rPr>
                <w:rFonts w:ascii="Arial" w:hAnsi="Arial" w:cs="Arial"/>
                <w:noProof/>
              </w:rPr>
              <w:t>Número de licitación o adjudicación</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6</w:t>
            </w:r>
          </w:p>
        </w:tc>
        <w:tc>
          <w:tcPr>
            <w:tcW w:w="1732" w:type="pct"/>
          </w:tcPr>
          <w:p w:rsidR="00BE0A74" w:rsidRPr="002172CB" w:rsidRDefault="00BE0A74" w:rsidP="002172CB">
            <w:pPr>
              <w:rPr>
                <w:rFonts w:ascii="Arial" w:hAnsi="Arial" w:cs="Arial"/>
                <w:noProof/>
              </w:rPr>
            </w:pPr>
            <w:r w:rsidRPr="002172CB">
              <w:rPr>
                <w:rFonts w:ascii="Arial" w:hAnsi="Arial" w:cs="Arial"/>
                <w:noProof/>
              </w:rPr>
              <w:t>Contrato Número</w:t>
            </w:r>
          </w:p>
        </w:tc>
        <w:tc>
          <w:tcPr>
            <w:tcW w:w="2749" w:type="pct"/>
          </w:tcPr>
          <w:p w:rsidR="00BE0A74" w:rsidRPr="002172CB" w:rsidRDefault="00BE0A74" w:rsidP="002172CB">
            <w:pPr>
              <w:rPr>
                <w:rFonts w:ascii="Arial" w:hAnsi="Arial" w:cs="Arial"/>
                <w:noProof/>
              </w:rPr>
            </w:pPr>
            <w:r w:rsidRPr="002172CB">
              <w:rPr>
                <w:rFonts w:ascii="Arial" w:hAnsi="Arial" w:cs="Arial"/>
                <w:noProof/>
              </w:rPr>
              <w:t>Número de contrato que ampara la adquisición del bien recibido</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7</w:t>
            </w:r>
          </w:p>
        </w:tc>
        <w:tc>
          <w:tcPr>
            <w:tcW w:w="1732" w:type="pct"/>
          </w:tcPr>
          <w:p w:rsidR="00BE0A74" w:rsidRPr="002172CB" w:rsidRDefault="00BE0A74" w:rsidP="002172CB">
            <w:pPr>
              <w:rPr>
                <w:rFonts w:ascii="Arial" w:hAnsi="Arial" w:cs="Arial"/>
                <w:noProof/>
              </w:rPr>
            </w:pPr>
            <w:r w:rsidRPr="002172CB">
              <w:rPr>
                <w:rFonts w:ascii="Arial" w:hAnsi="Arial" w:cs="Arial"/>
                <w:noProof/>
              </w:rPr>
              <w:t>Fincado a la empresa</w:t>
            </w:r>
          </w:p>
        </w:tc>
        <w:tc>
          <w:tcPr>
            <w:tcW w:w="2749" w:type="pct"/>
          </w:tcPr>
          <w:p w:rsidR="00BE0A74" w:rsidRPr="002172CB" w:rsidRDefault="00BE0A74" w:rsidP="002172CB">
            <w:pPr>
              <w:rPr>
                <w:rFonts w:ascii="Arial" w:hAnsi="Arial" w:cs="Arial"/>
                <w:noProof/>
              </w:rPr>
            </w:pPr>
            <w:r w:rsidRPr="002172CB">
              <w:rPr>
                <w:rFonts w:ascii="Arial" w:hAnsi="Arial" w:cs="Arial"/>
                <w:noProof/>
              </w:rPr>
              <w:t>Nombre completo de la empresa adjudicada</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8</w:t>
            </w:r>
          </w:p>
        </w:tc>
        <w:tc>
          <w:tcPr>
            <w:tcW w:w="1732" w:type="pct"/>
          </w:tcPr>
          <w:p w:rsidR="00BE0A74" w:rsidRPr="002172CB" w:rsidRDefault="00BE0A74" w:rsidP="002172CB">
            <w:pPr>
              <w:rPr>
                <w:rFonts w:ascii="Arial" w:hAnsi="Arial" w:cs="Arial"/>
                <w:noProof/>
              </w:rPr>
            </w:pPr>
            <w:r w:rsidRPr="002172CB">
              <w:rPr>
                <w:rFonts w:ascii="Arial" w:hAnsi="Arial" w:cs="Arial"/>
                <w:noProof/>
              </w:rPr>
              <w:t>Domicilio de la empresa</w:t>
            </w:r>
          </w:p>
        </w:tc>
        <w:tc>
          <w:tcPr>
            <w:tcW w:w="2749" w:type="pct"/>
          </w:tcPr>
          <w:p w:rsidR="00BE0A74" w:rsidRPr="002172CB" w:rsidRDefault="00BE0A74" w:rsidP="002172CB">
            <w:pPr>
              <w:rPr>
                <w:rFonts w:ascii="Arial" w:hAnsi="Arial" w:cs="Arial"/>
                <w:noProof/>
              </w:rPr>
            </w:pPr>
            <w:r w:rsidRPr="002172CB">
              <w:rPr>
                <w:rFonts w:ascii="Arial" w:hAnsi="Arial" w:cs="Arial"/>
                <w:noProof/>
              </w:rPr>
              <w:t>Dirección oficial completa de la empresa adjudicada</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9</w:t>
            </w:r>
          </w:p>
        </w:tc>
        <w:tc>
          <w:tcPr>
            <w:tcW w:w="1732" w:type="pct"/>
          </w:tcPr>
          <w:p w:rsidR="00BE0A74" w:rsidRPr="002172CB" w:rsidRDefault="00BE0A74" w:rsidP="002172CB">
            <w:pPr>
              <w:rPr>
                <w:rFonts w:ascii="Arial" w:hAnsi="Arial" w:cs="Arial"/>
                <w:noProof/>
              </w:rPr>
            </w:pPr>
            <w:r w:rsidRPr="002172CB">
              <w:rPr>
                <w:rFonts w:ascii="Arial" w:hAnsi="Arial" w:cs="Arial"/>
                <w:noProof/>
              </w:rPr>
              <w:t>Teléfono de la empresa</w:t>
            </w:r>
          </w:p>
        </w:tc>
        <w:tc>
          <w:tcPr>
            <w:tcW w:w="2749" w:type="pct"/>
          </w:tcPr>
          <w:p w:rsidR="00BE0A74" w:rsidRPr="002172CB" w:rsidRDefault="00BE0A74" w:rsidP="002172CB">
            <w:pPr>
              <w:rPr>
                <w:rFonts w:ascii="Arial" w:hAnsi="Arial" w:cs="Arial"/>
                <w:noProof/>
              </w:rPr>
            </w:pPr>
            <w:r w:rsidRPr="002172CB">
              <w:rPr>
                <w:rFonts w:ascii="Arial" w:hAnsi="Arial" w:cs="Arial"/>
                <w:noProof/>
              </w:rPr>
              <w:t>Número telefónico oficial de la empresa</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10</w:t>
            </w:r>
          </w:p>
        </w:tc>
        <w:tc>
          <w:tcPr>
            <w:tcW w:w="1732" w:type="pct"/>
          </w:tcPr>
          <w:p w:rsidR="00BE0A74" w:rsidRPr="002172CB" w:rsidRDefault="00BE0A74" w:rsidP="002172CB">
            <w:pPr>
              <w:rPr>
                <w:rFonts w:ascii="Arial" w:hAnsi="Arial" w:cs="Arial"/>
                <w:noProof/>
              </w:rPr>
            </w:pPr>
            <w:r w:rsidRPr="002172CB">
              <w:rPr>
                <w:rFonts w:ascii="Arial" w:hAnsi="Arial" w:cs="Arial"/>
                <w:noProof/>
              </w:rPr>
              <w:t>Correo electrónico de la empresa</w:t>
            </w:r>
          </w:p>
        </w:tc>
        <w:tc>
          <w:tcPr>
            <w:tcW w:w="2749" w:type="pct"/>
          </w:tcPr>
          <w:p w:rsidR="00BE0A74" w:rsidRPr="002172CB" w:rsidRDefault="00BE0A74" w:rsidP="002172CB">
            <w:pPr>
              <w:rPr>
                <w:rFonts w:ascii="Arial" w:hAnsi="Arial" w:cs="Arial"/>
                <w:noProof/>
              </w:rPr>
            </w:pPr>
            <w:r w:rsidRPr="002172CB">
              <w:rPr>
                <w:rFonts w:ascii="Arial" w:hAnsi="Arial" w:cs="Arial"/>
                <w:noProof/>
              </w:rPr>
              <w:t>Correo electrónico oficial de la empresa</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11</w:t>
            </w:r>
          </w:p>
        </w:tc>
        <w:tc>
          <w:tcPr>
            <w:tcW w:w="1732" w:type="pct"/>
          </w:tcPr>
          <w:p w:rsidR="00BE0A74" w:rsidRPr="002172CB" w:rsidRDefault="00BE0A74" w:rsidP="002172CB">
            <w:pPr>
              <w:rPr>
                <w:rFonts w:ascii="Arial" w:hAnsi="Arial" w:cs="Arial"/>
                <w:noProof/>
              </w:rPr>
            </w:pPr>
            <w:r w:rsidRPr="002172CB">
              <w:rPr>
                <w:rFonts w:ascii="Arial" w:hAnsi="Arial" w:cs="Arial"/>
                <w:noProof/>
              </w:rPr>
              <w:t>Observaciones</w:t>
            </w:r>
          </w:p>
        </w:tc>
        <w:tc>
          <w:tcPr>
            <w:tcW w:w="2749" w:type="pct"/>
          </w:tcPr>
          <w:p w:rsidR="00BE0A74" w:rsidRPr="002172CB" w:rsidRDefault="00BE0A74" w:rsidP="002172CB">
            <w:pPr>
              <w:rPr>
                <w:rFonts w:ascii="Arial" w:hAnsi="Arial" w:cs="Arial"/>
                <w:noProof/>
              </w:rPr>
            </w:pPr>
            <w:r w:rsidRPr="002172CB">
              <w:rPr>
                <w:rFonts w:ascii="Arial" w:hAnsi="Arial" w:cs="Arial"/>
                <w:noProof/>
              </w:rPr>
              <w:t>Consignar cualquier situación que por obligación de los responsables deba reportarse</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12</w:t>
            </w:r>
          </w:p>
        </w:tc>
        <w:tc>
          <w:tcPr>
            <w:tcW w:w="1732" w:type="pct"/>
          </w:tcPr>
          <w:p w:rsidR="00BE0A74" w:rsidRPr="002172CB" w:rsidRDefault="00BE0A74" w:rsidP="002172CB">
            <w:pPr>
              <w:rPr>
                <w:rFonts w:ascii="Arial" w:hAnsi="Arial" w:cs="Arial"/>
                <w:noProof/>
              </w:rPr>
            </w:pPr>
            <w:r w:rsidRPr="002172CB">
              <w:rPr>
                <w:rFonts w:ascii="Arial" w:hAnsi="Arial" w:cs="Arial"/>
                <w:noProof/>
              </w:rPr>
              <w:t>Los C.____________________ y  C.___________________, ...</w:t>
            </w:r>
          </w:p>
        </w:tc>
        <w:tc>
          <w:tcPr>
            <w:tcW w:w="2749" w:type="pct"/>
          </w:tcPr>
          <w:p w:rsidR="00BE0A74" w:rsidRPr="002172CB" w:rsidRDefault="00BE0A74" w:rsidP="002172CB">
            <w:pPr>
              <w:rPr>
                <w:rFonts w:ascii="Arial" w:hAnsi="Arial" w:cs="Arial"/>
                <w:noProof/>
              </w:rPr>
            </w:pPr>
            <w:r w:rsidRPr="002172CB">
              <w:rPr>
                <w:rFonts w:ascii="Arial" w:hAnsi="Arial" w:cs="Arial"/>
                <w:noProof/>
              </w:rPr>
              <w:t>Nombre(s) de él(los) responsable(s) de verificar el o los bienes en el presente acto de entrega recepción</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13</w:t>
            </w:r>
          </w:p>
        </w:tc>
        <w:tc>
          <w:tcPr>
            <w:tcW w:w="1732" w:type="pct"/>
          </w:tcPr>
          <w:p w:rsidR="00BE0A74" w:rsidRPr="002172CB" w:rsidRDefault="00BE0A74" w:rsidP="002172CB">
            <w:pPr>
              <w:rPr>
                <w:rFonts w:ascii="Arial" w:hAnsi="Arial" w:cs="Arial"/>
                <w:noProof/>
              </w:rPr>
            </w:pPr>
            <w:r w:rsidRPr="002172CB">
              <w:rPr>
                <w:rFonts w:ascii="Arial" w:hAnsi="Arial" w:cs="Arial"/>
                <w:noProof/>
              </w:rPr>
              <w:t xml:space="preserve">Personal operativo </w:t>
            </w:r>
            <w:r w:rsidRPr="002172CB">
              <w:rPr>
                <w:rFonts w:ascii="Arial" w:hAnsi="Arial" w:cs="Arial"/>
                <w:noProof/>
              </w:rPr>
              <w:tab/>
            </w:r>
          </w:p>
        </w:tc>
        <w:tc>
          <w:tcPr>
            <w:tcW w:w="2749" w:type="pct"/>
          </w:tcPr>
          <w:p w:rsidR="00BE0A74" w:rsidRPr="002172CB" w:rsidRDefault="00BE0A74" w:rsidP="002172CB">
            <w:pPr>
              <w:rPr>
                <w:rFonts w:ascii="Arial" w:hAnsi="Arial" w:cs="Arial"/>
                <w:noProof/>
              </w:rPr>
            </w:pPr>
            <w:r w:rsidRPr="002172CB">
              <w:rPr>
                <w:rFonts w:ascii="Arial" w:hAnsi="Arial" w:cs="Arial"/>
                <w:noProof/>
              </w:rPr>
              <w:t>Se refiere a la categoría del personal que tomó la capacitación</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14</w:t>
            </w:r>
          </w:p>
        </w:tc>
        <w:tc>
          <w:tcPr>
            <w:tcW w:w="1732" w:type="pct"/>
          </w:tcPr>
          <w:p w:rsidR="00BE0A74" w:rsidRPr="002172CB" w:rsidRDefault="00BE0A74" w:rsidP="002172CB">
            <w:pPr>
              <w:rPr>
                <w:rFonts w:ascii="Arial" w:hAnsi="Arial" w:cs="Arial"/>
                <w:noProof/>
              </w:rPr>
            </w:pPr>
            <w:r w:rsidRPr="002172CB">
              <w:rPr>
                <w:rFonts w:ascii="Arial" w:hAnsi="Arial" w:cs="Arial"/>
                <w:noProof/>
              </w:rPr>
              <w:t>No. de capacitados</w:t>
            </w:r>
          </w:p>
        </w:tc>
        <w:tc>
          <w:tcPr>
            <w:tcW w:w="2749" w:type="pct"/>
          </w:tcPr>
          <w:p w:rsidR="00BE0A74" w:rsidRPr="002172CB" w:rsidRDefault="00BE0A74" w:rsidP="002172CB">
            <w:pPr>
              <w:rPr>
                <w:rFonts w:ascii="Arial" w:hAnsi="Arial" w:cs="Arial"/>
                <w:noProof/>
              </w:rPr>
            </w:pPr>
            <w:r w:rsidRPr="002172CB">
              <w:rPr>
                <w:rFonts w:ascii="Arial" w:hAnsi="Arial" w:cs="Arial"/>
                <w:noProof/>
              </w:rPr>
              <w:t>Número de personas que tomaron de principio a fin la capacitación del manejo del equipo, de acuerdo a su categoría y profesiograma</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15</w:t>
            </w:r>
          </w:p>
        </w:tc>
        <w:tc>
          <w:tcPr>
            <w:tcW w:w="1732" w:type="pct"/>
          </w:tcPr>
          <w:p w:rsidR="00BE0A74" w:rsidRPr="002172CB" w:rsidRDefault="00BE0A74" w:rsidP="002172CB">
            <w:pPr>
              <w:rPr>
                <w:rFonts w:ascii="Arial" w:hAnsi="Arial" w:cs="Arial"/>
                <w:noProof/>
              </w:rPr>
            </w:pPr>
            <w:r w:rsidRPr="002172CB">
              <w:rPr>
                <w:rFonts w:ascii="Arial" w:hAnsi="Arial" w:cs="Arial"/>
                <w:noProof/>
              </w:rPr>
              <w:t>Fecha</w:t>
            </w:r>
          </w:p>
        </w:tc>
        <w:tc>
          <w:tcPr>
            <w:tcW w:w="2749" w:type="pct"/>
          </w:tcPr>
          <w:p w:rsidR="00BE0A74" w:rsidRPr="002172CB" w:rsidRDefault="00BE0A74" w:rsidP="002172CB">
            <w:pPr>
              <w:rPr>
                <w:rFonts w:ascii="Arial" w:hAnsi="Arial" w:cs="Arial"/>
                <w:noProof/>
              </w:rPr>
            </w:pPr>
            <w:r w:rsidRPr="002172CB">
              <w:rPr>
                <w:rFonts w:ascii="Arial" w:hAnsi="Arial" w:cs="Arial"/>
                <w:noProof/>
              </w:rPr>
              <w:t>Fecha de inicio y termino de capacitación, según sea el caso de cada categoría</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16</w:t>
            </w:r>
          </w:p>
        </w:tc>
        <w:tc>
          <w:tcPr>
            <w:tcW w:w="1732" w:type="pct"/>
          </w:tcPr>
          <w:p w:rsidR="00BE0A74" w:rsidRPr="002172CB" w:rsidRDefault="00BE0A74" w:rsidP="002172CB">
            <w:pPr>
              <w:rPr>
                <w:rFonts w:ascii="Arial" w:hAnsi="Arial" w:cs="Arial"/>
                <w:noProof/>
              </w:rPr>
            </w:pPr>
            <w:r w:rsidRPr="002172CB">
              <w:rPr>
                <w:rFonts w:ascii="Arial" w:hAnsi="Arial" w:cs="Arial"/>
                <w:noProof/>
              </w:rPr>
              <w:t>Título</w:t>
            </w:r>
          </w:p>
        </w:tc>
        <w:tc>
          <w:tcPr>
            <w:tcW w:w="2749" w:type="pct"/>
          </w:tcPr>
          <w:p w:rsidR="00BE0A74" w:rsidRPr="002172CB" w:rsidRDefault="00BE0A74" w:rsidP="002172CB">
            <w:pPr>
              <w:rPr>
                <w:rFonts w:ascii="Arial" w:hAnsi="Arial" w:cs="Arial"/>
                <w:noProof/>
              </w:rPr>
            </w:pPr>
            <w:r w:rsidRPr="002172CB">
              <w:rPr>
                <w:rFonts w:ascii="Arial" w:hAnsi="Arial" w:cs="Arial"/>
                <w:noProof/>
              </w:rPr>
              <w:t>Nombre del manual, el cual generalmente coincide con el nombre del equipo para el cual fue diseñado</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17</w:t>
            </w:r>
          </w:p>
        </w:tc>
        <w:tc>
          <w:tcPr>
            <w:tcW w:w="1732" w:type="pct"/>
          </w:tcPr>
          <w:p w:rsidR="00BE0A74" w:rsidRPr="002172CB" w:rsidRDefault="00BE0A74" w:rsidP="002172CB">
            <w:pPr>
              <w:rPr>
                <w:rFonts w:ascii="Arial" w:hAnsi="Arial" w:cs="Arial"/>
                <w:noProof/>
              </w:rPr>
            </w:pPr>
            <w:r w:rsidRPr="002172CB">
              <w:rPr>
                <w:rFonts w:ascii="Arial" w:hAnsi="Arial" w:cs="Arial"/>
                <w:noProof/>
              </w:rPr>
              <w:t>Referencia</w:t>
            </w:r>
          </w:p>
        </w:tc>
        <w:tc>
          <w:tcPr>
            <w:tcW w:w="2749" w:type="pct"/>
          </w:tcPr>
          <w:p w:rsidR="00BE0A74" w:rsidRPr="002172CB" w:rsidRDefault="00BE0A74" w:rsidP="002172CB">
            <w:pPr>
              <w:rPr>
                <w:rFonts w:ascii="Arial" w:hAnsi="Arial" w:cs="Arial"/>
                <w:noProof/>
              </w:rPr>
            </w:pPr>
            <w:r w:rsidRPr="002172CB">
              <w:rPr>
                <w:rFonts w:ascii="Arial" w:hAnsi="Arial" w:cs="Arial"/>
                <w:noProof/>
              </w:rPr>
              <w:t>Número que otorga el fabricante al manual</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18</w:t>
            </w:r>
          </w:p>
        </w:tc>
        <w:tc>
          <w:tcPr>
            <w:tcW w:w="1732" w:type="pct"/>
          </w:tcPr>
          <w:p w:rsidR="00BE0A74" w:rsidRPr="002172CB" w:rsidRDefault="00BE0A74" w:rsidP="002172CB">
            <w:pPr>
              <w:rPr>
                <w:rFonts w:ascii="Arial" w:hAnsi="Arial" w:cs="Arial"/>
                <w:noProof/>
              </w:rPr>
            </w:pPr>
            <w:r w:rsidRPr="002172CB">
              <w:rPr>
                <w:rFonts w:ascii="Arial" w:hAnsi="Arial" w:cs="Arial"/>
                <w:noProof/>
              </w:rPr>
              <w:t>Anexos</w:t>
            </w:r>
          </w:p>
        </w:tc>
        <w:tc>
          <w:tcPr>
            <w:tcW w:w="2749" w:type="pct"/>
          </w:tcPr>
          <w:p w:rsidR="00BE0A74" w:rsidRPr="002172CB" w:rsidRDefault="00BE0A74" w:rsidP="002172CB">
            <w:pPr>
              <w:rPr>
                <w:rFonts w:ascii="Arial" w:hAnsi="Arial" w:cs="Arial"/>
                <w:noProof/>
              </w:rPr>
            </w:pPr>
            <w:r w:rsidRPr="002172CB">
              <w:rPr>
                <w:rFonts w:ascii="Arial" w:hAnsi="Arial" w:cs="Arial"/>
                <w:noProof/>
              </w:rPr>
              <w:t>Número de anexos (en caso de que el manual cuente con ellos)</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19</w:t>
            </w:r>
          </w:p>
        </w:tc>
        <w:tc>
          <w:tcPr>
            <w:tcW w:w="1732" w:type="pct"/>
          </w:tcPr>
          <w:p w:rsidR="00BE0A74" w:rsidRPr="002172CB" w:rsidRDefault="00BE0A74" w:rsidP="002172CB">
            <w:pPr>
              <w:rPr>
                <w:rFonts w:ascii="Arial" w:hAnsi="Arial" w:cs="Arial"/>
                <w:noProof/>
              </w:rPr>
            </w:pPr>
            <w:r w:rsidRPr="002172CB">
              <w:rPr>
                <w:rFonts w:ascii="Arial" w:hAnsi="Arial" w:cs="Arial"/>
                <w:noProof/>
              </w:rPr>
              <w:t>Tipo</w:t>
            </w:r>
          </w:p>
        </w:tc>
        <w:tc>
          <w:tcPr>
            <w:tcW w:w="2749" w:type="pct"/>
          </w:tcPr>
          <w:p w:rsidR="00BE0A74" w:rsidRPr="002172CB" w:rsidRDefault="00BE0A74" w:rsidP="002172CB">
            <w:pPr>
              <w:rPr>
                <w:rFonts w:ascii="Arial" w:hAnsi="Arial" w:cs="Arial"/>
                <w:noProof/>
              </w:rPr>
            </w:pPr>
            <w:r w:rsidRPr="002172CB">
              <w:rPr>
                <w:rFonts w:ascii="Arial" w:hAnsi="Arial" w:cs="Arial"/>
                <w:noProof/>
              </w:rPr>
              <w:t>Especificar a quien va dirigido el manual, por ejemplo: usuario, área médica o administrativa, servicio, mantenimiento, lista de partes, diagramas, etc.</w:t>
            </w:r>
          </w:p>
        </w:tc>
      </w:tr>
      <w:tr w:rsidR="00BE0A74" w:rsidRPr="002172CB" w:rsidTr="005D2736">
        <w:tc>
          <w:tcPr>
            <w:tcW w:w="519" w:type="pct"/>
          </w:tcPr>
          <w:p w:rsidR="00BE0A74" w:rsidRPr="002172CB" w:rsidRDefault="00BE0A74" w:rsidP="002172CB">
            <w:pPr>
              <w:rPr>
                <w:rFonts w:ascii="Arial" w:hAnsi="Arial" w:cs="Arial"/>
                <w:noProof/>
              </w:rPr>
            </w:pPr>
            <w:r w:rsidRPr="002172CB">
              <w:rPr>
                <w:rFonts w:ascii="Arial" w:hAnsi="Arial" w:cs="Arial"/>
                <w:noProof/>
              </w:rPr>
              <w:t>20</w:t>
            </w:r>
          </w:p>
        </w:tc>
        <w:tc>
          <w:tcPr>
            <w:tcW w:w="1732" w:type="pct"/>
          </w:tcPr>
          <w:p w:rsidR="00BE0A74" w:rsidRPr="002172CB" w:rsidRDefault="00BE0A74" w:rsidP="002172CB">
            <w:pPr>
              <w:rPr>
                <w:rFonts w:ascii="Arial" w:hAnsi="Arial" w:cs="Arial"/>
                <w:noProof/>
              </w:rPr>
            </w:pPr>
            <w:r w:rsidRPr="002172CB">
              <w:rPr>
                <w:rFonts w:ascii="Arial" w:hAnsi="Arial" w:cs="Arial"/>
                <w:noProof/>
              </w:rPr>
              <w:t>Responsable de Ingeniería Biomédica</w:t>
            </w:r>
          </w:p>
          <w:p w:rsidR="00BE0A74" w:rsidRPr="002172CB" w:rsidRDefault="00BE0A74" w:rsidP="002172CB">
            <w:pPr>
              <w:rPr>
                <w:rFonts w:ascii="Arial" w:hAnsi="Arial" w:cs="Arial"/>
                <w:noProof/>
              </w:rPr>
            </w:pPr>
            <w:r w:rsidRPr="002172CB">
              <w:rPr>
                <w:rFonts w:ascii="Arial" w:hAnsi="Arial" w:cs="Arial"/>
                <w:noProof/>
              </w:rPr>
              <w:t>(en caso de ser requerido)</w:t>
            </w:r>
          </w:p>
        </w:tc>
        <w:tc>
          <w:tcPr>
            <w:tcW w:w="2749" w:type="pct"/>
          </w:tcPr>
          <w:p w:rsidR="00BE0A74" w:rsidRPr="002172CB" w:rsidRDefault="00BE0A74" w:rsidP="002172CB">
            <w:pPr>
              <w:rPr>
                <w:rFonts w:ascii="Arial" w:hAnsi="Arial" w:cs="Arial"/>
                <w:noProof/>
              </w:rPr>
            </w:pPr>
            <w:r w:rsidRPr="002172CB">
              <w:rPr>
                <w:rFonts w:ascii="Arial" w:hAnsi="Arial" w:cs="Arial"/>
                <w:noProof/>
              </w:rPr>
              <w:t>Se convocará al Responsable de Ingeniería Biomédica en caso de requerir asesoría técnica especializada</w:t>
            </w:r>
          </w:p>
        </w:tc>
      </w:tr>
    </w:tbl>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27019E" w:rsidRPr="00B9405A" w:rsidRDefault="0027019E" w:rsidP="0027019E">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ANEXO 1.7.1</w:t>
      </w:r>
    </w:p>
    <w:p w:rsidR="0027019E" w:rsidRPr="00B9405A" w:rsidRDefault="0027019E" w:rsidP="0027019E">
      <w:pPr>
        <w:spacing w:after="0"/>
        <w:jc w:val="center"/>
        <w:rPr>
          <w:rFonts w:ascii="Arial" w:hAnsi="Arial" w:cs="Arial"/>
          <w:b/>
          <w:noProof/>
          <w:sz w:val="18"/>
          <w:szCs w:val="18"/>
          <w:u w:val="single"/>
        </w:rPr>
      </w:pPr>
      <w:r w:rsidRPr="00B9405A">
        <w:rPr>
          <w:rFonts w:ascii="Arial" w:hAnsi="Arial" w:cs="Arial"/>
          <w:b/>
          <w:noProof/>
          <w:sz w:val="18"/>
          <w:szCs w:val="18"/>
          <w:u w:val="single"/>
        </w:rPr>
        <w:t xml:space="preserve">Acta Administrativa Circunstanciada de Rechazo de Bienes de Inversión </w:t>
      </w:r>
    </w:p>
    <w:p w:rsidR="0027019E" w:rsidRPr="00B9405A" w:rsidRDefault="0027019E" w:rsidP="0027019E">
      <w:pPr>
        <w:spacing w:after="0"/>
        <w:jc w:val="both"/>
        <w:rPr>
          <w:rFonts w:ascii="Arial" w:hAnsi="Arial" w:cs="Arial"/>
          <w:noProof/>
          <w:sz w:val="20"/>
          <w:szCs w:val="20"/>
        </w:rPr>
      </w:pPr>
    </w:p>
    <w:p w:rsidR="0027019E" w:rsidRPr="00B9405A" w:rsidRDefault="0027019E" w:rsidP="0027019E">
      <w:pPr>
        <w:spacing w:after="0"/>
        <w:jc w:val="both"/>
        <w:rPr>
          <w:rFonts w:ascii="Arial" w:hAnsi="Arial" w:cs="Arial"/>
          <w:noProof/>
          <w:sz w:val="20"/>
          <w:szCs w:val="20"/>
        </w:rPr>
      </w:pPr>
    </w:p>
    <w:p w:rsidR="0027019E" w:rsidRPr="00B9405A" w:rsidRDefault="0027019E" w:rsidP="0027019E">
      <w:pPr>
        <w:spacing w:after="0"/>
        <w:jc w:val="both"/>
        <w:rPr>
          <w:rFonts w:ascii="Arial" w:hAnsi="Arial" w:cs="Arial"/>
          <w:noProof/>
          <w:sz w:val="20"/>
          <w:szCs w:val="20"/>
        </w:rPr>
      </w:pPr>
      <w:r w:rsidRPr="00B9405A">
        <w:rPr>
          <w:rFonts w:ascii="Arial" w:hAnsi="Arial" w:cs="Arial"/>
          <w:noProof/>
          <w:sz w:val="20"/>
          <w:szCs w:val="20"/>
        </w:rPr>
        <w:t>En la Ciudad de __________________________, siendo las __________ horas del día: ______del mes: _______ del año_______, en el domicilio de ___________________se levanta la presente Acta para hacer constar la RECEPCIÓN DEL(LOS) BIEN(ES) con las siguientes especificaciones:</w:t>
      </w:r>
    </w:p>
    <w:p w:rsidR="0027019E" w:rsidRPr="00B9405A" w:rsidRDefault="0027019E" w:rsidP="0027019E">
      <w:pPr>
        <w:spacing w:after="0"/>
        <w:jc w:val="both"/>
        <w:rPr>
          <w:rFonts w:ascii="Arial" w:hAnsi="Arial" w:cs="Arial"/>
          <w:noProof/>
          <w:sz w:val="18"/>
          <w:szCs w:val="18"/>
        </w:rPr>
      </w:pPr>
    </w:p>
    <w:tbl>
      <w:tblPr>
        <w:tblStyle w:val="Tablaconcuadrcula"/>
        <w:tblW w:w="8833" w:type="dxa"/>
        <w:jc w:val="center"/>
        <w:tblLook w:val="04A0" w:firstRow="1" w:lastRow="0" w:firstColumn="1" w:lastColumn="0" w:noHBand="0" w:noVBand="1"/>
      </w:tblPr>
      <w:tblGrid>
        <w:gridCol w:w="1972"/>
        <w:gridCol w:w="929"/>
        <w:gridCol w:w="948"/>
        <w:gridCol w:w="1030"/>
        <w:gridCol w:w="1017"/>
        <w:gridCol w:w="1470"/>
        <w:gridCol w:w="1467"/>
      </w:tblGrid>
      <w:tr w:rsidR="0027019E" w:rsidRPr="00B9405A" w:rsidTr="0027019E">
        <w:trPr>
          <w:jc w:val="center"/>
        </w:trPr>
        <w:tc>
          <w:tcPr>
            <w:tcW w:w="8828" w:type="dxa"/>
            <w:gridSpan w:val="7"/>
            <w:tcBorders>
              <w:right w:val="single" w:sz="4" w:space="0" w:color="auto"/>
            </w:tcBorders>
            <w:shd w:val="clear" w:color="auto" w:fill="auto"/>
            <w:vAlign w:val="center"/>
          </w:tcPr>
          <w:p w:rsidR="0027019E" w:rsidRPr="00B9405A" w:rsidRDefault="0027019E" w:rsidP="0027019E">
            <w:pPr>
              <w:jc w:val="center"/>
              <w:rPr>
                <w:rFonts w:ascii="Arial" w:hAnsi="Arial" w:cs="Arial"/>
                <w:noProof/>
                <w:sz w:val="18"/>
                <w:szCs w:val="18"/>
              </w:rPr>
            </w:pPr>
            <w:r w:rsidRPr="00B9405A">
              <w:rPr>
                <w:rFonts w:ascii="Arial" w:hAnsi="Arial" w:cs="Arial"/>
                <w:b/>
                <w:noProof/>
                <w:sz w:val="18"/>
                <w:szCs w:val="18"/>
              </w:rPr>
              <w:t>Equipo</w:t>
            </w:r>
          </w:p>
        </w:tc>
      </w:tr>
      <w:tr w:rsidR="0027019E" w:rsidRPr="00B9405A" w:rsidTr="0027019E">
        <w:trPr>
          <w:jc w:val="center"/>
        </w:trPr>
        <w:tc>
          <w:tcPr>
            <w:tcW w:w="1972"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 xml:space="preserve">Nombre </w:t>
            </w:r>
          </w:p>
        </w:tc>
        <w:tc>
          <w:tcPr>
            <w:tcW w:w="929"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Marca</w:t>
            </w:r>
          </w:p>
        </w:tc>
        <w:tc>
          <w:tcPr>
            <w:tcW w:w="948"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Modelo</w:t>
            </w:r>
          </w:p>
        </w:tc>
        <w:tc>
          <w:tcPr>
            <w:tcW w:w="1030"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Número serie</w:t>
            </w:r>
          </w:p>
        </w:tc>
        <w:tc>
          <w:tcPr>
            <w:tcW w:w="1017"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Cantidad</w:t>
            </w:r>
          </w:p>
        </w:tc>
        <w:tc>
          <w:tcPr>
            <w:tcW w:w="1470" w:type="dxa"/>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Clave SAI</w:t>
            </w:r>
          </w:p>
        </w:tc>
        <w:tc>
          <w:tcPr>
            <w:tcW w:w="1467" w:type="dxa"/>
            <w:tcBorders>
              <w:right w:val="single" w:sz="4" w:space="0" w:color="auto"/>
            </w:tcBorders>
            <w:shd w:val="clear" w:color="auto" w:fill="BFBFBF" w:themeFill="background1" w:themeFillShade="BF"/>
            <w:vAlign w:val="center"/>
          </w:tcPr>
          <w:p w:rsidR="0027019E" w:rsidRPr="00B9405A" w:rsidRDefault="0027019E" w:rsidP="0027019E">
            <w:pPr>
              <w:jc w:val="center"/>
              <w:rPr>
                <w:rFonts w:ascii="Arial" w:hAnsi="Arial" w:cs="Arial"/>
                <w:noProof/>
                <w:sz w:val="18"/>
                <w:szCs w:val="18"/>
              </w:rPr>
            </w:pPr>
            <w:r w:rsidRPr="00B9405A">
              <w:rPr>
                <w:rFonts w:ascii="Arial" w:hAnsi="Arial" w:cs="Arial"/>
                <w:noProof/>
                <w:sz w:val="18"/>
                <w:szCs w:val="18"/>
              </w:rPr>
              <w:t>Clave PREI</w:t>
            </w:r>
          </w:p>
        </w:tc>
      </w:tr>
      <w:tr w:rsidR="0027019E" w:rsidRPr="00B9405A" w:rsidTr="0027019E">
        <w:trPr>
          <w:jc w:val="center"/>
        </w:trPr>
        <w:tc>
          <w:tcPr>
            <w:tcW w:w="1972" w:type="dxa"/>
            <w:tcBorders>
              <w:right w:val="single" w:sz="4" w:space="0" w:color="auto"/>
            </w:tcBorders>
          </w:tcPr>
          <w:p w:rsidR="0027019E" w:rsidRPr="00B9405A" w:rsidRDefault="0027019E" w:rsidP="0027019E">
            <w:pPr>
              <w:rPr>
                <w:rFonts w:ascii="Arial" w:hAnsi="Arial" w:cs="Arial"/>
                <w:noProof/>
              </w:rPr>
            </w:pPr>
          </w:p>
          <w:p w:rsidR="0027019E" w:rsidRPr="00B9405A" w:rsidRDefault="0027019E" w:rsidP="0027019E">
            <w:pPr>
              <w:rPr>
                <w:rFonts w:ascii="Arial" w:hAnsi="Arial" w:cs="Arial"/>
                <w:noProof/>
              </w:rPr>
            </w:pPr>
          </w:p>
        </w:tc>
        <w:tc>
          <w:tcPr>
            <w:tcW w:w="929" w:type="dxa"/>
            <w:tcBorders>
              <w:right w:val="single" w:sz="4" w:space="0" w:color="auto"/>
            </w:tcBorders>
          </w:tcPr>
          <w:p w:rsidR="0027019E" w:rsidRPr="00B9405A" w:rsidRDefault="0027019E" w:rsidP="0027019E">
            <w:pPr>
              <w:rPr>
                <w:rFonts w:ascii="Arial" w:hAnsi="Arial" w:cs="Arial"/>
                <w:noProof/>
              </w:rPr>
            </w:pPr>
          </w:p>
        </w:tc>
        <w:tc>
          <w:tcPr>
            <w:tcW w:w="948" w:type="dxa"/>
            <w:tcBorders>
              <w:right w:val="single" w:sz="4" w:space="0" w:color="auto"/>
            </w:tcBorders>
          </w:tcPr>
          <w:p w:rsidR="0027019E" w:rsidRPr="00B9405A" w:rsidRDefault="0027019E" w:rsidP="0027019E">
            <w:pPr>
              <w:rPr>
                <w:rFonts w:ascii="Arial" w:hAnsi="Arial" w:cs="Arial"/>
                <w:noProof/>
              </w:rPr>
            </w:pPr>
          </w:p>
        </w:tc>
        <w:tc>
          <w:tcPr>
            <w:tcW w:w="1030" w:type="dxa"/>
            <w:tcBorders>
              <w:right w:val="single" w:sz="4" w:space="0" w:color="auto"/>
            </w:tcBorders>
          </w:tcPr>
          <w:p w:rsidR="0027019E" w:rsidRPr="00B9405A" w:rsidRDefault="0027019E" w:rsidP="0027019E">
            <w:pPr>
              <w:rPr>
                <w:rFonts w:ascii="Arial" w:hAnsi="Arial" w:cs="Arial"/>
                <w:noProof/>
              </w:rPr>
            </w:pPr>
          </w:p>
        </w:tc>
        <w:tc>
          <w:tcPr>
            <w:tcW w:w="1017" w:type="dxa"/>
            <w:tcBorders>
              <w:right w:val="single" w:sz="4" w:space="0" w:color="auto"/>
            </w:tcBorders>
          </w:tcPr>
          <w:p w:rsidR="0027019E" w:rsidRPr="00B9405A" w:rsidRDefault="0027019E" w:rsidP="0027019E">
            <w:pPr>
              <w:rPr>
                <w:rFonts w:ascii="Arial" w:hAnsi="Arial" w:cs="Arial"/>
                <w:noProof/>
              </w:rPr>
            </w:pPr>
          </w:p>
        </w:tc>
        <w:tc>
          <w:tcPr>
            <w:tcW w:w="1470" w:type="dxa"/>
          </w:tcPr>
          <w:p w:rsidR="0027019E" w:rsidRPr="00B9405A" w:rsidRDefault="0027019E" w:rsidP="0027019E">
            <w:pPr>
              <w:rPr>
                <w:rFonts w:ascii="Arial" w:hAnsi="Arial" w:cs="Arial"/>
                <w:noProof/>
              </w:rPr>
            </w:pPr>
          </w:p>
        </w:tc>
        <w:tc>
          <w:tcPr>
            <w:tcW w:w="1467" w:type="dxa"/>
            <w:tcBorders>
              <w:right w:val="single" w:sz="4" w:space="0" w:color="auto"/>
            </w:tcBorders>
          </w:tcPr>
          <w:p w:rsidR="0027019E" w:rsidRPr="00B9405A" w:rsidRDefault="0027019E" w:rsidP="0027019E">
            <w:pPr>
              <w:rPr>
                <w:rFonts w:ascii="Arial" w:hAnsi="Arial" w:cs="Arial"/>
                <w:noProof/>
              </w:rPr>
            </w:pPr>
          </w:p>
        </w:tc>
      </w:tr>
    </w:tbl>
    <w:p w:rsidR="0027019E" w:rsidRPr="00B9405A" w:rsidRDefault="0027019E" w:rsidP="0027019E">
      <w:pPr>
        <w:spacing w:after="0"/>
        <w:jc w:val="both"/>
        <w:rPr>
          <w:rFonts w:ascii="Arial" w:hAnsi="Arial" w:cs="Arial"/>
          <w:noProof/>
          <w:sz w:val="20"/>
          <w:szCs w:val="20"/>
        </w:rPr>
      </w:pPr>
    </w:p>
    <w:p w:rsidR="0027019E" w:rsidRPr="00B9405A" w:rsidRDefault="0027019E" w:rsidP="0027019E">
      <w:pPr>
        <w:spacing w:after="0"/>
        <w:jc w:val="both"/>
        <w:rPr>
          <w:rFonts w:ascii="Arial" w:hAnsi="Arial" w:cs="Arial"/>
          <w:noProof/>
          <w:sz w:val="20"/>
          <w:szCs w:val="20"/>
        </w:rPr>
      </w:pPr>
      <w:r w:rsidRPr="00B9405A">
        <w:rPr>
          <w:rFonts w:ascii="Arial" w:hAnsi="Arial" w:cs="Arial"/>
          <w:noProof/>
          <w:sz w:val="20"/>
          <w:szCs w:val="20"/>
        </w:rPr>
        <w:t>De cual se cuenta con la siguiente información adicional:</w:t>
      </w:r>
    </w:p>
    <w:tbl>
      <w:tblPr>
        <w:tblStyle w:val="Tablaconcuadrcula"/>
        <w:tblW w:w="8855" w:type="dxa"/>
        <w:jc w:val="center"/>
        <w:tblLook w:val="04A0" w:firstRow="1" w:lastRow="0" w:firstColumn="1" w:lastColumn="0" w:noHBand="0" w:noVBand="1"/>
      </w:tblPr>
      <w:tblGrid>
        <w:gridCol w:w="1950"/>
        <w:gridCol w:w="2351"/>
        <w:gridCol w:w="1759"/>
        <w:gridCol w:w="2795"/>
      </w:tblGrid>
      <w:tr w:rsidR="0027019E" w:rsidRPr="00B9405A" w:rsidTr="0027019E">
        <w:trPr>
          <w:jc w:val="center"/>
        </w:trPr>
        <w:tc>
          <w:tcPr>
            <w:tcW w:w="1951" w:type="dxa"/>
            <w:vAlign w:val="center"/>
          </w:tcPr>
          <w:p w:rsidR="0027019E" w:rsidRPr="00B9405A" w:rsidRDefault="0027019E" w:rsidP="0027019E">
            <w:pPr>
              <w:rPr>
                <w:rFonts w:ascii="Arial" w:hAnsi="Arial" w:cs="Arial"/>
                <w:noProof/>
                <w:sz w:val="18"/>
                <w:szCs w:val="18"/>
              </w:rPr>
            </w:pPr>
            <w:r w:rsidRPr="00B9405A">
              <w:rPr>
                <w:rFonts w:ascii="Arial" w:hAnsi="Arial" w:cs="Arial"/>
                <w:noProof/>
                <w:sz w:val="18"/>
                <w:szCs w:val="18"/>
              </w:rPr>
              <w:t>Unidad Destino</w:t>
            </w:r>
          </w:p>
        </w:tc>
        <w:tc>
          <w:tcPr>
            <w:tcW w:w="2352" w:type="dxa"/>
            <w:vAlign w:val="center"/>
          </w:tcPr>
          <w:p w:rsidR="0027019E" w:rsidRPr="00B9405A" w:rsidRDefault="0027019E" w:rsidP="0027019E">
            <w:pPr>
              <w:jc w:val="center"/>
              <w:rPr>
                <w:rFonts w:ascii="Arial" w:hAnsi="Arial" w:cs="Arial"/>
                <w:noProof/>
                <w:sz w:val="18"/>
                <w:szCs w:val="18"/>
              </w:rPr>
            </w:pPr>
          </w:p>
        </w:tc>
        <w:tc>
          <w:tcPr>
            <w:tcW w:w="1759" w:type="dxa"/>
            <w:vAlign w:val="center"/>
          </w:tcPr>
          <w:p w:rsidR="0027019E" w:rsidRPr="00B9405A" w:rsidRDefault="0027019E" w:rsidP="0027019E">
            <w:pPr>
              <w:rPr>
                <w:rFonts w:ascii="Arial" w:hAnsi="Arial" w:cs="Arial"/>
                <w:noProof/>
                <w:sz w:val="18"/>
                <w:szCs w:val="18"/>
              </w:rPr>
            </w:pPr>
            <w:r w:rsidRPr="00B9405A">
              <w:rPr>
                <w:rFonts w:ascii="Arial" w:hAnsi="Arial" w:cs="Arial"/>
                <w:noProof/>
                <w:sz w:val="18"/>
                <w:szCs w:val="18"/>
              </w:rPr>
              <w:t xml:space="preserve">Delegación </w:t>
            </w:r>
          </w:p>
        </w:tc>
        <w:tc>
          <w:tcPr>
            <w:tcW w:w="2793" w:type="dxa"/>
          </w:tcPr>
          <w:p w:rsidR="0027019E" w:rsidRPr="00B9405A" w:rsidRDefault="0027019E" w:rsidP="0027019E">
            <w:pPr>
              <w:rPr>
                <w:rFonts w:ascii="Arial" w:hAnsi="Arial" w:cs="Arial"/>
                <w:noProof/>
                <w:sz w:val="18"/>
                <w:szCs w:val="18"/>
              </w:rPr>
            </w:pPr>
          </w:p>
        </w:tc>
      </w:tr>
      <w:tr w:rsidR="0027019E" w:rsidRPr="00B9405A" w:rsidTr="0027019E">
        <w:trPr>
          <w:trHeight w:val="257"/>
          <w:jc w:val="center"/>
        </w:trPr>
        <w:tc>
          <w:tcPr>
            <w:tcW w:w="1951" w:type="dxa"/>
            <w:vAlign w:val="center"/>
          </w:tcPr>
          <w:p w:rsidR="0027019E" w:rsidRPr="00B9405A" w:rsidRDefault="0027019E" w:rsidP="0027019E">
            <w:pPr>
              <w:rPr>
                <w:rFonts w:ascii="Arial" w:hAnsi="Arial" w:cs="Arial"/>
                <w:noProof/>
                <w:sz w:val="18"/>
                <w:szCs w:val="18"/>
              </w:rPr>
            </w:pPr>
            <w:r w:rsidRPr="00B9405A">
              <w:rPr>
                <w:rFonts w:ascii="Arial" w:hAnsi="Arial" w:cs="Arial"/>
                <w:noProof/>
                <w:sz w:val="18"/>
                <w:szCs w:val="18"/>
              </w:rPr>
              <w:t>Nombre de la empresa</w:t>
            </w:r>
          </w:p>
        </w:tc>
        <w:tc>
          <w:tcPr>
            <w:tcW w:w="6904" w:type="dxa"/>
            <w:gridSpan w:val="3"/>
            <w:tcBorders>
              <w:right w:val="single" w:sz="4" w:space="0" w:color="auto"/>
            </w:tcBorders>
            <w:vAlign w:val="center"/>
          </w:tcPr>
          <w:p w:rsidR="0027019E" w:rsidRPr="00B9405A" w:rsidRDefault="0027019E" w:rsidP="0027019E">
            <w:pPr>
              <w:jc w:val="center"/>
              <w:rPr>
                <w:rFonts w:ascii="Arial" w:hAnsi="Arial" w:cs="Arial"/>
                <w:noProof/>
                <w:sz w:val="18"/>
                <w:szCs w:val="18"/>
              </w:rPr>
            </w:pPr>
          </w:p>
        </w:tc>
      </w:tr>
      <w:tr w:rsidR="0027019E" w:rsidRPr="00B9405A" w:rsidTr="0027019E">
        <w:trPr>
          <w:trHeight w:val="257"/>
          <w:jc w:val="center"/>
        </w:trPr>
        <w:tc>
          <w:tcPr>
            <w:tcW w:w="1951" w:type="dxa"/>
            <w:vAlign w:val="center"/>
          </w:tcPr>
          <w:p w:rsidR="0027019E" w:rsidRPr="00B9405A" w:rsidRDefault="0027019E" w:rsidP="0027019E">
            <w:pPr>
              <w:rPr>
                <w:rFonts w:ascii="Arial" w:hAnsi="Arial" w:cs="Arial"/>
                <w:noProof/>
                <w:sz w:val="18"/>
                <w:szCs w:val="18"/>
              </w:rPr>
            </w:pPr>
            <w:r w:rsidRPr="00B9405A">
              <w:rPr>
                <w:rFonts w:ascii="Arial" w:hAnsi="Arial" w:cs="Arial"/>
                <w:noProof/>
                <w:sz w:val="18"/>
                <w:szCs w:val="18"/>
              </w:rPr>
              <w:t>Dirección de la empresa</w:t>
            </w:r>
          </w:p>
        </w:tc>
        <w:tc>
          <w:tcPr>
            <w:tcW w:w="6904" w:type="dxa"/>
            <w:gridSpan w:val="3"/>
            <w:tcBorders>
              <w:right w:val="single" w:sz="4" w:space="0" w:color="auto"/>
            </w:tcBorders>
            <w:vAlign w:val="center"/>
          </w:tcPr>
          <w:p w:rsidR="0027019E" w:rsidRPr="00B9405A" w:rsidRDefault="0027019E" w:rsidP="0027019E">
            <w:pPr>
              <w:jc w:val="center"/>
              <w:rPr>
                <w:rFonts w:ascii="Arial" w:hAnsi="Arial" w:cs="Arial"/>
                <w:noProof/>
                <w:sz w:val="18"/>
                <w:szCs w:val="18"/>
              </w:rPr>
            </w:pPr>
          </w:p>
        </w:tc>
      </w:tr>
      <w:tr w:rsidR="0027019E" w:rsidRPr="00B9405A" w:rsidTr="0027019E">
        <w:trPr>
          <w:trHeight w:val="257"/>
          <w:jc w:val="center"/>
        </w:trPr>
        <w:tc>
          <w:tcPr>
            <w:tcW w:w="1951" w:type="dxa"/>
            <w:tcBorders>
              <w:right w:val="single" w:sz="4" w:space="0" w:color="auto"/>
            </w:tcBorders>
            <w:vAlign w:val="center"/>
          </w:tcPr>
          <w:p w:rsidR="0027019E" w:rsidRPr="00B9405A" w:rsidRDefault="0027019E" w:rsidP="0027019E">
            <w:pPr>
              <w:rPr>
                <w:rFonts w:ascii="Arial" w:hAnsi="Arial" w:cs="Arial"/>
                <w:noProof/>
                <w:sz w:val="18"/>
                <w:szCs w:val="18"/>
              </w:rPr>
            </w:pPr>
            <w:r w:rsidRPr="00B9405A">
              <w:rPr>
                <w:rFonts w:ascii="Arial" w:hAnsi="Arial" w:cs="Arial"/>
                <w:noProof/>
                <w:sz w:val="18"/>
                <w:szCs w:val="18"/>
              </w:rPr>
              <w:t>Teléfono</w:t>
            </w:r>
          </w:p>
        </w:tc>
        <w:tc>
          <w:tcPr>
            <w:tcW w:w="2352" w:type="dxa"/>
            <w:tcBorders>
              <w:right w:val="single" w:sz="4" w:space="0" w:color="auto"/>
            </w:tcBorders>
            <w:vAlign w:val="center"/>
          </w:tcPr>
          <w:p w:rsidR="0027019E" w:rsidRPr="00B9405A" w:rsidRDefault="0027019E" w:rsidP="0027019E">
            <w:pPr>
              <w:rPr>
                <w:rFonts w:ascii="Arial" w:hAnsi="Arial" w:cs="Arial"/>
                <w:noProof/>
                <w:sz w:val="18"/>
                <w:szCs w:val="18"/>
              </w:rPr>
            </w:pPr>
          </w:p>
        </w:tc>
        <w:tc>
          <w:tcPr>
            <w:tcW w:w="1759" w:type="dxa"/>
            <w:tcBorders>
              <w:right w:val="single" w:sz="4" w:space="0" w:color="auto"/>
            </w:tcBorders>
            <w:vAlign w:val="center"/>
          </w:tcPr>
          <w:p w:rsidR="0027019E" w:rsidRPr="00B9405A" w:rsidRDefault="0027019E" w:rsidP="0027019E">
            <w:pPr>
              <w:rPr>
                <w:rFonts w:ascii="Arial" w:hAnsi="Arial" w:cs="Arial"/>
                <w:noProof/>
                <w:sz w:val="18"/>
                <w:szCs w:val="18"/>
              </w:rPr>
            </w:pPr>
            <w:r w:rsidRPr="00B9405A">
              <w:rPr>
                <w:rFonts w:ascii="Arial" w:hAnsi="Arial" w:cs="Arial"/>
                <w:noProof/>
                <w:sz w:val="18"/>
                <w:szCs w:val="18"/>
              </w:rPr>
              <w:t>Correo electrónico de la empresa</w:t>
            </w:r>
          </w:p>
        </w:tc>
        <w:tc>
          <w:tcPr>
            <w:tcW w:w="2793" w:type="dxa"/>
            <w:tcBorders>
              <w:right w:val="single" w:sz="4" w:space="0" w:color="auto"/>
            </w:tcBorders>
          </w:tcPr>
          <w:p w:rsidR="0027019E" w:rsidRPr="00B9405A" w:rsidRDefault="0027019E" w:rsidP="0027019E">
            <w:pPr>
              <w:rPr>
                <w:rFonts w:ascii="Arial" w:hAnsi="Arial" w:cs="Arial"/>
                <w:noProof/>
                <w:sz w:val="16"/>
                <w:szCs w:val="16"/>
              </w:rPr>
            </w:pPr>
          </w:p>
        </w:tc>
      </w:tr>
      <w:tr w:rsidR="0027019E" w:rsidRPr="00B9405A" w:rsidTr="0027019E">
        <w:trPr>
          <w:jc w:val="center"/>
        </w:trPr>
        <w:tc>
          <w:tcPr>
            <w:tcW w:w="1951" w:type="dxa"/>
            <w:tcBorders>
              <w:right w:val="single" w:sz="4" w:space="0" w:color="auto"/>
            </w:tcBorders>
            <w:vAlign w:val="center"/>
          </w:tcPr>
          <w:p w:rsidR="0027019E" w:rsidRPr="00B9405A" w:rsidRDefault="0027019E" w:rsidP="0027019E">
            <w:pPr>
              <w:rPr>
                <w:rFonts w:ascii="Arial" w:hAnsi="Arial" w:cs="Arial"/>
                <w:noProof/>
                <w:sz w:val="18"/>
                <w:szCs w:val="18"/>
              </w:rPr>
            </w:pPr>
            <w:r w:rsidRPr="00B9405A">
              <w:rPr>
                <w:rFonts w:ascii="Arial" w:hAnsi="Arial" w:cs="Arial"/>
                <w:noProof/>
                <w:sz w:val="18"/>
                <w:szCs w:val="18"/>
              </w:rPr>
              <w:t>Procedimiento de adquisición No.</w:t>
            </w:r>
          </w:p>
        </w:tc>
        <w:tc>
          <w:tcPr>
            <w:tcW w:w="2352" w:type="dxa"/>
            <w:tcBorders>
              <w:right w:val="single" w:sz="4" w:space="0" w:color="auto"/>
            </w:tcBorders>
            <w:vAlign w:val="center"/>
          </w:tcPr>
          <w:p w:rsidR="0027019E" w:rsidRPr="00B9405A" w:rsidRDefault="0027019E" w:rsidP="0027019E">
            <w:pPr>
              <w:jc w:val="center"/>
              <w:rPr>
                <w:rFonts w:ascii="Arial" w:hAnsi="Arial" w:cs="Arial"/>
                <w:noProof/>
                <w:sz w:val="18"/>
                <w:szCs w:val="18"/>
              </w:rPr>
            </w:pPr>
          </w:p>
        </w:tc>
        <w:tc>
          <w:tcPr>
            <w:tcW w:w="1756" w:type="dxa"/>
            <w:tcBorders>
              <w:right w:val="single" w:sz="4" w:space="0" w:color="auto"/>
            </w:tcBorders>
            <w:vAlign w:val="center"/>
          </w:tcPr>
          <w:p w:rsidR="0027019E" w:rsidRPr="00B9405A" w:rsidRDefault="0027019E" w:rsidP="0027019E">
            <w:pPr>
              <w:rPr>
                <w:rFonts w:ascii="Arial" w:hAnsi="Arial" w:cs="Arial"/>
                <w:noProof/>
                <w:sz w:val="18"/>
                <w:szCs w:val="18"/>
              </w:rPr>
            </w:pPr>
            <w:r w:rsidRPr="00B9405A">
              <w:rPr>
                <w:rFonts w:ascii="Arial" w:hAnsi="Arial" w:cs="Arial"/>
                <w:noProof/>
                <w:sz w:val="18"/>
                <w:szCs w:val="18"/>
              </w:rPr>
              <w:t>Contrato No.</w:t>
            </w:r>
          </w:p>
        </w:tc>
        <w:tc>
          <w:tcPr>
            <w:tcW w:w="2796" w:type="dxa"/>
            <w:tcBorders>
              <w:right w:val="single" w:sz="4" w:space="0" w:color="auto"/>
            </w:tcBorders>
          </w:tcPr>
          <w:p w:rsidR="0027019E" w:rsidRPr="00B9405A" w:rsidRDefault="0027019E" w:rsidP="0027019E">
            <w:pPr>
              <w:rPr>
                <w:rFonts w:ascii="Arial" w:hAnsi="Arial" w:cs="Arial"/>
                <w:noProof/>
                <w:sz w:val="16"/>
                <w:szCs w:val="16"/>
              </w:rPr>
            </w:pPr>
          </w:p>
        </w:tc>
      </w:tr>
    </w:tbl>
    <w:p w:rsidR="0027019E" w:rsidRPr="00B9405A" w:rsidRDefault="0027019E" w:rsidP="0027019E">
      <w:pPr>
        <w:spacing w:after="0"/>
        <w:jc w:val="both"/>
        <w:rPr>
          <w:rFonts w:ascii="Arial" w:hAnsi="Arial" w:cs="Arial"/>
          <w:noProof/>
          <w:sz w:val="18"/>
          <w:szCs w:val="18"/>
        </w:rPr>
      </w:pPr>
    </w:p>
    <w:p w:rsidR="0027019E" w:rsidRPr="00B9405A" w:rsidRDefault="0027019E" w:rsidP="0027019E">
      <w:pPr>
        <w:spacing w:after="0"/>
        <w:jc w:val="both"/>
        <w:rPr>
          <w:rFonts w:ascii="Arial" w:hAnsi="Arial" w:cs="Arial"/>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 xml:space="preserve">El motivo del rechazo obedece a las siguientes razones que a continuación se exponen: </w:t>
      </w: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tbl>
      <w:tblPr>
        <w:tblStyle w:val="Tablaconcuadrcula"/>
        <w:tblW w:w="0" w:type="auto"/>
        <w:jc w:val="center"/>
        <w:tblLook w:val="04A0" w:firstRow="1" w:lastRow="0" w:firstColumn="1" w:lastColumn="0" w:noHBand="0" w:noVBand="1"/>
      </w:tblPr>
      <w:tblGrid>
        <w:gridCol w:w="9711"/>
      </w:tblGrid>
      <w:tr w:rsidR="0027019E" w:rsidRPr="00B9405A" w:rsidTr="0027019E">
        <w:trPr>
          <w:jc w:val="center"/>
        </w:trPr>
        <w:tc>
          <w:tcPr>
            <w:tcW w:w="8978" w:type="dxa"/>
          </w:tcPr>
          <w:p w:rsidR="0027019E" w:rsidRPr="00B9405A" w:rsidRDefault="0027019E" w:rsidP="0027019E">
            <w:pPr>
              <w:autoSpaceDE w:val="0"/>
              <w:autoSpaceDN w:val="0"/>
              <w:adjustRightInd w:val="0"/>
              <w:rPr>
                <w:rFonts w:ascii="Arial" w:hAnsi="Arial" w:cs="Arial"/>
                <w:noProof/>
                <w:sz w:val="18"/>
                <w:szCs w:val="18"/>
              </w:rPr>
            </w:pPr>
            <w:r w:rsidRPr="00B9405A">
              <w:rPr>
                <w:rFonts w:ascii="Arial" w:hAnsi="Arial" w:cs="Arial"/>
                <w:noProof/>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7019E" w:rsidRPr="00B9405A" w:rsidRDefault="0027019E" w:rsidP="0027019E">
            <w:pPr>
              <w:autoSpaceDE w:val="0"/>
              <w:autoSpaceDN w:val="0"/>
              <w:adjustRightInd w:val="0"/>
              <w:jc w:val="both"/>
              <w:rPr>
                <w:rFonts w:ascii="Arial" w:hAnsi="Arial" w:cs="Arial"/>
                <w:noProof/>
                <w:sz w:val="18"/>
                <w:szCs w:val="18"/>
              </w:rPr>
            </w:pPr>
          </w:p>
        </w:tc>
      </w:tr>
    </w:tbl>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Se levanta la presente acta y se hace constar que el(los) bien(s) descrito(s) fue(ron) regresado(s) íntegramente al proveedor.</w:t>
      </w: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27019E" w:rsidRPr="00B9405A" w:rsidRDefault="0027019E" w:rsidP="0027019E">
      <w:pPr>
        <w:autoSpaceDE w:val="0"/>
        <w:autoSpaceDN w:val="0"/>
        <w:adjustRightInd w:val="0"/>
        <w:spacing w:after="0" w:line="240" w:lineRule="auto"/>
        <w:jc w:val="both"/>
        <w:rPr>
          <w:rFonts w:ascii="Arial" w:hAnsi="Arial" w:cs="Arial"/>
          <w:b/>
          <w:noProof/>
          <w:sz w:val="20"/>
          <w:szCs w:val="20"/>
        </w:rPr>
      </w:pP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No habiendo otro asunto que hacer constar, se levanta la presente a las _____ horas del día de su inicio, firmando la presente al calce y al margen en original, los que intervinieron en el presente evento y que se encuentran debidamente facultados para contraer las obligaciones que de éste se deriven, quedando el original en poder del Administrador de la Unidad de Destino Final del(os) bien(es) para el expediente respectivo y hace entrega de una copia al proveedor, y se procede a enviar otra copia al Administrador del Contrato, al Área Adquirente para su conocimiento y para los efectos legales y administrativos correspondientes, así como a la Coordinación Normativa de nivel central que en su caso, haya participado como área técnica de acuerdo al contrato de que se trate para su conocimiento.</w:t>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tbl>
      <w:tblPr>
        <w:tblStyle w:val="Tablaconcuadrcula1"/>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27019E" w:rsidRPr="00B9405A" w:rsidTr="0027019E">
        <w:trPr>
          <w:trHeight w:val="231"/>
        </w:trPr>
        <w:tc>
          <w:tcPr>
            <w:tcW w:w="5000" w:type="pct"/>
            <w:gridSpan w:val="7"/>
            <w:tcBorders>
              <w:top w:val="nil"/>
              <w:left w:val="nil"/>
              <w:bottom w:val="single" w:sz="4" w:space="0" w:color="auto"/>
              <w:right w:val="nil"/>
            </w:tcBorders>
            <w:hideMark/>
          </w:tcPr>
          <w:p w:rsidR="0027019E" w:rsidRPr="00B9405A" w:rsidRDefault="0027019E" w:rsidP="0027019E">
            <w:pPr>
              <w:suppressAutoHyphens/>
              <w:jc w:val="center"/>
              <w:rPr>
                <w:rFonts w:ascii="Arial" w:hAnsi="Arial" w:cs="Arial"/>
                <w:b/>
                <w:noProof/>
                <w:lang w:val="es-ES" w:eastAsia="ar-SA"/>
              </w:rPr>
            </w:pPr>
            <w:r w:rsidRPr="00B9405A">
              <w:rPr>
                <w:rFonts w:ascii="Arial" w:hAnsi="Arial" w:cs="Arial"/>
                <w:b/>
                <w:noProof/>
                <w:lang w:val="es-ES" w:eastAsia="ar-SA"/>
              </w:rPr>
              <w:t>FIRMANTES</w:t>
            </w:r>
          </w:p>
        </w:tc>
      </w:tr>
      <w:tr w:rsidR="0027019E" w:rsidRPr="00B9405A" w:rsidTr="0027019E">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7019E" w:rsidRPr="00B9405A" w:rsidRDefault="0027019E" w:rsidP="0027019E">
            <w:pPr>
              <w:suppressAutoHyphens/>
              <w:jc w:val="center"/>
              <w:rPr>
                <w:rFonts w:ascii="Arial" w:hAnsi="Arial" w:cs="Arial"/>
                <w:b/>
                <w:noProof/>
                <w:sz w:val="18"/>
                <w:szCs w:val="18"/>
                <w:lang w:val="es-ES" w:eastAsia="ar-SA"/>
              </w:rPr>
            </w:pPr>
          </w:p>
          <w:p w:rsidR="0027019E" w:rsidRPr="00B9405A" w:rsidRDefault="0027019E" w:rsidP="0027019E">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Unidad Médica</w:t>
            </w:r>
          </w:p>
          <w:p w:rsidR="0027019E" w:rsidRPr="00B9405A" w:rsidRDefault="0027019E" w:rsidP="0027019E">
            <w:pPr>
              <w:suppressAutoHyphens/>
              <w:rPr>
                <w:rFonts w:ascii="Arial" w:hAnsi="Arial" w:cs="Arial"/>
                <w:b/>
                <w:noProof/>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hideMark/>
          </w:tcPr>
          <w:p w:rsidR="0027019E" w:rsidRPr="00B9405A" w:rsidRDefault="0027019E" w:rsidP="0027019E">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(Se deberá indicar la Unidad Médica destino de los bienes)</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rPr>
              <w:t>Administrador del Contrato</w:t>
            </w:r>
          </w:p>
        </w:tc>
        <w:tc>
          <w:tcPr>
            <w:tcW w:w="2405" w:type="pct"/>
            <w:gridSpan w:val="3"/>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Director o Administrador o Responsable Administrativo del Control de Bienes de la Unidad de Destino Final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208"/>
        </w:trPr>
        <w:tc>
          <w:tcPr>
            <w:tcW w:w="1494" w:type="pct"/>
            <w:gridSpan w:val="2"/>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Responsable del área usuaria  del(os) bien(es)</w:t>
            </w:r>
          </w:p>
        </w:tc>
        <w:tc>
          <w:tcPr>
            <w:tcW w:w="2405" w:type="pct"/>
            <w:gridSpan w:val="3"/>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del área de Conservación de la</w:t>
            </w:r>
          </w:p>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Unidad de Destino Final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180"/>
        </w:trPr>
        <w:tc>
          <w:tcPr>
            <w:tcW w:w="1494" w:type="pct"/>
            <w:gridSpan w:val="2"/>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 Ingeniería Biomédica</w:t>
            </w:r>
          </w:p>
          <w:p w:rsidR="0027019E" w:rsidRPr="00B9405A" w:rsidRDefault="0027019E" w:rsidP="0027019E">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205"/>
        </w:trPr>
        <w:tc>
          <w:tcPr>
            <w:tcW w:w="1494" w:type="pct"/>
            <w:gridSpan w:val="2"/>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27019E" w:rsidRPr="00B9405A" w:rsidRDefault="0027019E" w:rsidP="0027019E">
      <w:pPr>
        <w:spacing w:after="0" w:line="240" w:lineRule="auto"/>
        <w:jc w:val="both"/>
        <w:rPr>
          <w:rFonts w:ascii="Arial" w:hAnsi="Arial" w:cs="Arial"/>
          <w:b/>
          <w:noProof/>
          <w:sz w:val="20"/>
          <w:szCs w:val="20"/>
        </w:rPr>
      </w:pPr>
    </w:p>
    <w:p w:rsidR="0027019E" w:rsidRPr="00B9405A" w:rsidRDefault="0027019E" w:rsidP="0027019E">
      <w:pPr>
        <w:spacing w:after="0" w:line="240" w:lineRule="auto"/>
        <w:jc w:val="both"/>
        <w:rPr>
          <w:rFonts w:ascii="Arial" w:hAnsi="Arial" w:cs="Arial"/>
          <w:b/>
          <w:noProof/>
          <w:sz w:val="20"/>
          <w:szCs w:val="20"/>
        </w:rPr>
      </w:pP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r w:rsidRPr="00B9405A">
        <w:rPr>
          <w:rFonts w:ascii="Arial" w:eastAsia="Times New Roman" w:hAnsi="Arial" w:cs="Arial"/>
          <w:b/>
          <w:noProof/>
          <w:sz w:val="16"/>
          <w:szCs w:val="20"/>
          <w:lang w:val="es-ES" w:eastAsia="ar-SA"/>
        </w:rPr>
        <w:t>NOTAS IMPORTANTES:</w:t>
      </w: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p>
    <w:p w:rsidR="0027019E" w:rsidRPr="00B9405A" w:rsidRDefault="0027019E" w:rsidP="0060771B">
      <w:pPr>
        <w:numPr>
          <w:ilvl w:val="0"/>
          <w:numId w:val="4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 xml:space="preserve">LA TOTALIDAD DE LAS HOJAS QUE CONFORMEN LA PRESENTE  ACTA, DEBERÁN CONTENER LA  ANTEFIRMA DE LOS SERVIDORES QUE SUSCRIBEN AL FINAL DE LA MISMA. </w:t>
      </w: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p>
    <w:p w:rsidR="0027019E" w:rsidRPr="00B9405A" w:rsidRDefault="0027019E" w:rsidP="0060771B">
      <w:pPr>
        <w:numPr>
          <w:ilvl w:val="0"/>
          <w:numId w:val="4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EN EL CASO DE QUE SE PRESENTE CAMBIO DE PERSONAL, EL RESPONSABLE DE FORMALIZAR EL ACTA SERÁ EL SERVIDOR PUBLICO QUE LLEGUE A OCUPAR EL “CARGO INDICADO”</w:t>
      </w:r>
    </w:p>
    <w:p w:rsidR="0027019E" w:rsidRPr="00B9405A" w:rsidRDefault="0027019E" w:rsidP="0027019E">
      <w:pPr>
        <w:spacing w:after="0" w:line="240" w:lineRule="auto"/>
        <w:ind w:left="708"/>
        <w:rPr>
          <w:rFonts w:ascii="Arial" w:eastAsia="Times New Roman" w:hAnsi="Arial" w:cs="Arial"/>
          <w:b/>
          <w:noProof/>
          <w:sz w:val="16"/>
          <w:szCs w:val="24"/>
          <w:lang w:val="es-ES" w:eastAsia="ar-SA"/>
        </w:rPr>
      </w:pPr>
    </w:p>
    <w:p w:rsidR="0027019E" w:rsidRPr="00B9405A" w:rsidRDefault="0027019E" w:rsidP="0060771B">
      <w:pPr>
        <w:numPr>
          <w:ilvl w:val="0"/>
          <w:numId w:val="4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27019E" w:rsidRPr="00B9405A" w:rsidRDefault="0027019E" w:rsidP="0027019E">
      <w:pPr>
        <w:spacing w:after="0" w:line="240" w:lineRule="auto"/>
        <w:ind w:left="708"/>
        <w:rPr>
          <w:rFonts w:ascii="Arial" w:eastAsia="Times New Roman" w:hAnsi="Arial" w:cs="Arial"/>
          <w:b/>
          <w:noProof/>
          <w:sz w:val="16"/>
          <w:szCs w:val="24"/>
          <w:lang w:eastAsia="ar-SA"/>
        </w:rPr>
      </w:pPr>
    </w:p>
    <w:p w:rsidR="0027019E" w:rsidRPr="00B9405A" w:rsidRDefault="0027019E" w:rsidP="0060771B">
      <w:pPr>
        <w:numPr>
          <w:ilvl w:val="0"/>
          <w:numId w:val="4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SE DEBERÁ DAR AVISO AL ADMINISTRADOR DE CONTRATO, ANEXANDO UNA COPIA SIMPLE DEL ACTA.</w:t>
      </w:r>
    </w:p>
    <w:p w:rsidR="0027019E" w:rsidRPr="00B9405A" w:rsidRDefault="0027019E" w:rsidP="0027019E">
      <w:pPr>
        <w:spacing w:after="0" w:line="240" w:lineRule="auto"/>
        <w:ind w:left="708"/>
        <w:rPr>
          <w:rFonts w:ascii="Arial" w:eastAsia="Times New Roman" w:hAnsi="Arial" w:cs="Arial"/>
          <w:b/>
          <w:noProof/>
          <w:sz w:val="16"/>
          <w:szCs w:val="24"/>
          <w:lang w:val="es-ES" w:eastAsia="ar-SA"/>
        </w:rPr>
      </w:pPr>
    </w:p>
    <w:p w:rsidR="0027019E" w:rsidRPr="00B9405A" w:rsidRDefault="0027019E" w:rsidP="0027019E">
      <w:pPr>
        <w:rPr>
          <w:rFonts w:ascii="Arial" w:eastAsia="Times New Roman" w:hAnsi="Arial" w:cs="Arial"/>
          <w:b/>
          <w:noProof/>
          <w:sz w:val="18"/>
          <w:szCs w:val="18"/>
          <w:u w:val="single"/>
          <w:lang w:val="es-ES" w:eastAsia="ar-SA"/>
        </w:rPr>
      </w:pPr>
      <w:r w:rsidRPr="00B9405A">
        <w:rPr>
          <w:rFonts w:ascii="Arial" w:eastAsia="Times New Roman" w:hAnsi="Arial" w:cs="Arial"/>
          <w:b/>
          <w:noProof/>
          <w:sz w:val="18"/>
          <w:szCs w:val="18"/>
          <w:u w:val="single"/>
          <w:lang w:val="es-ES" w:eastAsia="ar-SA"/>
        </w:rPr>
        <w:br w:type="page"/>
      </w:r>
    </w:p>
    <w:p w:rsidR="0027019E" w:rsidRPr="00B9405A" w:rsidRDefault="0027019E" w:rsidP="0027019E">
      <w:pPr>
        <w:spacing w:after="0"/>
        <w:jc w:val="center"/>
        <w:rPr>
          <w:rFonts w:ascii="Arial" w:hAnsi="Arial" w:cs="Arial"/>
          <w:b/>
          <w:noProof/>
          <w:sz w:val="18"/>
          <w:szCs w:val="18"/>
          <w:u w:val="single"/>
        </w:rPr>
      </w:pPr>
      <w:r w:rsidRPr="00B9405A">
        <w:rPr>
          <w:rFonts w:ascii="Arial" w:hAnsi="Arial" w:cs="Arial"/>
          <w:b/>
          <w:noProof/>
          <w:sz w:val="18"/>
          <w:szCs w:val="18"/>
          <w:u w:val="single"/>
        </w:rPr>
        <w:t xml:space="preserve">Acta Administrativa Circunstanciada de Rechazo de Bienes de Inversión </w:t>
      </w:r>
    </w:p>
    <w:p w:rsidR="0027019E" w:rsidRPr="00B9405A" w:rsidRDefault="0027019E" w:rsidP="0027019E">
      <w:pPr>
        <w:suppressAutoHyphens/>
        <w:spacing w:after="0" w:line="240" w:lineRule="auto"/>
        <w:jc w:val="both"/>
        <w:rPr>
          <w:rFonts w:ascii="Arial" w:eastAsia="Times New Roman" w:hAnsi="Arial" w:cs="Arial"/>
          <w:b/>
          <w:noProof/>
          <w:sz w:val="18"/>
          <w:szCs w:val="18"/>
          <w:u w:val="single"/>
          <w:lang w:eastAsia="ar-SA"/>
        </w:rPr>
      </w:pPr>
    </w:p>
    <w:p w:rsidR="0027019E" w:rsidRPr="00B9405A" w:rsidRDefault="0027019E" w:rsidP="0027019E">
      <w:pPr>
        <w:suppressAutoHyphens/>
        <w:spacing w:after="0" w:line="240" w:lineRule="auto"/>
        <w:jc w:val="both"/>
        <w:rPr>
          <w:rFonts w:ascii="Arial" w:eastAsia="Times New Roman" w:hAnsi="Arial" w:cs="Arial"/>
          <w:b/>
          <w:noProof/>
          <w:sz w:val="18"/>
          <w:szCs w:val="18"/>
          <w:u w:val="single"/>
          <w:lang w:val="es-ES" w:eastAsia="ar-SA"/>
        </w:rPr>
      </w:pPr>
    </w:p>
    <w:p w:rsidR="0027019E" w:rsidRPr="00B9405A" w:rsidRDefault="0027019E" w:rsidP="0027019E">
      <w:pPr>
        <w:suppressAutoHyphens/>
        <w:spacing w:after="0" w:line="240" w:lineRule="auto"/>
        <w:jc w:val="both"/>
        <w:rPr>
          <w:rFonts w:ascii="Arial" w:eastAsia="Times New Roman" w:hAnsi="Arial" w:cs="Arial"/>
          <w:b/>
          <w:noProof/>
          <w:sz w:val="18"/>
          <w:szCs w:val="18"/>
          <w:lang w:val="es-ES" w:eastAsia="ar-SA"/>
        </w:rPr>
      </w:pPr>
      <w:r w:rsidRPr="00B9405A">
        <w:rPr>
          <w:rFonts w:ascii="Arial" w:eastAsia="Times New Roman" w:hAnsi="Arial" w:cs="Arial"/>
          <w:b/>
          <w:noProof/>
          <w:sz w:val="18"/>
          <w:szCs w:val="18"/>
          <w:lang w:val="es-ES" w:eastAsia="ar-SA"/>
        </w:rPr>
        <w:t>Instructivo de llenado Acta Administrativa Circunstanciada de Rechazo de Bienes de Inversión.</w:t>
      </w:r>
    </w:p>
    <w:p w:rsidR="0027019E" w:rsidRPr="00B9405A" w:rsidRDefault="0027019E" w:rsidP="0027019E">
      <w:pPr>
        <w:suppressAutoHyphens/>
        <w:spacing w:after="0" w:line="240" w:lineRule="auto"/>
        <w:jc w:val="both"/>
        <w:rPr>
          <w:rFonts w:ascii="Arial" w:eastAsia="Times New Roman" w:hAnsi="Arial" w:cs="Arial"/>
          <w:b/>
          <w:noProof/>
          <w:sz w:val="20"/>
          <w:szCs w:val="20"/>
          <w:lang w:val="es-ES" w:eastAsia="ar-SA"/>
        </w:rPr>
      </w:pPr>
    </w:p>
    <w:p w:rsidR="0027019E" w:rsidRPr="00B9405A" w:rsidRDefault="0027019E" w:rsidP="0027019E">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En la Ciudad de __________________________, siendo las __________ horas del día: ______del mes: _______ del año_______, en el domicilio de ___________________se levanta la presente Acta para hacer constar la RECEPCIÓN DEL(LOS) BIEN(ES) con las siguientes especificaciones:</w:t>
      </w:r>
    </w:p>
    <w:p w:rsidR="0027019E" w:rsidRPr="00B9405A" w:rsidRDefault="0027019E" w:rsidP="0027019E">
      <w:pPr>
        <w:suppressAutoHyphens/>
        <w:spacing w:after="0" w:line="240" w:lineRule="auto"/>
        <w:jc w:val="both"/>
        <w:rPr>
          <w:rFonts w:ascii="Arial" w:eastAsia="Times New Roman" w:hAnsi="Arial" w:cs="Arial"/>
          <w:noProof/>
          <w:sz w:val="18"/>
          <w:szCs w:val="18"/>
          <w:lang w:val="es-ES" w:eastAsia="ar-SA"/>
        </w:rPr>
      </w:pPr>
    </w:p>
    <w:tbl>
      <w:tblPr>
        <w:tblStyle w:val="Tablaconcuadrcula2"/>
        <w:tblW w:w="8833" w:type="dxa"/>
        <w:jc w:val="center"/>
        <w:tblLook w:val="04A0" w:firstRow="1" w:lastRow="0" w:firstColumn="1" w:lastColumn="0" w:noHBand="0" w:noVBand="1"/>
      </w:tblPr>
      <w:tblGrid>
        <w:gridCol w:w="1972"/>
        <w:gridCol w:w="929"/>
        <w:gridCol w:w="948"/>
        <w:gridCol w:w="1030"/>
        <w:gridCol w:w="1017"/>
        <w:gridCol w:w="1470"/>
        <w:gridCol w:w="1467"/>
      </w:tblGrid>
      <w:tr w:rsidR="0027019E" w:rsidRPr="00B9405A" w:rsidTr="0027019E">
        <w:trPr>
          <w:jc w:val="center"/>
        </w:trPr>
        <w:tc>
          <w:tcPr>
            <w:tcW w:w="8828" w:type="dxa"/>
            <w:gridSpan w:val="7"/>
            <w:tcBorders>
              <w:right w:val="single" w:sz="4" w:space="0" w:color="auto"/>
            </w:tcBorders>
            <w:shd w:val="clear" w:color="auto" w:fill="auto"/>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b/>
                <w:noProof/>
                <w:sz w:val="18"/>
                <w:szCs w:val="18"/>
                <w:lang w:val="es-ES" w:eastAsia="ar-SA"/>
              </w:rPr>
              <w:t>Equipo</w:t>
            </w:r>
          </w:p>
        </w:tc>
      </w:tr>
      <w:tr w:rsidR="0027019E" w:rsidRPr="00B9405A" w:rsidTr="0027019E">
        <w:trPr>
          <w:jc w:val="center"/>
        </w:trPr>
        <w:tc>
          <w:tcPr>
            <w:tcW w:w="1972" w:type="dxa"/>
            <w:tcBorders>
              <w:right w:val="single" w:sz="4" w:space="0" w:color="auto"/>
            </w:tcBorders>
            <w:shd w:val="clear" w:color="auto" w:fill="BFBFBF" w:themeFill="background1" w:themeFillShade="BF"/>
            <w:vAlign w:val="center"/>
          </w:tcPr>
          <w:p w:rsidR="0027019E" w:rsidRPr="00B9405A" w:rsidRDefault="0027019E" w:rsidP="0027019E">
            <w:pPr>
              <w:suppressAutoHyphens/>
              <w:jc w:val="center"/>
              <w:rPr>
                <w:rFonts w:ascii="Arial" w:hAnsi="Arial" w:cs="Arial"/>
                <w:noProof/>
                <w:lang w:val="es-ES"/>
              </w:rPr>
            </w:pPr>
            <w:r w:rsidRPr="00B9405A">
              <w:rPr>
                <w:rFonts w:ascii="Arial" w:hAnsi="Arial" w:cs="Arial"/>
                <w:noProof/>
                <w:sz w:val="18"/>
                <w:szCs w:val="18"/>
                <w:lang w:val="es-ES" w:eastAsia="ar-SA"/>
              </w:rPr>
              <w:t>Nombre</w:t>
            </w:r>
            <w:r w:rsidRPr="00B9405A">
              <w:rPr>
                <w:rFonts w:ascii="Arial" w:hAnsi="Arial" w:cs="Arial"/>
                <w:noProof/>
                <w:lang w:val="es-ES"/>
              </w:rPr>
              <w:t xml:space="preserve"> </w:t>
            </w:r>
          </w:p>
          <w:p w:rsidR="0027019E" w:rsidRPr="00B9405A" w:rsidRDefault="0027019E" w:rsidP="0027019E">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32992" behindDoc="0" locked="0" layoutInCell="1" allowOverlap="1" wp14:anchorId="7F7771FE" wp14:editId="245D1B9B">
                      <wp:simplePos x="0" y="0"/>
                      <wp:positionH relativeFrom="column">
                        <wp:posOffset>441325</wp:posOffset>
                      </wp:positionH>
                      <wp:positionV relativeFrom="paragraph">
                        <wp:posOffset>1905</wp:posOffset>
                      </wp:positionV>
                      <wp:extent cx="281940" cy="177165"/>
                      <wp:effectExtent l="0" t="0" r="22860" b="13335"/>
                      <wp:wrapNone/>
                      <wp:docPr id="975" name="Grupo 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7165"/>
                                <a:chOff x="0" y="16269"/>
                                <a:chExt cx="361950" cy="212725"/>
                              </a:xfrm>
                            </wpg:grpSpPr>
                            <wps:wsp>
                              <wps:cNvPr id="976" name="90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 name="908 Cuadro de texto"/>
                              <wps:cNvSpPr txBox="1"/>
                              <wps:spPr>
                                <a:xfrm>
                                  <a:off x="0" y="16269"/>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w:t>
                                    </w:r>
                                    <w:r>
                                      <w:rPr>
                                        <w:noProof/>
                                        <w:sz w:val="12"/>
                                        <w:lang w:eastAsia="es-MX"/>
                                      </w:rPr>
                                      <w:drawing>
                                        <wp:inline distT="0" distB="0" distL="0" distR="0" wp14:anchorId="0CD470E6" wp14:editId="4CFBDA95">
                                          <wp:extent cx="92710" cy="57191"/>
                                          <wp:effectExtent l="0" t="0" r="2540" b="0"/>
                                          <wp:docPr id="546" name="Imagen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74FD545A" wp14:editId="3599F2D0">
                                          <wp:extent cx="92710" cy="57191"/>
                                          <wp:effectExtent l="0" t="0" r="2540" b="0"/>
                                          <wp:docPr id="547" name="Imagen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6E04E19D" wp14:editId="4C502BE3">
                                          <wp:extent cx="92710" cy="57565"/>
                                          <wp:effectExtent l="0" t="0" r="2540" b="0"/>
                                          <wp:docPr id="548" name="Imagen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710" cy="5756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75" o:spid="_x0000_s1091" style="position:absolute;margin-left:34.75pt;margin-top:.15pt;width:22.2pt;height:13.95pt;z-index:251732992;mso-width-relative:margin;mso-height-relative:margin" coordorigin=",16269"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">
                      <v:oval id="907 Elipse" o:spid="_x0000_s109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9r08QA&#10;AADcAAAADwAAAGRycy9kb3ducmV2LnhtbESPQWvCQBSE74X+h+UVetNNe4gaXUUKobUXa9T7I/tM&#10;gtm3afZV47/vCoUeh5n5hlmsBteqC/Wh8WzgZZyAIi69bbgycNjnoymoIMgWW89k4EYBVsvHhwVm&#10;1l95R5dCKhUhHDI0UIt0mdahrMlhGPuOOHon3zuUKPtK2x6vEe5a/ZokqXbYcFyosaO3mspz8eMM&#10;fJ72E9nIe5Efizz9+t40Wwo3Y56fhvUclNAg/+G/9oc1MJukcD8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a9PEAAAA3AAAAA8AAAAAAAAAAAAAAAAAmAIAAGRycy9k&#10;b3ducmV2LnhtbFBLBQYAAAAABAAEAPUAAACJAwAAAAA=&#10;" fillcolor="window" strokecolor="windowText" strokeweight=".25pt"/>
                      <v:shape id="908 Cuadro de texto" o:spid="_x0000_s1093" type="#_x0000_t202" style="position:absolute;top:16269;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M0sYA&#10;AADcAAAADwAAAGRycy9kb3ducmV2LnhtbESPzWrDMBCE74W+g9hCLiWRG0LduFFCCQR88CU/BHpb&#10;rK1lYq1cSXWct48KhR6HmfmGWW1G24mBfGgdK3iZZSCIa6dbbhScjrvpG4gQkTV2jknBjQJs1o8P&#10;Kyy0u/KehkNsRIJwKFCBibEvpAy1IYth5nri5H05bzEm6RupPV4T3HZynmWv0mLLacFgT1tD9eXw&#10;YxUM53Kh94OJ/nlblVl5qb7zz0qpydP48Q4i0hj/w3/tUitY5jn8nklHQK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GM0s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w:t>
                              </w:r>
                              <w:r>
                                <w:rPr>
                                  <w:noProof/>
                                  <w:sz w:val="12"/>
                                  <w:lang w:eastAsia="es-MX"/>
                                </w:rPr>
                                <w:drawing>
                                  <wp:inline distT="0" distB="0" distL="0" distR="0" wp14:anchorId="0CD470E6" wp14:editId="4CFBDA95">
                                    <wp:extent cx="92710" cy="57191"/>
                                    <wp:effectExtent l="0" t="0" r="2540" b="0"/>
                                    <wp:docPr id="546" name="Imagen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74FD545A" wp14:editId="3599F2D0">
                                    <wp:extent cx="92710" cy="57191"/>
                                    <wp:effectExtent l="0" t="0" r="2540" b="0"/>
                                    <wp:docPr id="547" name="Imagen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6E04E19D" wp14:editId="4C502BE3">
                                    <wp:extent cx="92710" cy="57565"/>
                                    <wp:effectExtent l="0" t="0" r="2540" b="0"/>
                                    <wp:docPr id="548" name="Imagen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710" cy="57565"/>
                                            </a:xfrm>
                                            <a:prstGeom prst="rect">
                                              <a:avLst/>
                                            </a:prstGeom>
                                            <a:noFill/>
                                            <a:ln>
                                              <a:noFill/>
                                            </a:ln>
                                          </pic:spPr>
                                        </pic:pic>
                                      </a:graphicData>
                                    </a:graphic>
                                  </wp:inline>
                                </w:drawing>
                              </w:r>
                            </w:p>
                          </w:txbxContent>
                        </v:textbox>
                      </v:shape>
                    </v:group>
                  </w:pict>
                </mc:Fallback>
              </mc:AlternateContent>
            </w:r>
          </w:p>
        </w:tc>
        <w:tc>
          <w:tcPr>
            <w:tcW w:w="929" w:type="dxa"/>
            <w:tcBorders>
              <w:right w:val="single" w:sz="4" w:space="0" w:color="auto"/>
            </w:tcBorders>
            <w:shd w:val="clear" w:color="auto" w:fill="BFBFBF" w:themeFill="background1" w:themeFillShade="BF"/>
            <w:vAlign w:val="center"/>
          </w:tcPr>
          <w:p w:rsidR="0027019E" w:rsidRPr="00B9405A" w:rsidRDefault="0027019E" w:rsidP="0027019E">
            <w:pPr>
              <w:suppressAutoHyphens/>
              <w:jc w:val="center"/>
              <w:rPr>
                <w:rFonts w:ascii="Arial" w:hAnsi="Arial" w:cs="Arial"/>
                <w:noProof/>
                <w:sz w:val="18"/>
                <w:szCs w:val="18"/>
                <w:lang w:val="es-ES" w:eastAsia="ar-SA"/>
              </w:rPr>
            </w:pPr>
          </w:p>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 xml:space="preserve">Marca </w:t>
            </w:r>
          </w:p>
          <w:p w:rsidR="0027019E" w:rsidRPr="00B9405A" w:rsidRDefault="0027019E" w:rsidP="0027019E">
            <w:pPr>
              <w:suppressAutoHyphens/>
              <w:jc w:val="center"/>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34016" behindDoc="0" locked="0" layoutInCell="1" allowOverlap="1" wp14:anchorId="22F8C661" wp14:editId="3CDF2C23">
                      <wp:simplePos x="0" y="0"/>
                      <wp:positionH relativeFrom="column">
                        <wp:posOffset>89535</wp:posOffset>
                      </wp:positionH>
                      <wp:positionV relativeFrom="paragraph">
                        <wp:posOffset>-10795</wp:posOffset>
                      </wp:positionV>
                      <wp:extent cx="281940" cy="179705"/>
                      <wp:effectExtent l="0" t="0" r="22860" b="10795"/>
                      <wp:wrapNone/>
                      <wp:docPr id="972" name="Grupo 9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73" name="91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4" name="911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4</w:t>
                                    </w:r>
                                    <w:r>
                                      <w:rPr>
                                        <w:noProof/>
                                        <w:sz w:val="12"/>
                                        <w:lang w:eastAsia="es-MX"/>
                                      </w:rPr>
                                      <w:drawing>
                                        <wp:inline distT="0" distB="0" distL="0" distR="0" wp14:anchorId="1E5F7B0C" wp14:editId="50003AAC">
                                          <wp:extent cx="92710" cy="57191"/>
                                          <wp:effectExtent l="0" t="0" r="2540" b="0"/>
                                          <wp:docPr id="549" name="Imagen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72" o:spid="_x0000_s1094" style="position:absolute;left:0;text-align:left;margin-left:7.05pt;margin-top:-.85pt;width:22.2pt;height:14.15pt;z-index:25173401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">
                      <v:oval id="910 Elipse" o:spid="_x0000_s109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IS8QA&#10;AADcAAAADwAAAGRycy9kb3ducmV2LnhtbESPQWvCQBSE74L/YXmF3nTTFrRNXUUKodqLGtv7I/tM&#10;QrNv0+xT47/vCoLHYWa+YWaL3jXqRF2oPRt4GiegiAtvay4NfO+z0SuoIMgWG89k4EIBFvPhYIap&#10;9Wfe0SmXUkUIhxQNVCJtqnUoKnIYxr4ljt7Bdw4lyq7UtsNzhLtGPyfJRDusOS5U2NJHRcVvfnQG&#10;vg77qazlM89+8myy/VvXGwoXYx4f+uU7KKFe7uFbe2UNvE1f4HomHg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IyEvEAAAA3AAAAA8AAAAAAAAAAAAAAAAAmAIAAGRycy9k&#10;b3ducmV2LnhtbFBLBQYAAAAABAAEAPUAAACJAwAAAAA=&#10;" fillcolor="window" strokecolor="windowText" strokeweight=".25pt"/>
                      <v:shape id="911 Cuadro de texto" o:spid="_x0000_s109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SpcYA&#10;AADcAAAADwAAAGRycy9kb3ducmV2LnhtbESPT2sCMRTE74LfIbxCL1KzLVLr1ihFEPawF/8geHts&#10;npvFzcuaxHX77ZtCocdhZn7DLNeDbUVPPjSOFbxOMxDEldMN1wqOh+3LB4gQkTW2jknBNwVYr8aj&#10;JebaPXhH/T7WIkE45KjAxNjlUobKkMUwdR1x8i7OW4xJ+lpqj48Et618y7J3abHhtGCwo42h6rq/&#10;WwX9qZjpXW+in2zKIiuu5W1+LpV6fhq+PkFEGuJ/+K9daAWL+Qx+z6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MSpc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4</w:t>
                              </w:r>
                              <w:r>
                                <w:rPr>
                                  <w:noProof/>
                                  <w:sz w:val="12"/>
                                  <w:lang w:eastAsia="es-MX"/>
                                </w:rPr>
                                <w:drawing>
                                  <wp:inline distT="0" distB="0" distL="0" distR="0" wp14:anchorId="1E5F7B0C" wp14:editId="50003AAC">
                                    <wp:extent cx="92710" cy="57191"/>
                                    <wp:effectExtent l="0" t="0" r="2540" b="0"/>
                                    <wp:docPr id="549" name="Imagen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p>
                          </w:txbxContent>
                        </v:textbox>
                      </v:shape>
                    </v:group>
                  </w:pict>
                </mc:Fallback>
              </mc:AlternateContent>
            </w:r>
          </w:p>
          <w:p w:rsidR="0027019E" w:rsidRPr="00B9405A" w:rsidRDefault="0027019E" w:rsidP="0027019E">
            <w:pPr>
              <w:suppressAutoHyphens/>
              <w:jc w:val="center"/>
              <w:rPr>
                <w:rFonts w:ascii="Arial" w:hAnsi="Arial" w:cs="Arial"/>
                <w:noProof/>
                <w:sz w:val="18"/>
                <w:szCs w:val="18"/>
                <w:lang w:val="es-ES" w:eastAsia="ar-SA"/>
              </w:rPr>
            </w:pPr>
          </w:p>
        </w:tc>
        <w:tc>
          <w:tcPr>
            <w:tcW w:w="948" w:type="dxa"/>
            <w:tcBorders>
              <w:right w:val="single" w:sz="4" w:space="0" w:color="auto"/>
            </w:tcBorders>
            <w:shd w:val="clear" w:color="auto" w:fill="BFBFBF" w:themeFill="background1" w:themeFillShade="BF"/>
            <w:vAlign w:val="center"/>
          </w:tcPr>
          <w:p w:rsidR="0027019E" w:rsidRPr="00B9405A" w:rsidRDefault="0027019E" w:rsidP="0027019E">
            <w:pPr>
              <w:suppressAutoHyphens/>
              <w:jc w:val="center"/>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35040" behindDoc="0" locked="0" layoutInCell="1" allowOverlap="1" wp14:anchorId="58AD1DB2" wp14:editId="04590D7C">
                      <wp:simplePos x="0" y="0"/>
                      <wp:positionH relativeFrom="column">
                        <wp:posOffset>93345</wp:posOffset>
                      </wp:positionH>
                      <wp:positionV relativeFrom="paragraph">
                        <wp:posOffset>118110</wp:posOffset>
                      </wp:positionV>
                      <wp:extent cx="281940" cy="179705"/>
                      <wp:effectExtent l="0" t="0" r="22860" b="10795"/>
                      <wp:wrapNone/>
                      <wp:docPr id="969" name="Grupo 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70" name="91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1" name="914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69" o:spid="_x0000_s1097" style="position:absolute;left:0;text-align:left;margin-left:7.35pt;margin-top:9.3pt;width:22.2pt;height:14.15pt;z-index:25173504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">
                      <v:oval id="913 Elipse" o:spid="_x0000_s109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pWPMEA&#10;AADcAAAADwAAAGRycy9kb3ducmV2LnhtbERPTU/CQBC9m/AfNkPCTbZyAC1sG2PSIFzQovdJd2gb&#10;urO1O0L59+zBxOPL+97ko+vUhYbQejbwNE9AEVfetlwb+DoWj8+ggiBb7DyTgRsFyLPJwwZT66/8&#10;SZdSahVDOKRooBHpU61D1ZDDMPc9ceROfnAoEQ61tgNeY7jr9CJJltphy7GhwZ7eGqrO5a8zsD8d&#10;V7KTbVl8l8Xy42fXHijcjJlNx9c1KKFR/sV/7ndr4GUV58cz8Qjo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aVjzBAAAA3AAAAA8AAAAAAAAAAAAAAAAAmAIAAGRycy9kb3du&#10;cmV2LnhtbFBLBQYAAAAABAAEAPUAAACGAwAAAAA=&#10;" fillcolor="window" strokecolor="windowText" strokeweight=".25pt"/>
                      <v:shape id="914 Cuadro de texto" o:spid="_x0000_s109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xPcUA&#10;AADcAAAADwAAAGRycy9kb3ducmV2LnhtbESPQWsCMRSE74L/IbxCL1KzSql1a5QiCHvYi7YI3h6b&#10;52Zx87Im6br9940g9DjMzDfMajPYVvTkQ+NYwWyagSCunG64VvD9tXt5BxEissbWMSn4pQCb9Xi0&#10;wly7G++pP8RaJAiHHBWYGLtcylAZshimriNO3tl5izFJX0vt8ZbgtpXzLHuTFhtOCwY72hqqLocf&#10;q6A/Fq9635voJ9uyyIpLeV2cSqWen4bPDxCRhvgffrQLrWC5mMH9TDo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LE9xQAAANwAAAAPAAAAAAAAAAAAAAAAAJgCAABkcnMv&#10;ZG93bnJldi54bWxQSwUGAAAAAAQABAD1AAAAigMAAAAA&#10;" filled="f" stroked="f" strokeweight=".5pt">
                        <v:textbox>
                          <w:txbxContent>
                            <w:p w:rsidR="00CA56C8" w:rsidRPr="00E96D27" w:rsidRDefault="00CA56C8" w:rsidP="0027019E">
                              <w:pPr>
                                <w:jc w:val="center"/>
                                <w:rPr>
                                  <w:sz w:val="12"/>
                                </w:rPr>
                              </w:pPr>
                              <w:r>
                                <w:rPr>
                                  <w:sz w:val="12"/>
                                </w:rPr>
                                <w:t>5</w:t>
                              </w:r>
                            </w:p>
                          </w:txbxContent>
                        </v:textbox>
                      </v:shape>
                    </v:group>
                  </w:pict>
                </mc:Fallback>
              </mc:AlternateContent>
            </w:r>
            <w:r w:rsidRPr="00B9405A">
              <w:rPr>
                <w:rFonts w:ascii="Arial" w:hAnsi="Arial" w:cs="Arial"/>
                <w:noProof/>
                <w:sz w:val="18"/>
                <w:szCs w:val="18"/>
                <w:lang w:val="es-ES" w:eastAsia="ar-SA"/>
              </w:rPr>
              <w:t xml:space="preserve">Modelo </w:t>
            </w:r>
          </w:p>
        </w:tc>
        <w:tc>
          <w:tcPr>
            <w:tcW w:w="1030" w:type="dxa"/>
            <w:tcBorders>
              <w:right w:val="single" w:sz="4" w:space="0" w:color="auto"/>
            </w:tcBorders>
            <w:shd w:val="clear" w:color="auto" w:fill="BFBFBF" w:themeFill="background1" w:themeFillShade="BF"/>
            <w:vAlign w:val="center"/>
          </w:tcPr>
          <w:p w:rsidR="0027019E" w:rsidRPr="00B9405A" w:rsidRDefault="0027019E" w:rsidP="0027019E">
            <w:pPr>
              <w:suppressAutoHyphens/>
              <w:jc w:val="center"/>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36064" behindDoc="0" locked="0" layoutInCell="1" allowOverlap="1" wp14:anchorId="6766FD06" wp14:editId="7505CB1C">
                      <wp:simplePos x="0" y="0"/>
                      <wp:positionH relativeFrom="column">
                        <wp:posOffset>113665</wp:posOffset>
                      </wp:positionH>
                      <wp:positionV relativeFrom="paragraph">
                        <wp:posOffset>223520</wp:posOffset>
                      </wp:positionV>
                      <wp:extent cx="281940" cy="179705"/>
                      <wp:effectExtent l="0" t="0" r="22860" b="10795"/>
                      <wp:wrapNone/>
                      <wp:docPr id="966" name="Grupo 9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6481"/>
                                <a:chExt cx="361950" cy="212725"/>
                              </a:xfrm>
                            </wpg:grpSpPr>
                            <wps:wsp>
                              <wps:cNvPr id="967" name="91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8" name="917 Cuadro de texto"/>
                              <wps:cNvSpPr txBox="1"/>
                              <wps:spPr>
                                <a:xfrm>
                                  <a:off x="0" y="6481"/>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66" o:spid="_x0000_s1100" style="position:absolute;left:0;text-align:left;margin-left:8.95pt;margin-top:17.6pt;width:22.2pt;height:14.15pt;z-index:251736064;mso-width-relative:margin;mso-height-relative:margin" coordorigin=",6481"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">
                      <v:oval id="916 Elipse" o:spid="_x0000_s110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YlcQA&#10;AADcAAAADwAAAGRycy9kb3ducmV2LnhtbESPQWvCQBSE74X+h+UVetNNe4gaXUUKobUXa9T7I/tM&#10;gtm3afZV47/vCoUeh5n5hlmsBteqC/Wh8WzgZZyAIi69bbgycNjnoymoIMgWW89k4EYBVsvHhwVm&#10;1l95R5dCKhUhHDI0UIt0mdahrMlhGPuOOHon3zuUKPtK2x6vEe5a/ZokqXbYcFyosaO3mspz8eMM&#10;fJ72E9nIe5Efizz9+t40Wwo3Y56fhvUclNAg/+G/9oc1MEsncD8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qWJXEAAAA3AAAAA8AAAAAAAAAAAAAAAAAmAIAAGRycy9k&#10;b3ducmV2LnhtbFBLBQYAAAAABAAEAPUAAACJAwAAAAA=&#10;" fillcolor="window" strokecolor="windowText" strokeweight=".25pt"/>
                      <v:shape id="917 Cuadro de texto" o:spid="_x0000_s1102" type="#_x0000_t202" style="position:absolute;top:6481;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OfcIA&#10;AADcAAAADwAAAGRycy9kb3ducmV2LnhtbERPTWvCMBi+C/6H8Aq7iKbKcLMzyhCEHnrxg8FuL827&#10;pti86ZJYu3+/HASPD8/3ZjfYVvTkQ+NYwWKegSCunG64VnA5H2bvIEJE1tg6JgV/FGC3HY82mGt3&#10;5yP1p1iLFMIhRwUmxi6XMlSGLIa564gT9+O8xZigr6X2eE/htpXLLFtJiw2nBoMd7Q1V19PNKui/&#10;ild97E30031ZZMW1/H37LpV6mQyfHyAiDfEpfrgLrWC9SmvTmXQE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J459wgAAANwAAAAPAAAAAAAAAAAAAAAAAJgCAABkcnMvZG93&#10;bnJldi54bWxQSwUGAAAAAAQABAD1AAAAhwMAAAAA&#10;" filled="f" stroked="f" strokeweight=".5pt">
                        <v:textbox>
                          <w:txbxContent>
                            <w:p w:rsidR="00CA56C8" w:rsidRPr="00E96D27" w:rsidRDefault="00CA56C8" w:rsidP="0027019E">
                              <w:pPr>
                                <w:jc w:val="center"/>
                                <w:rPr>
                                  <w:sz w:val="12"/>
                                </w:rPr>
                              </w:pPr>
                              <w:r>
                                <w:rPr>
                                  <w:sz w:val="12"/>
                                </w:rPr>
                                <w:t>6</w:t>
                              </w:r>
                            </w:p>
                          </w:txbxContent>
                        </v:textbox>
                      </v:shape>
                    </v:group>
                  </w:pict>
                </mc:Fallback>
              </mc:AlternateContent>
            </w:r>
            <w:r w:rsidRPr="00B9405A">
              <w:rPr>
                <w:rFonts w:ascii="Arial" w:hAnsi="Arial" w:cs="Arial"/>
                <w:noProof/>
                <w:sz w:val="18"/>
                <w:szCs w:val="18"/>
                <w:lang w:val="es-ES" w:eastAsia="ar-SA"/>
              </w:rPr>
              <w:t>Número serie</w:t>
            </w:r>
            <w:r w:rsidRPr="00B9405A">
              <w:rPr>
                <w:rFonts w:ascii="Arial" w:hAnsi="Arial" w:cs="Arial"/>
                <w:b/>
                <w:noProof/>
                <w:sz w:val="18"/>
                <w:szCs w:val="18"/>
                <w:lang w:val="es-ES" w:eastAsia="ar-SA"/>
              </w:rPr>
              <w:t xml:space="preserve"> </w:t>
            </w:r>
          </w:p>
        </w:tc>
        <w:tc>
          <w:tcPr>
            <w:tcW w:w="1017" w:type="dxa"/>
            <w:tcBorders>
              <w:right w:val="single" w:sz="4" w:space="0" w:color="auto"/>
            </w:tcBorders>
            <w:shd w:val="clear" w:color="auto" w:fill="BFBFBF" w:themeFill="background1" w:themeFillShade="BF"/>
            <w:vAlign w:val="center"/>
          </w:tcPr>
          <w:p w:rsidR="0027019E" w:rsidRPr="00B9405A" w:rsidRDefault="0027019E" w:rsidP="0027019E">
            <w:pPr>
              <w:suppressAutoHyphens/>
              <w:jc w:val="center"/>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37088" behindDoc="0" locked="0" layoutInCell="1" allowOverlap="1" wp14:anchorId="7A4DDBA4" wp14:editId="17F02721">
                      <wp:simplePos x="0" y="0"/>
                      <wp:positionH relativeFrom="column">
                        <wp:posOffset>118110</wp:posOffset>
                      </wp:positionH>
                      <wp:positionV relativeFrom="paragraph">
                        <wp:posOffset>157480</wp:posOffset>
                      </wp:positionV>
                      <wp:extent cx="281940" cy="179705"/>
                      <wp:effectExtent l="0" t="0" r="22860" b="10795"/>
                      <wp:wrapNone/>
                      <wp:docPr id="963" name="Grupo 9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64" name="91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5" name="920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63" o:spid="_x0000_s1103" style="position:absolute;left:0;text-align:left;margin-left:9.3pt;margin-top:12.4pt;width:22.2pt;height:14.15pt;z-index:25173708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">
                      <v:oval id="919 Elipse" o:spid="_x0000_s110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jG4sQA&#10;AADcAAAADwAAAGRycy9kb3ducmV2LnhtbESPQWvCQBSE70L/w/IK3uqmUmIbXaUUQmsv2ljvj+wz&#10;Cc2+jdmnxn/fLRQ8DjPzDbNYDa5VZ+pD49nA4yQBRVx623Bl4HuXPzyDCoJssfVMBq4UYLW8Gy0w&#10;s/7CX3QupFIRwiFDA7VIl2kdypochonviKN38L1DibKvtO3xEuGu1dMkSbXDhuNCjR291VT+FCdn&#10;4POwm8la3ot8X+Tp9rhuNhSuxozvh9c5KKFBbuH/9oc18JI+wd+ZeA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4xuLEAAAA3AAAAA8AAAAAAAAAAAAAAAAAmAIAAGRycy9k&#10;b3ducmV2LnhtbFBLBQYAAAAABAAEAPUAAACJAwAAAAA=&#10;" fillcolor="window" strokecolor="windowText" strokeweight=".25pt"/>
                      <v:shape id="920 Cuadro de texto" o:spid="_x0000_s110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Yh48YA&#10;AADcAAAADwAAAGRycy9kb3ducmV2LnhtbESPzWrDMBCE74W8g9hAL6WRW5o0daKEEij44Et+COS2&#10;WFvLxFo5kuq4b18VAjkOM/MNs1wPthU9+dA4VvAyyUAQV043XCs47L+e5yBCRNbYOiYFvxRgvRo9&#10;LDHX7spb6nexFgnCIUcFJsYulzJUhiyGieuIk/ftvMWYpK+l9nhNcNvK1yybSYsNpwWDHW0MVefd&#10;j1XQH4s3ve1N9E+bssiKc3l5P5VKPY6HzwWISEO8h2/tQiv4mE3h/0w6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Yh48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7</w:t>
                              </w:r>
                            </w:p>
                          </w:txbxContent>
                        </v:textbox>
                      </v:shape>
                    </v:group>
                  </w:pict>
                </mc:Fallback>
              </mc:AlternateContent>
            </w:r>
            <w:r w:rsidRPr="00B9405A">
              <w:rPr>
                <w:rFonts w:ascii="Arial" w:hAnsi="Arial" w:cs="Arial"/>
                <w:noProof/>
                <w:sz w:val="18"/>
                <w:szCs w:val="18"/>
                <w:lang w:val="es-ES" w:eastAsia="ar-SA"/>
              </w:rPr>
              <w:t>Cantidad</w:t>
            </w:r>
          </w:p>
        </w:tc>
        <w:tc>
          <w:tcPr>
            <w:tcW w:w="1470" w:type="dxa"/>
            <w:shd w:val="clear" w:color="auto" w:fill="BFBFBF" w:themeFill="background1" w:themeFillShade="BF"/>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Clave SAI</w:t>
            </w:r>
          </w:p>
        </w:tc>
        <w:tc>
          <w:tcPr>
            <w:tcW w:w="1467" w:type="dxa"/>
            <w:tcBorders>
              <w:right w:val="single" w:sz="4" w:space="0" w:color="auto"/>
            </w:tcBorders>
            <w:shd w:val="clear" w:color="auto" w:fill="BFBFBF" w:themeFill="background1" w:themeFillShade="BF"/>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Clave PREI</w:t>
            </w:r>
          </w:p>
        </w:tc>
      </w:tr>
      <w:tr w:rsidR="0027019E" w:rsidRPr="00B9405A" w:rsidTr="0027019E">
        <w:trPr>
          <w:jc w:val="center"/>
        </w:trPr>
        <w:tc>
          <w:tcPr>
            <w:tcW w:w="1972" w:type="dxa"/>
            <w:tcBorders>
              <w:right w:val="single" w:sz="4" w:space="0" w:color="auto"/>
            </w:tcBorders>
          </w:tcPr>
          <w:p w:rsidR="0027019E" w:rsidRPr="00B9405A" w:rsidRDefault="0027019E" w:rsidP="0027019E">
            <w:pPr>
              <w:suppressAutoHyphens/>
              <w:rPr>
                <w:rFonts w:ascii="Arial" w:hAnsi="Arial" w:cs="Arial"/>
                <w:noProof/>
                <w:lang w:val="es-ES" w:eastAsia="ar-SA"/>
              </w:rPr>
            </w:pPr>
          </w:p>
          <w:p w:rsidR="0027019E" w:rsidRPr="00B9405A" w:rsidRDefault="0027019E" w:rsidP="0027019E">
            <w:pPr>
              <w:suppressAutoHyphens/>
              <w:rPr>
                <w:rFonts w:ascii="Arial" w:hAnsi="Arial" w:cs="Arial"/>
                <w:noProof/>
                <w:lang w:val="es-ES" w:eastAsia="ar-SA"/>
              </w:rPr>
            </w:pPr>
          </w:p>
        </w:tc>
        <w:tc>
          <w:tcPr>
            <w:tcW w:w="929" w:type="dxa"/>
            <w:tcBorders>
              <w:right w:val="single" w:sz="4" w:space="0" w:color="auto"/>
            </w:tcBorders>
          </w:tcPr>
          <w:p w:rsidR="0027019E" w:rsidRPr="00B9405A" w:rsidRDefault="0027019E" w:rsidP="0027019E">
            <w:pPr>
              <w:suppressAutoHyphens/>
              <w:rPr>
                <w:rFonts w:ascii="Arial" w:hAnsi="Arial" w:cs="Arial"/>
                <w:noProof/>
                <w:lang w:val="es-ES" w:eastAsia="ar-SA"/>
              </w:rPr>
            </w:pPr>
          </w:p>
        </w:tc>
        <w:tc>
          <w:tcPr>
            <w:tcW w:w="948" w:type="dxa"/>
            <w:tcBorders>
              <w:right w:val="single" w:sz="4" w:space="0" w:color="auto"/>
            </w:tcBorders>
          </w:tcPr>
          <w:p w:rsidR="0027019E" w:rsidRPr="00B9405A" w:rsidRDefault="0027019E" w:rsidP="0027019E">
            <w:pPr>
              <w:suppressAutoHyphens/>
              <w:rPr>
                <w:rFonts w:ascii="Arial" w:hAnsi="Arial" w:cs="Arial"/>
                <w:noProof/>
                <w:lang w:val="es-ES" w:eastAsia="ar-SA"/>
              </w:rPr>
            </w:pPr>
          </w:p>
        </w:tc>
        <w:tc>
          <w:tcPr>
            <w:tcW w:w="1030" w:type="dxa"/>
            <w:tcBorders>
              <w:right w:val="single" w:sz="4" w:space="0" w:color="auto"/>
            </w:tcBorders>
          </w:tcPr>
          <w:p w:rsidR="0027019E" w:rsidRPr="00B9405A" w:rsidRDefault="0027019E" w:rsidP="0027019E">
            <w:pPr>
              <w:suppressAutoHyphens/>
              <w:rPr>
                <w:rFonts w:ascii="Arial" w:hAnsi="Arial" w:cs="Arial"/>
                <w:noProof/>
                <w:lang w:val="es-ES" w:eastAsia="ar-SA"/>
              </w:rPr>
            </w:pPr>
          </w:p>
        </w:tc>
        <w:tc>
          <w:tcPr>
            <w:tcW w:w="1017" w:type="dxa"/>
            <w:tcBorders>
              <w:right w:val="single" w:sz="4" w:space="0" w:color="auto"/>
            </w:tcBorders>
          </w:tcPr>
          <w:p w:rsidR="0027019E" w:rsidRPr="00B9405A" w:rsidRDefault="0027019E" w:rsidP="0027019E">
            <w:pPr>
              <w:suppressAutoHyphens/>
              <w:rPr>
                <w:rFonts w:ascii="Arial" w:hAnsi="Arial" w:cs="Arial"/>
                <w:noProof/>
                <w:lang w:val="es-ES" w:eastAsia="ar-SA"/>
              </w:rPr>
            </w:pPr>
          </w:p>
        </w:tc>
        <w:tc>
          <w:tcPr>
            <w:tcW w:w="1470" w:type="dxa"/>
          </w:tcPr>
          <w:p w:rsidR="0027019E" w:rsidRPr="00B9405A" w:rsidRDefault="0027019E" w:rsidP="0027019E">
            <w:pPr>
              <w:suppressAutoHyphens/>
              <w:rPr>
                <w:rFonts w:ascii="Arial" w:hAnsi="Arial" w:cs="Arial"/>
                <w:noProof/>
                <w:lang w:val="es-ES" w:eastAsia="ar-SA"/>
              </w:rPr>
            </w:pPr>
          </w:p>
        </w:tc>
        <w:tc>
          <w:tcPr>
            <w:tcW w:w="1467" w:type="dxa"/>
            <w:tcBorders>
              <w:right w:val="single" w:sz="4" w:space="0" w:color="auto"/>
            </w:tcBorders>
          </w:tcPr>
          <w:p w:rsidR="0027019E" w:rsidRPr="00B9405A" w:rsidRDefault="0027019E" w:rsidP="0027019E">
            <w:pPr>
              <w:suppressAutoHyphens/>
              <w:rPr>
                <w:rFonts w:ascii="Arial" w:hAnsi="Arial" w:cs="Arial"/>
                <w:noProof/>
                <w:lang w:val="es-ES" w:eastAsia="ar-SA"/>
              </w:rPr>
            </w:pPr>
          </w:p>
        </w:tc>
      </w:tr>
    </w:tbl>
    <w:p w:rsidR="0027019E" w:rsidRPr="00B9405A" w:rsidRDefault="0027019E" w:rsidP="0027019E">
      <w:pPr>
        <w:suppressAutoHyphens/>
        <w:spacing w:after="0" w:line="240" w:lineRule="auto"/>
        <w:jc w:val="both"/>
        <w:rPr>
          <w:rFonts w:ascii="Arial" w:eastAsia="Times New Roman" w:hAnsi="Arial" w:cs="Arial"/>
          <w:noProof/>
          <w:sz w:val="20"/>
          <w:szCs w:val="20"/>
          <w:lang w:val="es-ES" w:eastAsia="ar-SA"/>
        </w:rPr>
      </w:pPr>
    </w:p>
    <w:p w:rsidR="0027019E" w:rsidRPr="00B9405A" w:rsidRDefault="0027019E" w:rsidP="0027019E">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De cual se cuenta con la siguiente información adicional:</w:t>
      </w:r>
    </w:p>
    <w:tbl>
      <w:tblPr>
        <w:tblStyle w:val="Tablaconcuadrcula2"/>
        <w:tblpPr w:leftFromText="141" w:rightFromText="141" w:vertAnchor="text" w:horzAnchor="margin" w:tblpXSpec="center" w:tblpY="134"/>
        <w:tblW w:w="8855" w:type="dxa"/>
        <w:tblLook w:val="04A0" w:firstRow="1" w:lastRow="0" w:firstColumn="1" w:lastColumn="0" w:noHBand="0" w:noVBand="1"/>
      </w:tblPr>
      <w:tblGrid>
        <w:gridCol w:w="1951"/>
        <w:gridCol w:w="2352"/>
        <w:gridCol w:w="1759"/>
        <w:gridCol w:w="2793"/>
      </w:tblGrid>
      <w:tr w:rsidR="0027019E" w:rsidRPr="00B9405A" w:rsidTr="0027019E">
        <w:tc>
          <w:tcPr>
            <w:tcW w:w="1951" w:type="dxa"/>
            <w:vAlign w:val="center"/>
          </w:tcPr>
          <w:p w:rsidR="0027019E" w:rsidRPr="00B9405A" w:rsidRDefault="0027019E" w:rsidP="0027019E">
            <w:pPr>
              <w:suppressAutoHyphens/>
              <w:rPr>
                <w:rFonts w:ascii="Arial" w:hAnsi="Arial" w:cs="Arial"/>
                <w:b/>
                <w:noProof/>
                <w:sz w:val="18"/>
                <w:szCs w:val="18"/>
                <w:lang w:val="es-ES" w:eastAsia="ar-SA"/>
              </w:rPr>
            </w:pPr>
            <w:r>
              <w:rPr>
                <w:rFonts w:ascii="Arial" w:hAnsi="Arial" w:cs="Arial"/>
                <w:noProof/>
              </w:rPr>
              <mc:AlternateContent>
                <mc:Choice Requires="wpg">
                  <w:drawing>
                    <wp:anchor distT="0" distB="0" distL="114300" distR="114300" simplePos="0" relativeHeight="251738112" behindDoc="0" locked="0" layoutInCell="1" allowOverlap="1" wp14:anchorId="6B3E6809" wp14:editId="542A2092">
                      <wp:simplePos x="0" y="0"/>
                      <wp:positionH relativeFrom="column">
                        <wp:posOffset>657860</wp:posOffset>
                      </wp:positionH>
                      <wp:positionV relativeFrom="paragraph">
                        <wp:posOffset>134620</wp:posOffset>
                      </wp:positionV>
                      <wp:extent cx="281940" cy="179705"/>
                      <wp:effectExtent l="0" t="0" r="22860" b="10795"/>
                      <wp:wrapNone/>
                      <wp:docPr id="960" name="Grupo 9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61" name="92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 name="923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60" o:spid="_x0000_s1106" style="position:absolute;margin-left:51.8pt;margin-top:10.6pt;width:22.2pt;height:14.15pt;z-index:25173811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">
                      <v:oval id="922 Elipse" o:spid="_x0000_s110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9lesQA&#10;AADcAAAADwAAAGRycy9kb3ducmV2LnhtbESPQWvCQBSE70L/w/IKvenGHlKbuooUQmsvamzvj+wz&#10;CWbfptlXjf++Kwgeh5n5hpkvB9eqE/Wh8WxgOklAEZfeNlwZ+N7n4xmoIMgWW89k4EIBlouH0Rwz&#10;68+8o1MhlYoQDhkaqEW6TOtQ1uQwTHxHHL2D7x1KlH2lbY/nCHetfk6SVDtsOC7U2NF7TeWx+HMG&#10;vg77F1nLR5H/FHm6/V03GwoXY54eh9UbKKFB7uFb+9MaeE2ncD0Tj4B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PZXrEAAAA3AAAAA8AAAAAAAAAAAAAAAAAmAIAAGRycy9k&#10;b3ducmV2LnhtbFBLBQYAAAAABAAEAPUAAACJAwAAAAA=&#10;" fillcolor="window" strokecolor="windowText" strokeweight=".25pt"/>
                      <v:shape id="923 Cuadro de texto" o:spid="_x0000_s110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5l8UA&#10;AADcAAAADwAAAGRycy9kb3ducmV2LnhtbESPQWsCMRSE7wX/Q3hCL6VmFbHt1igiFPawF20p9PbY&#10;vG4WNy9rEtf13xtB8DjMzDfMcj3YVvTkQ+NYwXSSgSCunG64VvDz/fX6DiJEZI2tY1JwoQDr1ehp&#10;ibl2Z95Rv4+1SBAOOSowMXa5lKEyZDFMXEecvH/nLcYkfS21x3OC21bOsmwhLTacFgx2tDVUHfYn&#10;q6D/LeZ615voX7ZlkRWH8vj2Vyr1PB42nyAiDfERvrcLreBjMYPbmXQ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z7mXxQAAANwAAAAPAAAAAAAAAAAAAAAAAJgCAABkcnMv&#10;ZG93bnJldi54bWxQSwUGAAAAAAQABAD1AAAAigMAAAAA&#10;" filled="f" stroked="f" strokeweight=".5pt">
                        <v:textbox>
                          <w:txbxContent>
                            <w:p w:rsidR="00CA56C8" w:rsidRPr="00E96D27" w:rsidRDefault="00CA56C8" w:rsidP="0027019E">
                              <w:pPr>
                                <w:jc w:val="center"/>
                                <w:rPr>
                                  <w:sz w:val="12"/>
                                </w:rPr>
                              </w:pPr>
                              <w:r>
                                <w:rPr>
                                  <w:sz w:val="12"/>
                                </w:rPr>
                                <w:t>2</w:t>
                              </w:r>
                            </w:p>
                          </w:txbxContent>
                        </v:textbox>
                      </v:shape>
                    </v:group>
                  </w:pict>
                </mc:Fallback>
              </mc:AlternateContent>
            </w:r>
            <w:r w:rsidRPr="00B9405A">
              <w:rPr>
                <w:rFonts w:ascii="Arial" w:hAnsi="Arial" w:cs="Arial"/>
                <w:noProof/>
                <w:sz w:val="18"/>
                <w:szCs w:val="18"/>
                <w:lang w:val="es-ES" w:eastAsia="ar-SA"/>
              </w:rPr>
              <w:t xml:space="preserve">Unidad o UMAE destino </w:t>
            </w:r>
          </w:p>
          <w:p w:rsidR="0027019E" w:rsidRPr="00B9405A" w:rsidRDefault="0027019E" w:rsidP="0027019E">
            <w:pPr>
              <w:suppressAutoHyphens/>
              <w:jc w:val="center"/>
              <w:rPr>
                <w:rFonts w:ascii="Arial" w:hAnsi="Arial" w:cs="Arial"/>
                <w:noProof/>
                <w:sz w:val="18"/>
                <w:szCs w:val="18"/>
                <w:lang w:val="es-ES" w:eastAsia="ar-SA"/>
              </w:rPr>
            </w:pPr>
          </w:p>
        </w:tc>
        <w:tc>
          <w:tcPr>
            <w:tcW w:w="2352" w:type="dxa"/>
            <w:vAlign w:val="center"/>
          </w:tcPr>
          <w:p w:rsidR="0027019E" w:rsidRPr="00B9405A" w:rsidRDefault="0027019E" w:rsidP="0027019E">
            <w:pPr>
              <w:suppressAutoHyphens/>
              <w:jc w:val="center"/>
              <w:rPr>
                <w:rFonts w:ascii="Arial" w:hAnsi="Arial" w:cs="Arial"/>
                <w:noProof/>
                <w:sz w:val="18"/>
                <w:szCs w:val="18"/>
                <w:lang w:val="es-ES" w:eastAsia="ar-SA"/>
              </w:rPr>
            </w:pPr>
          </w:p>
        </w:tc>
        <w:tc>
          <w:tcPr>
            <w:tcW w:w="1759" w:type="dxa"/>
            <w:vAlign w:val="center"/>
          </w:tcPr>
          <w:p w:rsidR="0027019E" w:rsidRPr="00B9405A" w:rsidRDefault="0027019E" w:rsidP="0027019E">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39136" behindDoc="0" locked="0" layoutInCell="1" allowOverlap="1" wp14:anchorId="6F307241" wp14:editId="309C1310">
                      <wp:simplePos x="0" y="0"/>
                      <wp:positionH relativeFrom="column">
                        <wp:posOffset>633095</wp:posOffset>
                      </wp:positionH>
                      <wp:positionV relativeFrom="paragraph">
                        <wp:posOffset>-22225</wp:posOffset>
                      </wp:positionV>
                      <wp:extent cx="281940" cy="179705"/>
                      <wp:effectExtent l="0" t="0" r="22860" b="10795"/>
                      <wp:wrapNone/>
                      <wp:docPr id="605" name="Grupo 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06" name="92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926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605" o:spid="_x0000_s1109" style="position:absolute;margin-left:49.85pt;margin-top:-1.75pt;width:22.2pt;height:14.15pt;z-index:25173913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">
                      <v:oval id="925 Elipse" o:spid="_x0000_s111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2M+MMA&#10;AADcAAAADwAAAGRycy9kb3ducmV2LnhtbESPQWvCQBSE7wX/w/IEb3XTHtISXaUUgtVLbdT7I/tM&#10;QrNvY/ap8d+7QqHHYWa+YebLwbXqQn1oPBt4mSagiEtvG64M7Hf58zuoIMgWW89k4EYBlovR0xwz&#10;66/8Q5dCKhUhHDI0UIt0mdahrMlhmPqOOHpH3zuUKPtK2x6vEe5a/ZokqXbYcFyosaPPmsrf4uwM&#10;bI67N1nLqsgPRZ5uT+vmm8LNmMl4+JiBEhrkP/zX/rIG0iSFx5l4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2M+MMAAADcAAAADwAAAAAAAAAAAAAAAACYAgAAZHJzL2Rv&#10;d25yZXYueG1sUEsFBgAAAAAEAAQA9QAAAIgDAAAAAA==&#10;" fillcolor="window" strokecolor="windowText" strokeweight=".25pt"/>
                      <v:shape id="926 Cuadro de texto" o:spid="_x0000_s111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Nr+cUA&#10;AADcAAAADwAAAGRycy9kb3ducmV2LnhtbESPQWsCMRSE70L/Q3iFXkSTlqKyGqUIhT3sRSuF3h6b&#10;52Zx87JN0nX77xtB6HGYmW+YzW50nRgoxNazhue5AkFce9Nyo+H08T5bgYgJ2WDnmTT8UoTd9mGy&#10;wcL4Kx9oOKZGZAjHAjXYlPpCylhbchjnvifO3tkHhynL0EgT8JrhrpMvSi2kw5bzgsWe9pbqy/HH&#10;aRg+y1dzGGwK031VqvJSfS+/Kq2fHse3NYhEY/oP39ul0bBQS7idyUd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02v5xQAAANwAAAAPAAAAAAAAAAAAAAAAAJgCAABkcnMv&#10;ZG93bnJldi54bWxQSwUGAAAAAAQABAD1AAAAigMAAAAA&#10;" filled="f" stroked="f" strokeweight=".5pt">
                        <v:textbox>
                          <w:txbxContent>
                            <w:p w:rsidR="00CA56C8" w:rsidRPr="00E96D27" w:rsidRDefault="00CA56C8" w:rsidP="0027019E">
                              <w:pPr>
                                <w:jc w:val="center"/>
                                <w:rPr>
                                  <w:sz w:val="12"/>
                                </w:rPr>
                              </w:pPr>
                              <w:r>
                                <w:rPr>
                                  <w:sz w:val="12"/>
                                </w:rPr>
                                <w:t>3</w:t>
                              </w:r>
                            </w:p>
                          </w:txbxContent>
                        </v:textbox>
                      </v:shape>
                    </v:group>
                  </w:pict>
                </mc:Fallback>
              </mc:AlternateContent>
            </w:r>
            <w:r w:rsidRPr="00B9405A">
              <w:rPr>
                <w:rFonts w:ascii="Arial" w:hAnsi="Arial" w:cs="Arial"/>
                <w:noProof/>
                <w:sz w:val="18"/>
                <w:szCs w:val="18"/>
                <w:lang w:val="es-ES" w:eastAsia="ar-SA"/>
              </w:rPr>
              <w:t>Delegación</w:t>
            </w:r>
          </w:p>
        </w:tc>
        <w:tc>
          <w:tcPr>
            <w:tcW w:w="2793" w:type="dxa"/>
          </w:tcPr>
          <w:p w:rsidR="0027019E" w:rsidRPr="00B9405A" w:rsidRDefault="0027019E" w:rsidP="0027019E">
            <w:pPr>
              <w:suppressAutoHyphens/>
              <w:rPr>
                <w:rFonts w:ascii="Arial" w:hAnsi="Arial" w:cs="Arial"/>
                <w:noProof/>
                <w:sz w:val="18"/>
                <w:szCs w:val="18"/>
                <w:lang w:val="es-ES" w:eastAsia="ar-SA"/>
              </w:rPr>
            </w:pPr>
          </w:p>
        </w:tc>
      </w:tr>
      <w:tr w:rsidR="0027019E" w:rsidRPr="00B9405A" w:rsidTr="0027019E">
        <w:trPr>
          <w:trHeight w:val="257"/>
        </w:trPr>
        <w:tc>
          <w:tcPr>
            <w:tcW w:w="1951" w:type="dxa"/>
            <w:vAlign w:val="center"/>
          </w:tcPr>
          <w:p w:rsidR="0027019E" w:rsidRPr="00B9405A" w:rsidRDefault="0027019E" w:rsidP="0027019E">
            <w:pPr>
              <w:suppressAutoHyphens/>
              <w:rPr>
                <w:rFonts w:ascii="Arial" w:hAnsi="Arial" w:cs="Arial"/>
                <w:b/>
                <w:noProof/>
                <w:sz w:val="18"/>
                <w:szCs w:val="18"/>
                <w:lang w:val="es-ES" w:eastAsia="ar-SA"/>
              </w:rPr>
            </w:pPr>
            <w:r>
              <w:rPr>
                <w:rFonts w:ascii="Arial" w:hAnsi="Arial" w:cs="Arial"/>
                <w:noProof/>
              </w:rPr>
              <mc:AlternateContent>
                <mc:Choice Requires="wpg">
                  <w:drawing>
                    <wp:anchor distT="0" distB="0" distL="114300" distR="114300" simplePos="0" relativeHeight="251740160" behindDoc="0" locked="0" layoutInCell="1" allowOverlap="1" wp14:anchorId="6E941291" wp14:editId="41994900">
                      <wp:simplePos x="0" y="0"/>
                      <wp:positionH relativeFrom="column">
                        <wp:posOffset>662305</wp:posOffset>
                      </wp:positionH>
                      <wp:positionV relativeFrom="paragraph">
                        <wp:posOffset>121285</wp:posOffset>
                      </wp:positionV>
                      <wp:extent cx="281940" cy="179705"/>
                      <wp:effectExtent l="0" t="0" r="22860" b="10795"/>
                      <wp:wrapNone/>
                      <wp:docPr id="602" name="Grupo 6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03" name="92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929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602" o:spid="_x0000_s1112" style="position:absolute;margin-left:52.15pt;margin-top:9.55pt;width:22.2pt;height:14.15pt;z-index:25174016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">
                      <v:oval id="928 Elipse" o:spid="_x0000_s111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vYMQA&#10;AADcAAAADwAAAGRycy9kb3ducmV2LnhtbESPQWvCQBSE74L/YXlCb3XTFtKSukoRQrWX2qj3R/aZ&#10;hGbfxuxT47/vFgSPw8x8w8wWg2vVmfrQeDbwNE1AEZfeNlwZ2G3zxzdQQZAttp7JwJUCLObj0Qwz&#10;6y/8Q+dCKhUhHDI0UIt0mdahrMlhmPqOOHoH3zuUKPtK2x4vEe5a/ZwkqXbYcFyosaNlTeVvcXIG&#10;vg7bV1nLZ5HvizzdHNfNN4WrMQ+T4eMdlNAg9/CtvbIG0uQF/s/EI6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6L2DEAAAA3AAAAA8AAAAAAAAAAAAAAAAAmAIAAGRycy9k&#10;b3ducmV2LnhtbFBLBQYAAAAABAAEAPUAAACJAwAAAAA=&#10;" fillcolor="window" strokecolor="windowText" strokeweight=".25pt"/>
                      <v:shape id="929 Cuadro de texto" o:spid="_x0000_s111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1jsUA&#10;AADcAAAADwAAAGRycy9kb3ducmV2LnhtbESPzWrDMBCE74W+g9hALyWRWkJanCihBAo++JIfCr0t&#10;1sYysVaupDru21eBQI7DzHzDrDaj68RAIbaeNbzMFAji2puWGw3Hw+f0HURMyAY7z6ThjyJs1o8P&#10;KyyMv/COhn1qRIZwLFCDTakvpIy1JYdx5nvi7J18cJiyDI00AS8Z7jr5qtRCOmw5L1jsaWupPu9/&#10;nYbhq5yb3WBTeN5WpSrP1c/bd6X102T8WIJINKZ7+NYujYaFmsP1TD4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fWOxQAAANwAAAAPAAAAAAAAAAAAAAAAAJgCAABkcnMv&#10;ZG93bnJldi54bWxQSwUGAAAAAAQABAD1AAAAigMAAAAA&#10;" filled="f" stroked="f" strokeweight=".5pt">
                        <v:textbox>
                          <w:txbxContent>
                            <w:p w:rsidR="00CA56C8" w:rsidRPr="00E96D27" w:rsidRDefault="00CA56C8" w:rsidP="0027019E">
                              <w:pPr>
                                <w:jc w:val="center"/>
                                <w:rPr>
                                  <w:sz w:val="12"/>
                                </w:rPr>
                              </w:pPr>
                              <w:r>
                                <w:rPr>
                                  <w:sz w:val="12"/>
                                </w:rPr>
                                <w:t>8</w:t>
                              </w:r>
                            </w:p>
                          </w:txbxContent>
                        </v:textbox>
                      </v:shape>
                    </v:group>
                  </w:pict>
                </mc:Fallback>
              </mc:AlternateContent>
            </w:r>
            <w:r w:rsidRPr="00B9405A">
              <w:rPr>
                <w:rFonts w:ascii="Arial" w:hAnsi="Arial" w:cs="Arial"/>
                <w:noProof/>
                <w:sz w:val="18"/>
                <w:szCs w:val="18"/>
                <w:lang w:val="es-ES" w:eastAsia="ar-SA"/>
              </w:rPr>
              <w:t xml:space="preserve">Nombre de la empresa </w:t>
            </w:r>
          </w:p>
          <w:p w:rsidR="0027019E" w:rsidRPr="00B9405A" w:rsidRDefault="0027019E" w:rsidP="0027019E">
            <w:pPr>
              <w:suppressAutoHyphens/>
              <w:rPr>
                <w:rFonts w:ascii="Arial" w:hAnsi="Arial" w:cs="Arial"/>
                <w:noProof/>
                <w:sz w:val="18"/>
                <w:szCs w:val="18"/>
                <w:lang w:val="es-ES" w:eastAsia="ar-SA"/>
              </w:rPr>
            </w:pPr>
          </w:p>
        </w:tc>
        <w:tc>
          <w:tcPr>
            <w:tcW w:w="6904" w:type="dxa"/>
            <w:gridSpan w:val="3"/>
            <w:tcBorders>
              <w:right w:val="single" w:sz="4" w:space="0" w:color="auto"/>
            </w:tcBorders>
            <w:vAlign w:val="center"/>
          </w:tcPr>
          <w:p w:rsidR="0027019E" w:rsidRPr="00B9405A" w:rsidRDefault="0027019E" w:rsidP="0027019E">
            <w:pPr>
              <w:suppressAutoHyphens/>
              <w:jc w:val="center"/>
              <w:rPr>
                <w:rFonts w:ascii="Arial" w:hAnsi="Arial" w:cs="Arial"/>
                <w:noProof/>
                <w:sz w:val="18"/>
                <w:szCs w:val="18"/>
                <w:lang w:val="es-ES" w:eastAsia="ar-SA"/>
              </w:rPr>
            </w:pPr>
          </w:p>
        </w:tc>
      </w:tr>
      <w:tr w:rsidR="0027019E" w:rsidRPr="00B9405A" w:rsidTr="0027019E">
        <w:trPr>
          <w:trHeight w:val="257"/>
        </w:trPr>
        <w:tc>
          <w:tcPr>
            <w:tcW w:w="1951" w:type="dxa"/>
            <w:vAlign w:val="center"/>
          </w:tcPr>
          <w:p w:rsidR="0027019E" w:rsidRPr="00B9405A" w:rsidRDefault="0027019E" w:rsidP="0027019E">
            <w:pPr>
              <w:suppressAutoHyphens/>
              <w:rPr>
                <w:rFonts w:ascii="Arial" w:hAnsi="Arial" w:cs="Arial"/>
                <w:b/>
                <w:noProof/>
                <w:sz w:val="18"/>
                <w:szCs w:val="18"/>
                <w:lang w:val="es-ES" w:eastAsia="ar-SA"/>
              </w:rPr>
            </w:pPr>
            <w:r>
              <w:rPr>
                <w:rFonts w:ascii="Arial" w:hAnsi="Arial" w:cs="Arial"/>
                <w:noProof/>
              </w:rPr>
              <mc:AlternateContent>
                <mc:Choice Requires="wpg">
                  <w:drawing>
                    <wp:anchor distT="0" distB="0" distL="114300" distR="114300" simplePos="0" relativeHeight="251741184" behindDoc="0" locked="0" layoutInCell="1" allowOverlap="1" wp14:anchorId="30925673" wp14:editId="790B3E42">
                      <wp:simplePos x="0" y="0"/>
                      <wp:positionH relativeFrom="column">
                        <wp:posOffset>734060</wp:posOffset>
                      </wp:positionH>
                      <wp:positionV relativeFrom="paragraph">
                        <wp:posOffset>106680</wp:posOffset>
                      </wp:positionV>
                      <wp:extent cx="281940" cy="179705"/>
                      <wp:effectExtent l="0" t="0" r="22860" b="10795"/>
                      <wp:wrapNone/>
                      <wp:docPr id="599" name="Grupo 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00" name="93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932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99" o:spid="_x0000_s1115" style="position:absolute;margin-left:57.8pt;margin-top:8.4pt;width:22.2pt;height:14.15pt;z-index:25174118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">
                      <v:oval id="931 Elipse" o:spid="_x0000_s111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xF8EA&#10;AADcAAAADwAAAGRycy9kb3ducmV2LnhtbERPTU/CQBC9k/gfNkPCDbZwqKaybQhJg3BRi94n3aFt&#10;7M7W7gjl37sHE48v73tbTK5XVxpD59nAepWAIq697bgx8HEul0+ggiBb7D2TgTsFKPKH2RYz62/8&#10;TtdKGhVDOGRooBUZMq1D3ZLDsPIDceQufnQoEY6NtiPeYrjr9SZJUu2w49jQ4kD7luqv6scZOF3O&#10;j3KUQ1V+VmX69n3sXincjVnMp90zKKFJ/sV/7hdrIE3i/HgmHgGd/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osRfBAAAA3AAAAA8AAAAAAAAAAAAAAAAAmAIAAGRycy9kb3du&#10;cmV2LnhtbFBLBQYAAAAABAAEAPUAAACGAwAAAAA=&#10;" fillcolor="window" strokecolor="windowText" strokeweight=".25pt"/>
                      <v:shape id="932 Cuadro de texto" o:spid="_x0000_s111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WFsUA&#10;AADcAAAADwAAAGRycy9kb3ducmV2LnhtbESPQWsCMRSE74X+h/CEXoomFrGyGqUIhT3sRSsFb4/N&#10;c7O4edkm6br996ZQ6HGYmW+YzW50nRgoxNazhvlMgSCuvWm50XD6eJ+uQMSEbLDzTBp+KMJu+/iw&#10;wcL4Gx9oOKZGZAjHAjXYlPpCylhbchhnvifO3sUHhynL0EgT8JbhrpMvSi2lw5bzgsWe9pbq6/Hb&#10;aRg+y4U5DDaF531VqvJafb2eK62fJuPbGkSiMf2H/9ql0bBUc/g9k4+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dlYWxQAAANwAAAAPAAAAAAAAAAAAAAAAAJgCAABkcnMv&#10;ZG93bnJldi54bWxQSwUGAAAAAAQABAD1AAAAigMAAAAA&#10;" filled="f" stroked="f" strokeweight=".5pt">
                        <v:textbox>
                          <w:txbxContent>
                            <w:p w:rsidR="00CA56C8" w:rsidRPr="00E96D27" w:rsidRDefault="00CA56C8" w:rsidP="0027019E">
                              <w:pPr>
                                <w:jc w:val="center"/>
                                <w:rPr>
                                  <w:sz w:val="12"/>
                                </w:rPr>
                              </w:pPr>
                              <w:r>
                                <w:rPr>
                                  <w:sz w:val="12"/>
                                </w:rPr>
                                <w:t>9</w:t>
                              </w:r>
                            </w:p>
                          </w:txbxContent>
                        </v:textbox>
                      </v:shape>
                    </v:group>
                  </w:pict>
                </mc:Fallback>
              </mc:AlternateContent>
            </w:r>
            <w:r w:rsidRPr="00B9405A">
              <w:rPr>
                <w:rFonts w:ascii="Arial" w:hAnsi="Arial" w:cs="Arial"/>
                <w:noProof/>
                <w:sz w:val="18"/>
                <w:szCs w:val="18"/>
                <w:lang w:val="es-ES" w:eastAsia="ar-SA"/>
              </w:rPr>
              <w:t>Dirección de la empresa</w:t>
            </w:r>
          </w:p>
          <w:p w:rsidR="0027019E" w:rsidRPr="00B9405A" w:rsidRDefault="0027019E" w:rsidP="0027019E">
            <w:pPr>
              <w:suppressAutoHyphens/>
              <w:rPr>
                <w:rFonts w:ascii="Arial" w:hAnsi="Arial" w:cs="Arial"/>
                <w:noProof/>
                <w:sz w:val="18"/>
                <w:szCs w:val="18"/>
                <w:lang w:val="es-ES" w:eastAsia="ar-SA"/>
              </w:rPr>
            </w:pPr>
          </w:p>
        </w:tc>
        <w:tc>
          <w:tcPr>
            <w:tcW w:w="6904" w:type="dxa"/>
            <w:gridSpan w:val="3"/>
            <w:tcBorders>
              <w:right w:val="single" w:sz="4" w:space="0" w:color="auto"/>
            </w:tcBorders>
            <w:vAlign w:val="center"/>
          </w:tcPr>
          <w:p w:rsidR="0027019E" w:rsidRPr="00B9405A" w:rsidRDefault="0027019E" w:rsidP="0027019E">
            <w:pPr>
              <w:suppressAutoHyphens/>
              <w:jc w:val="center"/>
              <w:rPr>
                <w:rFonts w:ascii="Arial" w:hAnsi="Arial" w:cs="Arial"/>
                <w:noProof/>
                <w:sz w:val="18"/>
                <w:szCs w:val="18"/>
                <w:lang w:val="es-ES" w:eastAsia="ar-SA"/>
              </w:rPr>
            </w:pPr>
          </w:p>
        </w:tc>
      </w:tr>
      <w:tr w:rsidR="0027019E" w:rsidRPr="00B9405A" w:rsidTr="0027019E">
        <w:trPr>
          <w:trHeight w:val="257"/>
        </w:trPr>
        <w:tc>
          <w:tcPr>
            <w:tcW w:w="1951" w:type="dxa"/>
            <w:tcBorders>
              <w:right w:val="single" w:sz="4" w:space="0" w:color="auto"/>
            </w:tcBorders>
            <w:vAlign w:val="center"/>
          </w:tcPr>
          <w:p w:rsidR="0027019E" w:rsidRPr="00B9405A" w:rsidRDefault="0027019E" w:rsidP="0027019E">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42208" behindDoc="0" locked="0" layoutInCell="1" allowOverlap="1" wp14:anchorId="3F606AEE" wp14:editId="70F2F729">
                      <wp:simplePos x="0" y="0"/>
                      <wp:positionH relativeFrom="column">
                        <wp:posOffset>795020</wp:posOffset>
                      </wp:positionH>
                      <wp:positionV relativeFrom="paragraph">
                        <wp:posOffset>116840</wp:posOffset>
                      </wp:positionV>
                      <wp:extent cx="281940" cy="179705"/>
                      <wp:effectExtent l="0" t="0" r="22860" b="10795"/>
                      <wp:wrapNone/>
                      <wp:docPr id="596" name="Grupo 5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597" name="934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 name="935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96" o:spid="_x0000_s1118" style="position:absolute;margin-left:62.6pt;margin-top:9.2pt;width:22.2pt;height:14.15pt;z-index:25174220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">
                      <v:oval id="934 Elipse" o:spid="_x0000_s111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7dmMQA&#10;AADcAAAADwAAAGRycy9kb3ducmV2LnhtbESPQWvCQBSE74L/YXmF3nTTQrVNXUUKodqLGtv7I/tM&#10;QrNv0+xT47/vCoLHYWa+YWaL3jXqRF2oPRt4GiegiAtvay4NfO+z0SuoIMgWG89k4EIBFvPhYIap&#10;9Wfe0SmXUkUIhxQNVCJtqnUoKnIYxr4ljt7Bdw4lyq7UtsNzhLtGPyfJRDusOS5U2NJHRcVvfnQG&#10;vg77qazlM89+8myy/VvXGwoXYx4f+uU7KKFe7uFbe2UNvLxN4XomHg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3ZjEAAAA3AAAAA8AAAAAAAAAAAAAAAAAmAIAAGRycy9k&#10;b3ducmV2LnhtbFBLBQYAAAAABAAEAPUAAACJAwAAAAA=&#10;" fillcolor="window" strokecolor="windowText" strokeweight=".25pt"/>
                      <v:shape id="935 Cuadro de texto" o:spid="_x0000_s112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MLcMMA&#10;AADcAAAADwAAAGRycy9kb3ducmV2LnhtbERPz2vCMBS+D/Y/hCfsMjTdmLpVowxh0EMvVhF2ezRv&#10;TbF56ZKsdv+9OQgeP77f6+1oOzGQD61jBS+zDARx7XTLjYLj4Wv6DiJEZI2dY1LwTwG2m8eHNeba&#10;XXhPQxUbkUI45KjAxNjnUobakMUwcz1x4n6ctxgT9I3UHi8p3HbyNcsW0mLLqcFgTztD9bn6swqG&#10;U/Gm94OJ/nlXFllxLn+X36VST5PxcwUi0hjv4pu70ArmH2ltOpOOgN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MLcMMAAADcAAAADwAAAAAAAAAAAAAAAACYAgAAZHJzL2Rv&#10;d25yZXYueG1sUEsFBgAAAAAEAAQA9QAAAIgDAAAAAA==&#10;" filled="f" stroked="f" strokeweight=".5pt">
                        <v:textbox>
                          <w:txbxContent>
                            <w:p w:rsidR="00CA56C8" w:rsidRPr="00E96D27" w:rsidRDefault="00CA56C8" w:rsidP="0027019E">
                              <w:pPr>
                                <w:jc w:val="center"/>
                                <w:rPr>
                                  <w:sz w:val="12"/>
                                </w:rPr>
                              </w:pPr>
                              <w:r>
                                <w:rPr>
                                  <w:sz w:val="12"/>
                                </w:rPr>
                                <w:t>10</w:t>
                              </w:r>
                            </w:p>
                          </w:txbxContent>
                        </v:textbox>
                      </v:shape>
                    </v:group>
                  </w:pict>
                </mc:Fallback>
              </mc:AlternateContent>
            </w:r>
            <w:r w:rsidRPr="00B9405A">
              <w:rPr>
                <w:rFonts w:ascii="Arial" w:hAnsi="Arial" w:cs="Arial"/>
                <w:noProof/>
                <w:sz w:val="18"/>
                <w:szCs w:val="18"/>
                <w:lang w:val="es-ES" w:eastAsia="ar-SA"/>
              </w:rPr>
              <w:t xml:space="preserve">Teléfono dela empresa </w:t>
            </w:r>
          </w:p>
          <w:p w:rsidR="0027019E" w:rsidRPr="00B9405A" w:rsidRDefault="0027019E" w:rsidP="0027019E">
            <w:pPr>
              <w:suppressAutoHyphens/>
              <w:rPr>
                <w:rFonts w:ascii="Arial" w:hAnsi="Arial" w:cs="Arial"/>
                <w:noProof/>
                <w:sz w:val="18"/>
                <w:szCs w:val="18"/>
                <w:lang w:val="es-ES" w:eastAsia="ar-SA"/>
              </w:rPr>
            </w:pPr>
          </w:p>
        </w:tc>
        <w:tc>
          <w:tcPr>
            <w:tcW w:w="2352" w:type="dxa"/>
            <w:tcBorders>
              <w:right w:val="single" w:sz="4" w:space="0" w:color="auto"/>
            </w:tcBorders>
            <w:vAlign w:val="center"/>
          </w:tcPr>
          <w:p w:rsidR="0027019E" w:rsidRPr="00B9405A" w:rsidRDefault="0027019E" w:rsidP="0027019E">
            <w:pPr>
              <w:suppressAutoHyphens/>
              <w:rPr>
                <w:rFonts w:ascii="Arial" w:hAnsi="Arial" w:cs="Arial"/>
                <w:noProof/>
                <w:sz w:val="18"/>
                <w:szCs w:val="18"/>
                <w:lang w:val="es-ES" w:eastAsia="ar-SA"/>
              </w:rPr>
            </w:pPr>
          </w:p>
        </w:tc>
        <w:tc>
          <w:tcPr>
            <w:tcW w:w="1759" w:type="dxa"/>
            <w:tcBorders>
              <w:right w:val="single" w:sz="4" w:space="0" w:color="auto"/>
            </w:tcBorders>
            <w:vAlign w:val="center"/>
          </w:tcPr>
          <w:p w:rsidR="0027019E" w:rsidRPr="00B9405A" w:rsidRDefault="0027019E" w:rsidP="0027019E">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43232" behindDoc="0" locked="0" layoutInCell="1" allowOverlap="1" wp14:anchorId="3400E3C5" wp14:editId="212ECA6B">
                      <wp:simplePos x="0" y="0"/>
                      <wp:positionH relativeFrom="column">
                        <wp:posOffset>709930</wp:posOffset>
                      </wp:positionH>
                      <wp:positionV relativeFrom="paragraph">
                        <wp:posOffset>151765</wp:posOffset>
                      </wp:positionV>
                      <wp:extent cx="281940" cy="179705"/>
                      <wp:effectExtent l="0" t="0" r="22860" b="10795"/>
                      <wp:wrapNone/>
                      <wp:docPr id="593" name="Grupo 5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594" name="93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 name="938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93" o:spid="_x0000_s1121" style="position:absolute;margin-left:55.9pt;margin-top:11.95pt;width:22.2pt;height:14.15pt;z-index:25174323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">
                      <v:oval id="937 Elipse" o:spid="_x0000_s112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D78UA&#10;AADcAAAADwAAAGRycy9kb3ducmV2LnhtbESPX2vCQBDE3wt+h2OFvtWLxT9t9BQRQmtfWmP7vuTW&#10;JJjbS3Nbjd/eKxT6OMzMb5jluneNOlMXas8GxqMEFHHhbc2lgc9D9vAEKgiyxcYzGbhSgPVqcLfE&#10;1PoL7+mcS6kihEOKBiqRNtU6FBU5DCPfEkfv6DuHEmVXatvhJcJdox+TZKYd1hwXKmxpW1Fxyn+c&#10;gbfjYS47ecmzrzybfXzv6ncKV2Puh/1mAUqol//wX/vVGpg+T+D3TDwC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EPvxQAAANwAAAAPAAAAAAAAAAAAAAAAAJgCAABkcnMv&#10;ZG93bnJldi54bWxQSwUGAAAAAAQABAD1AAAAigMAAAAA&#10;" fillcolor="window" strokecolor="windowText" strokeweight=".25pt"/>
                      <v:shape id="938 Cuadro de texto" o:spid="_x0000_s112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Kk7sYA&#10;AADcAAAADwAAAGRycy9kb3ducmV2LnhtbESPzWrDMBCE74W8g9hAL6WRU5K0daOEEij44Et+KPS2&#10;WFvLxFo5kuq4bx8FAjkOM/MNs1wPthU9+dA4VjCdZCCIK6cbrhUc9l/PbyBCRNbYOiYF/xRgvRo9&#10;LDHX7sxb6nexFgnCIUcFJsYulzJUhiyGieuIk/frvMWYpK+l9nhOcNvKlyxbSIsNpwWDHW0MVcfd&#10;n1XQfxczve1N9E+bssiKY3l6/SmVehwPnx8gIg3xHr61C61g/j6H65l0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Kk7s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111</w:t>
                              </w:r>
                            </w:p>
                          </w:txbxContent>
                        </v:textbox>
                      </v:shape>
                    </v:group>
                  </w:pict>
                </mc:Fallback>
              </mc:AlternateContent>
            </w:r>
            <w:r w:rsidRPr="00B9405A">
              <w:rPr>
                <w:rFonts w:ascii="Arial" w:hAnsi="Arial" w:cs="Arial"/>
                <w:noProof/>
                <w:sz w:val="18"/>
                <w:szCs w:val="18"/>
                <w:lang w:val="es-ES" w:eastAsia="ar-SA"/>
              </w:rPr>
              <w:t xml:space="preserve">Correo electrónico de la empresa </w:t>
            </w:r>
          </w:p>
        </w:tc>
        <w:tc>
          <w:tcPr>
            <w:tcW w:w="2793" w:type="dxa"/>
            <w:tcBorders>
              <w:right w:val="single" w:sz="4" w:space="0" w:color="auto"/>
            </w:tcBorders>
          </w:tcPr>
          <w:p w:rsidR="0027019E" w:rsidRPr="00B9405A" w:rsidRDefault="0027019E" w:rsidP="0027019E">
            <w:pPr>
              <w:suppressAutoHyphens/>
              <w:rPr>
                <w:rFonts w:ascii="Arial" w:hAnsi="Arial" w:cs="Arial"/>
                <w:noProof/>
                <w:sz w:val="16"/>
                <w:szCs w:val="16"/>
                <w:lang w:val="es-ES" w:eastAsia="ar-SA"/>
              </w:rPr>
            </w:pPr>
          </w:p>
        </w:tc>
      </w:tr>
      <w:tr w:rsidR="0027019E" w:rsidRPr="00B9405A" w:rsidTr="0027019E">
        <w:tc>
          <w:tcPr>
            <w:tcW w:w="1951" w:type="dxa"/>
            <w:tcBorders>
              <w:right w:val="single" w:sz="4" w:space="0" w:color="auto"/>
            </w:tcBorders>
            <w:vAlign w:val="center"/>
          </w:tcPr>
          <w:p w:rsidR="0027019E" w:rsidRPr="00B9405A" w:rsidRDefault="0027019E" w:rsidP="0027019E">
            <w:pPr>
              <w:suppressAutoHyphens/>
              <w:rPr>
                <w:rFonts w:ascii="Arial" w:hAnsi="Arial" w:cs="Arial"/>
                <w:b/>
                <w:noProof/>
                <w:sz w:val="18"/>
                <w:szCs w:val="18"/>
                <w:lang w:val="es-ES" w:eastAsia="ar-SA"/>
              </w:rPr>
            </w:pPr>
            <w:r>
              <w:rPr>
                <w:rFonts w:ascii="Arial" w:hAnsi="Arial" w:cs="Arial"/>
                <w:noProof/>
              </w:rPr>
              <mc:AlternateContent>
                <mc:Choice Requires="wpg">
                  <w:drawing>
                    <wp:anchor distT="0" distB="0" distL="114300" distR="114300" simplePos="0" relativeHeight="251744256" behindDoc="0" locked="0" layoutInCell="1" allowOverlap="1" wp14:anchorId="1B183A26" wp14:editId="0B7B7E07">
                      <wp:simplePos x="0" y="0"/>
                      <wp:positionH relativeFrom="column">
                        <wp:posOffset>821055</wp:posOffset>
                      </wp:positionH>
                      <wp:positionV relativeFrom="paragraph">
                        <wp:posOffset>128270</wp:posOffset>
                      </wp:positionV>
                      <wp:extent cx="281940" cy="179705"/>
                      <wp:effectExtent l="0" t="0" r="22860" b="10795"/>
                      <wp:wrapNone/>
                      <wp:docPr id="590" name="Grupo 5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591" name="94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 name="941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90" o:spid="_x0000_s1124" style="position:absolute;margin-left:64.65pt;margin-top:10.1pt;width:22.2pt;height:14.15pt;z-index:25174425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">
                      <v:oval id="940 Elipse" o:spid="_x0000_s112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gd8QA&#10;AADcAAAADwAAAGRycy9kb3ducmV2LnhtbESPQWvCQBSE7wX/w/IEb3WjoNXUVUQI1l7axvb+yD6T&#10;0OzbmH1q/PfdQqHHYWa+YVab3jXqSl2oPRuYjBNQxIW3NZcGPo/Z4wJUEGSLjWcycKcAm/XgYYWp&#10;9Tf+oGsupYoQDikaqETaVOtQVOQwjH1LHL2T7xxKlF2pbYe3CHeNnibJXDusOS5U2NKuouI7vzgD&#10;r6fjkxxkn2dfeTZ/Px/qNwp3Y0bDfvsMSqiX//Bf+8UamC0n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4HfEAAAA3AAAAA8AAAAAAAAAAAAAAAAAmAIAAGRycy9k&#10;b3ducmV2LnhtbFBLBQYAAAAABAAEAPUAAACJAwAAAAA=&#10;" fillcolor="window" strokecolor="windowText" strokeweight=".25pt"/>
                      <v:shape id="941 Cuadro de texto" o:spid="_x0000_s112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s8msYA&#10;AADcAAAADwAAAGRycy9kb3ducmV2LnhtbESPQWsCMRSE7wX/Q3iCl6JZpdV2a5QiCHvYi1YEb4/N&#10;62Zx87Im6br9902h0OMwM98w6+1gW9GTD41jBfNZBoK4crrhWsHpYz99AREissbWMSn4pgDbzehh&#10;jbl2dz5Qf4y1SBAOOSowMXa5lKEyZDHMXEecvE/nLcYkfS21x3uC21YusmwpLTacFgx2tDNUXY9f&#10;VkF/Lp70oTfRP+7KIiuu5W11KZWajIf3NxCRhvgf/msXWsHz6wJ+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s8ms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12</w:t>
                              </w:r>
                            </w:p>
                          </w:txbxContent>
                        </v:textbox>
                      </v:shape>
                    </v:group>
                  </w:pict>
                </mc:Fallback>
              </mc:AlternateContent>
            </w:r>
            <w:r w:rsidRPr="00B9405A">
              <w:rPr>
                <w:rFonts w:ascii="Arial" w:hAnsi="Arial" w:cs="Arial"/>
                <w:noProof/>
                <w:sz w:val="18"/>
                <w:szCs w:val="18"/>
                <w:lang w:val="es-ES" w:eastAsia="ar-SA"/>
              </w:rPr>
              <w:t>Procedimiento de adquisición No.</w:t>
            </w:r>
          </w:p>
          <w:p w:rsidR="0027019E" w:rsidRPr="00B9405A" w:rsidRDefault="0027019E" w:rsidP="0027019E">
            <w:pPr>
              <w:suppressAutoHyphens/>
              <w:rPr>
                <w:rFonts w:ascii="Arial" w:hAnsi="Arial" w:cs="Arial"/>
                <w:noProof/>
                <w:sz w:val="18"/>
                <w:szCs w:val="18"/>
                <w:lang w:val="es-ES" w:eastAsia="ar-SA"/>
              </w:rPr>
            </w:pPr>
          </w:p>
        </w:tc>
        <w:tc>
          <w:tcPr>
            <w:tcW w:w="2352" w:type="dxa"/>
            <w:tcBorders>
              <w:right w:val="single" w:sz="4" w:space="0" w:color="auto"/>
            </w:tcBorders>
            <w:vAlign w:val="center"/>
          </w:tcPr>
          <w:p w:rsidR="0027019E" w:rsidRPr="00B9405A" w:rsidRDefault="0027019E" w:rsidP="0027019E">
            <w:pPr>
              <w:suppressAutoHyphens/>
              <w:jc w:val="center"/>
              <w:rPr>
                <w:rFonts w:ascii="Arial" w:hAnsi="Arial" w:cs="Arial"/>
                <w:noProof/>
                <w:sz w:val="18"/>
                <w:szCs w:val="18"/>
                <w:lang w:val="es-ES" w:eastAsia="ar-SA"/>
              </w:rPr>
            </w:pPr>
          </w:p>
        </w:tc>
        <w:tc>
          <w:tcPr>
            <w:tcW w:w="1759" w:type="dxa"/>
            <w:tcBorders>
              <w:right w:val="single" w:sz="4" w:space="0" w:color="auto"/>
            </w:tcBorders>
            <w:vAlign w:val="center"/>
          </w:tcPr>
          <w:p w:rsidR="0027019E" w:rsidRPr="00B9405A" w:rsidRDefault="0027019E" w:rsidP="0027019E">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745280" behindDoc="0" locked="0" layoutInCell="1" allowOverlap="1" wp14:anchorId="1B9E8B31" wp14:editId="2C4E9691">
                      <wp:simplePos x="0" y="0"/>
                      <wp:positionH relativeFrom="column">
                        <wp:posOffset>328930</wp:posOffset>
                      </wp:positionH>
                      <wp:positionV relativeFrom="paragraph">
                        <wp:posOffset>128905</wp:posOffset>
                      </wp:positionV>
                      <wp:extent cx="281940" cy="179705"/>
                      <wp:effectExtent l="0" t="0" r="22860" b="10795"/>
                      <wp:wrapNone/>
                      <wp:docPr id="557" name="Grupo 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558" name="94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944 Cuadro de texto"/>
                              <wps:cNvSpPr txBox="1"/>
                              <wps:spPr>
                                <a:xfrm>
                                  <a:off x="0" y="16692"/>
                                  <a:ext cx="361950" cy="212725"/>
                                </a:xfrm>
                                <a:prstGeom prst="rect">
                                  <a:avLst/>
                                </a:prstGeom>
                                <a:noFill/>
                                <a:ln w="6350">
                                  <a:noFill/>
                                </a:ln>
                                <a:effectLst/>
                              </wps:spPr>
                              <wps:txbx>
                                <w:txbxContent>
                                  <w:p w:rsidR="00CA56C8" w:rsidRPr="00E96D27" w:rsidRDefault="00CA56C8" w:rsidP="0027019E">
                                    <w:pPr>
                                      <w:jc w:val="center"/>
                                      <w:rPr>
                                        <w:sz w:val="12"/>
                                      </w:rPr>
                                    </w:pPr>
                                    <w:r>
                                      <w:rPr>
                                        <w:sz w:val="12"/>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57" o:spid="_x0000_s1127" style="position:absolute;margin-left:25.9pt;margin-top:10.15pt;width:22.2pt;height:14.15pt;z-index:25174528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">
                      <v:oval id="943 Elipse" o:spid="_x0000_s112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zcMEA&#10;AADcAAAADwAAAGRycy9kb3ducmV2LnhtbERPTWvCQBC9F/wPywje6qaCtkQ3oRSC1YttbO9DdkyC&#10;2dk0O9X4791DocfH+97ko+vUhYbQejbwNE9AEVfetlwb+DoWjy+ggiBb7DyTgRsFyLPJwwZT66/8&#10;SZdSahVDOKRooBHpU61D1ZDDMPc9ceROfnAoEQ61tgNeY7jr9CJJVtphy7GhwZ7eGqrO5a8zsD8d&#10;n2Un27L4LovVx8+uPVC4GTObjq9rUEKj/Iv/3O/WwHIZ18Yz8Qjo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I83DBAAAA3AAAAA8AAAAAAAAAAAAAAAAAmAIAAGRycy9kb3du&#10;cmV2LnhtbFBLBQYAAAAABAAEAPUAAACGAwAAAAA=&#10;" fillcolor="window" strokecolor="windowText" strokeweight=".25pt"/>
                      <v:shape id="944 Cuadro de texto" o:spid="_x0000_s112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YUccYA&#10;AADcAAAADwAAAGRycy9kb3ducmV2LnhtbESPzWrDMBCE74W8g9hAL6WRU5K0daOEEij44Et+KPS2&#10;WFvLxFo5kuq4bx8FAjkOM/MNs1wPthU9+dA4VjCdZCCIK6cbrhUc9l/PbyBCRNbYOiYF/xRgvRo9&#10;LDHX7sxb6nexFgnCIUcFJsYulzJUhiyGieuIk/frvMWYpK+l9nhOcNvKlyxbSIsNpwWDHW0MVcfd&#10;n1XQfxczve1N9E+bssiKY3l6/SmVehwPnx8gIg3xHr61C61gPn+H65l0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YUccYAAADcAAAADwAAAAAAAAAAAAAAAACYAgAAZHJz&#10;L2Rvd25yZXYueG1sUEsFBgAAAAAEAAQA9QAAAIsDAAAAAA==&#10;" filled="f" stroked="f" strokeweight=".5pt">
                        <v:textbox>
                          <w:txbxContent>
                            <w:p w:rsidR="00CA56C8" w:rsidRPr="00E96D27" w:rsidRDefault="00CA56C8" w:rsidP="0027019E">
                              <w:pPr>
                                <w:jc w:val="center"/>
                                <w:rPr>
                                  <w:sz w:val="12"/>
                                </w:rPr>
                              </w:pPr>
                              <w:r>
                                <w:rPr>
                                  <w:sz w:val="12"/>
                                </w:rPr>
                                <w:t>13</w:t>
                              </w:r>
                            </w:p>
                          </w:txbxContent>
                        </v:textbox>
                      </v:shape>
                    </v:group>
                  </w:pict>
                </mc:Fallback>
              </mc:AlternateContent>
            </w:r>
            <w:r w:rsidRPr="00B9405A">
              <w:rPr>
                <w:rFonts w:ascii="Arial" w:hAnsi="Arial" w:cs="Arial"/>
                <w:noProof/>
                <w:sz w:val="18"/>
                <w:szCs w:val="18"/>
                <w:lang w:val="es-ES" w:eastAsia="ar-SA"/>
              </w:rPr>
              <w:t>Contrato No.</w:t>
            </w:r>
          </w:p>
        </w:tc>
        <w:tc>
          <w:tcPr>
            <w:tcW w:w="2793" w:type="dxa"/>
            <w:tcBorders>
              <w:right w:val="single" w:sz="4" w:space="0" w:color="auto"/>
            </w:tcBorders>
          </w:tcPr>
          <w:p w:rsidR="0027019E" w:rsidRPr="00B9405A" w:rsidRDefault="0027019E" w:rsidP="0027019E">
            <w:pPr>
              <w:suppressAutoHyphens/>
              <w:rPr>
                <w:rFonts w:ascii="Arial" w:hAnsi="Arial" w:cs="Arial"/>
                <w:noProof/>
                <w:sz w:val="16"/>
                <w:szCs w:val="16"/>
                <w:lang w:val="es-ES" w:eastAsia="ar-SA"/>
              </w:rPr>
            </w:pPr>
          </w:p>
        </w:tc>
      </w:tr>
    </w:tbl>
    <w:p w:rsidR="0027019E" w:rsidRPr="00B9405A" w:rsidRDefault="0027019E" w:rsidP="0027019E">
      <w:pPr>
        <w:suppressAutoHyphens/>
        <w:spacing w:after="0" w:line="240" w:lineRule="auto"/>
        <w:jc w:val="both"/>
        <w:rPr>
          <w:rFonts w:ascii="Arial" w:eastAsia="Times New Roman" w:hAnsi="Arial" w:cs="Arial"/>
          <w:noProof/>
          <w:sz w:val="18"/>
          <w:szCs w:val="18"/>
          <w:lang w:val="es-ES" w:eastAsia="ar-SA"/>
        </w:rPr>
      </w:pPr>
    </w:p>
    <w:p w:rsidR="0027019E" w:rsidRPr="00B9405A" w:rsidRDefault="0027019E" w:rsidP="0027019E">
      <w:pPr>
        <w:suppressAutoHyphens/>
        <w:spacing w:after="0" w:line="240" w:lineRule="auto"/>
        <w:jc w:val="both"/>
        <w:rPr>
          <w:rFonts w:ascii="Arial" w:eastAsia="Times New Roman" w:hAnsi="Arial" w:cs="Arial"/>
          <w:noProof/>
          <w:sz w:val="20"/>
          <w:szCs w:val="20"/>
          <w:lang w:val="es-ES" w:eastAsia="ar-SA"/>
        </w:rPr>
      </w:pPr>
    </w:p>
    <w:p w:rsidR="0027019E" w:rsidRPr="00B9405A" w:rsidRDefault="0027019E" w:rsidP="0027019E">
      <w:pPr>
        <w:suppressAutoHyphens/>
        <w:autoSpaceDE w:val="0"/>
        <w:autoSpaceDN w:val="0"/>
        <w:adjustRightInd w:val="0"/>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El motivo del rechazo obedece a las siguientes razones que a continuación se exponen: </w:t>
      </w:r>
    </w:p>
    <w:p w:rsidR="0027019E" w:rsidRPr="00B9405A" w:rsidRDefault="0027019E" w:rsidP="0027019E">
      <w:pPr>
        <w:suppressAutoHyphens/>
        <w:autoSpaceDE w:val="0"/>
        <w:autoSpaceDN w:val="0"/>
        <w:adjustRightInd w:val="0"/>
        <w:spacing w:after="0" w:line="240" w:lineRule="auto"/>
        <w:jc w:val="both"/>
        <w:rPr>
          <w:rFonts w:ascii="Arial" w:eastAsia="Times New Roman" w:hAnsi="Arial" w:cs="Arial"/>
          <w:noProof/>
          <w:sz w:val="18"/>
          <w:szCs w:val="18"/>
          <w:lang w:val="es-ES" w:eastAsia="ar-SA"/>
        </w:rPr>
      </w:pPr>
    </w:p>
    <w:tbl>
      <w:tblPr>
        <w:tblStyle w:val="Tablaconcuadrcula2"/>
        <w:tblW w:w="0" w:type="auto"/>
        <w:jc w:val="center"/>
        <w:tblLook w:val="04A0" w:firstRow="1" w:lastRow="0" w:firstColumn="1" w:lastColumn="0" w:noHBand="0" w:noVBand="1"/>
      </w:tblPr>
      <w:tblGrid>
        <w:gridCol w:w="9711"/>
      </w:tblGrid>
      <w:tr w:rsidR="0027019E" w:rsidRPr="00B9405A" w:rsidTr="0027019E">
        <w:trPr>
          <w:jc w:val="center"/>
        </w:trPr>
        <w:tc>
          <w:tcPr>
            <w:tcW w:w="8978" w:type="dxa"/>
          </w:tcPr>
          <w:p w:rsidR="0027019E" w:rsidRPr="00B9405A" w:rsidRDefault="0027019E" w:rsidP="0027019E">
            <w:pPr>
              <w:suppressAutoHyphens/>
              <w:autoSpaceDE w:val="0"/>
              <w:autoSpaceDN w:val="0"/>
              <w:adjustRightInd w:val="0"/>
              <w:rPr>
                <w:rFonts w:ascii="Arial" w:hAnsi="Arial" w:cs="Arial"/>
                <w:noProof/>
                <w:sz w:val="18"/>
                <w:szCs w:val="18"/>
                <w:lang w:val="es-ES" w:eastAsia="ar-SA"/>
              </w:rPr>
            </w:pPr>
            <w:r w:rsidRPr="00B9405A">
              <w:rPr>
                <w:rFonts w:ascii="Arial" w:hAnsi="Arial" w:cs="Arial"/>
                <w:noProof/>
                <w:sz w:val="18"/>
                <w:szCs w:val="18"/>
                <w:lang w:val="es-ES"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7019E" w:rsidRPr="00B9405A" w:rsidRDefault="0027019E" w:rsidP="0027019E">
            <w:pPr>
              <w:suppressAutoHyphens/>
              <w:autoSpaceDE w:val="0"/>
              <w:autoSpaceDN w:val="0"/>
              <w:adjustRightInd w:val="0"/>
              <w:jc w:val="both"/>
              <w:rPr>
                <w:rFonts w:ascii="Arial" w:hAnsi="Arial" w:cs="Arial"/>
                <w:noProof/>
                <w:sz w:val="18"/>
                <w:szCs w:val="18"/>
                <w:lang w:val="es-ES" w:eastAsia="ar-SA"/>
              </w:rPr>
            </w:pPr>
          </w:p>
        </w:tc>
      </w:tr>
    </w:tbl>
    <w:p w:rsidR="0027019E" w:rsidRPr="00B9405A" w:rsidRDefault="0027019E" w:rsidP="0027019E">
      <w:pPr>
        <w:suppressAutoHyphens/>
        <w:autoSpaceDE w:val="0"/>
        <w:autoSpaceDN w:val="0"/>
        <w:adjustRightInd w:val="0"/>
        <w:spacing w:after="0" w:line="240" w:lineRule="auto"/>
        <w:jc w:val="both"/>
        <w:rPr>
          <w:rFonts w:ascii="Arial" w:eastAsia="Times New Roman" w:hAnsi="Arial" w:cs="Arial"/>
          <w:noProof/>
          <w:sz w:val="18"/>
          <w:szCs w:val="18"/>
          <w:lang w:val="es-ES" w:eastAsia="ar-SA"/>
        </w:rPr>
      </w:pPr>
    </w:p>
    <w:p w:rsidR="0027019E" w:rsidRPr="00B9405A" w:rsidRDefault="0027019E" w:rsidP="0027019E">
      <w:pPr>
        <w:suppressAutoHyphens/>
        <w:autoSpaceDE w:val="0"/>
        <w:autoSpaceDN w:val="0"/>
        <w:adjustRightInd w:val="0"/>
        <w:spacing w:after="0" w:line="240" w:lineRule="auto"/>
        <w:jc w:val="both"/>
        <w:rPr>
          <w:rFonts w:ascii="Arial" w:eastAsia="Times New Roman" w:hAnsi="Arial" w:cs="Arial"/>
          <w:noProof/>
          <w:sz w:val="18"/>
          <w:szCs w:val="18"/>
          <w:lang w:val="es-ES" w:eastAsia="ar-SA"/>
        </w:rPr>
      </w:pPr>
    </w:p>
    <w:p w:rsidR="0027019E" w:rsidRPr="00B9405A" w:rsidRDefault="0027019E" w:rsidP="0027019E">
      <w:pPr>
        <w:suppressAutoHyphens/>
        <w:autoSpaceDE w:val="0"/>
        <w:autoSpaceDN w:val="0"/>
        <w:adjustRightInd w:val="0"/>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Se levanta la presente acta y se hace constar que el(los) bien(s) descrito(s) fue(ron) regresado(s) íntegramente al proveedor.</w:t>
      </w:r>
    </w:p>
    <w:p w:rsidR="0027019E" w:rsidRPr="00B9405A" w:rsidRDefault="0027019E" w:rsidP="0027019E">
      <w:pPr>
        <w:suppressAutoHyphens/>
        <w:autoSpaceDE w:val="0"/>
        <w:autoSpaceDN w:val="0"/>
        <w:adjustRightInd w:val="0"/>
        <w:spacing w:after="0" w:line="240" w:lineRule="auto"/>
        <w:jc w:val="both"/>
        <w:rPr>
          <w:rFonts w:ascii="Arial" w:eastAsia="Times New Roman" w:hAnsi="Arial" w:cs="Arial"/>
          <w:noProof/>
          <w:sz w:val="20"/>
          <w:szCs w:val="20"/>
          <w:lang w:val="es-ES" w:eastAsia="ar-SA"/>
        </w:rPr>
      </w:pPr>
    </w:p>
    <w:p w:rsidR="0027019E" w:rsidRPr="00B9405A" w:rsidRDefault="0027019E" w:rsidP="0027019E">
      <w:pPr>
        <w:suppressAutoHyphens/>
        <w:autoSpaceDE w:val="0"/>
        <w:autoSpaceDN w:val="0"/>
        <w:adjustRightInd w:val="0"/>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27019E" w:rsidRPr="00B9405A" w:rsidRDefault="0027019E" w:rsidP="0027019E">
      <w:pPr>
        <w:autoSpaceDE w:val="0"/>
        <w:autoSpaceDN w:val="0"/>
        <w:adjustRightInd w:val="0"/>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No habiendo otro asunto que hacer constar, siendo las _____ horas del día de su inicio, firmando la presente al calce y al margen en original, los que intervinieron en el presente evento y que se encuentran debidamente facultados para contraer las obligaciones que de éste se deriven, quedando el original en poder del Administrador de la Unidad de Destino Final del(os) bien(es) para el expediente respectivo y hace entrega de una copia al proveedor, y se procede a enviar otra copia al Administrador del Contrato, al Área Adquirente para su conocimiento y para los efectos legales y administrativos correspondientes, así como a la Coordinación Normativa de nivel central que en su caso, haya participado como área técnica de acuerdo al contrato de que se trate para su conocimiento.</w:t>
      </w:r>
    </w:p>
    <w:p w:rsidR="0027019E" w:rsidRPr="00B9405A" w:rsidRDefault="0027019E" w:rsidP="0027019E">
      <w:pPr>
        <w:autoSpaceDE w:val="0"/>
        <w:autoSpaceDN w:val="0"/>
        <w:adjustRightInd w:val="0"/>
        <w:spacing w:after="0" w:line="240" w:lineRule="auto"/>
        <w:jc w:val="both"/>
        <w:rPr>
          <w:rFonts w:ascii="Arial" w:eastAsia="Times New Roman" w:hAnsi="Arial" w:cs="Arial"/>
          <w:noProof/>
          <w:sz w:val="20"/>
          <w:szCs w:val="20"/>
          <w:lang w:val="es-ES" w:eastAsia="ar-SA"/>
        </w:rPr>
      </w:pPr>
    </w:p>
    <w:tbl>
      <w:tblPr>
        <w:tblStyle w:val="Tablaconcuadrcula1"/>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27019E" w:rsidRPr="00B9405A" w:rsidTr="0027019E">
        <w:trPr>
          <w:trHeight w:val="231"/>
        </w:trPr>
        <w:tc>
          <w:tcPr>
            <w:tcW w:w="5000" w:type="pct"/>
            <w:gridSpan w:val="7"/>
            <w:tcBorders>
              <w:top w:val="nil"/>
              <w:left w:val="nil"/>
              <w:bottom w:val="single" w:sz="4" w:space="0" w:color="auto"/>
              <w:right w:val="nil"/>
            </w:tcBorders>
            <w:hideMark/>
          </w:tcPr>
          <w:p w:rsidR="0027019E" w:rsidRPr="00B9405A" w:rsidRDefault="0027019E" w:rsidP="0027019E">
            <w:pPr>
              <w:suppressAutoHyphens/>
              <w:jc w:val="center"/>
              <w:rPr>
                <w:rFonts w:ascii="Arial" w:hAnsi="Arial" w:cs="Arial"/>
                <w:b/>
                <w:noProof/>
                <w:lang w:val="es-ES" w:eastAsia="ar-SA"/>
              </w:rPr>
            </w:pPr>
            <w:r w:rsidRPr="00B9405A">
              <w:rPr>
                <w:rFonts w:ascii="Arial" w:hAnsi="Arial" w:cs="Arial"/>
                <w:b/>
                <w:noProof/>
                <w:lang w:val="es-ES" w:eastAsia="ar-SA"/>
              </w:rPr>
              <w:t>FIRMANTES</w:t>
            </w:r>
          </w:p>
        </w:tc>
      </w:tr>
      <w:tr w:rsidR="0027019E" w:rsidRPr="00B9405A" w:rsidTr="0027019E">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7019E" w:rsidRPr="00B9405A" w:rsidRDefault="0027019E" w:rsidP="0027019E">
            <w:pPr>
              <w:suppressAutoHyphens/>
              <w:jc w:val="center"/>
              <w:rPr>
                <w:rFonts w:ascii="Arial" w:hAnsi="Arial" w:cs="Arial"/>
                <w:b/>
                <w:noProof/>
                <w:sz w:val="18"/>
                <w:szCs w:val="18"/>
                <w:lang w:val="es-ES" w:eastAsia="ar-SA"/>
              </w:rPr>
            </w:pPr>
          </w:p>
          <w:p w:rsidR="0027019E" w:rsidRPr="00B9405A" w:rsidRDefault="0027019E" w:rsidP="0027019E">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Unidad Médica</w:t>
            </w:r>
          </w:p>
          <w:p w:rsidR="0027019E" w:rsidRPr="00B9405A" w:rsidRDefault="0027019E" w:rsidP="0027019E">
            <w:pPr>
              <w:suppressAutoHyphens/>
              <w:rPr>
                <w:rFonts w:ascii="Arial" w:hAnsi="Arial" w:cs="Arial"/>
                <w:b/>
                <w:noProof/>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hideMark/>
          </w:tcPr>
          <w:p w:rsidR="0027019E" w:rsidRPr="00B9405A" w:rsidRDefault="0027019E" w:rsidP="0027019E">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(Se deberá indicar la Unidad Médica destino de los bienes)</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rPr>
              <w:t>Administrador del Contrato</w:t>
            </w:r>
          </w:p>
        </w:tc>
        <w:tc>
          <w:tcPr>
            <w:tcW w:w="2405" w:type="pct"/>
            <w:gridSpan w:val="3"/>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Director o Administrador o Responsable Administrativo del Control de Bienes de la Unidad de Destino Final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208"/>
        </w:trPr>
        <w:tc>
          <w:tcPr>
            <w:tcW w:w="1494" w:type="pct"/>
            <w:gridSpan w:val="2"/>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Responsable del área usuaria  del(os) bien(es)</w:t>
            </w:r>
          </w:p>
        </w:tc>
        <w:tc>
          <w:tcPr>
            <w:tcW w:w="2405" w:type="pct"/>
            <w:gridSpan w:val="3"/>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del área de Conservación de la</w:t>
            </w:r>
          </w:p>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Unidad de Destino Final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p w:rsidR="0027019E" w:rsidRPr="00B9405A" w:rsidRDefault="0027019E" w:rsidP="0027019E">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180"/>
        </w:trPr>
        <w:tc>
          <w:tcPr>
            <w:tcW w:w="1494" w:type="pct"/>
            <w:gridSpan w:val="2"/>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27019E" w:rsidRPr="00B9405A" w:rsidTr="0027019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 Ingeniería Biomédica</w:t>
            </w:r>
          </w:p>
          <w:p w:rsidR="0027019E" w:rsidRPr="00B9405A" w:rsidRDefault="0027019E" w:rsidP="0027019E">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27019E" w:rsidRPr="00B9405A" w:rsidTr="0027019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p w:rsidR="0027019E" w:rsidRPr="00B9405A" w:rsidRDefault="0027019E" w:rsidP="0027019E">
            <w:pPr>
              <w:suppressAutoHyphens/>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rPr>
                <w:rFonts w:ascii="Arial" w:hAnsi="Arial" w:cs="Arial"/>
                <w:b/>
                <w:noProof/>
                <w:sz w:val="16"/>
                <w:szCs w:val="16"/>
                <w:lang w:val="es-ES" w:eastAsia="ar-SA"/>
              </w:rPr>
            </w:pPr>
          </w:p>
        </w:tc>
      </w:tr>
      <w:tr w:rsidR="0027019E" w:rsidRPr="00B9405A" w:rsidTr="0027019E">
        <w:trPr>
          <w:trHeight w:val="205"/>
        </w:trPr>
        <w:tc>
          <w:tcPr>
            <w:tcW w:w="1494" w:type="pct"/>
            <w:gridSpan w:val="2"/>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27019E" w:rsidRPr="00B9405A" w:rsidRDefault="0027019E" w:rsidP="0027019E">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r w:rsidRPr="00B9405A">
        <w:rPr>
          <w:rFonts w:ascii="Arial" w:eastAsia="Times New Roman" w:hAnsi="Arial" w:cs="Arial"/>
          <w:b/>
          <w:noProof/>
          <w:sz w:val="16"/>
          <w:szCs w:val="20"/>
          <w:lang w:val="es-ES" w:eastAsia="ar-SA"/>
        </w:rPr>
        <w:t>NOTAS IMPORTANTES:</w:t>
      </w: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p>
    <w:p w:rsidR="0027019E" w:rsidRPr="00B9405A" w:rsidRDefault="0027019E" w:rsidP="0060771B">
      <w:pPr>
        <w:numPr>
          <w:ilvl w:val="0"/>
          <w:numId w:val="2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 xml:space="preserve">LA TOTALIDAD DE LAS HOJAS QUE CONFORMEN LA PRESENTE  ACTA, DEBERÁN CONTENER LA  ANTEFIRMA DE LOS SERVIDORES QUE SUSCRIBEN AL FINAL DE LA MISMA. </w:t>
      </w:r>
    </w:p>
    <w:p w:rsidR="0027019E" w:rsidRPr="00B9405A" w:rsidRDefault="0027019E" w:rsidP="0027019E">
      <w:pPr>
        <w:suppressAutoHyphens/>
        <w:spacing w:after="0" w:line="240" w:lineRule="auto"/>
        <w:jc w:val="both"/>
        <w:rPr>
          <w:rFonts w:ascii="Arial" w:eastAsia="Times New Roman" w:hAnsi="Arial" w:cs="Arial"/>
          <w:b/>
          <w:noProof/>
          <w:sz w:val="16"/>
          <w:szCs w:val="20"/>
          <w:lang w:val="es-ES" w:eastAsia="ar-SA"/>
        </w:rPr>
      </w:pPr>
    </w:p>
    <w:p w:rsidR="0027019E" w:rsidRPr="00B9405A" w:rsidRDefault="0027019E" w:rsidP="0060771B">
      <w:pPr>
        <w:numPr>
          <w:ilvl w:val="0"/>
          <w:numId w:val="2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EN EL CASO DE QUE SE PRESENTE CAMBIO DE PERSONAL, EL RESPONSABLE DE FORMALIZAR EL ACTA SERÁ EL SERVIDOR PUBLICO QUE LLEGUE A OCUPAR EL “CARGO INDICADO”</w:t>
      </w:r>
    </w:p>
    <w:p w:rsidR="0027019E" w:rsidRPr="00B9405A" w:rsidRDefault="0027019E" w:rsidP="0027019E">
      <w:pPr>
        <w:spacing w:after="0" w:line="240" w:lineRule="auto"/>
        <w:ind w:left="708"/>
        <w:rPr>
          <w:rFonts w:ascii="Arial" w:eastAsia="Times New Roman" w:hAnsi="Arial" w:cs="Arial"/>
          <w:b/>
          <w:noProof/>
          <w:sz w:val="16"/>
          <w:szCs w:val="24"/>
          <w:lang w:val="es-ES" w:eastAsia="ar-SA"/>
        </w:rPr>
      </w:pPr>
    </w:p>
    <w:p w:rsidR="0027019E" w:rsidRPr="00B9405A" w:rsidRDefault="0027019E" w:rsidP="0060771B">
      <w:pPr>
        <w:numPr>
          <w:ilvl w:val="0"/>
          <w:numId w:val="2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27019E" w:rsidRPr="00B9405A" w:rsidRDefault="0027019E" w:rsidP="0027019E">
      <w:pPr>
        <w:spacing w:after="0" w:line="240" w:lineRule="auto"/>
        <w:ind w:left="708"/>
        <w:rPr>
          <w:rFonts w:ascii="Arial" w:eastAsia="Times New Roman" w:hAnsi="Arial" w:cs="Arial"/>
          <w:b/>
          <w:noProof/>
          <w:sz w:val="16"/>
          <w:szCs w:val="24"/>
          <w:lang w:eastAsia="ar-SA"/>
        </w:rPr>
      </w:pPr>
    </w:p>
    <w:p w:rsidR="0027019E" w:rsidRPr="00B9405A" w:rsidRDefault="0027019E" w:rsidP="0060771B">
      <w:pPr>
        <w:numPr>
          <w:ilvl w:val="0"/>
          <w:numId w:val="22"/>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SE DEBERÁ DAR AVISO AL ADMINISTRADOR DE CONTRATO, ANEXANDO UNA COPIA SIMPLE DEL ACTA.</w:t>
      </w:r>
    </w:p>
    <w:p w:rsidR="0027019E" w:rsidRPr="00B9405A" w:rsidRDefault="0027019E" w:rsidP="0027019E">
      <w:pPr>
        <w:rPr>
          <w:rFonts w:ascii="Arial" w:hAnsi="Arial" w:cs="Arial"/>
          <w:noProof/>
          <w:sz w:val="18"/>
          <w:szCs w:val="18"/>
        </w:rPr>
      </w:pPr>
      <w:r w:rsidRPr="00B9405A">
        <w:rPr>
          <w:rFonts w:ascii="Arial" w:hAnsi="Arial" w:cs="Arial"/>
          <w:noProof/>
          <w:sz w:val="18"/>
          <w:szCs w:val="18"/>
        </w:rPr>
        <w:br w:type="page"/>
      </w:r>
    </w:p>
    <w:p w:rsidR="0027019E" w:rsidRPr="00B9405A" w:rsidRDefault="0027019E" w:rsidP="0027019E">
      <w:pPr>
        <w:autoSpaceDE w:val="0"/>
        <w:autoSpaceDN w:val="0"/>
        <w:adjustRightInd w:val="0"/>
        <w:spacing w:after="0" w:line="240" w:lineRule="auto"/>
        <w:jc w:val="both"/>
        <w:rPr>
          <w:rFonts w:ascii="Arial" w:hAnsi="Arial" w:cs="Arial"/>
          <w:noProof/>
          <w:sz w:val="18"/>
          <w:szCs w:val="18"/>
        </w:rPr>
      </w:pPr>
    </w:p>
    <w:tbl>
      <w:tblPr>
        <w:tblStyle w:val="Tablaconcuadrcula3"/>
        <w:tblW w:w="0" w:type="auto"/>
        <w:jc w:val="center"/>
        <w:tblLook w:val="04A0" w:firstRow="1" w:lastRow="0" w:firstColumn="1" w:lastColumn="0" w:noHBand="0" w:noVBand="1"/>
      </w:tblPr>
      <w:tblGrid>
        <w:gridCol w:w="534"/>
        <w:gridCol w:w="3402"/>
        <w:gridCol w:w="5042"/>
      </w:tblGrid>
      <w:tr w:rsidR="0027019E" w:rsidRPr="00B9405A" w:rsidTr="0027019E">
        <w:trPr>
          <w:jc w:val="center"/>
        </w:trPr>
        <w:tc>
          <w:tcPr>
            <w:tcW w:w="534" w:type="dxa"/>
            <w:shd w:val="clear" w:color="auto" w:fill="D9D9D9" w:themeFill="background1" w:themeFillShade="D9"/>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No.</w:t>
            </w:r>
          </w:p>
        </w:tc>
        <w:tc>
          <w:tcPr>
            <w:tcW w:w="3402" w:type="dxa"/>
            <w:shd w:val="clear" w:color="auto" w:fill="D9D9D9" w:themeFill="background1" w:themeFillShade="D9"/>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 xml:space="preserve">Dato </w:t>
            </w:r>
          </w:p>
        </w:tc>
        <w:tc>
          <w:tcPr>
            <w:tcW w:w="5042" w:type="dxa"/>
            <w:shd w:val="clear" w:color="auto" w:fill="D9D9D9" w:themeFill="background1" w:themeFillShade="D9"/>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Anotar</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 xml:space="preserve">Nombre </w:t>
            </w:r>
          </w:p>
        </w:tc>
        <w:tc>
          <w:tcPr>
            <w:tcW w:w="504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Nombre completo de equipo que se rechaza en este acto.</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2</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Unidad o UMAE Destino</w:t>
            </w:r>
          </w:p>
        </w:tc>
        <w:tc>
          <w:tcPr>
            <w:tcW w:w="504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Nombre de la Unidad Médica delegacional o la Unidad Médica de Alta Especialidad en que se elabora el acta.</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3</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Delegación</w:t>
            </w:r>
          </w:p>
        </w:tc>
        <w:tc>
          <w:tcPr>
            <w:tcW w:w="5042" w:type="dxa"/>
            <w:vAlign w:val="center"/>
          </w:tcPr>
          <w:p w:rsidR="0027019E" w:rsidRPr="00B9405A" w:rsidRDefault="0027019E" w:rsidP="0027019E">
            <w:pPr>
              <w:suppressAutoHyphens/>
              <w:rPr>
                <w:rFonts w:ascii="Arial" w:hAnsi="Arial" w:cs="Arial"/>
                <w:noProof/>
                <w:color w:val="FF0000"/>
                <w:sz w:val="18"/>
                <w:szCs w:val="18"/>
                <w:lang w:val="es-ES" w:eastAsia="ar-SA"/>
              </w:rPr>
            </w:pPr>
            <w:r w:rsidRPr="00B9405A">
              <w:rPr>
                <w:rFonts w:ascii="Arial" w:hAnsi="Arial" w:cs="Arial"/>
                <w:noProof/>
                <w:sz w:val="18"/>
                <w:szCs w:val="18"/>
                <w:lang w:val="es-ES" w:eastAsia="ar-SA"/>
              </w:rPr>
              <w:t>Delegación a la que pertenece la Unidad Médica.</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4</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Marca</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Marca del equipo</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5</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Modelo</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Modelo del equipo</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6</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 de Serie</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Número de serie del equipo</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7</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Cantidad</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Número de equipos que en el acto se entregan.</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8</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Nombre de la empresa</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Nombre completo de la empresa adjudicada.</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9</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Dirección de la empresa</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Dirección de la empresa con código postal.</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10</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Teléfono de la empresa</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Teléfono fijo de la empresa.</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11</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Correo electrónico de la empresa</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Correo electrónico oficial de la empresa.</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12</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Procedimiento de adquisición</w:t>
            </w:r>
          </w:p>
        </w:tc>
        <w:tc>
          <w:tcPr>
            <w:tcW w:w="5042" w:type="dxa"/>
            <w:vAlign w:val="center"/>
          </w:tcPr>
          <w:p w:rsidR="0027019E" w:rsidRPr="00B9405A" w:rsidRDefault="0027019E" w:rsidP="0027019E">
            <w:pPr>
              <w:suppressAutoHyphens/>
              <w:rPr>
                <w:rFonts w:ascii="Arial" w:hAnsi="Arial" w:cs="Arial"/>
                <w:noProof/>
                <w:color w:val="FF0000"/>
                <w:sz w:val="18"/>
                <w:szCs w:val="18"/>
                <w:lang w:val="es-ES" w:eastAsia="ar-SA"/>
              </w:rPr>
            </w:pPr>
            <w:r w:rsidRPr="00B9405A">
              <w:rPr>
                <w:rFonts w:ascii="Arial" w:hAnsi="Arial" w:cs="Arial"/>
                <w:noProof/>
                <w:sz w:val="18"/>
                <w:szCs w:val="18"/>
                <w:lang w:val="es-ES" w:eastAsia="ar-SA"/>
              </w:rPr>
              <w:t>Número de licitación o adjudicación.</w:t>
            </w:r>
          </w:p>
        </w:tc>
      </w:tr>
      <w:tr w:rsidR="0027019E" w:rsidRPr="00B9405A" w:rsidTr="0027019E">
        <w:trPr>
          <w:jc w:val="center"/>
        </w:trPr>
        <w:tc>
          <w:tcPr>
            <w:tcW w:w="534" w:type="dxa"/>
            <w:vAlign w:val="center"/>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13</w:t>
            </w:r>
          </w:p>
        </w:tc>
        <w:tc>
          <w:tcPr>
            <w:tcW w:w="340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Contrato no.</w:t>
            </w:r>
          </w:p>
        </w:tc>
        <w:tc>
          <w:tcPr>
            <w:tcW w:w="5042" w:type="dxa"/>
            <w:vAlign w:val="center"/>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Número contrato que contempla la adquisición del bien recibido.</w:t>
            </w:r>
          </w:p>
        </w:tc>
      </w:tr>
      <w:tr w:rsidR="0027019E" w:rsidRPr="00B9405A" w:rsidTr="0027019E">
        <w:trPr>
          <w:jc w:val="center"/>
        </w:trPr>
        <w:tc>
          <w:tcPr>
            <w:tcW w:w="534" w:type="dxa"/>
          </w:tcPr>
          <w:p w:rsidR="0027019E" w:rsidRPr="00B9405A" w:rsidRDefault="0027019E" w:rsidP="0027019E">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14</w:t>
            </w:r>
          </w:p>
        </w:tc>
        <w:tc>
          <w:tcPr>
            <w:tcW w:w="340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Responsable de Ingeniería Biomédica</w:t>
            </w:r>
          </w:p>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(en caso de ser requerido)</w:t>
            </w:r>
          </w:p>
        </w:tc>
        <w:tc>
          <w:tcPr>
            <w:tcW w:w="5042" w:type="dxa"/>
          </w:tcPr>
          <w:p w:rsidR="0027019E" w:rsidRPr="00B9405A" w:rsidRDefault="0027019E" w:rsidP="0027019E">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Se convocará al Responsable de Ingeniería Biomédica en caso de requerir asesoría técnica especializada</w:t>
            </w:r>
          </w:p>
        </w:tc>
      </w:tr>
    </w:tbl>
    <w:p w:rsidR="0027019E" w:rsidRPr="00B9405A" w:rsidRDefault="0027019E" w:rsidP="0027019E">
      <w:pPr>
        <w:autoSpaceDE w:val="0"/>
        <w:autoSpaceDN w:val="0"/>
        <w:adjustRightInd w:val="0"/>
        <w:spacing w:after="0" w:line="240" w:lineRule="auto"/>
        <w:jc w:val="both"/>
        <w:rPr>
          <w:rFonts w:ascii="Arial" w:hAnsi="Arial" w:cs="Arial"/>
          <w:noProof/>
          <w:sz w:val="18"/>
          <w:szCs w:val="18"/>
          <w:lang w:val="es-ES"/>
        </w:rPr>
      </w:pPr>
    </w:p>
    <w:p w:rsidR="0027019E" w:rsidRPr="00B9405A" w:rsidRDefault="0027019E" w:rsidP="0027019E">
      <w:pPr>
        <w:rPr>
          <w:rFonts w:ascii="Arial" w:eastAsia="Times New Roman" w:hAnsi="Arial" w:cs="Arial"/>
          <w:b/>
          <w:noProof/>
          <w:sz w:val="20"/>
          <w:szCs w:val="20"/>
          <w:lang w:eastAsia="es-ES"/>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BE0A74" w:rsidRPr="002172CB" w:rsidRDefault="00BE0A74" w:rsidP="0027019E">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w:t>
      </w:r>
      <w:r w:rsidR="00160C4F">
        <w:rPr>
          <w:rFonts w:ascii="Arial" w:eastAsia="Times New Roman" w:hAnsi="Arial" w:cs="Arial"/>
          <w:b/>
          <w:noProof/>
          <w:sz w:val="20"/>
          <w:szCs w:val="20"/>
          <w:lang w:eastAsia="es-ES"/>
        </w:rPr>
        <w:t>8</w:t>
      </w:r>
    </w:p>
    <w:p w:rsidR="00BE0A74" w:rsidRPr="002172CB" w:rsidRDefault="00BE0A74" w:rsidP="0027019E">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Formato de remisión de pedido.</w:t>
      </w:r>
    </w:p>
    <w:p w:rsidR="00BE0A74" w:rsidRPr="002172CB" w:rsidRDefault="00BE0A74" w:rsidP="0027019E">
      <w:pPr>
        <w:spacing w:after="0"/>
        <w:jc w:val="center"/>
        <w:rPr>
          <w:rFonts w:ascii="Arial" w:eastAsia="Times New Roman" w:hAnsi="Arial" w:cs="Arial"/>
          <w:b/>
          <w:noProof/>
          <w:sz w:val="20"/>
          <w:szCs w:val="20"/>
          <w:u w:val="single"/>
          <w:lang w:val="es-ES_tradnl" w:eastAsia="ar-SA"/>
        </w:rPr>
      </w:pPr>
    </w:p>
    <w:p w:rsidR="00BE0A74" w:rsidRPr="002172CB" w:rsidRDefault="00BE0A74" w:rsidP="0027019E">
      <w:pPr>
        <w:spacing w:after="0"/>
        <w:jc w:val="center"/>
        <w:rPr>
          <w:rFonts w:ascii="Arial" w:eastAsia="Times New Roman" w:hAnsi="Arial" w:cs="Arial"/>
          <w:b/>
          <w:noProof/>
          <w:sz w:val="20"/>
          <w:szCs w:val="20"/>
          <w:u w:val="single"/>
          <w:lang w:val="es-ES_tradnl" w:eastAsia="ar-SA"/>
        </w:rPr>
      </w:pPr>
      <w:r w:rsidRPr="002172CB">
        <w:rPr>
          <w:rFonts w:ascii="Arial" w:eastAsia="Times New Roman" w:hAnsi="Arial" w:cs="Arial"/>
          <w:noProof/>
          <w:sz w:val="20"/>
          <w:szCs w:val="20"/>
          <w:lang w:eastAsia="es-MX"/>
        </w:rPr>
        <w:drawing>
          <wp:inline distT="0" distB="0" distL="0" distR="0" wp14:anchorId="48963FD2" wp14:editId="471B35E1">
            <wp:extent cx="5322570" cy="6573520"/>
            <wp:effectExtent l="19050" t="19050" r="11430" b="1778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22570" cy="6573520"/>
                    </a:xfrm>
                    <a:prstGeom prst="rect">
                      <a:avLst/>
                    </a:prstGeom>
                    <a:solidFill>
                      <a:srgbClr val="FFFFFF"/>
                    </a:solidFill>
                    <a:ln w="6350" cmpd="sng">
                      <a:solidFill>
                        <a:srgbClr val="000000"/>
                      </a:solidFill>
                      <a:miter lim="800000"/>
                      <a:headEnd/>
                      <a:tailEnd/>
                    </a:ln>
                    <a:effectLst/>
                  </pic:spPr>
                </pic:pic>
              </a:graphicData>
            </a:graphic>
          </wp:inline>
        </w:drawing>
      </w:r>
    </w:p>
    <w:p w:rsidR="00BE0A74" w:rsidRPr="002172CB" w:rsidRDefault="00BE0A74" w:rsidP="002172CB">
      <w:pPr>
        <w:spacing w:after="0"/>
        <w:rPr>
          <w:rFonts w:ascii="Arial" w:eastAsia="Times New Roman" w:hAnsi="Arial" w:cs="Arial"/>
          <w:b/>
          <w:noProof/>
          <w:sz w:val="20"/>
          <w:szCs w:val="20"/>
          <w:lang w:val="es-ES" w:eastAsia="ar-SA"/>
        </w:rPr>
      </w:pPr>
    </w:p>
    <w:p w:rsidR="00BE0A74" w:rsidRPr="002172CB" w:rsidRDefault="00BE0A74" w:rsidP="002172CB">
      <w:pPr>
        <w:spacing w:after="0"/>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br w:type="page"/>
      </w:r>
    </w:p>
    <w:p w:rsidR="00BE0A74" w:rsidRPr="002172CB" w:rsidRDefault="00BE0A74" w:rsidP="0027019E">
      <w:pPr>
        <w:spacing w:after="0"/>
        <w:jc w:val="center"/>
        <w:rPr>
          <w:rFonts w:ascii="Arial" w:eastAsia="Times New Roman" w:hAnsi="Arial" w:cs="Arial"/>
          <w:b/>
          <w:noProof/>
          <w:sz w:val="20"/>
          <w:szCs w:val="20"/>
          <w:lang w:eastAsia="es-ES"/>
        </w:rPr>
      </w:pPr>
      <w:r w:rsidRPr="002172CB">
        <w:rPr>
          <w:rFonts w:ascii="Arial" w:eastAsia="Times New Roman" w:hAnsi="Arial" w:cs="Arial"/>
          <w:b/>
          <w:noProof/>
          <w:sz w:val="20"/>
          <w:szCs w:val="20"/>
          <w:lang w:eastAsia="es-ES"/>
        </w:rPr>
        <w:t>ANEXO 1.</w:t>
      </w:r>
      <w:r w:rsidR="00160C4F">
        <w:rPr>
          <w:rFonts w:ascii="Arial" w:eastAsia="Times New Roman" w:hAnsi="Arial" w:cs="Arial"/>
          <w:b/>
          <w:noProof/>
          <w:sz w:val="20"/>
          <w:szCs w:val="20"/>
          <w:lang w:eastAsia="es-ES"/>
        </w:rPr>
        <w:t>9</w:t>
      </w:r>
    </w:p>
    <w:p w:rsidR="00BE0A74" w:rsidRPr="002172CB" w:rsidRDefault="00BE0A74" w:rsidP="0027019E">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Escrito de manifestación de capacidad de entrega del 100% de los bienes</w:t>
      </w:r>
    </w:p>
    <w:p w:rsidR="00BE0A74" w:rsidRPr="002172CB" w:rsidRDefault="00BE0A74" w:rsidP="002172CB">
      <w:pPr>
        <w:spacing w:after="0"/>
        <w:rPr>
          <w:rFonts w:ascii="Arial" w:hAnsi="Arial" w:cs="Arial"/>
          <w:b/>
          <w:noProof/>
          <w:sz w:val="20"/>
          <w:szCs w:val="20"/>
          <w:lang w:val="es-ES_tradnl"/>
        </w:rPr>
      </w:pPr>
    </w:p>
    <w:p w:rsidR="00BE0A74" w:rsidRPr="002172CB" w:rsidRDefault="00BE0A74" w:rsidP="002172CB">
      <w:pPr>
        <w:spacing w:after="0"/>
        <w:rPr>
          <w:rFonts w:ascii="Arial" w:hAnsi="Arial" w:cs="Arial"/>
          <w:sz w:val="20"/>
          <w:szCs w:val="20"/>
          <w:lang w:val="es-ES_tradnl"/>
        </w:rPr>
      </w:pPr>
      <w:r w:rsidRPr="002172CB">
        <w:rPr>
          <w:rFonts w:ascii="Arial" w:hAnsi="Arial" w:cs="Arial"/>
          <w:sz w:val="20"/>
          <w:szCs w:val="20"/>
          <w:lang w:val="es-ES_tradnl"/>
        </w:rPr>
        <w:t>Ciudad de México, a __ de ___________ de</w:t>
      </w:r>
      <w:r w:rsidR="00B77ED0">
        <w:rPr>
          <w:rFonts w:ascii="Arial" w:hAnsi="Arial" w:cs="Arial"/>
          <w:sz w:val="20"/>
          <w:szCs w:val="20"/>
          <w:lang w:val="es-ES_tradnl"/>
        </w:rPr>
        <w:t xml:space="preserve"> </w:t>
      </w:r>
      <w:r w:rsidRPr="002172CB">
        <w:rPr>
          <w:rFonts w:ascii="Arial" w:hAnsi="Arial" w:cs="Arial"/>
          <w:sz w:val="20"/>
          <w:szCs w:val="20"/>
          <w:lang w:val="es-ES_tradnl"/>
        </w:rPr>
        <w:t>2016.</w:t>
      </w:r>
    </w:p>
    <w:p w:rsidR="00BE0A74" w:rsidRPr="002172CB" w:rsidRDefault="00BE0A74" w:rsidP="002172CB">
      <w:pPr>
        <w:spacing w:after="0"/>
        <w:rPr>
          <w:rFonts w:ascii="Arial" w:hAnsi="Arial" w:cs="Arial"/>
          <w:sz w:val="20"/>
          <w:szCs w:val="20"/>
          <w:lang w:val="es-ES"/>
        </w:rPr>
      </w:pPr>
    </w:p>
    <w:p w:rsidR="00BE0A74" w:rsidRPr="002172CB" w:rsidRDefault="00BE0A74" w:rsidP="002172CB">
      <w:pPr>
        <w:spacing w:after="0"/>
        <w:rPr>
          <w:rFonts w:ascii="Arial" w:hAnsi="Arial" w:cs="Arial"/>
          <w:sz w:val="20"/>
          <w:szCs w:val="20"/>
          <w:lang w:val="es-ES"/>
        </w:rPr>
      </w:pPr>
    </w:p>
    <w:p w:rsidR="00BE0A74" w:rsidRPr="002172CB" w:rsidRDefault="00BE0A74" w:rsidP="002172CB">
      <w:pPr>
        <w:spacing w:after="0"/>
        <w:rPr>
          <w:rFonts w:ascii="Arial" w:hAnsi="Arial" w:cs="Arial"/>
          <w:sz w:val="20"/>
          <w:szCs w:val="20"/>
          <w:lang w:val="es-ES_tradnl"/>
        </w:rPr>
      </w:pPr>
      <w:r w:rsidRPr="002172CB">
        <w:rPr>
          <w:rFonts w:ascii="Arial" w:hAnsi="Arial" w:cs="Arial"/>
          <w:sz w:val="20"/>
          <w:szCs w:val="20"/>
          <w:lang w:val="es-ES_tradnl"/>
        </w:rPr>
        <w:t>Instituto Mexicano del Seguro Social</w:t>
      </w:r>
    </w:p>
    <w:p w:rsidR="00BE0A74" w:rsidRPr="002172CB" w:rsidRDefault="00BE0A74" w:rsidP="002172CB">
      <w:pPr>
        <w:spacing w:after="0"/>
        <w:rPr>
          <w:rFonts w:ascii="Arial" w:hAnsi="Arial" w:cs="Arial"/>
          <w:sz w:val="20"/>
          <w:szCs w:val="20"/>
          <w:lang w:val="es-ES_tradnl"/>
        </w:rPr>
      </w:pPr>
      <w:r w:rsidRPr="002172CB">
        <w:rPr>
          <w:rFonts w:ascii="Arial" w:hAnsi="Arial" w:cs="Arial"/>
          <w:sz w:val="20"/>
          <w:szCs w:val="20"/>
          <w:lang w:val="es-ES_tradnl"/>
        </w:rPr>
        <w:t>Convocante</w:t>
      </w:r>
    </w:p>
    <w:p w:rsidR="00BE0A74" w:rsidRPr="002172CB" w:rsidRDefault="00BE0A74" w:rsidP="002172CB">
      <w:pPr>
        <w:spacing w:after="0"/>
        <w:rPr>
          <w:rFonts w:ascii="Arial" w:hAnsi="Arial" w:cs="Arial"/>
          <w:sz w:val="20"/>
          <w:szCs w:val="20"/>
          <w:lang w:val="es-ES_tradnl"/>
        </w:rPr>
      </w:pPr>
      <w:r w:rsidRPr="002172CB">
        <w:rPr>
          <w:rFonts w:ascii="Arial" w:hAnsi="Arial" w:cs="Arial"/>
          <w:sz w:val="20"/>
          <w:szCs w:val="20"/>
          <w:lang w:val="es-ES_tradnl"/>
        </w:rPr>
        <w:t>Licitación ________</w:t>
      </w:r>
    </w:p>
    <w:p w:rsidR="00BE0A74" w:rsidRPr="002172CB" w:rsidRDefault="00BE0A74" w:rsidP="002172CB">
      <w:pPr>
        <w:spacing w:after="0"/>
        <w:rPr>
          <w:rFonts w:ascii="Arial" w:hAnsi="Arial" w:cs="Arial"/>
          <w:sz w:val="20"/>
          <w:szCs w:val="20"/>
          <w:lang w:val="es-ES_tradnl"/>
        </w:rPr>
      </w:pPr>
      <w:r w:rsidRPr="002172CB">
        <w:rPr>
          <w:rFonts w:ascii="Arial" w:hAnsi="Arial" w:cs="Arial"/>
          <w:sz w:val="20"/>
          <w:szCs w:val="20"/>
          <w:lang w:val="es-ES_tradnl"/>
        </w:rPr>
        <w:t>P r e s e n t e.</w:t>
      </w:r>
    </w:p>
    <w:p w:rsidR="00BE0A74" w:rsidRPr="002172CB" w:rsidRDefault="00BE0A74" w:rsidP="002172CB">
      <w:pPr>
        <w:spacing w:after="0"/>
        <w:rPr>
          <w:rFonts w:ascii="Arial" w:hAnsi="Arial" w:cs="Arial"/>
          <w:sz w:val="20"/>
          <w:szCs w:val="20"/>
          <w:lang w:val="es-ES_tradnl"/>
        </w:rPr>
      </w:pPr>
    </w:p>
    <w:p w:rsidR="00BE0A74" w:rsidRPr="002172CB" w:rsidRDefault="00BE0A74" w:rsidP="002172CB">
      <w:pPr>
        <w:spacing w:after="0"/>
        <w:rPr>
          <w:rFonts w:ascii="Arial" w:hAnsi="Arial" w:cs="Arial"/>
          <w:sz w:val="20"/>
          <w:szCs w:val="20"/>
          <w:lang w:val="es-ES_tradnl"/>
        </w:rPr>
      </w:pPr>
    </w:p>
    <w:p w:rsidR="00BE0A74" w:rsidRPr="002172CB" w:rsidRDefault="00BE0A74" w:rsidP="002172CB">
      <w:pPr>
        <w:spacing w:after="0"/>
        <w:rPr>
          <w:rFonts w:ascii="Arial" w:hAnsi="Arial" w:cs="Arial"/>
          <w:sz w:val="20"/>
          <w:szCs w:val="20"/>
          <w:lang w:val="es-ES_tradnl"/>
        </w:rPr>
      </w:pPr>
    </w:p>
    <w:p w:rsidR="00BE0A74" w:rsidRPr="002172CB" w:rsidRDefault="00BE0A74" w:rsidP="0027019E">
      <w:pPr>
        <w:spacing w:after="0"/>
        <w:jc w:val="both"/>
        <w:rPr>
          <w:rFonts w:ascii="Arial" w:eastAsia="Times New Roman" w:hAnsi="Arial" w:cs="Arial"/>
          <w:sz w:val="20"/>
          <w:szCs w:val="20"/>
          <w:lang w:val="es-ES_tradnl" w:eastAsia="es-ES"/>
        </w:rPr>
      </w:pPr>
      <w:r w:rsidRPr="002172CB">
        <w:rPr>
          <w:rFonts w:ascii="Arial" w:eastAsia="Times New Roman" w:hAnsi="Arial" w:cs="Arial"/>
          <w:i/>
          <w:sz w:val="20"/>
          <w:szCs w:val="20"/>
          <w:lang w:val="es-ES_tradnl" w:eastAsia="es-ES"/>
        </w:rPr>
        <w:t xml:space="preserve">[Nombre del que suscribe el presente Anexo] </w:t>
      </w:r>
      <w:r w:rsidRPr="002172CB">
        <w:rPr>
          <w:rFonts w:ascii="Arial" w:eastAsia="Times New Roman" w:hAnsi="Arial" w:cs="Arial"/>
          <w:sz w:val="20"/>
          <w:szCs w:val="20"/>
          <w:lang w:val="es-ES_tradnl" w:eastAsia="es-ES"/>
        </w:rPr>
        <w:t xml:space="preserve">en mi carácter de Representante Legal de la </w:t>
      </w:r>
      <w:r w:rsidRPr="002172CB">
        <w:rPr>
          <w:rFonts w:ascii="Arial" w:eastAsia="Times New Roman" w:hAnsi="Arial" w:cs="Arial"/>
          <w:i/>
          <w:sz w:val="20"/>
          <w:szCs w:val="20"/>
          <w:lang w:val="es-ES_tradnl" w:eastAsia="es-ES"/>
        </w:rPr>
        <w:t>(Persona Física  o Moral)</w:t>
      </w:r>
      <w:r w:rsidRPr="002172CB">
        <w:rPr>
          <w:rFonts w:ascii="Arial" w:eastAsia="Times New Roman" w:hAnsi="Arial" w:cs="Arial"/>
          <w:sz w:val="20"/>
          <w:szCs w:val="20"/>
          <w:lang w:val="es-ES_tradnl" w:eastAsia="es-ES"/>
        </w:rPr>
        <w:t>, declaro que mí representada  cuenta con la capacidad de entregar el 100% los bienes solicitados en la(s) partida(s) que se señalan:</w:t>
      </w:r>
    </w:p>
    <w:p w:rsidR="00BE0A74" w:rsidRPr="002172CB" w:rsidRDefault="00BE0A74" w:rsidP="0027019E">
      <w:pPr>
        <w:spacing w:after="0"/>
        <w:jc w:val="both"/>
        <w:rPr>
          <w:rFonts w:ascii="Arial" w:eastAsia="Times New Roman" w:hAnsi="Arial" w:cs="Arial"/>
          <w:sz w:val="20"/>
          <w:szCs w:val="20"/>
          <w:lang w:val="es-ES_tradnl" w:eastAsia="es-ES"/>
        </w:rPr>
      </w:pPr>
    </w:p>
    <w:tbl>
      <w:tblPr>
        <w:tblW w:w="4415" w:type="pct"/>
        <w:jc w:val="center"/>
        <w:tblCellMar>
          <w:left w:w="70" w:type="dxa"/>
          <w:right w:w="70" w:type="dxa"/>
        </w:tblCellMar>
        <w:tblLook w:val="04A0" w:firstRow="1" w:lastRow="0" w:firstColumn="1" w:lastColumn="0" w:noHBand="0" w:noVBand="1"/>
      </w:tblPr>
      <w:tblGrid>
        <w:gridCol w:w="1189"/>
        <w:gridCol w:w="1610"/>
        <w:gridCol w:w="1455"/>
        <w:gridCol w:w="3138"/>
        <w:gridCol w:w="1116"/>
      </w:tblGrid>
      <w:tr w:rsidR="00BE0A74" w:rsidRPr="002172CB" w:rsidTr="00E52D5B">
        <w:trPr>
          <w:trHeight w:val="346"/>
          <w:tblHeader/>
          <w:jc w:val="center"/>
        </w:trPr>
        <w:tc>
          <w:tcPr>
            <w:tcW w:w="699" w:type="pct"/>
            <w:tcBorders>
              <w:top w:val="single" w:sz="8" w:space="0" w:color="auto"/>
              <w:left w:val="single" w:sz="8" w:space="0" w:color="auto"/>
              <w:bottom w:val="single" w:sz="8" w:space="0" w:color="auto"/>
              <w:right w:val="single" w:sz="8" w:space="0" w:color="auto"/>
            </w:tcBorders>
            <w:shd w:val="clear" w:color="DCE6F1" w:fill="F2F2F2"/>
            <w:vAlign w:val="center"/>
            <w:hideMark/>
          </w:tcPr>
          <w:p w:rsidR="00BE0A74" w:rsidRPr="002172CB" w:rsidRDefault="00BE0A74" w:rsidP="0027019E">
            <w:pPr>
              <w:spacing w:after="0"/>
              <w:jc w:val="both"/>
              <w:rPr>
                <w:rFonts w:ascii="Arial" w:eastAsia="Times New Roman" w:hAnsi="Arial" w:cs="Arial"/>
                <w:b/>
                <w:bCs/>
                <w:sz w:val="20"/>
                <w:szCs w:val="20"/>
                <w:lang w:eastAsia="es-MX"/>
              </w:rPr>
            </w:pPr>
            <w:r w:rsidRPr="002172CB">
              <w:rPr>
                <w:rFonts w:ascii="Arial" w:eastAsia="Times New Roman" w:hAnsi="Arial" w:cs="Arial"/>
                <w:b/>
                <w:bCs/>
                <w:sz w:val="20"/>
                <w:szCs w:val="20"/>
                <w:lang w:eastAsia="es-MX"/>
              </w:rPr>
              <w:t>Partida</w:t>
            </w:r>
          </w:p>
        </w:tc>
        <w:tc>
          <w:tcPr>
            <w:tcW w:w="946" w:type="pct"/>
            <w:tcBorders>
              <w:top w:val="single" w:sz="8" w:space="0" w:color="auto"/>
              <w:left w:val="nil"/>
              <w:bottom w:val="single" w:sz="8" w:space="0" w:color="auto"/>
              <w:right w:val="single" w:sz="8" w:space="0" w:color="auto"/>
            </w:tcBorders>
            <w:shd w:val="clear" w:color="DCE6F1" w:fill="F2F2F2"/>
            <w:vAlign w:val="center"/>
            <w:hideMark/>
          </w:tcPr>
          <w:p w:rsidR="00BE0A74" w:rsidRPr="002172CB" w:rsidRDefault="00BE0A74" w:rsidP="0027019E">
            <w:pPr>
              <w:spacing w:after="0"/>
              <w:jc w:val="both"/>
              <w:rPr>
                <w:rFonts w:ascii="Arial" w:eastAsia="Times New Roman" w:hAnsi="Arial" w:cs="Arial"/>
                <w:b/>
                <w:bCs/>
                <w:sz w:val="20"/>
                <w:szCs w:val="20"/>
                <w:lang w:eastAsia="es-MX"/>
              </w:rPr>
            </w:pPr>
            <w:r w:rsidRPr="002172CB">
              <w:rPr>
                <w:rFonts w:ascii="Arial" w:eastAsia="Times New Roman" w:hAnsi="Arial" w:cs="Arial"/>
                <w:b/>
                <w:bCs/>
                <w:sz w:val="20"/>
                <w:szCs w:val="20"/>
                <w:lang w:eastAsia="es-MX"/>
              </w:rPr>
              <w:t>PREI</w:t>
            </w:r>
          </w:p>
        </w:tc>
        <w:tc>
          <w:tcPr>
            <w:tcW w:w="855" w:type="pct"/>
            <w:tcBorders>
              <w:top w:val="single" w:sz="8" w:space="0" w:color="auto"/>
              <w:left w:val="nil"/>
              <w:bottom w:val="single" w:sz="8" w:space="0" w:color="auto"/>
              <w:right w:val="single" w:sz="8" w:space="0" w:color="auto"/>
            </w:tcBorders>
            <w:shd w:val="clear" w:color="DCE6F1" w:fill="F2F2F2"/>
            <w:vAlign w:val="center"/>
            <w:hideMark/>
          </w:tcPr>
          <w:p w:rsidR="00BE0A74" w:rsidRPr="002172CB" w:rsidRDefault="00BE0A74" w:rsidP="0027019E">
            <w:pPr>
              <w:spacing w:after="0"/>
              <w:jc w:val="both"/>
              <w:rPr>
                <w:rFonts w:ascii="Arial" w:eastAsia="Times New Roman" w:hAnsi="Arial" w:cs="Arial"/>
                <w:b/>
                <w:bCs/>
                <w:sz w:val="20"/>
                <w:szCs w:val="20"/>
                <w:lang w:eastAsia="es-MX"/>
              </w:rPr>
            </w:pPr>
            <w:r w:rsidRPr="002172CB">
              <w:rPr>
                <w:rFonts w:ascii="Arial" w:eastAsia="Times New Roman" w:hAnsi="Arial" w:cs="Arial"/>
                <w:b/>
                <w:bCs/>
                <w:sz w:val="20"/>
                <w:szCs w:val="20"/>
                <w:lang w:eastAsia="es-MX"/>
              </w:rPr>
              <w:t>SAI</w:t>
            </w:r>
          </w:p>
        </w:tc>
        <w:tc>
          <w:tcPr>
            <w:tcW w:w="1844" w:type="pct"/>
            <w:tcBorders>
              <w:top w:val="single" w:sz="8" w:space="0" w:color="auto"/>
              <w:left w:val="nil"/>
              <w:bottom w:val="single" w:sz="8" w:space="0" w:color="auto"/>
              <w:right w:val="single" w:sz="8" w:space="0" w:color="auto"/>
            </w:tcBorders>
            <w:shd w:val="clear" w:color="DCE6F1" w:fill="F2F2F2"/>
            <w:vAlign w:val="center"/>
            <w:hideMark/>
          </w:tcPr>
          <w:p w:rsidR="00BE0A74" w:rsidRPr="002172CB" w:rsidRDefault="00BE0A74" w:rsidP="0027019E">
            <w:pPr>
              <w:spacing w:after="0"/>
              <w:jc w:val="both"/>
              <w:rPr>
                <w:rFonts w:ascii="Arial" w:eastAsia="Times New Roman" w:hAnsi="Arial" w:cs="Arial"/>
                <w:b/>
                <w:bCs/>
                <w:sz w:val="20"/>
                <w:szCs w:val="20"/>
                <w:lang w:eastAsia="es-MX"/>
              </w:rPr>
            </w:pPr>
            <w:r w:rsidRPr="002172CB">
              <w:rPr>
                <w:rFonts w:ascii="Arial" w:eastAsia="Times New Roman" w:hAnsi="Arial" w:cs="Arial"/>
                <w:b/>
                <w:bCs/>
                <w:sz w:val="20"/>
                <w:szCs w:val="20"/>
                <w:lang w:eastAsia="es-MX"/>
              </w:rPr>
              <w:t>DESCRIPCIÓN</w:t>
            </w:r>
          </w:p>
        </w:tc>
        <w:tc>
          <w:tcPr>
            <w:tcW w:w="656" w:type="pct"/>
            <w:tcBorders>
              <w:top w:val="single" w:sz="8" w:space="0" w:color="auto"/>
              <w:left w:val="nil"/>
              <w:bottom w:val="single" w:sz="8" w:space="0" w:color="auto"/>
              <w:right w:val="single" w:sz="8" w:space="0" w:color="auto"/>
            </w:tcBorders>
            <w:shd w:val="clear" w:color="DCE6F1" w:fill="F2F2F2"/>
            <w:vAlign w:val="center"/>
            <w:hideMark/>
          </w:tcPr>
          <w:p w:rsidR="00BE0A74" w:rsidRPr="002172CB" w:rsidRDefault="00BE0A74" w:rsidP="0027019E">
            <w:pPr>
              <w:spacing w:after="0"/>
              <w:jc w:val="both"/>
              <w:rPr>
                <w:rFonts w:ascii="Arial" w:eastAsia="Times New Roman" w:hAnsi="Arial" w:cs="Arial"/>
                <w:b/>
                <w:bCs/>
                <w:sz w:val="20"/>
                <w:szCs w:val="20"/>
                <w:lang w:eastAsia="es-MX"/>
              </w:rPr>
            </w:pPr>
            <w:r w:rsidRPr="002172CB">
              <w:rPr>
                <w:rFonts w:ascii="Arial" w:eastAsia="Times New Roman" w:hAnsi="Arial" w:cs="Arial"/>
                <w:b/>
                <w:bCs/>
                <w:sz w:val="20"/>
                <w:szCs w:val="20"/>
                <w:lang w:eastAsia="es-MX"/>
              </w:rPr>
              <w:t>Cantidad</w:t>
            </w:r>
          </w:p>
        </w:tc>
      </w:tr>
      <w:tr w:rsidR="00BE0A74" w:rsidRPr="002172CB" w:rsidTr="00E52D5B">
        <w:trPr>
          <w:trHeight w:val="20"/>
          <w:jc w:val="center"/>
        </w:trPr>
        <w:tc>
          <w:tcPr>
            <w:tcW w:w="699" w:type="pct"/>
            <w:tcBorders>
              <w:top w:val="nil"/>
              <w:left w:val="single" w:sz="8" w:space="0" w:color="auto"/>
              <w:bottom w:val="single" w:sz="4" w:space="0" w:color="auto"/>
              <w:right w:val="single" w:sz="4" w:space="0" w:color="auto"/>
            </w:tcBorders>
            <w:shd w:val="clear" w:color="auto" w:fill="auto"/>
            <w:vAlign w:val="center"/>
          </w:tcPr>
          <w:p w:rsidR="00BE0A74" w:rsidRPr="002172CB" w:rsidRDefault="00BE0A74" w:rsidP="0027019E">
            <w:pPr>
              <w:spacing w:after="0"/>
              <w:jc w:val="both"/>
              <w:rPr>
                <w:rFonts w:ascii="Arial" w:eastAsia="Times New Roman" w:hAnsi="Arial" w:cs="Arial"/>
                <w:color w:val="000000"/>
                <w:sz w:val="20"/>
                <w:szCs w:val="20"/>
                <w:lang w:eastAsia="es-MX"/>
              </w:rPr>
            </w:pPr>
          </w:p>
        </w:tc>
        <w:tc>
          <w:tcPr>
            <w:tcW w:w="946" w:type="pct"/>
            <w:tcBorders>
              <w:top w:val="nil"/>
              <w:left w:val="nil"/>
              <w:bottom w:val="single" w:sz="4" w:space="0" w:color="auto"/>
              <w:right w:val="single" w:sz="4" w:space="0" w:color="auto"/>
            </w:tcBorders>
            <w:shd w:val="clear" w:color="auto" w:fill="auto"/>
            <w:vAlign w:val="center"/>
          </w:tcPr>
          <w:p w:rsidR="00BE0A74" w:rsidRPr="002172CB" w:rsidRDefault="00BE0A74" w:rsidP="0027019E">
            <w:pPr>
              <w:spacing w:after="0"/>
              <w:jc w:val="both"/>
              <w:rPr>
                <w:rFonts w:ascii="Arial" w:eastAsia="Times New Roman" w:hAnsi="Arial" w:cs="Arial"/>
                <w:color w:val="000000"/>
                <w:sz w:val="20"/>
                <w:szCs w:val="20"/>
                <w:lang w:eastAsia="es-MX"/>
              </w:rPr>
            </w:pPr>
          </w:p>
        </w:tc>
        <w:tc>
          <w:tcPr>
            <w:tcW w:w="855" w:type="pct"/>
            <w:tcBorders>
              <w:top w:val="nil"/>
              <w:left w:val="nil"/>
              <w:bottom w:val="single" w:sz="4" w:space="0" w:color="auto"/>
              <w:right w:val="single" w:sz="4" w:space="0" w:color="auto"/>
            </w:tcBorders>
            <w:shd w:val="clear" w:color="auto" w:fill="auto"/>
            <w:vAlign w:val="center"/>
          </w:tcPr>
          <w:p w:rsidR="00BE0A74" w:rsidRPr="002172CB" w:rsidRDefault="00BE0A74" w:rsidP="0027019E">
            <w:pPr>
              <w:spacing w:after="0"/>
              <w:jc w:val="both"/>
              <w:rPr>
                <w:rFonts w:ascii="Arial" w:eastAsia="Times New Roman" w:hAnsi="Arial" w:cs="Arial"/>
                <w:color w:val="000000"/>
                <w:sz w:val="20"/>
                <w:szCs w:val="20"/>
                <w:lang w:eastAsia="es-MX"/>
              </w:rPr>
            </w:pPr>
          </w:p>
        </w:tc>
        <w:tc>
          <w:tcPr>
            <w:tcW w:w="1844" w:type="pct"/>
            <w:tcBorders>
              <w:top w:val="nil"/>
              <w:left w:val="nil"/>
              <w:bottom w:val="single" w:sz="4" w:space="0" w:color="auto"/>
              <w:right w:val="single" w:sz="4" w:space="0" w:color="auto"/>
            </w:tcBorders>
            <w:shd w:val="clear" w:color="auto" w:fill="auto"/>
            <w:vAlign w:val="center"/>
          </w:tcPr>
          <w:p w:rsidR="00BE0A74" w:rsidRPr="002172CB" w:rsidRDefault="00BE0A74" w:rsidP="0027019E">
            <w:pPr>
              <w:spacing w:after="0"/>
              <w:jc w:val="both"/>
              <w:rPr>
                <w:rFonts w:ascii="Arial" w:eastAsia="Times New Roman" w:hAnsi="Arial" w:cs="Arial"/>
                <w:color w:val="000000"/>
                <w:sz w:val="20"/>
                <w:szCs w:val="20"/>
                <w:lang w:eastAsia="es-MX"/>
              </w:rPr>
            </w:pPr>
          </w:p>
        </w:tc>
        <w:tc>
          <w:tcPr>
            <w:tcW w:w="656" w:type="pct"/>
            <w:tcBorders>
              <w:top w:val="nil"/>
              <w:left w:val="nil"/>
              <w:bottom w:val="single" w:sz="4" w:space="0" w:color="auto"/>
              <w:right w:val="single" w:sz="4" w:space="0" w:color="auto"/>
            </w:tcBorders>
            <w:shd w:val="clear" w:color="auto" w:fill="auto"/>
            <w:vAlign w:val="center"/>
          </w:tcPr>
          <w:p w:rsidR="00BE0A74" w:rsidRPr="002172CB" w:rsidRDefault="00BE0A74" w:rsidP="0027019E">
            <w:pPr>
              <w:spacing w:after="0"/>
              <w:jc w:val="both"/>
              <w:rPr>
                <w:rFonts w:ascii="Arial" w:eastAsia="Times New Roman" w:hAnsi="Arial" w:cs="Arial"/>
                <w:color w:val="000000"/>
                <w:sz w:val="20"/>
                <w:szCs w:val="20"/>
                <w:lang w:eastAsia="es-MX"/>
              </w:rPr>
            </w:pPr>
          </w:p>
        </w:tc>
      </w:tr>
    </w:tbl>
    <w:p w:rsidR="00E52D5B" w:rsidRPr="002172CB" w:rsidRDefault="00E52D5B" w:rsidP="0027019E">
      <w:pPr>
        <w:spacing w:after="0"/>
        <w:jc w:val="both"/>
        <w:rPr>
          <w:rFonts w:ascii="Arial" w:eastAsia="Times New Roman" w:hAnsi="Arial" w:cs="Arial"/>
          <w:sz w:val="20"/>
          <w:szCs w:val="20"/>
          <w:lang w:val="es-ES_tradnl" w:eastAsia="es-ES"/>
        </w:rPr>
      </w:pPr>
    </w:p>
    <w:p w:rsidR="00BE0A74" w:rsidRPr="002172CB" w:rsidRDefault="00BE0A74" w:rsidP="0027019E">
      <w:pPr>
        <w:spacing w:after="0"/>
        <w:jc w:val="both"/>
        <w:rPr>
          <w:rFonts w:ascii="Arial" w:eastAsia="Times New Roman" w:hAnsi="Arial" w:cs="Arial"/>
          <w:sz w:val="20"/>
          <w:szCs w:val="20"/>
          <w:lang w:val="es-ES_tradnl" w:eastAsia="es-ES"/>
        </w:rPr>
      </w:pPr>
      <w:r w:rsidRPr="002172CB">
        <w:rPr>
          <w:rFonts w:ascii="Arial" w:eastAsia="Times New Roman" w:hAnsi="Arial" w:cs="Arial"/>
          <w:sz w:val="20"/>
          <w:szCs w:val="20"/>
          <w:lang w:val="es-ES_tradnl" w:eastAsia="es-ES"/>
        </w:rPr>
        <w:t xml:space="preserve">Del procedimiento de contratación de la Licitación Pública Internacional bajo la cobertura de los tratados de libre comercio que contengan el capítulo de compras número </w:t>
      </w:r>
      <w:r w:rsidR="008A5311">
        <w:rPr>
          <w:rFonts w:ascii="Arial" w:eastAsia="Times New Roman" w:hAnsi="Arial" w:cs="Arial"/>
          <w:sz w:val="20"/>
          <w:szCs w:val="20"/>
          <w:lang w:val="es-ES_tradnl" w:eastAsia="es-ES"/>
        </w:rPr>
        <w:t>LA</w:t>
      </w:r>
      <w:r w:rsidRPr="002172CB">
        <w:rPr>
          <w:rFonts w:ascii="Arial" w:eastAsia="Times New Roman" w:hAnsi="Arial" w:cs="Arial"/>
          <w:sz w:val="20"/>
          <w:szCs w:val="20"/>
          <w:lang w:val="es-ES_tradnl" w:eastAsia="es-ES"/>
        </w:rPr>
        <w:t>-019GYR040-E</w:t>
      </w:r>
      <w:r w:rsidR="008A5311">
        <w:rPr>
          <w:rFonts w:ascii="Arial" w:eastAsia="Times New Roman" w:hAnsi="Arial" w:cs="Arial"/>
          <w:sz w:val="20"/>
          <w:szCs w:val="20"/>
          <w:lang w:val="es-ES_tradnl" w:eastAsia="es-ES"/>
        </w:rPr>
        <w:t>14</w:t>
      </w:r>
      <w:r w:rsidRPr="002172CB">
        <w:rPr>
          <w:rFonts w:ascii="Arial" w:eastAsia="Times New Roman" w:hAnsi="Arial" w:cs="Arial"/>
          <w:sz w:val="20"/>
          <w:szCs w:val="20"/>
          <w:lang w:val="es-ES_tradnl" w:eastAsia="es-ES"/>
        </w:rPr>
        <w:t xml:space="preserve">-2016. </w:t>
      </w:r>
    </w:p>
    <w:p w:rsidR="00BE0A74" w:rsidRPr="002172CB" w:rsidRDefault="00BE0A74" w:rsidP="0027019E">
      <w:pPr>
        <w:spacing w:after="0"/>
        <w:jc w:val="both"/>
        <w:rPr>
          <w:rFonts w:ascii="Arial" w:eastAsia="Times New Roman" w:hAnsi="Arial" w:cs="Arial"/>
          <w:sz w:val="20"/>
          <w:szCs w:val="20"/>
          <w:lang w:val="es-ES_tradnl" w:eastAsia="es-ES"/>
        </w:rPr>
      </w:pPr>
    </w:p>
    <w:p w:rsidR="00BE0A74" w:rsidRPr="002172CB" w:rsidRDefault="00BE0A74" w:rsidP="0027019E">
      <w:pPr>
        <w:spacing w:after="0"/>
        <w:jc w:val="both"/>
        <w:rPr>
          <w:rFonts w:ascii="Arial" w:eastAsia="Times New Roman" w:hAnsi="Arial" w:cs="Arial"/>
          <w:sz w:val="20"/>
          <w:szCs w:val="20"/>
          <w:lang w:val="es-ES_tradnl" w:eastAsia="es-ES"/>
        </w:rPr>
      </w:pPr>
      <w:r w:rsidRPr="002172CB">
        <w:rPr>
          <w:rFonts w:ascii="Arial" w:eastAsia="Times New Roman" w:hAnsi="Arial" w:cs="Arial"/>
          <w:sz w:val="20"/>
          <w:szCs w:val="20"/>
          <w:lang w:val="es-ES_tradnl" w:eastAsia="es-ES"/>
        </w:rPr>
        <w:t>Lo anterior de conformidad con lo señalado en el numeral 2.</w:t>
      </w:r>
      <w:r w:rsidR="00E52D5B" w:rsidRPr="002172CB">
        <w:rPr>
          <w:rFonts w:ascii="Arial" w:eastAsia="Times New Roman" w:hAnsi="Arial" w:cs="Arial"/>
          <w:sz w:val="20"/>
          <w:szCs w:val="20"/>
          <w:lang w:val="es-ES_tradnl" w:eastAsia="es-ES"/>
        </w:rPr>
        <w:t>5</w:t>
      </w:r>
      <w:r w:rsidRPr="002172CB">
        <w:rPr>
          <w:rFonts w:ascii="Arial" w:eastAsia="Times New Roman" w:hAnsi="Arial" w:cs="Arial"/>
          <w:sz w:val="20"/>
          <w:szCs w:val="20"/>
          <w:lang w:val="es-ES_tradnl" w:eastAsia="es-ES"/>
        </w:rPr>
        <w:t xml:space="preserve"> Forma de adjudicación, de la presente convocatoria.</w:t>
      </w:r>
    </w:p>
    <w:p w:rsidR="00BE0A74" w:rsidRPr="002172CB" w:rsidRDefault="00BE0A74" w:rsidP="0027019E">
      <w:pPr>
        <w:spacing w:after="0"/>
        <w:jc w:val="both"/>
        <w:rPr>
          <w:rFonts w:ascii="Arial" w:eastAsia="Times New Roman" w:hAnsi="Arial" w:cs="Arial"/>
          <w:b/>
          <w:sz w:val="20"/>
          <w:szCs w:val="20"/>
          <w:lang w:val="es-ES_tradnl" w:eastAsia="es-ES"/>
        </w:rPr>
      </w:pPr>
    </w:p>
    <w:p w:rsidR="00BE0A74" w:rsidRPr="002172CB" w:rsidRDefault="00BE0A74" w:rsidP="0027019E">
      <w:pPr>
        <w:spacing w:after="0"/>
        <w:jc w:val="both"/>
        <w:rPr>
          <w:rFonts w:ascii="Arial" w:hAnsi="Arial" w:cs="Arial"/>
          <w:sz w:val="20"/>
          <w:szCs w:val="20"/>
          <w:lang w:val="es-ES_tradnl"/>
        </w:rPr>
      </w:pPr>
    </w:p>
    <w:p w:rsidR="00BE0A74" w:rsidRPr="002172CB" w:rsidRDefault="00BE0A74" w:rsidP="002172CB">
      <w:pPr>
        <w:spacing w:after="0"/>
        <w:rPr>
          <w:rFonts w:ascii="Arial" w:hAnsi="Arial" w:cs="Arial"/>
          <w:sz w:val="20"/>
          <w:szCs w:val="20"/>
          <w:lang w:val="es-ES_tradnl"/>
        </w:rPr>
      </w:pPr>
    </w:p>
    <w:p w:rsidR="00BE0A74" w:rsidRPr="002172CB" w:rsidRDefault="00BE0A74" w:rsidP="002172CB">
      <w:pPr>
        <w:spacing w:after="0"/>
        <w:rPr>
          <w:rFonts w:ascii="Arial" w:hAnsi="Arial" w:cs="Arial"/>
          <w:sz w:val="20"/>
          <w:szCs w:val="20"/>
          <w:lang w:val="es-ES_tradnl"/>
        </w:rPr>
      </w:pPr>
    </w:p>
    <w:p w:rsidR="00BE0A74" w:rsidRPr="002172CB" w:rsidRDefault="00BE0A74" w:rsidP="002172CB">
      <w:pPr>
        <w:spacing w:after="0"/>
        <w:rPr>
          <w:rFonts w:ascii="Arial" w:hAnsi="Arial" w:cs="Arial"/>
          <w:sz w:val="20"/>
          <w:szCs w:val="20"/>
          <w:lang w:val="es-ES_tradnl"/>
        </w:rPr>
      </w:pPr>
    </w:p>
    <w:p w:rsidR="00BE0A74" w:rsidRPr="002172CB" w:rsidRDefault="00BE0A74" w:rsidP="002172CB">
      <w:pPr>
        <w:spacing w:after="0"/>
        <w:rPr>
          <w:rFonts w:ascii="Arial" w:hAnsi="Arial" w:cs="Arial"/>
          <w:sz w:val="20"/>
          <w:szCs w:val="20"/>
          <w:lang w:val="es-ES_tradnl"/>
        </w:rPr>
      </w:pPr>
    </w:p>
    <w:p w:rsidR="00BE0A74" w:rsidRPr="002172CB" w:rsidRDefault="00BE0A74" w:rsidP="0027019E">
      <w:pPr>
        <w:spacing w:after="0"/>
        <w:jc w:val="center"/>
        <w:rPr>
          <w:rFonts w:ascii="Arial" w:hAnsi="Arial" w:cs="Arial"/>
          <w:sz w:val="20"/>
          <w:szCs w:val="20"/>
          <w:lang w:val="es-ES_tradnl" w:eastAsia="es-ES"/>
        </w:rPr>
      </w:pPr>
      <w:r w:rsidRPr="002172CB">
        <w:rPr>
          <w:rFonts w:ascii="Arial" w:hAnsi="Arial" w:cs="Arial"/>
          <w:sz w:val="20"/>
          <w:szCs w:val="20"/>
          <w:lang w:val="es-ES_tradnl" w:eastAsia="es-ES"/>
        </w:rPr>
        <w:t>____________________________________________</w:t>
      </w:r>
    </w:p>
    <w:p w:rsidR="0036161A" w:rsidRDefault="00BE0A74" w:rsidP="0027019E">
      <w:pPr>
        <w:spacing w:after="0"/>
        <w:jc w:val="center"/>
        <w:rPr>
          <w:rFonts w:ascii="Arial" w:hAnsi="Arial" w:cs="Arial"/>
          <w:bCs/>
          <w:sz w:val="20"/>
          <w:szCs w:val="20"/>
          <w:lang w:val="es-ES_tradnl"/>
        </w:rPr>
      </w:pPr>
      <w:r w:rsidRPr="002172CB">
        <w:rPr>
          <w:rFonts w:ascii="Arial" w:hAnsi="Arial" w:cs="Arial"/>
          <w:bCs/>
          <w:sz w:val="20"/>
          <w:szCs w:val="20"/>
          <w:lang w:val="es-ES_tradnl"/>
        </w:rPr>
        <w:t>(Nombre y firma del Representante Legal)</w:t>
      </w:r>
    </w:p>
    <w:p w:rsidR="00BE0A74" w:rsidRPr="002172CB" w:rsidRDefault="0036161A" w:rsidP="007D61CE">
      <w:pPr>
        <w:rPr>
          <w:rFonts w:ascii="Arial" w:hAnsi="Arial" w:cs="Arial"/>
          <w:noProof/>
          <w:sz w:val="20"/>
          <w:szCs w:val="20"/>
        </w:rPr>
        <w:sectPr w:rsidR="00BE0A74" w:rsidRPr="002172CB" w:rsidSect="005D2736">
          <w:pgSz w:w="12240" w:h="15840"/>
          <w:pgMar w:top="862" w:right="1327" w:bottom="1134" w:left="1418" w:header="284" w:footer="74" w:gutter="0"/>
          <w:cols w:space="708"/>
          <w:docGrid w:linePitch="360"/>
        </w:sectPr>
      </w:pPr>
      <w:r>
        <w:rPr>
          <w:rFonts w:ascii="Arial" w:hAnsi="Arial" w:cs="Arial"/>
          <w:bCs/>
          <w:sz w:val="20"/>
          <w:szCs w:val="20"/>
          <w:lang w:val="es-ES_tradnl"/>
        </w:rPr>
        <w:br w:type="page"/>
      </w:r>
    </w:p>
    <w:p w:rsidR="00BE0A74" w:rsidRPr="002172CB" w:rsidRDefault="00BE0A74" w:rsidP="0036161A">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ANEXO 2</w:t>
      </w:r>
    </w:p>
    <w:p w:rsidR="00BE0A74" w:rsidRPr="002172CB" w:rsidRDefault="00BE0A74" w:rsidP="0036161A">
      <w:pPr>
        <w:spacing w:after="0"/>
        <w:jc w:val="center"/>
        <w:rPr>
          <w:rFonts w:ascii="Arial" w:hAnsi="Arial" w:cs="Arial"/>
          <w:b/>
          <w:noProof/>
          <w:sz w:val="20"/>
          <w:szCs w:val="20"/>
          <w:lang w:val="es-ES_tradnl"/>
        </w:rPr>
      </w:pPr>
      <w:bookmarkStart w:id="75" w:name="_Toc336378699"/>
      <w:bookmarkStart w:id="76" w:name="_Toc356557694"/>
      <w:bookmarkStart w:id="77" w:name="_Toc358979947"/>
      <w:bookmarkStart w:id="78" w:name="_Toc367205822"/>
      <w:r w:rsidRPr="002172CB">
        <w:rPr>
          <w:rFonts w:ascii="Arial" w:hAnsi="Arial" w:cs="Arial"/>
          <w:b/>
          <w:noProof/>
          <w:sz w:val="20"/>
          <w:szCs w:val="20"/>
          <w:lang w:val="es-ES_tradnl"/>
        </w:rPr>
        <w:t xml:space="preserve">Modelo de contrato para la </w:t>
      </w:r>
      <w:bookmarkEnd w:id="75"/>
      <w:bookmarkEnd w:id="76"/>
      <w:bookmarkEnd w:id="77"/>
      <w:bookmarkEnd w:id="78"/>
      <w:r w:rsidRPr="002172CB">
        <w:rPr>
          <w:rFonts w:ascii="Arial" w:hAnsi="Arial" w:cs="Arial"/>
          <w:b/>
          <w:noProof/>
          <w:sz w:val="20"/>
          <w:szCs w:val="20"/>
          <w:lang w:val="es-ES_tradnl"/>
        </w:rPr>
        <w:t>adquisición de bienes.</w:t>
      </w:r>
    </w:p>
    <w:p w:rsidR="00BE0A74" w:rsidRPr="002172CB" w:rsidRDefault="00BE0A74" w:rsidP="0036161A">
      <w:pPr>
        <w:spacing w:after="0"/>
        <w:jc w:val="center"/>
        <w:rPr>
          <w:rFonts w:ascii="Arial" w:hAnsi="Arial" w:cs="Arial"/>
          <w:noProof/>
          <w:sz w:val="20"/>
          <w:szCs w:val="20"/>
          <w:lang w:eastAsia="ar-SA"/>
        </w:rPr>
      </w:pPr>
    </w:p>
    <w:p w:rsidR="00BE0A74" w:rsidRPr="002172CB" w:rsidRDefault="00BE0A74" w:rsidP="0036161A">
      <w:pPr>
        <w:spacing w:after="0"/>
        <w:jc w:val="center"/>
        <w:rPr>
          <w:rFonts w:ascii="Arial" w:hAnsi="Arial" w:cs="Arial"/>
          <w:noProof/>
          <w:sz w:val="20"/>
          <w:szCs w:val="20"/>
          <w:lang w:eastAsia="ar-SA"/>
        </w:rPr>
      </w:pPr>
    </w:p>
    <w:p w:rsidR="00BE0A74" w:rsidRPr="002172CB" w:rsidRDefault="00BE0A74" w:rsidP="0036161A">
      <w:pPr>
        <w:spacing w:after="0"/>
        <w:jc w:val="center"/>
        <w:rPr>
          <w:rFonts w:ascii="Arial" w:hAnsi="Arial" w:cs="Arial"/>
          <w:noProof/>
          <w:sz w:val="20"/>
          <w:szCs w:val="20"/>
          <w:lang w:eastAsia="ar-SA"/>
        </w:rPr>
      </w:pPr>
      <w:r w:rsidRPr="002172CB">
        <w:rPr>
          <w:rFonts w:ascii="Arial" w:hAnsi="Arial" w:cs="Arial"/>
          <w:b/>
          <w:noProof/>
          <w:sz w:val="20"/>
          <w:szCs w:val="20"/>
        </w:rPr>
        <w:t>“SE ANEXAN EN ARCHIVO ELECTRÓNICO, EL MODELO DE CONTRATO”</w:t>
      </w:r>
      <w:r w:rsidRPr="002172CB">
        <w:rPr>
          <w:rFonts w:ascii="Arial" w:hAnsi="Arial" w:cs="Arial"/>
          <w:noProof/>
          <w:sz w:val="20"/>
          <w:szCs w:val="20"/>
          <w:lang w:eastAsia="ar-SA"/>
        </w:rPr>
        <w:t>.</w:t>
      </w:r>
    </w:p>
    <w:p w:rsidR="00BE0A74" w:rsidRPr="002172CB" w:rsidRDefault="00BE0A74" w:rsidP="002172CB">
      <w:pPr>
        <w:spacing w:after="0"/>
        <w:rPr>
          <w:rFonts w:ascii="Arial" w:hAnsi="Arial" w:cs="Arial"/>
          <w:b/>
          <w:noProof/>
          <w:sz w:val="20"/>
          <w:szCs w:val="20"/>
        </w:rPr>
      </w:pPr>
      <w:r w:rsidRPr="002172CB">
        <w:rPr>
          <w:rFonts w:ascii="Arial" w:hAnsi="Arial" w:cs="Arial"/>
          <w:noProof/>
          <w:sz w:val="20"/>
          <w:szCs w:val="20"/>
          <w:lang w:eastAsia="ar-SA"/>
        </w:rPr>
        <w:br w:type="page"/>
      </w:r>
      <w:bookmarkStart w:id="79" w:name="_Toc336378685"/>
    </w:p>
    <w:p w:rsidR="00BE0A74" w:rsidRPr="002172CB" w:rsidRDefault="00BE0A74" w:rsidP="002172CB">
      <w:pPr>
        <w:spacing w:after="0"/>
        <w:rPr>
          <w:rFonts w:ascii="Arial" w:eastAsia="Times New Roman" w:hAnsi="Arial" w:cs="Arial"/>
          <w:b/>
          <w:bCs/>
          <w:noProof/>
          <w:kern w:val="1"/>
          <w:sz w:val="20"/>
          <w:szCs w:val="20"/>
          <w:lang w:val="es-ES_tradnl" w:eastAsia="ar-SA"/>
        </w:rPr>
      </w:pPr>
    </w:p>
    <w:p w:rsidR="00BE0A74" w:rsidRPr="002172CB" w:rsidRDefault="00BE0A74" w:rsidP="0036161A">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ANEXO 2.</w:t>
      </w:r>
      <w:r w:rsidR="00437285">
        <w:rPr>
          <w:rFonts w:ascii="Arial" w:eastAsia="Times New Roman" w:hAnsi="Arial" w:cs="Arial"/>
          <w:b/>
          <w:bCs/>
          <w:noProof/>
          <w:kern w:val="1"/>
          <w:sz w:val="20"/>
          <w:szCs w:val="20"/>
          <w:lang w:val="es-ES_tradnl" w:eastAsia="ar-SA"/>
        </w:rPr>
        <w:t>1</w:t>
      </w:r>
    </w:p>
    <w:p w:rsidR="00BE0A74" w:rsidRPr="002172CB" w:rsidRDefault="00BE0A74" w:rsidP="0036161A">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FORMATO PARA FIANZA DE CUMPLIMIENTO DE CONTRATO</w:t>
      </w:r>
      <w:bookmarkEnd w:id="79"/>
    </w:p>
    <w:p w:rsidR="00BE0A74" w:rsidRPr="002172CB" w:rsidRDefault="00BE0A74" w:rsidP="0036161A">
      <w:pPr>
        <w:spacing w:after="0"/>
        <w:jc w:val="center"/>
        <w:rPr>
          <w:rFonts w:ascii="Arial" w:hAnsi="Arial" w:cs="Arial"/>
          <w:b/>
          <w:noProof/>
          <w:sz w:val="20"/>
          <w:szCs w:val="20"/>
          <w:lang w:val="es-ES_tradnl"/>
        </w:rPr>
      </w:pPr>
    </w:p>
    <w:p w:rsidR="00BE0A74" w:rsidRPr="002172CB" w:rsidRDefault="00BE0A74" w:rsidP="00437285">
      <w:pPr>
        <w:spacing w:after="0"/>
        <w:jc w:val="center"/>
        <w:rPr>
          <w:rFonts w:ascii="Arial" w:hAnsi="Arial" w:cs="Arial"/>
          <w:noProof/>
          <w:sz w:val="20"/>
          <w:szCs w:val="20"/>
          <w:lang w:val="es-ES_tradnl"/>
        </w:rPr>
      </w:pPr>
      <w:r w:rsidRPr="002172CB">
        <w:rPr>
          <w:rFonts w:ascii="Arial" w:hAnsi="Arial" w:cs="Arial"/>
          <w:noProof/>
          <w:sz w:val="20"/>
          <w:szCs w:val="20"/>
          <w:lang w:eastAsia="es-MX"/>
        </w:rPr>
        <w:drawing>
          <wp:inline distT="0" distB="0" distL="0" distR="0" wp14:anchorId="79EEC35D" wp14:editId="57C9C3B1">
            <wp:extent cx="5518298" cy="6764690"/>
            <wp:effectExtent l="0" t="0" r="6350" b="0"/>
            <wp:docPr id="54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C7AF6.tmp"/>
                    <pic:cNvPicPr/>
                  </pic:nvPicPr>
                  <pic:blipFill rotWithShape="1">
                    <a:blip r:embed="rId25" cstate="print">
                      <a:extLst>
                        <a:ext uri="{28A0092B-C50C-407E-A947-70E740481C1C}">
                          <a14:useLocalDpi xmlns:a14="http://schemas.microsoft.com/office/drawing/2010/main" val="0"/>
                        </a:ext>
                      </a:extLst>
                    </a:blip>
                    <a:srcRect t="3195"/>
                    <a:stretch/>
                  </pic:blipFill>
                  <pic:spPr bwMode="auto">
                    <a:xfrm>
                      <a:off x="0" y="0"/>
                      <a:ext cx="5521735" cy="6768903"/>
                    </a:xfrm>
                    <a:prstGeom prst="rect">
                      <a:avLst/>
                    </a:prstGeom>
                    <a:ln>
                      <a:noFill/>
                    </a:ln>
                    <a:extLst>
                      <a:ext uri="{53640926-AAD7-44D8-BBD7-CCE9431645EC}">
                        <a14:shadowObscured xmlns:a14="http://schemas.microsoft.com/office/drawing/2010/main"/>
                      </a:ext>
                    </a:extLst>
                  </pic:spPr>
                </pic:pic>
              </a:graphicData>
            </a:graphic>
          </wp:inline>
        </w:drawing>
      </w:r>
    </w:p>
    <w:p w:rsidR="00BE0A74" w:rsidRPr="002172CB" w:rsidRDefault="00BE0A74" w:rsidP="002172CB">
      <w:pPr>
        <w:spacing w:after="0"/>
        <w:rPr>
          <w:rFonts w:ascii="Arial" w:hAnsi="Arial" w:cs="Arial"/>
          <w:noProof/>
          <w:sz w:val="20"/>
          <w:szCs w:val="20"/>
          <w:lang w:val="es-ES_tradnl"/>
        </w:rPr>
      </w:pPr>
    </w:p>
    <w:p w:rsidR="00437285" w:rsidRPr="002172CB" w:rsidRDefault="00BE0A74" w:rsidP="00437285">
      <w:pPr>
        <w:spacing w:after="0"/>
        <w:jc w:val="center"/>
        <w:rPr>
          <w:rFonts w:ascii="Arial" w:hAnsi="Arial" w:cs="Arial"/>
          <w:b/>
          <w:noProof/>
          <w:sz w:val="20"/>
          <w:szCs w:val="20"/>
        </w:rPr>
      </w:pPr>
      <w:r w:rsidRPr="002172CB">
        <w:rPr>
          <w:rFonts w:ascii="Arial" w:eastAsia="Times New Roman" w:hAnsi="Arial" w:cs="Arial"/>
          <w:b/>
          <w:bCs/>
          <w:noProof/>
          <w:kern w:val="1"/>
          <w:sz w:val="20"/>
          <w:szCs w:val="20"/>
          <w:lang w:val="es-ES_tradnl" w:eastAsia="ar-SA"/>
        </w:rPr>
        <w:br w:type="page"/>
      </w:r>
    </w:p>
    <w:p w:rsidR="00BE0A74" w:rsidRPr="002172CB" w:rsidRDefault="00BE0A74" w:rsidP="0036161A">
      <w:pPr>
        <w:spacing w:after="0"/>
        <w:jc w:val="center"/>
        <w:rPr>
          <w:rFonts w:ascii="Arial" w:hAnsi="Arial" w:cs="Arial"/>
          <w:noProof/>
          <w:sz w:val="20"/>
          <w:szCs w:val="20"/>
          <w:lang w:val="es-ES_tradnl"/>
        </w:rPr>
      </w:pPr>
      <w:r w:rsidRPr="002172CB">
        <w:rPr>
          <w:rFonts w:ascii="Arial" w:hAnsi="Arial" w:cs="Arial"/>
          <w:b/>
          <w:noProof/>
          <w:sz w:val="20"/>
          <w:szCs w:val="20"/>
        </w:rPr>
        <w:t>ANEXO 3</w:t>
      </w:r>
    </w:p>
    <w:p w:rsidR="00BE0A74" w:rsidRPr="002172CB" w:rsidRDefault="00BE0A74" w:rsidP="0036161A">
      <w:pPr>
        <w:spacing w:after="0"/>
        <w:jc w:val="center"/>
        <w:rPr>
          <w:rFonts w:ascii="Arial" w:eastAsia="Calibri" w:hAnsi="Arial" w:cs="Arial"/>
          <w:b/>
          <w:sz w:val="20"/>
          <w:szCs w:val="20"/>
          <w:lang w:val="es-ES" w:eastAsia="ar-SA"/>
        </w:rPr>
      </w:pPr>
      <w:r w:rsidRPr="002172CB">
        <w:rPr>
          <w:rFonts w:ascii="Arial" w:eastAsia="Calibri" w:hAnsi="Arial" w:cs="Arial"/>
          <w:b/>
          <w:sz w:val="20"/>
          <w:szCs w:val="20"/>
          <w:lang w:val="es-ES" w:eastAsia="ar-SA"/>
        </w:rPr>
        <w:t>Escrito de interés en participar en la presente Licitación.</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Ciudad de México, a _______ de _________________de 2016.</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36161A">
      <w:pPr>
        <w:spacing w:after="0"/>
        <w:jc w:val="both"/>
        <w:rPr>
          <w:rFonts w:ascii="Arial" w:hAnsi="Arial" w:cs="Arial"/>
          <w:noProof/>
          <w:sz w:val="20"/>
          <w:szCs w:val="20"/>
          <w:lang w:val="es-ES_tradnl"/>
        </w:rPr>
      </w:pPr>
      <w:r w:rsidRPr="002172CB">
        <w:rPr>
          <w:rFonts w:ascii="Arial" w:hAnsi="Arial" w:cs="Arial"/>
          <w:noProof/>
          <w:sz w:val="20"/>
          <w:szCs w:val="20"/>
          <w:lang w:val="es-ES_tradnl"/>
        </w:rPr>
        <w:t>_____( nombre del represetante legal)________ manifiesto bajo protesta a decir verdad, lo siguiente:</w:t>
      </w:r>
    </w:p>
    <w:p w:rsidR="00BE0A74" w:rsidRPr="002172CB" w:rsidRDefault="00BE0A74" w:rsidP="0036161A">
      <w:pPr>
        <w:spacing w:after="0"/>
        <w:jc w:val="both"/>
        <w:rPr>
          <w:rFonts w:ascii="Arial" w:hAnsi="Arial" w:cs="Arial"/>
          <w:noProof/>
          <w:sz w:val="20"/>
          <w:szCs w:val="20"/>
          <w:lang w:val="es-ES_tradnl"/>
        </w:rPr>
      </w:pPr>
    </w:p>
    <w:p w:rsidR="00BE0A74" w:rsidRPr="002172CB" w:rsidRDefault="00BE0A74" w:rsidP="0036161A">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Con fundamento en el artículo 33 Bis segundo párrafo de la Ley de Adquisiciones, Arrendamientos y Servicios del Sector Publico, </w:t>
      </w:r>
      <w:r w:rsidRPr="002172CB">
        <w:rPr>
          <w:rFonts w:ascii="Arial" w:hAnsi="Arial" w:cs="Arial"/>
          <w:b/>
          <w:noProof/>
          <w:sz w:val="20"/>
          <w:szCs w:val="20"/>
          <w:u w:val="single"/>
          <w:lang w:val="es-ES_tradnl"/>
        </w:rPr>
        <w:t>expreso mi interes en participar</w:t>
      </w:r>
      <w:r w:rsidRPr="002172CB">
        <w:rPr>
          <w:rFonts w:ascii="Arial" w:hAnsi="Arial" w:cs="Arial"/>
          <w:noProof/>
          <w:sz w:val="20"/>
          <w:szCs w:val="20"/>
          <w:lang w:val="es-ES_tradnl"/>
        </w:rPr>
        <w:t xml:space="preserve"> en la Licitación Pública internacional bajo la cobertura de los tratados de libre comercio número </w:t>
      </w:r>
      <w:r w:rsidRPr="002172CB">
        <w:rPr>
          <w:rFonts w:ascii="Arial" w:hAnsi="Arial" w:cs="Arial"/>
          <w:noProof/>
          <w:sz w:val="20"/>
          <w:szCs w:val="20"/>
        </w:rPr>
        <w:t xml:space="preserve"> </w:t>
      </w:r>
      <w:r w:rsidR="008A5311">
        <w:rPr>
          <w:rFonts w:ascii="Arial" w:hAnsi="Arial" w:cs="Arial"/>
          <w:noProof/>
          <w:sz w:val="20"/>
          <w:szCs w:val="20"/>
        </w:rPr>
        <w:t>LA</w:t>
      </w:r>
      <w:r w:rsidRPr="002172CB">
        <w:rPr>
          <w:rFonts w:ascii="Arial" w:hAnsi="Arial" w:cs="Arial"/>
          <w:noProof/>
          <w:sz w:val="20"/>
          <w:szCs w:val="20"/>
        </w:rPr>
        <w:t>-019GYR040-E</w:t>
      </w:r>
      <w:r w:rsidR="008A5311">
        <w:rPr>
          <w:rFonts w:ascii="Arial" w:hAnsi="Arial" w:cs="Arial"/>
          <w:noProof/>
          <w:sz w:val="20"/>
          <w:szCs w:val="20"/>
        </w:rPr>
        <w:t>14</w:t>
      </w:r>
      <w:r w:rsidRPr="002172CB">
        <w:rPr>
          <w:rFonts w:ascii="Arial" w:hAnsi="Arial" w:cs="Arial"/>
          <w:noProof/>
          <w:sz w:val="20"/>
          <w:szCs w:val="20"/>
        </w:rPr>
        <w:t>-2016</w:t>
      </w:r>
      <w:r w:rsidRPr="002172CB">
        <w:rPr>
          <w:rFonts w:ascii="Arial" w:hAnsi="Arial" w:cs="Arial"/>
          <w:noProof/>
          <w:sz w:val="20"/>
          <w:szCs w:val="20"/>
          <w:lang w:val="es-ES_tradnl"/>
        </w:rPr>
        <w:t>.</w:t>
      </w:r>
    </w:p>
    <w:p w:rsidR="00BE0A74" w:rsidRPr="002172CB" w:rsidRDefault="00BE0A74" w:rsidP="0036161A">
      <w:pPr>
        <w:spacing w:after="0"/>
        <w:jc w:val="both"/>
        <w:rPr>
          <w:rFonts w:ascii="Arial" w:hAnsi="Arial" w:cs="Arial"/>
          <w:noProof/>
          <w:sz w:val="20"/>
          <w:szCs w:val="20"/>
          <w:lang w:val="es-ES_tradnl"/>
        </w:rPr>
      </w:pPr>
    </w:p>
    <w:p w:rsidR="00BE0A74" w:rsidRPr="002172CB" w:rsidRDefault="00BE0A74" w:rsidP="0036161A">
      <w:pPr>
        <w:spacing w:after="0"/>
        <w:jc w:val="both"/>
        <w:rPr>
          <w:rFonts w:ascii="Arial" w:hAnsi="Arial" w:cs="Arial"/>
          <w:noProof/>
          <w:sz w:val="20"/>
          <w:szCs w:val="20"/>
          <w:lang w:val="es-ES_tradnl"/>
        </w:rPr>
      </w:pPr>
      <w:r w:rsidRPr="002172CB">
        <w:rPr>
          <w:rFonts w:ascii="Arial" w:hAnsi="Arial" w:cs="Arial"/>
          <w:noProof/>
          <w:sz w:val="20"/>
          <w:szCs w:val="20"/>
          <w:lang w:val="es-ES_tradnl"/>
        </w:rPr>
        <w:t>Conforme al artículo 45 del RLAASSP, hago constar los siguientes datos:</w:t>
      </w:r>
    </w:p>
    <w:p w:rsidR="00BE0A74" w:rsidRPr="002172CB" w:rsidRDefault="00BE0A74" w:rsidP="0036161A">
      <w:pPr>
        <w:spacing w:after="0"/>
        <w:jc w:val="both"/>
        <w:rPr>
          <w:rFonts w:ascii="Arial" w:eastAsia="Times New Roman" w:hAnsi="Arial" w:cs="Arial"/>
          <w:b/>
          <w:bCs/>
          <w:noProof/>
          <w:kern w:val="1"/>
          <w:sz w:val="20"/>
          <w:szCs w:val="20"/>
          <w:lang w:val="es-ES_tradnl" w:eastAsia="ar-SA"/>
        </w:rPr>
      </w:pPr>
    </w:p>
    <w:tbl>
      <w:tblPr>
        <w:tblW w:w="10065"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937"/>
      </w:tblGrid>
      <w:tr w:rsidR="00BE0A74" w:rsidRPr="002172CB" w:rsidTr="00437285">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Del</w:t>
            </w:r>
          </w:p>
          <w:p w:rsidR="00BE0A74" w:rsidRPr="002172CB" w:rsidRDefault="00BE0A74" w:rsidP="002172CB">
            <w:pPr>
              <w:spacing w:after="0"/>
              <w:rPr>
                <w:rFonts w:ascii="Arial" w:eastAsia="Calibri" w:hAnsi="Arial" w:cs="Arial"/>
                <w:sz w:val="20"/>
                <w:szCs w:val="20"/>
                <w:lang w:eastAsia="ar-SA"/>
              </w:rPr>
            </w:pPr>
            <w:r w:rsidRPr="002172CB">
              <w:rPr>
                <w:rFonts w:ascii="Arial" w:eastAsia="Calibri" w:hAnsi="Arial" w:cs="Arial"/>
                <w:sz w:val="20"/>
                <w:szCs w:val="20"/>
                <w:lang w:val="es-ES" w:eastAsia="ar-SA"/>
              </w:rPr>
              <w:t>licitante</w:t>
            </w:r>
          </w:p>
        </w:tc>
        <w:tc>
          <w:tcPr>
            <w:tcW w:w="8937" w:type="dxa"/>
            <w:tcBorders>
              <w:top w:val="single" w:sz="12" w:space="0" w:color="auto"/>
              <w:left w:val="single" w:sz="12" w:space="0" w:color="auto"/>
              <w:bottom w:val="single" w:sz="12" w:space="0" w:color="auto"/>
              <w:right w:val="single" w:sz="12" w:space="0" w:color="auto"/>
            </w:tcBorders>
          </w:tcPr>
          <w:p w:rsidR="00BE0A74" w:rsidRPr="002172CB" w:rsidRDefault="00BE0A74" w:rsidP="002172CB">
            <w:pPr>
              <w:spacing w:after="0"/>
              <w:rPr>
                <w:rFonts w:ascii="Arial" w:eastAsia="Calibri" w:hAnsi="Arial" w:cs="Arial"/>
                <w:sz w:val="20"/>
                <w:szCs w:val="20"/>
                <w:lang w:val="es-ES" w:eastAsia="ar-SA"/>
              </w:rPr>
            </w:pP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 xml:space="preserve">Registro Federal de Contribuyentes: </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Nombre:</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 xml:space="preserve">Domicilio: calle y número: </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Colonia:                                                               Delegación o Municipio:</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Código postal:                                                    Entidad Federativa:</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Correo electrónico:</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No. de la escritura pública en la que consta su acta constitutiva:                         Fecha:</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Nombre de los socios:</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Descripción del objeto social:</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Reformas al acta constitutiva:</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Inscripción en el Registro Público de Comercio:</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Núme</w:t>
            </w:r>
            <w:r w:rsidRPr="002172CB">
              <w:rPr>
                <w:rFonts w:ascii="Arial" w:eastAsia="Apple SD 산돌고딕 Neo 일반체" w:hAnsi="Arial" w:cs="Arial"/>
                <w:sz w:val="20"/>
                <w:szCs w:val="20"/>
                <w:lang w:val="es-ES" w:eastAsia="ar-SA"/>
              </w:rPr>
              <w:t>r</w:t>
            </w:r>
            <w:r w:rsidRPr="002172CB">
              <w:rPr>
                <w:rFonts w:ascii="Arial" w:eastAsia="Calibri" w:hAnsi="Arial" w:cs="Arial"/>
                <w:sz w:val="20"/>
                <w:szCs w:val="20"/>
                <w:lang w:val="es-ES" w:eastAsia="ar-SA"/>
              </w:rPr>
              <w:t xml:space="preserve">o:                                             Folio:                         </w:t>
            </w:r>
            <w:r w:rsidR="00437285">
              <w:rPr>
                <w:rFonts w:ascii="Arial" w:eastAsia="Calibri" w:hAnsi="Arial" w:cs="Arial"/>
                <w:sz w:val="20"/>
                <w:szCs w:val="20"/>
                <w:lang w:val="es-ES" w:eastAsia="ar-SA"/>
              </w:rPr>
              <w:t xml:space="preserve">                 </w:t>
            </w:r>
            <w:r w:rsidRPr="002172CB">
              <w:rPr>
                <w:rFonts w:ascii="Arial" w:eastAsia="Calibri" w:hAnsi="Arial" w:cs="Arial"/>
                <w:sz w:val="20"/>
                <w:szCs w:val="20"/>
                <w:lang w:val="es-ES" w:eastAsia="ar-SA"/>
              </w:rPr>
              <w:t xml:space="preserve">                 Fecha:</w:t>
            </w:r>
          </w:p>
        </w:tc>
      </w:tr>
      <w:tr w:rsidR="00BE0A74" w:rsidRPr="002172CB" w:rsidTr="00437285">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Del Representante</w:t>
            </w:r>
          </w:p>
        </w:tc>
        <w:tc>
          <w:tcPr>
            <w:tcW w:w="8937" w:type="dxa"/>
            <w:tcBorders>
              <w:top w:val="single" w:sz="12" w:space="0" w:color="auto"/>
              <w:left w:val="single" w:sz="12" w:space="0" w:color="auto"/>
              <w:bottom w:val="single" w:sz="12" w:space="0" w:color="auto"/>
              <w:right w:val="single" w:sz="12" w:space="0" w:color="auto"/>
            </w:tcBorders>
          </w:tcPr>
          <w:p w:rsidR="00BE0A74" w:rsidRPr="002172CB" w:rsidRDefault="00BE0A74" w:rsidP="002172CB">
            <w:pPr>
              <w:spacing w:after="0"/>
              <w:rPr>
                <w:rFonts w:ascii="Arial" w:eastAsia="Calibri" w:hAnsi="Arial" w:cs="Arial"/>
                <w:sz w:val="20"/>
                <w:szCs w:val="20"/>
                <w:lang w:val="es-ES" w:eastAsia="ar-SA"/>
              </w:rPr>
            </w:pP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Nombre:                                                     R.F.C.</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 xml:space="preserve">Domicilio: </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Datos del documento mediante el cual acredita su personalidad y facultades:</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Escritura pública número:                                                                     Fecha:</w:t>
            </w:r>
          </w:p>
        </w:tc>
      </w:tr>
    </w:tbl>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ab/>
      </w:r>
    </w:p>
    <w:p w:rsidR="00BE0A74" w:rsidRPr="002172CB" w:rsidRDefault="00BE0A74" w:rsidP="002172CB">
      <w:pPr>
        <w:spacing w:after="0"/>
        <w:rPr>
          <w:rFonts w:ascii="Arial" w:hAnsi="Arial" w:cs="Arial"/>
          <w:noProof/>
          <w:sz w:val="20"/>
          <w:szCs w:val="20"/>
          <w:lang w:val="es-ES_tradnl" w:eastAsia="es-ES"/>
        </w:rPr>
      </w:pPr>
    </w:p>
    <w:p w:rsidR="00BE0A74" w:rsidRPr="002172CB" w:rsidRDefault="00BE0A74" w:rsidP="002172CB">
      <w:pPr>
        <w:spacing w:after="0"/>
        <w:rPr>
          <w:rFonts w:ascii="Arial" w:hAnsi="Arial" w:cs="Arial"/>
          <w:noProof/>
          <w:sz w:val="20"/>
          <w:szCs w:val="20"/>
          <w:lang w:val="es-ES_tradnl" w:eastAsia="es-ES"/>
        </w:rPr>
      </w:pPr>
    </w:p>
    <w:p w:rsidR="00BE0A74" w:rsidRPr="002172CB" w:rsidRDefault="00BE0A74" w:rsidP="002172CB">
      <w:pPr>
        <w:spacing w:after="0"/>
        <w:rPr>
          <w:rFonts w:ascii="Arial" w:hAnsi="Arial" w:cs="Arial"/>
          <w:noProof/>
          <w:sz w:val="20"/>
          <w:szCs w:val="20"/>
          <w:lang w:val="es-ES_tradnl" w:eastAsia="es-ES"/>
        </w:rPr>
      </w:pPr>
    </w:p>
    <w:p w:rsidR="00BE0A74" w:rsidRPr="002172CB" w:rsidRDefault="00BE0A74" w:rsidP="0036161A">
      <w:pPr>
        <w:spacing w:after="0"/>
        <w:jc w:val="center"/>
        <w:rPr>
          <w:rFonts w:ascii="Arial" w:hAnsi="Arial" w:cs="Arial"/>
          <w:noProof/>
          <w:sz w:val="20"/>
          <w:szCs w:val="20"/>
          <w:lang w:val="es-ES_tradnl" w:eastAsia="es-ES"/>
        </w:rPr>
      </w:pPr>
    </w:p>
    <w:p w:rsidR="00BE0A74" w:rsidRPr="002172CB" w:rsidRDefault="00BE0A74" w:rsidP="0036161A">
      <w:pPr>
        <w:spacing w:after="0"/>
        <w:jc w:val="center"/>
        <w:rPr>
          <w:rFonts w:ascii="Arial" w:hAnsi="Arial" w:cs="Arial"/>
          <w:noProof/>
          <w:sz w:val="20"/>
          <w:szCs w:val="20"/>
          <w:lang w:val="es-ES_tradnl" w:eastAsia="es-ES"/>
        </w:rPr>
      </w:pPr>
      <w:r w:rsidRPr="002172CB">
        <w:rPr>
          <w:rFonts w:ascii="Arial" w:hAnsi="Arial" w:cs="Arial"/>
          <w:noProof/>
          <w:sz w:val="20"/>
          <w:szCs w:val="20"/>
          <w:lang w:val="es-ES_tradnl" w:eastAsia="es-ES"/>
        </w:rPr>
        <w:t>___________________________________</w:t>
      </w:r>
    </w:p>
    <w:p w:rsidR="00BE0A74" w:rsidRPr="002172CB" w:rsidRDefault="00BE0A74" w:rsidP="0036161A">
      <w:pPr>
        <w:spacing w:after="0"/>
        <w:jc w:val="center"/>
        <w:rPr>
          <w:rFonts w:ascii="Arial" w:hAnsi="Arial" w:cs="Arial"/>
          <w:bCs/>
          <w:noProof/>
          <w:sz w:val="20"/>
          <w:szCs w:val="20"/>
          <w:lang w:val="es-ES_tradnl"/>
        </w:rPr>
      </w:pPr>
      <w:r w:rsidRPr="002172CB">
        <w:rPr>
          <w:rFonts w:ascii="Arial" w:hAnsi="Arial" w:cs="Arial"/>
          <w:bCs/>
          <w:noProof/>
          <w:sz w:val="20"/>
          <w:szCs w:val="20"/>
          <w:lang w:val="es-ES_tradnl"/>
        </w:rPr>
        <w:t>(Nombre y firma del Representante Legal)</w:t>
      </w:r>
    </w:p>
    <w:p w:rsidR="00BE0A74" w:rsidRPr="002172CB" w:rsidRDefault="00BE0A74" w:rsidP="002172CB">
      <w:pPr>
        <w:spacing w:after="0"/>
        <w:rPr>
          <w:rFonts w:ascii="Arial" w:hAnsi="Arial" w:cs="Arial"/>
          <w:bCs/>
          <w:noProof/>
          <w:sz w:val="20"/>
          <w:szCs w:val="20"/>
          <w:lang w:val="es-ES_tradnl"/>
        </w:rPr>
      </w:pPr>
      <w:r w:rsidRPr="002172CB">
        <w:rPr>
          <w:rFonts w:ascii="Arial" w:hAnsi="Arial" w:cs="Arial"/>
          <w:bCs/>
          <w:noProof/>
          <w:sz w:val="20"/>
          <w:szCs w:val="20"/>
          <w:lang w:val="es-ES_tradnl"/>
        </w:rPr>
        <w:br w:type="page"/>
      </w:r>
    </w:p>
    <w:p w:rsidR="00BE0A74" w:rsidRPr="002172CB" w:rsidRDefault="00BE0A74" w:rsidP="0036161A">
      <w:pPr>
        <w:spacing w:after="0"/>
        <w:jc w:val="center"/>
        <w:rPr>
          <w:rFonts w:ascii="Arial" w:hAnsi="Arial" w:cs="Arial"/>
          <w:noProof/>
          <w:sz w:val="20"/>
          <w:szCs w:val="20"/>
          <w:lang w:val="es-ES_tradnl"/>
        </w:rPr>
      </w:pPr>
      <w:r w:rsidRPr="002172CB">
        <w:rPr>
          <w:rFonts w:ascii="Arial" w:hAnsi="Arial" w:cs="Arial"/>
          <w:b/>
          <w:noProof/>
          <w:sz w:val="20"/>
          <w:szCs w:val="20"/>
        </w:rPr>
        <w:t>ANEXO 3.1</w:t>
      </w:r>
    </w:p>
    <w:p w:rsidR="00BE0A74" w:rsidRPr="002172CB" w:rsidRDefault="00BE0A74" w:rsidP="0036161A">
      <w:pPr>
        <w:spacing w:after="0"/>
        <w:jc w:val="center"/>
        <w:rPr>
          <w:rFonts w:ascii="Arial" w:hAnsi="Arial" w:cs="Arial"/>
          <w:b/>
          <w:noProof/>
          <w:sz w:val="20"/>
          <w:szCs w:val="20"/>
        </w:rPr>
      </w:pPr>
      <w:r w:rsidRPr="002172CB">
        <w:rPr>
          <w:rFonts w:ascii="Arial" w:hAnsi="Arial" w:cs="Arial"/>
          <w:b/>
          <w:noProof/>
          <w:sz w:val="20"/>
          <w:szCs w:val="20"/>
        </w:rPr>
        <w:t>Escrito de acreditación de licitante</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Ciudad de México, a _______ de _________________de 2016.</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36161A">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________(nombre)______, manifiesto bajo protesta a decir verdad, que los datos aquí asentados son ciertos, así como que </w:t>
      </w:r>
      <w:r w:rsidRPr="002172CB">
        <w:rPr>
          <w:rFonts w:ascii="Arial" w:hAnsi="Arial" w:cs="Arial"/>
          <w:b/>
          <w:noProof/>
          <w:sz w:val="20"/>
          <w:szCs w:val="20"/>
          <w:u w:val="single"/>
          <w:lang w:val="es-ES_tradnl"/>
        </w:rPr>
        <w:t>cuento con facultades suficientes para suscribir las proposiciones en la presente licitación</w:t>
      </w:r>
      <w:r w:rsidRPr="002172CB">
        <w:rPr>
          <w:rFonts w:ascii="Arial" w:hAnsi="Arial" w:cs="Arial"/>
          <w:noProof/>
          <w:sz w:val="20"/>
          <w:szCs w:val="20"/>
          <w:lang w:val="es-ES_tradnl"/>
        </w:rPr>
        <w:t xml:space="preserve">, a nombre y representación de: ___(persona física o moral)___, en la Licitación Pública Internacional bajo la cobertura de los tratados de libre comercio número </w:t>
      </w:r>
      <w:r w:rsidRPr="002172CB">
        <w:rPr>
          <w:rFonts w:ascii="Arial" w:hAnsi="Arial" w:cs="Arial"/>
          <w:noProof/>
          <w:sz w:val="20"/>
          <w:szCs w:val="20"/>
        </w:rPr>
        <w:t xml:space="preserve"> </w:t>
      </w:r>
      <w:r w:rsidR="008A5311">
        <w:rPr>
          <w:rFonts w:ascii="Arial" w:hAnsi="Arial" w:cs="Arial"/>
          <w:noProof/>
          <w:sz w:val="20"/>
          <w:szCs w:val="20"/>
        </w:rPr>
        <w:t>LA</w:t>
      </w:r>
      <w:r w:rsidRPr="002172CB">
        <w:rPr>
          <w:rFonts w:ascii="Arial" w:hAnsi="Arial" w:cs="Arial"/>
          <w:noProof/>
          <w:sz w:val="20"/>
          <w:szCs w:val="20"/>
        </w:rPr>
        <w:t>-019GYR040-E</w:t>
      </w:r>
      <w:r w:rsidR="008A5311">
        <w:rPr>
          <w:rFonts w:ascii="Arial" w:hAnsi="Arial" w:cs="Arial"/>
          <w:noProof/>
          <w:sz w:val="20"/>
          <w:szCs w:val="20"/>
        </w:rPr>
        <w:t>14</w:t>
      </w:r>
      <w:r w:rsidRPr="002172CB">
        <w:rPr>
          <w:rFonts w:ascii="Arial" w:hAnsi="Arial" w:cs="Arial"/>
          <w:noProof/>
          <w:sz w:val="20"/>
          <w:szCs w:val="20"/>
        </w:rPr>
        <w:t>-2016</w:t>
      </w:r>
      <w:r w:rsidRPr="002172CB">
        <w:rPr>
          <w:rFonts w:ascii="Arial" w:hAnsi="Arial" w:cs="Arial"/>
          <w:noProof/>
          <w:sz w:val="20"/>
          <w:szCs w:val="20"/>
          <w:lang w:val="es-ES_tradnl"/>
        </w:rPr>
        <w:t>, y conforme al artículo 48 fracción V del RLAASSP,hago constar los siguientes datos:</w:t>
      </w:r>
    </w:p>
    <w:p w:rsidR="00BE0A74" w:rsidRPr="002172CB" w:rsidRDefault="00BE0A74" w:rsidP="002172CB">
      <w:pPr>
        <w:spacing w:after="0"/>
        <w:rPr>
          <w:rFonts w:ascii="Arial" w:eastAsia="Times New Roman" w:hAnsi="Arial" w:cs="Arial"/>
          <w:b/>
          <w:bCs/>
          <w:noProof/>
          <w:kern w:val="1"/>
          <w:sz w:val="20"/>
          <w:szCs w:val="20"/>
          <w:lang w:val="es-ES_tradnl" w:eastAsia="ar-SA"/>
        </w:rPr>
      </w:pPr>
    </w:p>
    <w:tbl>
      <w:tblPr>
        <w:tblW w:w="10207"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079"/>
      </w:tblGrid>
      <w:tr w:rsidR="00BE0A74" w:rsidRPr="002172CB" w:rsidTr="00437285">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Del</w:t>
            </w:r>
          </w:p>
          <w:p w:rsidR="00BE0A74" w:rsidRPr="002172CB" w:rsidRDefault="00BE0A74" w:rsidP="002172CB">
            <w:pPr>
              <w:spacing w:after="0"/>
              <w:rPr>
                <w:rFonts w:ascii="Arial" w:eastAsia="Calibri" w:hAnsi="Arial" w:cs="Arial"/>
                <w:sz w:val="20"/>
                <w:szCs w:val="20"/>
                <w:lang w:eastAsia="ar-SA"/>
              </w:rPr>
            </w:pPr>
            <w:r w:rsidRPr="002172CB">
              <w:rPr>
                <w:rFonts w:ascii="Arial" w:eastAsia="Calibri" w:hAnsi="Arial" w:cs="Arial"/>
                <w:sz w:val="20"/>
                <w:szCs w:val="20"/>
                <w:lang w:val="es-ES" w:eastAsia="ar-SA"/>
              </w:rPr>
              <w:t>licitante</w:t>
            </w:r>
          </w:p>
        </w:tc>
        <w:tc>
          <w:tcPr>
            <w:tcW w:w="9079" w:type="dxa"/>
            <w:tcBorders>
              <w:top w:val="single" w:sz="12" w:space="0" w:color="auto"/>
              <w:left w:val="single" w:sz="12" w:space="0" w:color="auto"/>
              <w:bottom w:val="single" w:sz="12" w:space="0" w:color="auto"/>
              <w:right w:val="single" w:sz="12" w:space="0" w:color="auto"/>
            </w:tcBorders>
          </w:tcPr>
          <w:p w:rsidR="00BE0A74" w:rsidRPr="002172CB" w:rsidRDefault="00BE0A74" w:rsidP="002172CB">
            <w:pPr>
              <w:spacing w:after="0"/>
              <w:rPr>
                <w:rFonts w:ascii="Arial" w:eastAsia="Calibri" w:hAnsi="Arial" w:cs="Arial"/>
                <w:sz w:val="20"/>
                <w:szCs w:val="20"/>
                <w:lang w:val="es-ES" w:eastAsia="ar-SA"/>
              </w:rPr>
            </w:pP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 xml:space="preserve">Registro Federal de Contribuyentes: </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Nombre:</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 xml:space="preserve">Domicilio: calle y número: </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Colonia:                                                               Delegación o Municipio:</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Código postal:                                                    Entidad Federativa:</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Correo electrónico:</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No. de la escritura pública en la que consta su acta constitutiva:                         Fecha:</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Nombre de los socios:</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Descripción del objeto social:</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Reformas al acta constitutiva:</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Inscripción en el Registro Público de Comercio:</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Núme</w:t>
            </w:r>
            <w:r w:rsidRPr="002172CB">
              <w:rPr>
                <w:rFonts w:ascii="Arial" w:eastAsia="Apple SD 산돌고딕 Neo 일반체" w:hAnsi="Arial" w:cs="Arial"/>
                <w:sz w:val="20"/>
                <w:szCs w:val="20"/>
                <w:lang w:val="es-ES" w:eastAsia="ar-SA"/>
              </w:rPr>
              <w:t>r</w:t>
            </w:r>
            <w:r w:rsidRPr="002172CB">
              <w:rPr>
                <w:rFonts w:ascii="Arial" w:eastAsia="Calibri" w:hAnsi="Arial" w:cs="Arial"/>
                <w:sz w:val="20"/>
                <w:szCs w:val="20"/>
                <w:lang w:val="es-ES" w:eastAsia="ar-SA"/>
              </w:rPr>
              <w:t xml:space="preserve">o:                                             Folio:                           </w:t>
            </w:r>
            <w:r w:rsidR="00437285">
              <w:rPr>
                <w:rFonts w:ascii="Arial" w:eastAsia="Calibri" w:hAnsi="Arial" w:cs="Arial"/>
                <w:sz w:val="20"/>
                <w:szCs w:val="20"/>
                <w:lang w:val="es-ES" w:eastAsia="ar-SA"/>
              </w:rPr>
              <w:t xml:space="preserve">                  </w:t>
            </w:r>
            <w:r w:rsidRPr="002172CB">
              <w:rPr>
                <w:rFonts w:ascii="Arial" w:eastAsia="Calibri" w:hAnsi="Arial" w:cs="Arial"/>
                <w:sz w:val="20"/>
                <w:szCs w:val="20"/>
                <w:lang w:val="es-ES" w:eastAsia="ar-SA"/>
              </w:rPr>
              <w:t xml:space="preserve">               Fecha:</w:t>
            </w:r>
          </w:p>
        </w:tc>
      </w:tr>
      <w:tr w:rsidR="00BE0A74" w:rsidRPr="002172CB" w:rsidTr="00437285">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Del Representante</w:t>
            </w:r>
          </w:p>
        </w:tc>
        <w:tc>
          <w:tcPr>
            <w:tcW w:w="9079" w:type="dxa"/>
            <w:tcBorders>
              <w:top w:val="single" w:sz="12" w:space="0" w:color="auto"/>
              <w:left w:val="single" w:sz="12" w:space="0" w:color="auto"/>
              <w:bottom w:val="single" w:sz="12" w:space="0" w:color="auto"/>
              <w:right w:val="single" w:sz="12" w:space="0" w:color="auto"/>
            </w:tcBorders>
          </w:tcPr>
          <w:p w:rsidR="00BE0A74" w:rsidRPr="002172CB" w:rsidRDefault="00BE0A74" w:rsidP="002172CB">
            <w:pPr>
              <w:spacing w:after="0"/>
              <w:rPr>
                <w:rFonts w:ascii="Arial" w:eastAsia="Calibri" w:hAnsi="Arial" w:cs="Arial"/>
                <w:sz w:val="20"/>
                <w:szCs w:val="20"/>
                <w:lang w:val="es-ES" w:eastAsia="ar-SA"/>
              </w:rPr>
            </w:pP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Nombre:                                                     R.F.C.</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 xml:space="preserve">Domicilio: </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Datos del documento mediante el cual acredita su personalidad y facultades:</w:t>
            </w:r>
          </w:p>
          <w:p w:rsidR="00BE0A74" w:rsidRPr="002172CB" w:rsidRDefault="00BE0A74" w:rsidP="002172CB">
            <w:pPr>
              <w:spacing w:after="0"/>
              <w:rPr>
                <w:rFonts w:ascii="Arial" w:eastAsia="Calibri" w:hAnsi="Arial" w:cs="Arial"/>
                <w:sz w:val="20"/>
                <w:szCs w:val="20"/>
                <w:lang w:val="es-ES" w:eastAsia="ar-SA"/>
              </w:rPr>
            </w:pPr>
            <w:r w:rsidRPr="002172CB">
              <w:rPr>
                <w:rFonts w:ascii="Arial" w:eastAsia="Calibri" w:hAnsi="Arial" w:cs="Arial"/>
                <w:sz w:val="20"/>
                <w:szCs w:val="20"/>
                <w:lang w:val="es-ES" w:eastAsia="ar-SA"/>
              </w:rPr>
              <w:t>Escritura pública número:                                                                     Fecha:</w:t>
            </w:r>
          </w:p>
        </w:tc>
      </w:tr>
    </w:tbl>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ab/>
      </w:r>
    </w:p>
    <w:p w:rsidR="00BE0A74" w:rsidRPr="002172CB" w:rsidRDefault="00BE0A74" w:rsidP="002172CB">
      <w:pPr>
        <w:spacing w:after="0"/>
        <w:rPr>
          <w:rFonts w:ascii="Arial" w:hAnsi="Arial" w:cs="Arial"/>
          <w:noProof/>
          <w:sz w:val="20"/>
          <w:szCs w:val="20"/>
          <w:lang w:val="es-ES_tradnl" w:eastAsia="es-ES"/>
        </w:rPr>
      </w:pPr>
    </w:p>
    <w:p w:rsidR="00BE0A74" w:rsidRPr="002172CB" w:rsidRDefault="00BE0A74" w:rsidP="002172CB">
      <w:pPr>
        <w:spacing w:after="0"/>
        <w:rPr>
          <w:rFonts w:ascii="Arial" w:hAnsi="Arial" w:cs="Arial"/>
          <w:noProof/>
          <w:sz w:val="20"/>
          <w:szCs w:val="20"/>
          <w:lang w:val="es-ES_tradnl" w:eastAsia="es-ES"/>
        </w:rPr>
      </w:pPr>
    </w:p>
    <w:p w:rsidR="00BE0A74" w:rsidRPr="002172CB" w:rsidRDefault="00BE0A74" w:rsidP="0036161A">
      <w:pPr>
        <w:spacing w:after="0"/>
        <w:jc w:val="center"/>
        <w:rPr>
          <w:rFonts w:ascii="Arial" w:hAnsi="Arial" w:cs="Arial"/>
          <w:noProof/>
          <w:sz w:val="20"/>
          <w:szCs w:val="20"/>
          <w:lang w:val="es-ES_tradnl" w:eastAsia="es-ES"/>
        </w:rPr>
      </w:pPr>
    </w:p>
    <w:p w:rsidR="00BE0A74" w:rsidRPr="002172CB" w:rsidRDefault="00BE0A74" w:rsidP="0036161A">
      <w:pPr>
        <w:spacing w:after="0"/>
        <w:jc w:val="center"/>
        <w:rPr>
          <w:rFonts w:ascii="Arial" w:hAnsi="Arial" w:cs="Arial"/>
          <w:noProof/>
          <w:sz w:val="20"/>
          <w:szCs w:val="20"/>
          <w:lang w:val="es-ES_tradnl" w:eastAsia="es-ES"/>
        </w:rPr>
      </w:pPr>
    </w:p>
    <w:p w:rsidR="00BE0A74" w:rsidRPr="002172CB" w:rsidRDefault="00BE0A74" w:rsidP="0036161A">
      <w:pPr>
        <w:spacing w:after="0"/>
        <w:jc w:val="center"/>
        <w:rPr>
          <w:rFonts w:ascii="Arial" w:hAnsi="Arial" w:cs="Arial"/>
          <w:noProof/>
          <w:sz w:val="20"/>
          <w:szCs w:val="20"/>
          <w:lang w:val="es-ES_tradnl" w:eastAsia="es-ES"/>
        </w:rPr>
      </w:pPr>
      <w:r w:rsidRPr="002172CB">
        <w:rPr>
          <w:rFonts w:ascii="Arial" w:hAnsi="Arial" w:cs="Arial"/>
          <w:noProof/>
          <w:sz w:val="20"/>
          <w:szCs w:val="20"/>
          <w:lang w:val="es-ES_tradnl" w:eastAsia="es-ES"/>
        </w:rPr>
        <w:t>___________________________________</w:t>
      </w:r>
    </w:p>
    <w:p w:rsidR="00BE0A74" w:rsidRPr="002172CB" w:rsidRDefault="00BE0A74" w:rsidP="0036161A">
      <w:pPr>
        <w:spacing w:after="0"/>
        <w:jc w:val="center"/>
        <w:rPr>
          <w:rFonts w:ascii="Arial" w:hAnsi="Arial" w:cs="Arial"/>
          <w:bCs/>
          <w:noProof/>
          <w:sz w:val="20"/>
          <w:szCs w:val="20"/>
          <w:lang w:val="es-ES_tradnl"/>
        </w:rPr>
      </w:pPr>
      <w:r w:rsidRPr="002172CB">
        <w:rPr>
          <w:rFonts w:ascii="Arial" w:hAnsi="Arial" w:cs="Arial"/>
          <w:bCs/>
          <w:noProof/>
          <w:sz w:val="20"/>
          <w:szCs w:val="20"/>
          <w:lang w:val="es-ES_tradnl"/>
        </w:rPr>
        <w:t>(Nombre y firma del Representante Legal)</w:t>
      </w:r>
    </w:p>
    <w:p w:rsidR="00BE0A74" w:rsidRPr="002172CB" w:rsidRDefault="00BE0A74" w:rsidP="002172CB">
      <w:pPr>
        <w:spacing w:after="0"/>
        <w:rPr>
          <w:rFonts w:ascii="Arial" w:hAnsi="Arial" w:cs="Arial"/>
          <w:bCs/>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br w:type="page"/>
      </w:r>
    </w:p>
    <w:p w:rsidR="00BE0A74" w:rsidRPr="002172CB" w:rsidRDefault="00BE0A74" w:rsidP="004A5217">
      <w:pPr>
        <w:spacing w:after="0"/>
        <w:jc w:val="center"/>
        <w:rPr>
          <w:rFonts w:ascii="Arial" w:hAnsi="Arial" w:cs="Arial"/>
          <w:b/>
          <w:sz w:val="20"/>
          <w:szCs w:val="20"/>
        </w:rPr>
      </w:pPr>
      <w:r w:rsidRPr="002172CB">
        <w:rPr>
          <w:rFonts w:ascii="Arial" w:hAnsi="Arial" w:cs="Arial"/>
          <w:b/>
          <w:sz w:val="20"/>
          <w:szCs w:val="20"/>
        </w:rPr>
        <w:t>ANEXO 4</w:t>
      </w:r>
    </w:p>
    <w:p w:rsidR="00BE0A74" w:rsidRPr="002172CB" w:rsidRDefault="00BE0A74" w:rsidP="004A5217">
      <w:pPr>
        <w:spacing w:after="0"/>
        <w:jc w:val="center"/>
        <w:rPr>
          <w:rFonts w:ascii="Arial" w:hAnsi="Arial" w:cs="Arial"/>
          <w:b/>
          <w:sz w:val="20"/>
          <w:szCs w:val="20"/>
        </w:rPr>
      </w:pPr>
      <w:r w:rsidRPr="002172CB">
        <w:rPr>
          <w:rFonts w:ascii="Arial" w:hAnsi="Arial" w:cs="Arial"/>
          <w:b/>
          <w:sz w:val="20"/>
          <w:szCs w:val="20"/>
        </w:rPr>
        <w:t>Solicitud de aclaraciones.</w:t>
      </w:r>
    </w:p>
    <w:p w:rsidR="006B2311" w:rsidRPr="002172CB" w:rsidRDefault="006B2311" w:rsidP="006B2311">
      <w:pPr>
        <w:spacing w:after="0"/>
        <w:rPr>
          <w:rFonts w:ascii="Arial" w:hAnsi="Arial" w:cs="Arial"/>
          <w:sz w:val="20"/>
          <w:szCs w:val="20"/>
        </w:rPr>
      </w:pPr>
    </w:p>
    <w:tbl>
      <w:tblPr>
        <w:tblW w:w="5000" w:type="pct"/>
        <w:shd w:val="clear" w:color="auto" w:fill="17365D" w:themeFill="text2" w:themeFillShade="BF"/>
        <w:tblCellMar>
          <w:left w:w="70" w:type="dxa"/>
          <w:right w:w="70" w:type="dxa"/>
        </w:tblCellMar>
        <w:tblLook w:val="04A0" w:firstRow="1" w:lastRow="0" w:firstColumn="1" w:lastColumn="0" w:noHBand="0" w:noVBand="1"/>
      </w:tblPr>
      <w:tblGrid>
        <w:gridCol w:w="3006"/>
        <w:gridCol w:w="3066"/>
        <w:gridCol w:w="1912"/>
        <w:gridCol w:w="1651"/>
      </w:tblGrid>
      <w:tr w:rsidR="006B2311" w:rsidRPr="002172CB" w:rsidTr="005A6C43">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6B2311" w:rsidRPr="002172CB" w:rsidRDefault="006B2311" w:rsidP="005A6C43">
            <w:pPr>
              <w:spacing w:after="0"/>
              <w:rPr>
                <w:rFonts w:ascii="Arial" w:hAnsi="Arial" w:cs="Arial"/>
                <w:b/>
                <w:bCs/>
                <w:noProof/>
                <w:sz w:val="20"/>
                <w:szCs w:val="20"/>
              </w:rPr>
            </w:pPr>
            <w:r w:rsidRPr="002172CB">
              <w:rPr>
                <w:rFonts w:ascii="Arial" w:hAnsi="Arial" w:cs="Arial"/>
                <w:b/>
                <w:bCs/>
                <w:sz w:val="20"/>
                <w:szCs w:val="20"/>
              </w:rPr>
              <w:t>PROCEDIMIENTO:</w:t>
            </w:r>
          </w:p>
        </w:tc>
        <w:tc>
          <w:tcPr>
            <w:tcW w:w="1591" w:type="pct"/>
            <w:tcBorders>
              <w:top w:val="single" w:sz="4" w:space="0" w:color="000000"/>
              <w:left w:val="single" w:sz="4" w:space="0" w:color="000000"/>
              <w:bottom w:val="single" w:sz="4" w:space="0" w:color="000000"/>
              <w:right w:val="nil"/>
            </w:tcBorders>
            <w:shd w:val="clear" w:color="auto" w:fill="FFFFFF" w:themeFill="background1"/>
            <w:vAlign w:val="center"/>
          </w:tcPr>
          <w:p w:rsidR="006B2311" w:rsidRPr="002172CB" w:rsidRDefault="006B2311" w:rsidP="005A6C43">
            <w:pPr>
              <w:spacing w:after="0"/>
              <w:rPr>
                <w:rFonts w:ascii="Arial" w:hAnsi="Arial" w:cs="Arial"/>
                <w:noProof/>
                <w:sz w:val="20"/>
                <w:szCs w:val="20"/>
              </w:rPr>
            </w:pPr>
          </w:p>
        </w:tc>
        <w:tc>
          <w:tcPr>
            <w:tcW w:w="992"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6B2311" w:rsidRPr="002172CB" w:rsidRDefault="006B2311" w:rsidP="005A6C43">
            <w:pPr>
              <w:spacing w:after="0"/>
              <w:rPr>
                <w:rFonts w:ascii="Arial" w:hAnsi="Arial" w:cs="Arial"/>
                <w:noProof/>
                <w:sz w:val="20"/>
                <w:szCs w:val="20"/>
              </w:rPr>
            </w:pPr>
            <w:r w:rsidRPr="002172CB">
              <w:rPr>
                <w:rFonts w:ascii="Arial" w:hAnsi="Arial" w:cs="Arial"/>
                <w:b/>
                <w:sz w:val="20"/>
                <w:szCs w:val="20"/>
              </w:rPr>
              <w:t>FECHA</w:t>
            </w:r>
            <w:r w:rsidRPr="002172CB">
              <w:rPr>
                <w:rFonts w:ascii="Arial" w:hAnsi="Arial" w:cs="Arial"/>
                <w:sz w:val="20"/>
                <w:szCs w:val="20"/>
              </w:rPr>
              <w:t>:</w:t>
            </w:r>
          </w:p>
        </w:tc>
        <w:tc>
          <w:tcPr>
            <w:tcW w:w="8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B2311" w:rsidRPr="002172CB" w:rsidRDefault="006B2311" w:rsidP="005A6C43">
            <w:pPr>
              <w:spacing w:after="0"/>
              <w:rPr>
                <w:rFonts w:ascii="Arial" w:hAnsi="Arial" w:cs="Arial"/>
                <w:noProof/>
                <w:sz w:val="20"/>
                <w:szCs w:val="20"/>
              </w:rPr>
            </w:pPr>
          </w:p>
        </w:tc>
      </w:tr>
      <w:tr w:rsidR="006B2311" w:rsidRPr="002172CB" w:rsidTr="005A6C43">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6B2311" w:rsidRPr="002172CB" w:rsidRDefault="006B2311" w:rsidP="005A6C43">
            <w:pPr>
              <w:spacing w:after="0"/>
              <w:rPr>
                <w:rFonts w:ascii="Arial" w:hAnsi="Arial" w:cs="Arial"/>
                <w:b/>
                <w:bCs/>
                <w:noProof/>
                <w:sz w:val="20"/>
                <w:szCs w:val="20"/>
              </w:rPr>
            </w:pPr>
            <w:r w:rsidRPr="002172CB">
              <w:rPr>
                <w:rFonts w:ascii="Arial" w:hAnsi="Arial" w:cs="Arial"/>
                <w:b/>
                <w:bCs/>
                <w:sz w:val="20"/>
                <w:szCs w:val="20"/>
              </w:rPr>
              <w:t>NOMBRE O RAZÓN SOCIAL DEL LICITANTE</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B2311" w:rsidRPr="002172CB" w:rsidRDefault="006B2311" w:rsidP="005A6C43">
            <w:pPr>
              <w:spacing w:after="0"/>
              <w:rPr>
                <w:rFonts w:ascii="Arial" w:hAnsi="Arial" w:cs="Arial"/>
                <w:noProof/>
                <w:sz w:val="20"/>
                <w:szCs w:val="20"/>
              </w:rPr>
            </w:pPr>
            <w:r w:rsidRPr="002172CB">
              <w:rPr>
                <w:rFonts w:ascii="Arial" w:hAnsi="Arial" w:cs="Arial"/>
                <w:sz w:val="20"/>
                <w:szCs w:val="20"/>
              </w:rPr>
              <w:t> </w:t>
            </w:r>
          </w:p>
        </w:tc>
      </w:tr>
      <w:tr w:rsidR="006B2311" w:rsidRPr="002172CB" w:rsidTr="005A6C43">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6B2311" w:rsidRPr="002172CB" w:rsidRDefault="006B2311" w:rsidP="005A6C43">
            <w:pPr>
              <w:spacing w:after="0"/>
              <w:rPr>
                <w:rFonts w:ascii="Arial" w:hAnsi="Arial" w:cs="Arial"/>
                <w:b/>
                <w:bCs/>
                <w:noProof/>
                <w:sz w:val="20"/>
                <w:szCs w:val="20"/>
              </w:rPr>
            </w:pPr>
            <w:r w:rsidRPr="002172CB">
              <w:rPr>
                <w:rFonts w:ascii="Arial" w:hAnsi="Arial" w:cs="Arial"/>
                <w:b/>
                <w:bCs/>
                <w:sz w:val="20"/>
                <w:szCs w:val="20"/>
              </w:rPr>
              <w:t>DOMICILIO</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B2311" w:rsidRPr="002172CB" w:rsidRDefault="006B2311" w:rsidP="005A6C43">
            <w:pPr>
              <w:spacing w:after="0"/>
              <w:rPr>
                <w:rFonts w:ascii="Arial" w:hAnsi="Arial" w:cs="Arial"/>
                <w:noProof/>
                <w:sz w:val="20"/>
                <w:szCs w:val="20"/>
              </w:rPr>
            </w:pPr>
            <w:r w:rsidRPr="002172CB">
              <w:rPr>
                <w:rFonts w:ascii="Arial" w:hAnsi="Arial" w:cs="Arial"/>
                <w:sz w:val="20"/>
                <w:szCs w:val="20"/>
              </w:rPr>
              <w:t> </w:t>
            </w:r>
          </w:p>
        </w:tc>
      </w:tr>
      <w:tr w:rsidR="006B2311" w:rsidRPr="002172CB" w:rsidTr="005A6C43">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6B2311" w:rsidRPr="002172CB" w:rsidRDefault="006B2311" w:rsidP="005A6C43">
            <w:pPr>
              <w:spacing w:after="0"/>
              <w:rPr>
                <w:rFonts w:ascii="Arial" w:hAnsi="Arial" w:cs="Arial"/>
                <w:b/>
                <w:bCs/>
                <w:noProof/>
                <w:sz w:val="20"/>
                <w:szCs w:val="20"/>
              </w:rPr>
            </w:pPr>
            <w:r w:rsidRPr="002172CB">
              <w:rPr>
                <w:rFonts w:ascii="Arial" w:hAnsi="Arial" w:cs="Arial"/>
                <w:b/>
                <w:bCs/>
                <w:sz w:val="20"/>
                <w:szCs w:val="20"/>
              </w:rPr>
              <w:t>R.F.C.</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B2311" w:rsidRPr="002172CB" w:rsidRDefault="006B2311" w:rsidP="005A6C43">
            <w:pPr>
              <w:spacing w:after="0"/>
              <w:rPr>
                <w:rFonts w:ascii="Arial" w:hAnsi="Arial" w:cs="Arial"/>
                <w:noProof/>
                <w:sz w:val="20"/>
                <w:szCs w:val="20"/>
              </w:rPr>
            </w:pPr>
            <w:r w:rsidRPr="002172CB">
              <w:rPr>
                <w:rFonts w:ascii="Arial" w:hAnsi="Arial" w:cs="Arial"/>
                <w:sz w:val="20"/>
                <w:szCs w:val="20"/>
              </w:rPr>
              <w:t> </w:t>
            </w:r>
          </w:p>
        </w:tc>
      </w:tr>
      <w:tr w:rsidR="006B2311" w:rsidRPr="002172CB" w:rsidTr="005A6C43">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6B2311" w:rsidRPr="002172CB" w:rsidRDefault="006B2311" w:rsidP="005A6C43">
            <w:pPr>
              <w:spacing w:after="0"/>
              <w:rPr>
                <w:rFonts w:ascii="Arial" w:hAnsi="Arial" w:cs="Arial"/>
                <w:b/>
                <w:bCs/>
                <w:noProof/>
                <w:sz w:val="20"/>
                <w:szCs w:val="20"/>
              </w:rPr>
            </w:pPr>
            <w:r w:rsidRPr="002172CB">
              <w:rPr>
                <w:rFonts w:ascii="Arial" w:hAnsi="Arial" w:cs="Arial"/>
                <w:b/>
                <w:bCs/>
                <w:sz w:val="20"/>
                <w:szCs w:val="20"/>
              </w:rPr>
              <w:t>TELÉFONO</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B2311" w:rsidRPr="002172CB" w:rsidRDefault="006B2311" w:rsidP="005A6C43">
            <w:pPr>
              <w:spacing w:after="0"/>
              <w:rPr>
                <w:rFonts w:ascii="Arial" w:hAnsi="Arial" w:cs="Arial"/>
                <w:noProof/>
                <w:sz w:val="20"/>
                <w:szCs w:val="20"/>
              </w:rPr>
            </w:pPr>
            <w:r w:rsidRPr="002172CB">
              <w:rPr>
                <w:rFonts w:ascii="Arial" w:hAnsi="Arial" w:cs="Arial"/>
                <w:sz w:val="20"/>
                <w:szCs w:val="20"/>
              </w:rPr>
              <w:t> </w:t>
            </w:r>
          </w:p>
        </w:tc>
      </w:tr>
      <w:tr w:rsidR="006B2311" w:rsidRPr="002172CB" w:rsidTr="005A6C43">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6B2311" w:rsidRPr="002172CB" w:rsidRDefault="006B2311" w:rsidP="005A6C43">
            <w:pPr>
              <w:spacing w:after="0"/>
              <w:rPr>
                <w:rFonts w:ascii="Arial" w:hAnsi="Arial" w:cs="Arial"/>
                <w:b/>
                <w:bCs/>
                <w:noProof/>
                <w:sz w:val="20"/>
                <w:szCs w:val="20"/>
              </w:rPr>
            </w:pPr>
            <w:r w:rsidRPr="002172CB">
              <w:rPr>
                <w:rFonts w:ascii="Arial" w:hAnsi="Arial" w:cs="Arial"/>
                <w:b/>
                <w:bCs/>
                <w:sz w:val="20"/>
                <w:szCs w:val="20"/>
              </w:rPr>
              <w:t>CORREO ELECTRÓNICO</w:t>
            </w:r>
          </w:p>
        </w:tc>
        <w:tc>
          <w:tcPr>
            <w:tcW w:w="3440" w:type="pct"/>
            <w:gridSpan w:val="3"/>
            <w:tcBorders>
              <w:top w:val="nil"/>
              <w:left w:val="single" w:sz="4" w:space="0" w:color="000000"/>
              <w:bottom w:val="single" w:sz="4" w:space="0" w:color="000000"/>
              <w:right w:val="single" w:sz="4" w:space="0" w:color="000000"/>
            </w:tcBorders>
            <w:shd w:val="clear" w:color="auto" w:fill="FFFFFF" w:themeFill="background1"/>
            <w:vAlign w:val="center"/>
            <w:hideMark/>
          </w:tcPr>
          <w:p w:rsidR="006B2311" w:rsidRPr="002172CB" w:rsidRDefault="006B2311" w:rsidP="005A6C43">
            <w:pPr>
              <w:spacing w:after="0"/>
              <w:rPr>
                <w:rFonts w:ascii="Arial" w:hAnsi="Arial" w:cs="Arial"/>
                <w:noProof/>
                <w:sz w:val="20"/>
                <w:szCs w:val="20"/>
              </w:rPr>
            </w:pPr>
            <w:r w:rsidRPr="002172CB">
              <w:rPr>
                <w:rFonts w:ascii="Arial" w:hAnsi="Arial" w:cs="Arial"/>
                <w:sz w:val="20"/>
                <w:szCs w:val="20"/>
              </w:rPr>
              <w:t> </w:t>
            </w:r>
          </w:p>
        </w:tc>
      </w:tr>
    </w:tbl>
    <w:p w:rsidR="006B2311" w:rsidRPr="002172CB" w:rsidRDefault="006B2311" w:rsidP="006B2311">
      <w:pPr>
        <w:spacing w:after="0"/>
        <w:rPr>
          <w:rFonts w:ascii="Arial" w:hAnsi="Arial" w:cs="Arial"/>
          <w:b/>
          <w:noProof/>
          <w:sz w:val="20"/>
          <w:szCs w:val="20"/>
        </w:rPr>
      </w:pPr>
    </w:p>
    <w:p w:rsidR="006B2311" w:rsidRPr="002172CB" w:rsidRDefault="006B2311" w:rsidP="006B2311">
      <w:pPr>
        <w:spacing w:after="0"/>
        <w:rPr>
          <w:rFonts w:ascii="Arial" w:hAnsi="Arial" w:cs="Arial"/>
          <w:b/>
          <w:sz w:val="20"/>
          <w:szCs w:val="20"/>
        </w:rPr>
      </w:pPr>
      <w:r w:rsidRPr="002172CB">
        <w:rPr>
          <w:rFonts w:ascii="Arial" w:hAnsi="Arial" w:cs="Arial"/>
          <w:b/>
          <w:sz w:val="20"/>
          <w:szCs w:val="20"/>
        </w:rPr>
        <w:t>1.- FORMATO PARA EL ENVÍO DE PREGUNTAS RELACIONADAS CON LA CONVOCATORIA.</w:t>
      </w:r>
    </w:p>
    <w:tbl>
      <w:tblPr>
        <w:tblStyle w:val="Tablaconcuadrcula"/>
        <w:tblW w:w="5000" w:type="pct"/>
        <w:tblLook w:val="04A0" w:firstRow="1" w:lastRow="0" w:firstColumn="1" w:lastColumn="0" w:noHBand="0" w:noVBand="1"/>
      </w:tblPr>
      <w:tblGrid>
        <w:gridCol w:w="1930"/>
        <w:gridCol w:w="1156"/>
        <w:gridCol w:w="2878"/>
        <w:gridCol w:w="3747"/>
      </w:tblGrid>
      <w:tr w:rsidR="006B2311" w:rsidRPr="004A5217" w:rsidTr="005A6C43">
        <w:trPr>
          <w:tblHeader/>
        </w:trPr>
        <w:tc>
          <w:tcPr>
            <w:tcW w:w="994"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(1) Numeral específico de la convocatoria</w:t>
            </w:r>
          </w:p>
        </w:tc>
        <w:tc>
          <w:tcPr>
            <w:tcW w:w="595"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(2) No. de pregunta y/o aclaración</w:t>
            </w:r>
          </w:p>
        </w:tc>
        <w:tc>
          <w:tcPr>
            <w:tcW w:w="1482"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(3) Pregunta y/o aclaración</w:t>
            </w:r>
          </w:p>
        </w:tc>
        <w:tc>
          <w:tcPr>
            <w:tcW w:w="1929"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Respuesta IMSS</w:t>
            </w:r>
          </w:p>
        </w:tc>
      </w:tr>
      <w:tr w:rsidR="00B22B2E" w:rsidRPr="004A5217" w:rsidTr="00F62BCA">
        <w:sdt>
          <w:sdtPr>
            <w:rPr>
              <w:rFonts w:ascii="Arial" w:hAnsi="Arial" w:cs="Arial"/>
              <w:noProof/>
              <w:sz w:val="16"/>
              <w:szCs w:val="16"/>
            </w:rPr>
            <w:id w:val="2021353328"/>
            <w:placeholder>
              <w:docPart w:val="6669F429395B44C4BFA0CCA7FB63043E"/>
            </w:placeholder>
            <w:showingPlcHdr/>
            <w:dropDownList>
              <w:listItem w:value="Elija un elemento."/>
              <w:listItem w:displayText="1.- CONVOCATORIA" w:value="1.- CONVOCATORIA"/>
              <w:listItem w:displayText="2.- 1.- IDENTIFICACIÓN DE LA LICITACIÓN." w:value="2.- 1.- IDENTIFICACIÓN DE LA LICITACIÓN."/>
              <w:listItem w:displayText="3.- 1.1 Datos de identificación." w:value="3.- 1.1 Datos de identificación."/>
              <w:listItem w:displayText="4.- 1.2  Medio y carácter de la Licitación:" w:value="4.- 1.2  Medio y carácter de la Licitación:"/>
              <w:listItem w:displayText="5.- 1.3 Número de identificación de la Licitación asignado por CompraNet." w:value="5.- 1.3 Número de identificación de la Licitación asignado por CompraNet."/>
              <w:listItem w:displayText="6.- 1.4 Indicación de los ejercicios fiscales para la contratación." w:value="6.- 1.4 Indicación de los ejercicios fiscales para la contratación."/>
              <w:listItem w:displayText="7.- 1.5 Idioma en que se deberán presentar las proposiciones, los anexos legales, administrativos y técnicos, así como en su caso los folletos que se acompañen." w:value="7.- 1.5 Idioma en que se deberán presentar las proposiciones, los anexos legales, administrativos y técnicos, así como en su caso los folletos que se acompañen."/>
              <w:listItem w:displayText="8.- 1.6 Disponibilidad presupuestaria." w:value="8.- 1.6 Disponibilidad presupuestaria."/>
              <w:listItem w:displayText="9.- 2.1 Objeto de la contratación. " w:value="9.- 2.1 Objeto de la contratación. "/>
              <w:listItem w:displayText="10.- 2.2 Agrupación de Claves." w:value="10.- 2.2 Agrupación de Claves."/>
              <w:listItem w:displayText="11.- 2.3  Normas Oficiales Mexicanas, Normas Mexicanas, Internacionales, Referencia o Especificaciones." w:value="11.- 2.3  Normas Oficiales Mexicanas, Normas Mexicanas, Internacionales, Referencia o Especificaciones."/>
              <w:listItem w:displayText="12.- 2.4 La cantidad de bienes a contratar serán por cantidades determinadas." w:value="12.- 2.4 La cantidad de bienes a contratar serán por cantidades determinadas."/>
              <w:listItem w:displayText="13.- 2.5 Forma de adjudicación" w:value="13.- 2.5 Forma de adjudicación"/>
              <w:listItem w:displayText="14.- 2.6  Modelo de contrato." w:value="14.- 2.6  Modelo de contrato."/>
              <w:listItem w:displayText="15.- 3.1 Fecha, hora y lugar para los actos de la Licitación." w:value="15.- 3.1 Fecha, hora y lugar para los actos de la Licitación."/>
              <w:listItem w:displayText="16.- 3.2 Junta de Aclaraciones" w:value="16.- 3.2 Junta de Aclaraciones"/>
              <w:listItem w:displayText="17.- 3.3 Presentación y Apertura de Proposiciones" w:value="17.- 3.3 Presentación y Apertura de Proposiciones"/>
              <w:listItem w:displayText="18.- 3.4 Procedimiento para presentar Ofertas Subsecuentes de Descuento (OSD TEDO)." w:value="18.- 3.4 Procedimiento para presentar Ofertas Subsecuentes de Descuento (OSD TEDO)."/>
              <w:listItem w:displayText="19.- 3.5 Capacitación de licitantes para la presentación de OSD TEDO." w:value="19.- 3.5 Capacitación de licitantes para la presentación de OSD TEDO."/>
              <w:listItem w:displayText="20.- 3.6 Proposiciones Conjuntas." w:value="20.- 3.6 Proposiciones Conjuntas."/>
              <w:listItem w:displayText="21.- 3.7 Proposición Única." w:value="21.- 3.7 Proposición Única."/>
              <w:listItem w:displayText="22.- 3.8 Acto de fallo y firma de contrato." w:value="22.- 3.8 Acto de fallo y firma de contrato."/>
              <w:listItem w:displayText="23.- 4.1 Proposición técnica." w:value="23.- 4.1 Proposición técnica."/>
              <w:listItem w:displayText="24.- 4.2 Proposición Económica." w:value="24.- 4.2 Proposición Económica."/>
              <w:listItem w:displayText="25.- 4.3 Documentación legal-administrativa" w:value="25.- 4.3 Documentación legal-administrativa"/>
              <w:listItem w:displayText="26.- 5. CRITERIOS ESPECÍFICOS CONFORME A LOS CUALES SE EVALUARÁN LAS PROPOSICIONES." w:value="26.- 5. CRITERIOS ESPECÍFICOS CONFORME A LOS CUALES SE EVALUARÁN LAS PROPOSICIONES."/>
              <w:listItem w:displayText="27.- 5.1.1 Evaluación Técnica." w:value="27.- 5.1.1 Evaluación Técnica."/>
              <w:listItem w:displayText="28.- 5.1.2 Evaluación Económica." w:value="28.- 5.1.2 Evaluación Económica."/>
              <w:listItem w:displayText="29.- 5.2 Evaluación de la proposición técnica. " w:value="29.- 5.2 Evaluación de la proposición técnica. "/>
              <w:listItem w:displayText="30.- 5.3 Evaluación de la proposición económica." w:value="30.- 5.3 Evaluación de la proposición económica."/>
              <w:listItem w:displayText="31.- 5.4 Causales de desechamiento." w:value="31.- 5.4 Causales de desechamiento."/>
              <w:listItem w:displayText="32.- 5.5 Adjudicación de contrato." w:value="32.- 5.5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EndPr/>
          <w:sdtContent>
            <w:tc>
              <w:tcPr>
                <w:tcW w:w="994" w:type="pct"/>
                <w:tcBorders>
                  <w:top w:val="single" w:sz="4" w:space="0" w:color="auto"/>
                  <w:left w:val="single" w:sz="4" w:space="0" w:color="auto"/>
                  <w:bottom w:val="single" w:sz="4" w:space="0" w:color="auto"/>
                  <w:right w:val="single" w:sz="4" w:space="0" w:color="auto"/>
                </w:tcBorders>
              </w:tcPr>
              <w:p w:rsidR="00B22B2E" w:rsidRDefault="00B22B2E" w:rsidP="00B22B2E">
                <w:pPr>
                  <w:jc w:val="center"/>
                </w:pPr>
                <w:r w:rsidRPr="00D723C5">
                  <w:rPr>
                    <w:rStyle w:val="Textodelmarcadordeposicin"/>
                    <w:rFonts w:eastAsiaTheme="majorEastAsia"/>
                  </w:rPr>
                  <w:t>Elija un elemento.</w:t>
                </w:r>
              </w:p>
            </w:tc>
          </w:sdtContent>
        </w:sdt>
        <w:tc>
          <w:tcPr>
            <w:tcW w:w="595"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jc w:val="center"/>
              <w:rPr>
                <w:rFonts w:ascii="Arial" w:hAnsi="Arial" w:cs="Arial"/>
                <w:b/>
                <w:bCs/>
                <w:color w:val="000000"/>
                <w:sz w:val="16"/>
                <w:szCs w:val="16"/>
              </w:rPr>
            </w:pPr>
          </w:p>
        </w:tc>
        <w:tc>
          <w:tcPr>
            <w:tcW w:w="1482"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rPr>
                <w:rFonts w:ascii="Arial" w:hAnsi="Arial" w:cs="Arial"/>
                <w:noProof/>
                <w:sz w:val="16"/>
                <w:szCs w:val="16"/>
              </w:rPr>
            </w:pPr>
          </w:p>
        </w:tc>
        <w:tc>
          <w:tcPr>
            <w:tcW w:w="1929"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rPr>
                <w:rFonts w:ascii="Arial" w:hAnsi="Arial" w:cs="Arial"/>
                <w:noProof/>
                <w:sz w:val="16"/>
                <w:szCs w:val="16"/>
              </w:rPr>
            </w:pPr>
          </w:p>
        </w:tc>
      </w:tr>
      <w:tr w:rsidR="00B22B2E" w:rsidRPr="004A5217" w:rsidTr="005A6C43">
        <w:sdt>
          <w:sdtPr>
            <w:rPr>
              <w:rFonts w:ascii="Arial" w:hAnsi="Arial" w:cs="Arial"/>
              <w:noProof/>
              <w:sz w:val="16"/>
              <w:szCs w:val="16"/>
            </w:rPr>
            <w:id w:val="-2010045536"/>
            <w:placeholder>
              <w:docPart w:val="B05694F96B544346A69D0C334AB8814A"/>
            </w:placeholder>
            <w:showingPlcHdr/>
            <w:dropDownList>
              <w:listItem w:value="Elija un elemento."/>
              <w:listItem w:displayText="1.- CONVOCATORIA" w:value="1.- CONVOCATORIA"/>
              <w:listItem w:displayText="2.- 1.- IDENTIFICACIÓN DE LA LICITACIÓN." w:value="2.- 1.- IDENTIFICACIÓN DE LA LICITACIÓN."/>
              <w:listItem w:displayText="3.- 1.1 Datos de identificación." w:value="3.- 1.1 Datos de identificación."/>
              <w:listItem w:displayText="4.- 1.2  Medio y carácter de la Licitación:" w:value="4.- 1.2  Medio y carácter de la Licitación:"/>
              <w:listItem w:displayText="5.- 1.3 Número de identificación de la Licitación asignado por CompraNet." w:value="5.- 1.3 Número de identificación de la Licitación asignado por CompraNet."/>
              <w:listItem w:displayText="6.- 1.4 Indicación de los ejercicios fiscales para la contratación." w:value="6.- 1.4 Indicación de los ejercicios fiscales para la contratación."/>
              <w:listItem w:displayText="7.- 1.5 Idioma en que se deberán presentar las proposiciones, los anexos legales, administrativos y técnicos, así como en su caso los folletos que se acompañen." w:value="7.- 1.5 Idioma en que se deberán presentar las proposiciones, los anexos legales, administrativos y técnicos, así como en su caso los folletos que se acompañen."/>
              <w:listItem w:displayText="8.- 1.6 Disponibilidad presupuestaria." w:value="8.- 1.6 Disponibilidad presupuestaria."/>
              <w:listItem w:displayText="9.- 2.1 Objeto de la contratación. " w:value="9.- 2.1 Objeto de la contratación. "/>
              <w:listItem w:displayText="10.- 2.2 Agrupación de Claves." w:value="10.- 2.2 Agrupación de Claves."/>
              <w:listItem w:displayText="11.- 2.3  Normas Oficiales Mexicanas, Normas Mexicanas, Internacionales, Referencia o Especificaciones." w:value="11.- 2.3  Normas Oficiales Mexicanas, Normas Mexicanas, Internacionales, Referencia o Especificaciones."/>
              <w:listItem w:displayText="12.- 2.4 La cantidad de bienes a contratar serán por cantidades determinadas." w:value="12.- 2.4 La cantidad de bienes a contratar serán por cantidades determinadas."/>
              <w:listItem w:displayText="13.- 2.5 Forma de adjudicación" w:value="13.- 2.5 Forma de adjudicación"/>
              <w:listItem w:displayText="14.- 2.6  Modelo de contrato." w:value="14.- 2.6  Modelo de contrato."/>
              <w:listItem w:displayText="15.- 3.1 Fecha, hora y lugar para los actos de la Licitación." w:value="15.- 3.1 Fecha, hora y lugar para los actos de la Licitación."/>
              <w:listItem w:displayText="16.- 3.2 Junta de Aclaraciones" w:value="16.- 3.2 Junta de Aclaraciones"/>
              <w:listItem w:displayText="17.- 3.3 Presentación y Apertura de Proposiciones" w:value="17.- 3.3 Presentación y Apertura de Proposiciones"/>
              <w:listItem w:displayText="18.- 3.4 Procedimiento para presentar Ofertas Subsecuentes de Descuento (OSD TEDO)." w:value="18.- 3.4 Procedimiento para presentar Ofertas Subsecuentes de Descuento (OSD TEDO)."/>
              <w:listItem w:displayText="19.- 3.5 Capacitación de licitantes para la presentación de OSD TEDO." w:value="19.- 3.5 Capacitación de licitantes para la presentación de OSD TEDO."/>
              <w:listItem w:displayText="20.- 3.6 Proposiciones Conjuntas." w:value="20.- 3.6 Proposiciones Conjuntas."/>
              <w:listItem w:displayText="21.- 3.7 Proposición Única." w:value="21.- 3.7 Proposición Única."/>
              <w:listItem w:displayText="22.- 3.8 Acto de fallo y firma de contrato." w:value="22.- 3.8 Acto de fallo y firma de contrato."/>
              <w:listItem w:displayText="23.- 4.1 Proposición técnica." w:value="23.- 4.1 Proposición técnica."/>
              <w:listItem w:displayText="24.- 4.2 Proposición Económica." w:value="24.- 4.2 Proposición Económica."/>
              <w:listItem w:displayText="25.- 4.3 Documentación legal-administrativa" w:value="25.- 4.3 Documentación legal-administrativa"/>
              <w:listItem w:displayText="26.- 5. CRITERIOS ESPECÍFICOS CONFORME A LOS CUALES SE EVALUARÁN LAS PROPOSICIONES." w:value="26.- 5. CRITERIOS ESPECÍFICOS CONFORME A LOS CUALES SE EVALUARÁN LAS PROPOSICIONES."/>
              <w:listItem w:displayText="27.- 5.1.1 Evaluación Técnica." w:value="27.- 5.1.1 Evaluación Técnica."/>
              <w:listItem w:displayText="28.- 5.1.2 Evaluación Económica." w:value="28.- 5.1.2 Evaluación Económica."/>
              <w:listItem w:displayText="29.- 5.2 Evaluación de la proposición técnica. " w:value="29.- 5.2 Evaluación de la proposición técnica. "/>
              <w:listItem w:displayText="30.- 5.3 Evaluación de la proposición económica." w:value="30.- 5.3 Evaluación de la proposición económica."/>
              <w:listItem w:displayText="31.- 5.4 Causales de desechamiento." w:value="31.- 5.4 Causales de desechamiento."/>
              <w:listItem w:displayText="32.- 5.5 Adjudicación de contrato." w:value="32.- 5.5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EndPr/>
          <w:sdtContent>
            <w:tc>
              <w:tcPr>
                <w:tcW w:w="994" w:type="pct"/>
                <w:tcBorders>
                  <w:top w:val="single" w:sz="4" w:space="0" w:color="auto"/>
                  <w:left w:val="single" w:sz="4" w:space="0" w:color="auto"/>
                  <w:bottom w:val="single" w:sz="4" w:space="0" w:color="auto"/>
                  <w:right w:val="single" w:sz="4" w:space="0" w:color="auto"/>
                </w:tcBorders>
              </w:tcPr>
              <w:p w:rsidR="00B22B2E" w:rsidRDefault="00B22B2E" w:rsidP="00B22B2E">
                <w:pPr>
                  <w:jc w:val="center"/>
                </w:pPr>
                <w:r w:rsidRPr="00D723C5">
                  <w:rPr>
                    <w:rStyle w:val="Textodelmarcadordeposicin"/>
                    <w:rFonts w:eastAsiaTheme="majorEastAsia"/>
                  </w:rPr>
                  <w:t>Elija un elemento.</w:t>
                </w:r>
              </w:p>
            </w:tc>
          </w:sdtContent>
        </w:sdt>
        <w:tc>
          <w:tcPr>
            <w:tcW w:w="595"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jc w:val="center"/>
              <w:rPr>
                <w:rFonts w:ascii="Arial" w:hAnsi="Arial" w:cs="Arial"/>
                <w:b/>
                <w:bCs/>
                <w:color w:val="000000"/>
                <w:sz w:val="16"/>
                <w:szCs w:val="16"/>
              </w:rPr>
            </w:pPr>
          </w:p>
        </w:tc>
        <w:tc>
          <w:tcPr>
            <w:tcW w:w="1482"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rPr>
                <w:rFonts w:ascii="Arial" w:hAnsi="Arial" w:cs="Arial"/>
                <w:noProof/>
                <w:sz w:val="16"/>
                <w:szCs w:val="16"/>
              </w:rPr>
            </w:pPr>
          </w:p>
        </w:tc>
        <w:tc>
          <w:tcPr>
            <w:tcW w:w="1929"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rPr>
                <w:rFonts w:ascii="Arial" w:hAnsi="Arial" w:cs="Arial"/>
                <w:noProof/>
                <w:sz w:val="16"/>
                <w:szCs w:val="16"/>
              </w:rPr>
            </w:pPr>
          </w:p>
        </w:tc>
      </w:tr>
      <w:tr w:rsidR="00B22B2E" w:rsidRPr="004A5217" w:rsidTr="005A6C43">
        <w:sdt>
          <w:sdtPr>
            <w:rPr>
              <w:rFonts w:ascii="Arial" w:hAnsi="Arial" w:cs="Arial"/>
              <w:noProof/>
              <w:sz w:val="16"/>
              <w:szCs w:val="16"/>
            </w:rPr>
            <w:id w:val="469093718"/>
            <w:placeholder>
              <w:docPart w:val="FD3AB755AC3A4BD3AD9A15D184930418"/>
            </w:placeholder>
            <w:showingPlcHdr/>
            <w:dropDownList>
              <w:listItem w:value="Elija un elemento."/>
              <w:listItem w:displayText="1.- CONVOCATORIA" w:value="1.- CONVOCATORIA"/>
              <w:listItem w:displayText="2.- 1.- IDENTIFICACIÓN DE LA LICITACIÓN." w:value="2.- 1.- IDENTIFICACIÓN DE LA LICITACIÓN."/>
              <w:listItem w:displayText="3.- 1.1 Datos de identificación." w:value="3.- 1.1 Datos de identificación."/>
              <w:listItem w:displayText="4.- 1.2  Medio y carácter de la Licitación:" w:value="4.- 1.2  Medio y carácter de la Licitación:"/>
              <w:listItem w:displayText="5.- 1.3 Número de identificación de la Licitación asignado por CompraNet." w:value="5.- 1.3 Número de identificación de la Licitación asignado por CompraNet."/>
              <w:listItem w:displayText="6.- 1.4 Indicación de los ejercicios fiscales para la contratación." w:value="6.- 1.4 Indicación de los ejercicios fiscales para la contratación."/>
              <w:listItem w:displayText="7.- 1.5 Idioma en que se deberán presentar las proposiciones, los anexos legales, administrativos y técnicos, así como en su caso los folletos que se acompañen." w:value="7.- 1.5 Idioma en que se deberán presentar las proposiciones, los anexos legales, administrativos y técnicos, así como en su caso los folletos que se acompañen."/>
              <w:listItem w:displayText="8.- 1.6 Disponibilidad presupuestaria." w:value="8.- 1.6 Disponibilidad presupuestaria."/>
              <w:listItem w:displayText="9.- 2.1 Objeto de la contratación. " w:value="9.- 2.1 Objeto de la contratación. "/>
              <w:listItem w:displayText="10.- 2.2 Agrupación de Claves." w:value="10.- 2.2 Agrupación de Claves."/>
              <w:listItem w:displayText="11.- 2.3  Normas Oficiales Mexicanas, Normas Mexicanas, Internacionales, Referencia o Especificaciones." w:value="11.- 2.3  Normas Oficiales Mexicanas, Normas Mexicanas, Internacionales, Referencia o Especificaciones."/>
              <w:listItem w:displayText="12.- 2.4 La cantidad de bienes a contratar serán por cantidades determinadas." w:value="12.- 2.4 La cantidad de bienes a contratar serán por cantidades determinadas."/>
              <w:listItem w:displayText="13.- 2.5 Forma de adjudicación" w:value="13.- 2.5 Forma de adjudicación"/>
              <w:listItem w:displayText="14.- 2.6  Modelo de contrato." w:value="14.- 2.6  Modelo de contrato."/>
              <w:listItem w:displayText="15.- 3.1 Fecha, hora y lugar para los actos de la Licitación." w:value="15.- 3.1 Fecha, hora y lugar para los actos de la Licitación."/>
              <w:listItem w:displayText="16.- 3.2 Junta de Aclaraciones" w:value="16.- 3.2 Junta de Aclaraciones"/>
              <w:listItem w:displayText="17.- 3.3 Presentación y Apertura de Proposiciones" w:value="17.- 3.3 Presentación y Apertura de Proposiciones"/>
              <w:listItem w:displayText="18.- 3.4 Procedimiento para presentar Ofertas Subsecuentes de Descuento (OSD TEDO)." w:value="18.- 3.4 Procedimiento para presentar Ofertas Subsecuentes de Descuento (OSD TEDO)."/>
              <w:listItem w:displayText="19.- 3.5 Capacitación de licitantes para la presentación de OSD TEDO." w:value="19.- 3.5 Capacitación de licitantes para la presentación de OSD TEDO."/>
              <w:listItem w:displayText="20.- 3.6 Proposiciones Conjuntas." w:value="20.- 3.6 Proposiciones Conjuntas."/>
              <w:listItem w:displayText="21.- 3.7 Proposición Única." w:value="21.- 3.7 Proposición Única."/>
              <w:listItem w:displayText="22.- 3.8 Acto de fallo y firma de contrato." w:value="22.- 3.8 Acto de fallo y firma de contrato."/>
              <w:listItem w:displayText="23.- 4.1 Proposición técnica." w:value="23.- 4.1 Proposición técnica."/>
              <w:listItem w:displayText="24.- 4.2 Proposición Económica." w:value="24.- 4.2 Proposición Económica."/>
              <w:listItem w:displayText="25.- 4.3 Documentación legal-administrativa" w:value="25.- 4.3 Documentación legal-administrativa"/>
              <w:listItem w:displayText="26.- 5. CRITERIOS ESPECÍFICOS CONFORME A LOS CUALES SE EVALUARÁN LAS PROPOSICIONES." w:value="26.- 5. CRITERIOS ESPECÍFICOS CONFORME A LOS CUALES SE EVALUARÁN LAS PROPOSICIONES."/>
              <w:listItem w:displayText="27.- 5.1.1 Evaluación Técnica." w:value="27.- 5.1.1 Evaluación Técnica."/>
              <w:listItem w:displayText="28.- 5.1.2 Evaluación Económica." w:value="28.- 5.1.2 Evaluación Económica."/>
              <w:listItem w:displayText="29.- 5.2 Evaluación de la proposición técnica. " w:value="29.- 5.2 Evaluación de la proposición técnica. "/>
              <w:listItem w:displayText="30.- 5.3 Evaluación de la proposición económica." w:value="30.- 5.3 Evaluación de la proposición económica."/>
              <w:listItem w:displayText="31.- 5.4 Causales de desechamiento." w:value="31.- 5.4 Causales de desechamiento."/>
              <w:listItem w:displayText="32.- 5.5 Adjudicación de contrato." w:value="32.- 5.5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EndPr/>
          <w:sdtContent>
            <w:tc>
              <w:tcPr>
                <w:tcW w:w="994" w:type="pct"/>
                <w:tcBorders>
                  <w:top w:val="single" w:sz="4" w:space="0" w:color="auto"/>
                  <w:left w:val="single" w:sz="4" w:space="0" w:color="auto"/>
                  <w:bottom w:val="single" w:sz="4" w:space="0" w:color="auto"/>
                  <w:right w:val="single" w:sz="4" w:space="0" w:color="auto"/>
                </w:tcBorders>
              </w:tcPr>
              <w:p w:rsidR="00B22B2E" w:rsidRDefault="00B22B2E" w:rsidP="00B22B2E">
                <w:pPr>
                  <w:jc w:val="center"/>
                </w:pPr>
                <w:r w:rsidRPr="00D723C5">
                  <w:rPr>
                    <w:rStyle w:val="Textodelmarcadordeposicin"/>
                    <w:rFonts w:eastAsiaTheme="majorEastAsia"/>
                  </w:rPr>
                  <w:t>Elija un elemento.</w:t>
                </w:r>
              </w:p>
            </w:tc>
          </w:sdtContent>
        </w:sdt>
        <w:tc>
          <w:tcPr>
            <w:tcW w:w="595"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jc w:val="center"/>
              <w:rPr>
                <w:rFonts w:ascii="Arial" w:hAnsi="Arial" w:cs="Arial"/>
                <w:b/>
                <w:bCs/>
                <w:color w:val="000000"/>
                <w:sz w:val="16"/>
                <w:szCs w:val="16"/>
              </w:rPr>
            </w:pPr>
          </w:p>
        </w:tc>
        <w:tc>
          <w:tcPr>
            <w:tcW w:w="1482"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rPr>
                <w:rFonts w:ascii="Arial" w:hAnsi="Arial" w:cs="Arial"/>
                <w:noProof/>
                <w:sz w:val="16"/>
                <w:szCs w:val="16"/>
              </w:rPr>
            </w:pPr>
          </w:p>
        </w:tc>
        <w:tc>
          <w:tcPr>
            <w:tcW w:w="1929"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rPr>
                <w:rFonts w:ascii="Arial" w:hAnsi="Arial" w:cs="Arial"/>
                <w:noProof/>
                <w:sz w:val="16"/>
                <w:szCs w:val="16"/>
              </w:rPr>
            </w:pPr>
          </w:p>
        </w:tc>
      </w:tr>
      <w:tr w:rsidR="00B22B2E" w:rsidRPr="004A5217" w:rsidTr="005A6C43">
        <w:sdt>
          <w:sdtPr>
            <w:rPr>
              <w:rFonts w:ascii="Arial" w:hAnsi="Arial" w:cs="Arial"/>
              <w:noProof/>
              <w:sz w:val="16"/>
              <w:szCs w:val="16"/>
            </w:rPr>
            <w:id w:val="-246424174"/>
            <w:placeholder>
              <w:docPart w:val="0A491054C7574DD6913F64180BA44FCD"/>
            </w:placeholder>
            <w:showingPlcHdr/>
            <w:dropDownList>
              <w:listItem w:value="Elija un elemento."/>
              <w:listItem w:displayText="1.- CONVOCATORIA" w:value="1.- CONVOCATORIA"/>
              <w:listItem w:displayText="2.- 1.- IDENTIFICACIÓN DE LA LICITACIÓN." w:value="2.- 1.- IDENTIFICACIÓN DE LA LICITACIÓN."/>
              <w:listItem w:displayText="3.- 1.1 Datos de identificación." w:value="3.- 1.1 Datos de identificación."/>
              <w:listItem w:displayText="4.- 1.2  Medio y carácter de la Licitación:" w:value="4.- 1.2  Medio y carácter de la Licitación:"/>
              <w:listItem w:displayText="5.- 1.3 Número de identificación de la Licitación asignado por CompraNet." w:value="5.- 1.3 Número de identificación de la Licitación asignado por CompraNet."/>
              <w:listItem w:displayText="6.- 1.4 Indicación de los ejercicios fiscales para la contratación." w:value="6.- 1.4 Indicación de los ejercicios fiscales para la contratación."/>
              <w:listItem w:displayText="7.- 1.5 Idioma en que se deberán presentar las proposiciones, los anexos legales, administrativos y técnicos, así como en su caso los folletos que se acompañen." w:value="7.- 1.5 Idioma en que se deberán presentar las proposiciones, los anexos legales, administrativos y técnicos, así como en su caso los folletos que se acompañen."/>
              <w:listItem w:displayText="8.- 1.6 Disponibilidad presupuestaria." w:value="8.- 1.6 Disponibilidad presupuestaria."/>
              <w:listItem w:displayText="9.- 2.1 Objeto de la contratación. " w:value="9.- 2.1 Objeto de la contratación. "/>
              <w:listItem w:displayText="10.- 2.2 Agrupación de Claves." w:value="10.- 2.2 Agrupación de Claves."/>
              <w:listItem w:displayText="11.- 2.3  Normas Oficiales Mexicanas, Normas Mexicanas, Internacionales, Referencia o Especificaciones." w:value="11.- 2.3  Normas Oficiales Mexicanas, Normas Mexicanas, Internacionales, Referencia o Especificaciones."/>
              <w:listItem w:displayText="12.- 2.4 La cantidad de bienes a contratar serán por cantidades determinadas." w:value="12.- 2.4 La cantidad de bienes a contratar serán por cantidades determinadas."/>
              <w:listItem w:displayText="13.- 2.5 Forma de adjudicación" w:value="13.- 2.5 Forma de adjudicación"/>
              <w:listItem w:displayText="14.- 2.6  Modelo de contrato." w:value="14.- 2.6  Modelo de contrato."/>
              <w:listItem w:displayText="15.- 3.1 Fecha, hora y lugar para los actos de la Licitación." w:value="15.- 3.1 Fecha, hora y lugar para los actos de la Licitación."/>
              <w:listItem w:displayText="16.- 3.2 Junta de Aclaraciones" w:value="16.- 3.2 Junta de Aclaraciones"/>
              <w:listItem w:displayText="17.- 3.3 Presentación y Apertura de Proposiciones" w:value="17.- 3.3 Presentación y Apertura de Proposiciones"/>
              <w:listItem w:displayText="18.- 3.4 Procedimiento para presentar Ofertas Subsecuentes de Descuento (OSD TEDO)." w:value="18.- 3.4 Procedimiento para presentar Ofertas Subsecuentes de Descuento (OSD TEDO)."/>
              <w:listItem w:displayText="19.- 3.5 Capacitación de licitantes para la presentación de OSD TEDO." w:value="19.- 3.5 Capacitación de licitantes para la presentación de OSD TEDO."/>
              <w:listItem w:displayText="20.- 3.6 Proposiciones Conjuntas." w:value="20.- 3.6 Proposiciones Conjuntas."/>
              <w:listItem w:displayText="21.- 3.7 Proposición Única." w:value="21.- 3.7 Proposición Única."/>
              <w:listItem w:displayText="22.- 3.8 Acto de fallo y firma de contrato." w:value="22.- 3.8 Acto de fallo y firma de contrato."/>
              <w:listItem w:displayText="23.- 4.1 Proposición técnica." w:value="23.- 4.1 Proposición técnica."/>
              <w:listItem w:displayText="24.- 4.2 Proposición Económica." w:value="24.- 4.2 Proposición Económica."/>
              <w:listItem w:displayText="25.- 4.3 Documentación legal-administrativa" w:value="25.- 4.3 Documentación legal-administrativa"/>
              <w:listItem w:displayText="26.- 5. CRITERIOS ESPECÍFICOS CONFORME A LOS CUALES SE EVALUARÁN LAS PROPOSICIONES." w:value="26.- 5. CRITERIOS ESPECÍFICOS CONFORME A LOS CUALES SE EVALUARÁN LAS PROPOSICIONES."/>
              <w:listItem w:displayText="27.- 5.1.1 Evaluación Técnica." w:value="27.- 5.1.1 Evaluación Técnica."/>
              <w:listItem w:displayText="28.- 5.1.2 Evaluación Económica." w:value="28.- 5.1.2 Evaluación Económica."/>
              <w:listItem w:displayText="29.- 5.2 Evaluación de la proposición técnica. " w:value="29.- 5.2 Evaluación de la proposición técnica. "/>
              <w:listItem w:displayText="30.- 5.3 Evaluación de la proposición económica." w:value="30.- 5.3 Evaluación de la proposición económica."/>
              <w:listItem w:displayText="31.- 5.4 Causales de desechamiento." w:value="31.- 5.4 Causales de desechamiento."/>
              <w:listItem w:displayText="32.- 5.5 Adjudicación de contrato." w:value="32.- 5.5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EndPr/>
          <w:sdtContent>
            <w:tc>
              <w:tcPr>
                <w:tcW w:w="994" w:type="pct"/>
                <w:tcBorders>
                  <w:top w:val="single" w:sz="4" w:space="0" w:color="auto"/>
                  <w:left w:val="single" w:sz="4" w:space="0" w:color="auto"/>
                  <w:bottom w:val="single" w:sz="4" w:space="0" w:color="auto"/>
                  <w:right w:val="single" w:sz="4" w:space="0" w:color="auto"/>
                </w:tcBorders>
              </w:tcPr>
              <w:p w:rsidR="00B22B2E" w:rsidRDefault="00B22B2E" w:rsidP="00B22B2E">
                <w:pPr>
                  <w:jc w:val="center"/>
                </w:pPr>
                <w:r w:rsidRPr="00D723C5">
                  <w:rPr>
                    <w:rStyle w:val="Textodelmarcadordeposicin"/>
                    <w:rFonts w:eastAsiaTheme="majorEastAsia"/>
                  </w:rPr>
                  <w:t>Elija un elemento.</w:t>
                </w:r>
              </w:p>
            </w:tc>
          </w:sdtContent>
        </w:sdt>
        <w:tc>
          <w:tcPr>
            <w:tcW w:w="595"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jc w:val="center"/>
              <w:rPr>
                <w:rFonts w:ascii="Arial" w:hAnsi="Arial" w:cs="Arial"/>
                <w:b/>
                <w:bCs/>
                <w:color w:val="000000"/>
                <w:sz w:val="16"/>
                <w:szCs w:val="16"/>
              </w:rPr>
            </w:pPr>
          </w:p>
        </w:tc>
        <w:tc>
          <w:tcPr>
            <w:tcW w:w="1482"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rPr>
                <w:rFonts w:ascii="Arial" w:hAnsi="Arial" w:cs="Arial"/>
                <w:noProof/>
                <w:sz w:val="16"/>
                <w:szCs w:val="16"/>
              </w:rPr>
            </w:pPr>
          </w:p>
        </w:tc>
        <w:tc>
          <w:tcPr>
            <w:tcW w:w="1929" w:type="pct"/>
            <w:tcBorders>
              <w:top w:val="single" w:sz="4" w:space="0" w:color="auto"/>
              <w:left w:val="single" w:sz="4" w:space="0" w:color="auto"/>
              <w:bottom w:val="single" w:sz="4" w:space="0" w:color="auto"/>
              <w:right w:val="single" w:sz="4" w:space="0" w:color="auto"/>
            </w:tcBorders>
          </w:tcPr>
          <w:p w:rsidR="00B22B2E" w:rsidRPr="004A5217" w:rsidRDefault="00B22B2E" w:rsidP="005A6C43">
            <w:pPr>
              <w:rPr>
                <w:rFonts w:ascii="Arial" w:hAnsi="Arial" w:cs="Arial"/>
                <w:noProof/>
                <w:sz w:val="16"/>
                <w:szCs w:val="16"/>
              </w:rPr>
            </w:pPr>
          </w:p>
        </w:tc>
      </w:tr>
    </w:tbl>
    <w:p w:rsidR="006B2311" w:rsidRPr="004A5217" w:rsidRDefault="006B2311" w:rsidP="006B2311">
      <w:pPr>
        <w:spacing w:after="0"/>
        <w:rPr>
          <w:rFonts w:ascii="Arial" w:hAnsi="Arial" w:cs="Arial"/>
          <w:b/>
          <w:noProof/>
          <w:sz w:val="16"/>
          <w:szCs w:val="16"/>
        </w:rPr>
      </w:pPr>
    </w:p>
    <w:p w:rsidR="006B2311" w:rsidRPr="004A5217" w:rsidRDefault="006B2311" w:rsidP="006B2311">
      <w:pPr>
        <w:spacing w:after="0"/>
        <w:rPr>
          <w:rFonts w:ascii="Arial" w:hAnsi="Arial" w:cs="Arial"/>
          <w:b/>
          <w:sz w:val="16"/>
          <w:szCs w:val="16"/>
        </w:rPr>
      </w:pPr>
      <w:r w:rsidRPr="004A5217">
        <w:rPr>
          <w:rFonts w:ascii="Arial" w:hAnsi="Arial" w:cs="Arial"/>
          <w:b/>
          <w:sz w:val="16"/>
          <w:szCs w:val="16"/>
        </w:rPr>
        <w:t>INSTRUCTIVO DE LLENADO</w:t>
      </w:r>
    </w:p>
    <w:tbl>
      <w:tblPr>
        <w:tblStyle w:val="Tablaconcuadrcula"/>
        <w:tblW w:w="5000" w:type="pct"/>
        <w:tblLook w:val="04A0" w:firstRow="1" w:lastRow="0" w:firstColumn="1" w:lastColumn="0" w:noHBand="0" w:noVBand="1"/>
      </w:tblPr>
      <w:tblGrid>
        <w:gridCol w:w="3104"/>
        <w:gridCol w:w="6607"/>
      </w:tblGrid>
      <w:tr w:rsidR="006B2311" w:rsidRPr="004A5217" w:rsidTr="005A6C43">
        <w:trPr>
          <w:trHeight w:val="351"/>
        </w:trPr>
        <w:tc>
          <w:tcPr>
            <w:tcW w:w="1598"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6B2311" w:rsidRPr="004A5217" w:rsidRDefault="006B2311" w:rsidP="005A6C43">
            <w:pPr>
              <w:rPr>
                <w:rFonts w:ascii="Arial" w:hAnsi="Arial" w:cs="Arial"/>
                <w:b/>
                <w:noProof/>
                <w:sz w:val="16"/>
                <w:szCs w:val="16"/>
              </w:rPr>
            </w:pPr>
            <w:r w:rsidRPr="004A5217">
              <w:rPr>
                <w:rFonts w:ascii="Arial" w:hAnsi="Arial" w:cs="Arial"/>
                <w:b/>
                <w:sz w:val="16"/>
                <w:szCs w:val="16"/>
              </w:rPr>
              <w:t>Concepto</w:t>
            </w:r>
          </w:p>
        </w:tc>
        <w:tc>
          <w:tcPr>
            <w:tcW w:w="3402"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6B2311" w:rsidRPr="004A5217" w:rsidRDefault="006B2311" w:rsidP="005A6C43">
            <w:pPr>
              <w:rPr>
                <w:rFonts w:ascii="Arial" w:hAnsi="Arial" w:cs="Arial"/>
                <w:b/>
                <w:noProof/>
                <w:sz w:val="16"/>
                <w:szCs w:val="16"/>
              </w:rPr>
            </w:pPr>
            <w:r w:rsidRPr="004A5217">
              <w:rPr>
                <w:rFonts w:ascii="Arial" w:hAnsi="Arial" w:cs="Arial"/>
                <w:b/>
                <w:sz w:val="16"/>
                <w:szCs w:val="16"/>
              </w:rPr>
              <w:t>Descripción</w:t>
            </w:r>
          </w:p>
        </w:tc>
      </w:tr>
      <w:tr w:rsidR="006B2311" w:rsidRPr="004A5217" w:rsidTr="005A6C43">
        <w:tc>
          <w:tcPr>
            <w:tcW w:w="1598"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rPr>
            </w:pPr>
            <w:r w:rsidRPr="004A5217">
              <w:rPr>
                <w:rFonts w:ascii="Arial" w:hAnsi="Arial" w:cs="Arial"/>
                <w:b/>
                <w:bCs/>
                <w:sz w:val="16"/>
                <w:szCs w:val="16"/>
              </w:rPr>
              <w:t>(1) Numeral de la convocatoria.</w:t>
            </w:r>
          </w:p>
        </w:tc>
        <w:tc>
          <w:tcPr>
            <w:tcW w:w="3402" w:type="pct"/>
            <w:tcBorders>
              <w:top w:val="single" w:sz="4" w:space="0" w:color="auto"/>
              <w:left w:val="single" w:sz="4" w:space="0" w:color="auto"/>
              <w:bottom w:val="single" w:sz="4" w:space="0" w:color="auto"/>
              <w:right w:val="single" w:sz="4" w:space="0" w:color="auto"/>
            </w:tcBorders>
            <w:hideMark/>
          </w:tcPr>
          <w:p w:rsidR="006B2311" w:rsidRPr="004A5217" w:rsidRDefault="006B2311" w:rsidP="005A6C43">
            <w:pPr>
              <w:rPr>
                <w:rFonts w:ascii="Arial" w:hAnsi="Arial" w:cs="Arial"/>
                <w:noProof/>
                <w:sz w:val="16"/>
                <w:szCs w:val="16"/>
              </w:rPr>
            </w:pPr>
            <w:r w:rsidRPr="004A5217">
              <w:rPr>
                <w:rFonts w:ascii="Arial" w:hAnsi="Arial" w:cs="Arial"/>
                <w:sz w:val="16"/>
                <w:szCs w:val="16"/>
              </w:rPr>
              <w:t xml:space="preserve">Los licitantes deberán indicar el numeral específico de la convocatoria sobre el cual deseen formular preguntas o solicitar aclaraciones. En caso de requerir más renglones, deberán copiar la celda que contiene la </w:t>
            </w:r>
            <w:r w:rsidRPr="004A5217">
              <w:rPr>
                <w:rFonts w:ascii="Arial" w:hAnsi="Arial" w:cs="Arial"/>
                <w:b/>
                <w:sz w:val="16"/>
                <w:szCs w:val="16"/>
              </w:rPr>
              <w:t>“Lista Desplegable”</w:t>
            </w:r>
            <w:r w:rsidRPr="004A5217">
              <w:rPr>
                <w:rFonts w:ascii="Arial" w:hAnsi="Arial" w:cs="Arial"/>
                <w:sz w:val="16"/>
                <w:szCs w:val="16"/>
              </w:rPr>
              <w:t xml:space="preserve"> y pegarla en la correspondiente celda.</w:t>
            </w:r>
          </w:p>
        </w:tc>
      </w:tr>
      <w:tr w:rsidR="006B2311" w:rsidRPr="004A5217" w:rsidTr="005A6C43">
        <w:tc>
          <w:tcPr>
            <w:tcW w:w="1598"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rPr>
            </w:pPr>
            <w:r w:rsidRPr="004A5217">
              <w:rPr>
                <w:rFonts w:ascii="Arial" w:hAnsi="Arial" w:cs="Arial"/>
                <w:b/>
                <w:bCs/>
                <w:sz w:val="16"/>
                <w:szCs w:val="16"/>
              </w:rPr>
              <w:t xml:space="preserve">(2) </w:t>
            </w:r>
            <w:r w:rsidRPr="004A5217">
              <w:rPr>
                <w:rFonts w:ascii="Arial" w:hAnsi="Arial" w:cs="Arial"/>
                <w:b/>
                <w:bCs/>
                <w:sz w:val="16"/>
                <w:szCs w:val="16"/>
                <w:lang w:val="es-ES_tradnl"/>
              </w:rPr>
              <w:t>No. de pregunta y/o aclaración.</w:t>
            </w:r>
          </w:p>
        </w:tc>
        <w:tc>
          <w:tcPr>
            <w:tcW w:w="3402" w:type="pct"/>
            <w:tcBorders>
              <w:top w:val="single" w:sz="4" w:space="0" w:color="auto"/>
              <w:left w:val="single" w:sz="4" w:space="0" w:color="auto"/>
              <w:bottom w:val="single" w:sz="4" w:space="0" w:color="auto"/>
              <w:right w:val="single" w:sz="4" w:space="0" w:color="auto"/>
            </w:tcBorders>
            <w:hideMark/>
          </w:tcPr>
          <w:p w:rsidR="006B2311" w:rsidRPr="004A5217" w:rsidRDefault="006B2311" w:rsidP="005A6C43">
            <w:pPr>
              <w:rPr>
                <w:rFonts w:ascii="Arial" w:hAnsi="Arial" w:cs="Arial"/>
                <w:noProof/>
                <w:sz w:val="16"/>
                <w:szCs w:val="16"/>
              </w:rPr>
            </w:pPr>
            <w:r w:rsidRPr="004A5217">
              <w:rPr>
                <w:rFonts w:ascii="Arial" w:hAnsi="Arial" w:cs="Arial"/>
                <w:sz w:val="16"/>
                <w:szCs w:val="16"/>
              </w:rPr>
              <w:t>Se refiere al número consecutivo de la pregunta o aclaración formulada por el licitante.</w:t>
            </w:r>
          </w:p>
        </w:tc>
      </w:tr>
      <w:tr w:rsidR="006B2311" w:rsidRPr="004A5217" w:rsidTr="005A6C43">
        <w:tc>
          <w:tcPr>
            <w:tcW w:w="1598"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rPr>
            </w:pPr>
            <w:r w:rsidRPr="004A5217">
              <w:rPr>
                <w:rFonts w:ascii="Arial" w:hAnsi="Arial" w:cs="Arial"/>
                <w:b/>
                <w:bCs/>
                <w:sz w:val="16"/>
                <w:szCs w:val="16"/>
              </w:rPr>
              <w:t>(3) Pregunta y/o aclaración</w:t>
            </w:r>
          </w:p>
        </w:tc>
        <w:tc>
          <w:tcPr>
            <w:tcW w:w="3402" w:type="pct"/>
            <w:tcBorders>
              <w:top w:val="single" w:sz="4" w:space="0" w:color="auto"/>
              <w:left w:val="single" w:sz="4" w:space="0" w:color="auto"/>
              <w:bottom w:val="single" w:sz="4" w:space="0" w:color="auto"/>
              <w:right w:val="single" w:sz="4" w:space="0" w:color="auto"/>
            </w:tcBorders>
            <w:hideMark/>
          </w:tcPr>
          <w:p w:rsidR="006B2311" w:rsidRPr="004A5217" w:rsidRDefault="006B2311" w:rsidP="005A6C43">
            <w:pPr>
              <w:rPr>
                <w:rFonts w:ascii="Arial" w:hAnsi="Arial" w:cs="Arial"/>
                <w:noProof/>
                <w:sz w:val="16"/>
                <w:szCs w:val="16"/>
              </w:rPr>
            </w:pPr>
            <w:r w:rsidRPr="004A5217">
              <w:rPr>
                <w:rFonts w:ascii="Arial" w:hAnsi="Arial" w:cs="Arial"/>
                <w:sz w:val="16"/>
                <w:szCs w:val="16"/>
              </w:rPr>
              <w:t>Las preguntas o solicitudes de aclaración versarán exclusivamente sobre el contenido de la convocatoria</w:t>
            </w:r>
          </w:p>
        </w:tc>
      </w:tr>
    </w:tbl>
    <w:p w:rsidR="006B2311" w:rsidRPr="004A5217" w:rsidRDefault="006B2311" w:rsidP="006B2311">
      <w:pPr>
        <w:spacing w:after="0"/>
        <w:rPr>
          <w:rFonts w:ascii="Arial" w:hAnsi="Arial" w:cs="Arial"/>
          <w:b/>
          <w:noProof/>
          <w:sz w:val="16"/>
          <w:szCs w:val="16"/>
        </w:rPr>
      </w:pPr>
    </w:p>
    <w:p w:rsidR="006B2311" w:rsidRPr="004A5217" w:rsidRDefault="006B2311" w:rsidP="006B2311">
      <w:pPr>
        <w:spacing w:after="0"/>
        <w:rPr>
          <w:rFonts w:ascii="Arial" w:hAnsi="Arial" w:cs="Arial"/>
          <w:b/>
          <w:sz w:val="16"/>
          <w:szCs w:val="16"/>
        </w:rPr>
      </w:pPr>
      <w:r w:rsidRPr="004A5217">
        <w:rPr>
          <w:rFonts w:ascii="Arial" w:hAnsi="Arial" w:cs="Arial"/>
          <w:b/>
          <w:sz w:val="16"/>
          <w:szCs w:val="16"/>
        </w:rPr>
        <w:t>2.- FORMATO PARA EL ENVÍO DE PREGUNTAS RELACIONADAS CON EL ANEXO No. 1.</w:t>
      </w:r>
    </w:p>
    <w:tbl>
      <w:tblPr>
        <w:tblStyle w:val="Tablaconcuadrcula9"/>
        <w:tblW w:w="5000" w:type="pct"/>
        <w:tblLook w:val="04A0" w:firstRow="1" w:lastRow="0" w:firstColumn="1" w:lastColumn="0" w:noHBand="0" w:noVBand="1"/>
      </w:tblPr>
      <w:tblGrid>
        <w:gridCol w:w="2185"/>
        <w:gridCol w:w="1787"/>
        <w:gridCol w:w="2447"/>
        <w:gridCol w:w="3292"/>
      </w:tblGrid>
      <w:tr w:rsidR="006B2311" w:rsidRPr="004A5217" w:rsidTr="005A6C43">
        <w:trPr>
          <w:tblHeader/>
        </w:trPr>
        <w:tc>
          <w:tcPr>
            <w:tcW w:w="1125"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lang w:eastAsia="es-MX"/>
              </w:rPr>
            </w:pPr>
            <w:r w:rsidRPr="004A5217">
              <w:rPr>
                <w:rFonts w:ascii="Arial" w:hAnsi="Arial" w:cs="Arial"/>
                <w:b/>
                <w:color w:val="FFFFFF" w:themeColor="background1"/>
                <w:sz w:val="16"/>
                <w:szCs w:val="16"/>
                <w:lang w:eastAsia="es-MX"/>
              </w:rPr>
              <w:t>(1) Numeral específico del Anexo No. 1</w:t>
            </w:r>
          </w:p>
        </w:tc>
        <w:tc>
          <w:tcPr>
            <w:tcW w:w="920"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lang w:eastAsia="es-MX"/>
              </w:rPr>
            </w:pPr>
            <w:r w:rsidRPr="004A5217">
              <w:rPr>
                <w:rFonts w:ascii="Arial" w:hAnsi="Arial" w:cs="Arial"/>
                <w:b/>
                <w:color w:val="FFFFFF" w:themeColor="background1"/>
                <w:sz w:val="16"/>
                <w:szCs w:val="16"/>
                <w:lang w:eastAsia="es-MX"/>
              </w:rPr>
              <w:t>(2) No. de pregunta y/o aclaración</w:t>
            </w:r>
          </w:p>
        </w:tc>
        <w:tc>
          <w:tcPr>
            <w:tcW w:w="1260"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lang w:eastAsia="es-MX"/>
              </w:rPr>
            </w:pPr>
            <w:r w:rsidRPr="004A5217">
              <w:rPr>
                <w:rFonts w:ascii="Arial" w:hAnsi="Arial" w:cs="Arial"/>
                <w:b/>
                <w:color w:val="FFFFFF" w:themeColor="background1"/>
                <w:sz w:val="16"/>
                <w:szCs w:val="16"/>
                <w:lang w:eastAsia="es-MX"/>
              </w:rPr>
              <w:t>(3) Pregunta y/o aclaración</w:t>
            </w:r>
          </w:p>
        </w:tc>
        <w:tc>
          <w:tcPr>
            <w:tcW w:w="1695"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lang w:eastAsia="es-MX"/>
              </w:rPr>
            </w:pPr>
            <w:r w:rsidRPr="004A5217">
              <w:rPr>
                <w:rFonts w:ascii="Arial" w:hAnsi="Arial" w:cs="Arial"/>
                <w:b/>
                <w:color w:val="FFFFFF" w:themeColor="background1"/>
                <w:sz w:val="16"/>
                <w:szCs w:val="16"/>
                <w:lang w:eastAsia="es-MX"/>
              </w:rPr>
              <w:t>Respuesta IMSS</w:t>
            </w:r>
          </w:p>
        </w:tc>
      </w:tr>
      <w:tr w:rsidR="006B2311" w:rsidRPr="004A5217" w:rsidTr="005A6C43">
        <w:trPr>
          <w:trHeight w:val="386"/>
        </w:trPr>
        <w:sdt>
          <w:sdtPr>
            <w:rPr>
              <w:rFonts w:ascii="Arial" w:hAnsi="Arial" w:cs="Arial"/>
              <w:noProof/>
              <w:sz w:val="16"/>
              <w:szCs w:val="16"/>
              <w:lang w:eastAsia="es-MX"/>
            </w:rPr>
            <w:id w:val="406810251"/>
            <w:placeholder>
              <w:docPart w:val="9C0257E3142A4321A8B4610DFA9C44A3"/>
            </w:placeholder>
            <w:showingPlcHdr/>
            <w:dropDownList>
              <w:listItem w:value="Elija un elemento."/>
              <w:listItem w:displayText="39.- I. CARACTERÍSTICAS O ESPECIFICACIONES." w:value="39.- I. CARACTERÍSTICAS O ESPECIFICACIONES."/>
              <w:listItem w:displayText="40.- II. CANTIDAD DE BIENES." w:value="40.- II. CANTIDAD DE BIENES."/>
              <w:listItem w:displayText="41.- III.1 Plazo y lugar de entrega." w:value="41.- III.1 Plazo y lugar de entrega."/>
              <w:listItem w:displayText="42.- III.2 Condiciones de entrega." w:value="42.- III.2 Condiciones de entrega."/>
              <w:listItem w:displayText="43.- III.2.1- CAPACITACIÓN" w:value="43.- III.2.1- CAPACITACIÓN"/>
              <w:listItem w:displayText="44.- IV. GARANTÍA DE LOS BIENES." w:value="44.- IV. GARANTÍA DE LOS BIENES."/>
              <w:listItem w:displayText="45.- IV.1 Mantenimiento Preventivo,Correctivo y/o Mayor." w:value="45.- IV.1 Mantenimiento Preventivo,Correctivo y/o Mayor."/>
              <w:listItem w:displayText="46.- A) Mantenimiento preventivo." w:value="46.- A) Mantenimiento preventivo."/>
              <w:listItem w:displayText="47.- B) Mantenimiento correctivo." w:value="47.- B) Mantenimiento correctivo."/>
              <w:listItem w:displayText="48.- C) Mantenimiento mayor." w:value="48.- C) Mantenimiento mayor."/>
              <w:listItem w:displayText="49.- IV.1.1 Plazo y condiciones de canje o devolución del bien." w:value="49.- IV.1.1 Plazo y condiciones de canje o devolución del bien."/>
              <w:listItem w:displayText="50.- IV.1.2 Plazo para notificar al proveedor" w:value="50.- IV.1.2 Plazo para notificar al proveedor"/>
              <w:listItem w:displayText="51.- IV.1.3. Tiempos máximos de reparación o atención de fallas" w:value="51.- IV.1.3. Tiempos máximos de reparación o atención de fallas"/>
              <w:listItem w:displayText="52.- IV.1.4 Centros de servicio (domicilios y horarios) y reporte técnico." w:value="52.- IV.1.4 Centros de servicio (domicilios y horarios) y reporte técnico."/>
              <w:listItem w:displayText="53.- VI. CONDICIONES DE PAGO" w:value="53.- VI. CONDICIONES DE PAGO"/>
              <w:listItem w:displayText="54.- VI. PENAS CONVENCIONALES." w:value="54.- VI. PENAS CONVENCIONALES."/>
              <w:listItem w:displayText="55.- VII. GARANTÍA DE CUMPLIMIENTO DE CONTRATO." w:value="55.- VII. GARANTÍA DE CUMPLIMIENTO DE CONTRATO."/>
            </w:dropDownList>
          </w:sdtPr>
          <w:sdtEndPr/>
          <w:sdtContent>
            <w:tc>
              <w:tcPr>
                <w:tcW w:w="1125" w:type="pct"/>
                <w:tcBorders>
                  <w:top w:val="single" w:sz="4" w:space="0" w:color="auto"/>
                  <w:left w:val="single" w:sz="4" w:space="0" w:color="auto"/>
                  <w:bottom w:val="single" w:sz="4" w:space="0" w:color="auto"/>
                  <w:right w:val="single" w:sz="4" w:space="0" w:color="auto"/>
                </w:tcBorders>
                <w:vAlign w:val="center"/>
              </w:tcPr>
              <w:p w:rsidR="006B2311" w:rsidRPr="004A5217" w:rsidRDefault="006B2311" w:rsidP="005A6C43">
                <w:pPr>
                  <w:jc w:val="center"/>
                  <w:rPr>
                    <w:rFonts w:ascii="Arial" w:hAnsi="Arial" w:cs="Arial"/>
                    <w:noProof/>
                    <w:sz w:val="16"/>
                    <w:szCs w:val="16"/>
                    <w:lang w:eastAsia="es-MX"/>
                  </w:rPr>
                </w:pPr>
                <w:r w:rsidRPr="00DB6530">
                  <w:rPr>
                    <w:rStyle w:val="Textodelmarcadordeposicin"/>
                    <w:rFonts w:eastAsiaTheme="majorEastAsia"/>
                  </w:rPr>
                  <w:t>Elija un elemento.</w:t>
                </w:r>
              </w:p>
            </w:tc>
          </w:sdtContent>
        </w:sdt>
        <w:tc>
          <w:tcPr>
            <w:tcW w:w="920" w:type="pct"/>
            <w:tcBorders>
              <w:top w:val="single" w:sz="4" w:space="0" w:color="auto"/>
              <w:left w:val="single" w:sz="4" w:space="0" w:color="auto"/>
              <w:bottom w:val="single" w:sz="4" w:space="0" w:color="auto"/>
              <w:right w:val="single" w:sz="4" w:space="0" w:color="auto"/>
            </w:tcBorders>
            <w:vAlign w:val="center"/>
          </w:tcPr>
          <w:p w:rsidR="006B2311" w:rsidRPr="004A5217" w:rsidRDefault="006B2311" w:rsidP="005A6C43">
            <w:pPr>
              <w:jc w:val="center"/>
              <w:rPr>
                <w:rFonts w:ascii="Arial" w:hAnsi="Arial" w:cs="Arial"/>
                <w:b/>
                <w:bCs/>
                <w:noProof/>
                <w:color w:val="000000"/>
                <w:sz w:val="16"/>
                <w:szCs w:val="16"/>
                <w:lang w:val="es-ES" w:eastAsia="es-MX"/>
              </w:rPr>
            </w:pPr>
          </w:p>
        </w:tc>
        <w:tc>
          <w:tcPr>
            <w:tcW w:w="1260"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lang w:eastAsia="es-MX"/>
              </w:rPr>
            </w:pPr>
          </w:p>
        </w:tc>
        <w:tc>
          <w:tcPr>
            <w:tcW w:w="1695"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lang w:eastAsia="es-MX"/>
              </w:rPr>
            </w:pPr>
          </w:p>
        </w:tc>
      </w:tr>
      <w:tr w:rsidR="006B2311" w:rsidRPr="004A5217" w:rsidTr="005A6C43">
        <w:sdt>
          <w:sdtPr>
            <w:rPr>
              <w:rFonts w:ascii="Arial" w:hAnsi="Arial" w:cs="Arial"/>
              <w:noProof/>
              <w:sz w:val="16"/>
              <w:szCs w:val="16"/>
              <w:lang w:eastAsia="es-MX"/>
            </w:rPr>
            <w:id w:val="-636480838"/>
            <w:placeholder>
              <w:docPart w:val="458B902C8C2349D6A72FB61D3DDA105D"/>
            </w:placeholder>
            <w:showingPlcHdr/>
            <w:dropDownList>
              <w:listItem w:value="Elija un elemento."/>
              <w:listItem w:displayText="39.- I. CARACTERÍSTICAS O ESPECIFICACIONES." w:value="39.- I. CARACTERÍSTICAS O ESPECIFICACIONES."/>
              <w:listItem w:displayText="40.- II. CANTIDAD DE BIENES." w:value="40.- II. CANTIDAD DE BIENES."/>
              <w:listItem w:displayText="41.- III.1 Plazo y lugar de entrega." w:value="41.- III.1 Plazo y lugar de entrega."/>
              <w:listItem w:displayText="42.- III.2 Condiciones de entrega." w:value="42.- III.2 Condiciones de entrega."/>
              <w:listItem w:displayText="43.- III.2.1- CAPACITACIÓN" w:value="43.- III.2.1- CAPACITACIÓN"/>
              <w:listItem w:displayText="44.- IV. GARANTÍA DE LOS BIENES." w:value="44.- IV. GARANTÍA DE LOS BIENES."/>
              <w:listItem w:displayText="45.- IV.1 Mantenimiento Preventivo,Correctivo y/o Mayor." w:value="45.- IV.1 Mantenimiento Preventivo,Correctivo y/o Mayor."/>
              <w:listItem w:displayText="46.- A) Mantenimiento preventivo." w:value="46.- A) Mantenimiento preventivo."/>
              <w:listItem w:displayText="47.- B) Mantenimiento correctivo." w:value="47.- B) Mantenimiento correctivo."/>
              <w:listItem w:displayText="48.- C) Mantenimiento mayor." w:value="48.- C) Mantenimiento mayor."/>
              <w:listItem w:displayText="49.- IV.1.1 Plazo y condiciones de canje o devolución del bien." w:value="49.- IV.1.1 Plazo y condiciones de canje o devolución del bien."/>
              <w:listItem w:displayText="50.- IV.1.2 Plazo para notificar al proveedor" w:value="50.- IV.1.2 Plazo para notificar al proveedor"/>
              <w:listItem w:displayText="51.- IV.1.3. Tiempos máximos de reparación o atención de fallas" w:value="51.- IV.1.3. Tiempos máximos de reparación o atención de fallas"/>
              <w:listItem w:displayText="52.- IV.1.4 Centros de servicio (domicilios y horarios) y reporte técnico." w:value="52.- IV.1.4 Centros de servicio (domicilios y horarios) y reporte técnico."/>
              <w:listItem w:displayText="53.- VI. CONDICIONES DE PAGO" w:value="53.- VI. CONDICIONES DE PAGO"/>
              <w:listItem w:displayText="54.- VI. PENAS CONVENCIONALES." w:value="54.- VI. PENAS CONVENCIONALES."/>
              <w:listItem w:displayText="55.- VII. GARANTÍA DE CUMPLIMIENTO DE CONTRATO." w:value="55.- VII. GARANTÍA DE CUMPLIMIENTO DE CONTRATO."/>
            </w:dropDownList>
          </w:sdtPr>
          <w:sdtEndPr/>
          <w:sdtContent>
            <w:tc>
              <w:tcPr>
                <w:tcW w:w="1125" w:type="pct"/>
                <w:tcBorders>
                  <w:top w:val="single" w:sz="4" w:space="0" w:color="auto"/>
                  <w:left w:val="single" w:sz="4" w:space="0" w:color="auto"/>
                  <w:bottom w:val="single" w:sz="4" w:space="0" w:color="auto"/>
                  <w:right w:val="single" w:sz="4" w:space="0" w:color="auto"/>
                </w:tcBorders>
              </w:tcPr>
              <w:p w:rsidR="006B2311" w:rsidRDefault="006B2311" w:rsidP="005A6C43">
                <w:pPr>
                  <w:jc w:val="center"/>
                </w:pPr>
                <w:r w:rsidRPr="00F85D88">
                  <w:rPr>
                    <w:rStyle w:val="Textodelmarcadordeposicin"/>
                    <w:rFonts w:eastAsiaTheme="majorEastAsia"/>
                  </w:rPr>
                  <w:t>Elija un elemento.</w:t>
                </w:r>
              </w:p>
            </w:tc>
          </w:sdtContent>
        </w:sdt>
        <w:tc>
          <w:tcPr>
            <w:tcW w:w="920" w:type="pct"/>
            <w:tcBorders>
              <w:top w:val="single" w:sz="4" w:space="0" w:color="auto"/>
              <w:left w:val="single" w:sz="4" w:space="0" w:color="auto"/>
              <w:bottom w:val="single" w:sz="4" w:space="0" w:color="auto"/>
              <w:right w:val="single" w:sz="4" w:space="0" w:color="auto"/>
            </w:tcBorders>
            <w:vAlign w:val="center"/>
          </w:tcPr>
          <w:p w:rsidR="006B2311" w:rsidRPr="004A5217" w:rsidRDefault="006B2311" w:rsidP="005A6C43">
            <w:pPr>
              <w:jc w:val="center"/>
              <w:rPr>
                <w:rFonts w:ascii="Arial" w:hAnsi="Arial" w:cs="Arial"/>
                <w:b/>
                <w:bCs/>
                <w:noProof/>
                <w:color w:val="000000"/>
                <w:sz w:val="16"/>
                <w:szCs w:val="16"/>
                <w:lang w:val="es-ES" w:eastAsia="es-MX"/>
              </w:rPr>
            </w:pPr>
          </w:p>
        </w:tc>
        <w:tc>
          <w:tcPr>
            <w:tcW w:w="1260"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lang w:eastAsia="es-MX"/>
              </w:rPr>
            </w:pPr>
          </w:p>
        </w:tc>
        <w:tc>
          <w:tcPr>
            <w:tcW w:w="1695"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lang w:eastAsia="es-MX"/>
              </w:rPr>
            </w:pPr>
          </w:p>
        </w:tc>
      </w:tr>
      <w:tr w:rsidR="006B2311" w:rsidRPr="004A5217" w:rsidTr="005A6C43">
        <w:sdt>
          <w:sdtPr>
            <w:rPr>
              <w:rFonts w:ascii="Arial" w:hAnsi="Arial" w:cs="Arial"/>
              <w:noProof/>
              <w:sz w:val="16"/>
              <w:szCs w:val="16"/>
              <w:lang w:eastAsia="es-MX"/>
            </w:rPr>
            <w:id w:val="620729395"/>
            <w:placeholder>
              <w:docPart w:val="C8B371957A3441D48C40E83DDFB8A29B"/>
            </w:placeholder>
            <w:showingPlcHdr/>
            <w:dropDownList>
              <w:listItem w:value="Elija un elemento."/>
              <w:listItem w:displayText="39.- I. CARACTERÍSTICAS O ESPECIFICACIONES." w:value="39.- I. CARACTERÍSTICAS O ESPECIFICACIONES."/>
              <w:listItem w:displayText="40.- II. CANTIDAD DE BIENES." w:value="40.- II. CANTIDAD DE BIENES."/>
              <w:listItem w:displayText="41.- III.1 Plazo y lugar de entrega." w:value="41.- III.1 Plazo y lugar de entrega."/>
              <w:listItem w:displayText="42.- III.2 Condiciones de entrega." w:value="42.- III.2 Condiciones de entrega."/>
              <w:listItem w:displayText="43.- III.2.1- CAPACITACIÓN" w:value="43.- III.2.1- CAPACITACIÓN"/>
              <w:listItem w:displayText="44.- IV. GARANTÍA DE LOS BIENES." w:value="44.- IV. GARANTÍA DE LOS BIENES."/>
              <w:listItem w:displayText="45.- IV.1 Mantenimiento Preventivo,Correctivo y/o Mayor." w:value="45.- IV.1 Mantenimiento Preventivo,Correctivo y/o Mayor."/>
              <w:listItem w:displayText="46.- A) Mantenimiento preventivo." w:value="46.- A) Mantenimiento preventivo."/>
              <w:listItem w:displayText="47.- B) Mantenimiento correctivo." w:value="47.- B) Mantenimiento correctivo."/>
              <w:listItem w:displayText="48.- C) Mantenimiento mayor." w:value="48.- C) Mantenimiento mayor."/>
              <w:listItem w:displayText="49.- IV.1.1 Plazo y condiciones de canje o devolución del bien." w:value="49.- IV.1.1 Plazo y condiciones de canje o devolución del bien."/>
              <w:listItem w:displayText="50.- IV.1.2 Plazo para notificar al proveedor" w:value="50.- IV.1.2 Plazo para notificar al proveedor"/>
              <w:listItem w:displayText="51.- IV.1.3. Tiempos máximos de reparación o atención de fallas" w:value="51.- IV.1.3. Tiempos máximos de reparación o atención de fallas"/>
              <w:listItem w:displayText="52.- IV.1.4 Centros de servicio (domicilios y horarios) y reporte técnico." w:value="52.- IV.1.4 Centros de servicio (domicilios y horarios) y reporte técnico."/>
              <w:listItem w:displayText="53.- VI. CONDICIONES DE PAGO" w:value="53.- VI. CONDICIONES DE PAGO"/>
              <w:listItem w:displayText="54.- VI. PENAS CONVENCIONALES." w:value="54.- VI. PENAS CONVENCIONALES."/>
              <w:listItem w:displayText="55.- VII. GARANTÍA DE CUMPLIMIENTO DE CONTRATO." w:value="55.- VII. GARANTÍA DE CUMPLIMIENTO DE CONTRATO."/>
            </w:dropDownList>
          </w:sdtPr>
          <w:sdtEndPr/>
          <w:sdtContent>
            <w:tc>
              <w:tcPr>
                <w:tcW w:w="1125" w:type="pct"/>
                <w:tcBorders>
                  <w:top w:val="single" w:sz="4" w:space="0" w:color="auto"/>
                  <w:left w:val="single" w:sz="4" w:space="0" w:color="auto"/>
                  <w:bottom w:val="single" w:sz="4" w:space="0" w:color="auto"/>
                  <w:right w:val="single" w:sz="4" w:space="0" w:color="auto"/>
                </w:tcBorders>
              </w:tcPr>
              <w:p w:rsidR="006B2311" w:rsidRDefault="006B2311" w:rsidP="005A6C43">
                <w:pPr>
                  <w:jc w:val="center"/>
                </w:pPr>
                <w:r w:rsidRPr="00F85D88">
                  <w:rPr>
                    <w:rStyle w:val="Textodelmarcadordeposicin"/>
                    <w:rFonts w:eastAsiaTheme="majorEastAsia"/>
                  </w:rPr>
                  <w:t>Elija un elemento.</w:t>
                </w:r>
              </w:p>
            </w:tc>
          </w:sdtContent>
        </w:sdt>
        <w:tc>
          <w:tcPr>
            <w:tcW w:w="920" w:type="pct"/>
            <w:tcBorders>
              <w:top w:val="single" w:sz="4" w:space="0" w:color="auto"/>
              <w:left w:val="single" w:sz="4" w:space="0" w:color="auto"/>
              <w:bottom w:val="single" w:sz="4" w:space="0" w:color="auto"/>
              <w:right w:val="single" w:sz="4" w:space="0" w:color="auto"/>
            </w:tcBorders>
            <w:vAlign w:val="center"/>
          </w:tcPr>
          <w:p w:rsidR="006B2311" w:rsidRPr="004A5217" w:rsidRDefault="006B2311" w:rsidP="005A6C43">
            <w:pPr>
              <w:jc w:val="center"/>
              <w:rPr>
                <w:rFonts w:ascii="Arial" w:hAnsi="Arial" w:cs="Arial"/>
                <w:b/>
                <w:bCs/>
                <w:noProof/>
                <w:color w:val="000000"/>
                <w:sz w:val="16"/>
                <w:szCs w:val="16"/>
                <w:lang w:val="es-ES" w:eastAsia="es-MX"/>
              </w:rPr>
            </w:pPr>
          </w:p>
        </w:tc>
        <w:tc>
          <w:tcPr>
            <w:tcW w:w="1260"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lang w:eastAsia="es-MX"/>
              </w:rPr>
            </w:pPr>
          </w:p>
        </w:tc>
        <w:tc>
          <w:tcPr>
            <w:tcW w:w="1695"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lang w:eastAsia="es-MX"/>
              </w:rPr>
            </w:pPr>
          </w:p>
        </w:tc>
      </w:tr>
    </w:tbl>
    <w:p w:rsidR="006B2311" w:rsidRPr="004A5217" w:rsidRDefault="006B2311" w:rsidP="006B2311">
      <w:pPr>
        <w:spacing w:after="0"/>
        <w:rPr>
          <w:rFonts w:ascii="Arial" w:hAnsi="Arial" w:cs="Arial"/>
          <w:b/>
          <w:noProof/>
          <w:sz w:val="16"/>
          <w:szCs w:val="16"/>
        </w:rPr>
      </w:pPr>
    </w:p>
    <w:p w:rsidR="006B2311" w:rsidRPr="004A5217" w:rsidRDefault="006B2311" w:rsidP="006B2311">
      <w:pPr>
        <w:spacing w:after="0"/>
        <w:rPr>
          <w:rFonts w:ascii="Arial" w:hAnsi="Arial" w:cs="Arial"/>
          <w:b/>
          <w:sz w:val="16"/>
          <w:szCs w:val="16"/>
        </w:rPr>
      </w:pPr>
      <w:r w:rsidRPr="004A5217">
        <w:rPr>
          <w:rFonts w:ascii="Arial" w:hAnsi="Arial" w:cs="Arial"/>
          <w:b/>
          <w:sz w:val="16"/>
          <w:szCs w:val="16"/>
        </w:rPr>
        <w:t>INSTRUCTIVO DE LLENADO</w:t>
      </w:r>
    </w:p>
    <w:tbl>
      <w:tblPr>
        <w:tblStyle w:val="Tablaconcuadrcula9"/>
        <w:tblW w:w="5000" w:type="pct"/>
        <w:tblLook w:val="04A0" w:firstRow="1" w:lastRow="0" w:firstColumn="1" w:lastColumn="0" w:noHBand="0" w:noVBand="1"/>
      </w:tblPr>
      <w:tblGrid>
        <w:gridCol w:w="3090"/>
        <w:gridCol w:w="6621"/>
      </w:tblGrid>
      <w:tr w:rsidR="006B2311" w:rsidRPr="004A5217" w:rsidTr="005A6C43">
        <w:trPr>
          <w:trHeight w:val="351"/>
        </w:trPr>
        <w:tc>
          <w:tcPr>
            <w:tcW w:w="1591"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6B2311" w:rsidRPr="004A5217" w:rsidRDefault="006B2311" w:rsidP="005A6C43">
            <w:pPr>
              <w:rPr>
                <w:rFonts w:ascii="Arial" w:hAnsi="Arial" w:cs="Arial"/>
                <w:b/>
                <w:noProof/>
                <w:sz w:val="16"/>
                <w:szCs w:val="16"/>
                <w:lang w:eastAsia="es-MX"/>
              </w:rPr>
            </w:pPr>
            <w:r w:rsidRPr="004A5217">
              <w:rPr>
                <w:rFonts w:ascii="Arial" w:hAnsi="Arial" w:cs="Arial"/>
                <w:b/>
                <w:sz w:val="16"/>
                <w:szCs w:val="16"/>
                <w:lang w:eastAsia="es-MX"/>
              </w:rPr>
              <w:t>Concepto</w:t>
            </w:r>
          </w:p>
        </w:tc>
        <w:tc>
          <w:tcPr>
            <w:tcW w:w="3409"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6B2311" w:rsidRPr="004A5217" w:rsidRDefault="006B2311" w:rsidP="005A6C43">
            <w:pPr>
              <w:rPr>
                <w:rFonts w:ascii="Arial" w:hAnsi="Arial" w:cs="Arial"/>
                <w:b/>
                <w:noProof/>
                <w:sz w:val="16"/>
                <w:szCs w:val="16"/>
                <w:lang w:eastAsia="es-MX"/>
              </w:rPr>
            </w:pPr>
            <w:r w:rsidRPr="004A5217">
              <w:rPr>
                <w:rFonts w:ascii="Arial" w:hAnsi="Arial" w:cs="Arial"/>
                <w:b/>
                <w:sz w:val="16"/>
                <w:szCs w:val="16"/>
                <w:lang w:eastAsia="es-MX"/>
              </w:rPr>
              <w:t>Descripción</w:t>
            </w:r>
          </w:p>
        </w:tc>
      </w:tr>
      <w:tr w:rsidR="006B2311" w:rsidRPr="004A5217" w:rsidTr="005A6C43">
        <w:tc>
          <w:tcPr>
            <w:tcW w:w="1591"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lang w:eastAsia="es-MX"/>
              </w:rPr>
            </w:pPr>
            <w:r w:rsidRPr="004A5217">
              <w:rPr>
                <w:rFonts w:ascii="Arial" w:hAnsi="Arial" w:cs="Arial"/>
                <w:b/>
                <w:bCs/>
                <w:sz w:val="16"/>
                <w:szCs w:val="16"/>
                <w:lang w:eastAsia="es-MX"/>
              </w:rPr>
              <w:t>(1) Numeral</w:t>
            </w:r>
          </w:p>
        </w:tc>
        <w:tc>
          <w:tcPr>
            <w:tcW w:w="3409" w:type="pct"/>
            <w:tcBorders>
              <w:top w:val="single" w:sz="4" w:space="0" w:color="auto"/>
              <w:left w:val="single" w:sz="4" w:space="0" w:color="auto"/>
              <w:bottom w:val="single" w:sz="4" w:space="0" w:color="auto"/>
              <w:right w:val="single" w:sz="4" w:space="0" w:color="auto"/>
            </w:tcBorders>
            <w:hideMark/>
          </w:tcPr>
          <w:p w:rsidR="006B2311" w:rsidRPr="004A5217" w:rsidRDefault="006B2311" w:rsidP="005A6C43">
            <w:pPr>
              <w:rPr>
                <w:rFonts w:ascii="Arial" w:hAnsi="Arial" w:cs="Arial"/>
                <w:noProof/>
                <w:sz w:val="16"/>
                <w:szCs w:val="16"/>
                <w:lang w:eastAsia="es-MX"/>
              </w:rPr>
            </w:pPr>
            <w:r w:rsidRPr="004A5217">
              <w:rPr>
                <w:rFonts w:ascii="Arial" w:hAnsi="Arial" w:cs="Arial"/>
                <w:sz w:val="16"/>
                <w:szCs w:val="16"/>
                <w:lang w:eastAsia="es-MX"/>
              </w:rPr>
              <w:t xml:space="preserve">Los licitantes deberán indicar el numeral específico del Anexo No. 1, sobre el cual deseen formular preguntas o solicitar aclaraciones. En caso de requerir más renglones, deberán copiar la celda que contiene la </w:t>
            </w:r>
            <w:r w:rsidRPr="004A5217">
              <w:rPr>
                <w:rFonts w:ascii="Arial" w:hAnsi="Arial" w:cs="Arial"/>
                <w:b/>
                <w:sz w:val="16"/>
                <w:szCs w:val="16"/>
                <w:lang w:eastAsia="es-MX"/>
              </w:rPr>
              <w:t>“Lista Desplegable”</w:t>
            </w:r>
            <w:r w:rsidRPr="004A5217">
              <w:rPr>
                <w:rFonts w:ascii="Arial" w:hAnsi="Arial" w:cs="Arial"/>
                <w:sz w:val="16"/>
                <w:szCs w:val="16"/>
                <w:lang w:eastAsia="es-MX"/>
              </w:rPr>
              <w:t xml:space="preserve"> y pegarla en la correspondiente celda.</w:t>
            </w:r>
          </w:p>
        </w:tc>
      </w:tr>
      <w:tr w:rsidR="006B2311" w:rsidRPr="004A5217" w:rsidTr="005A6C43">
        <w:tc>
          <w:tcPr>
            <w:tcW w:w="1591"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lang w:eastAsia="es-MX"/>
              </w:rPr>
            </w:pPr>
            <w:r w:rsidRPr="004A5217">
              <w:rPr>
                <w:rFonts w:ascii="Arial" w:hAnsi="Arial" w:cs="Arial"/>
                <w:b/>
                <w:bCs/>
                <w:sz w:val="16"/>
                <w:szCs w:val="16"/>
                <w:lang w:eastAsia="es-MX"/>
              </w:rPr>
              <w:t xml:space="preserve">(2) </w:t>
            </w:r>
            <w:r w:rsidRPr="004A5217">
              <w:rPr>
                <w:rFonts w:ascii="Arial" w:hAnsi="Arial" w:cs="Arial"/>
                <w:b/>
                <w:bCs/>
                <w:sz w:val="16"/>
                <w:szCs w:val="16"/>
                <w:lang w:val="es-ES_tradnl" w:eastAsia="es-MX"/>
              </w:rPr>
              <w:t>No. de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6B2311" w:rsidRPr="004A5217" w:rsidRDefault="006B2311" w:rsidP="005A6C43">
            <w:pPr>
              <w:rPr>
                <w:rFonts w:ascii="Arial" w:hAnsi="Arial" w:cs="Arial"/>
                <w:noProof/>
                <w:sz w:val="16"/>
                <w:szCs w:val="16"/>
                <w:lang w:eastAsia="es-MX"/>
              </w:rPr>
            </w:pPr>
            <w:r w:rsidRPr="004A5217">
              <w:rPr>
                <w:rFonts w:ascii="Arial" w:hAnsi="Arial" w:cs="Arial"/>
                <w:sz w:val="16"/>
                <w:szCs w:val="16"/>
                <w:lang w:eastAsia="es-MX"/>
              </w:rPr>
              <w:t>Se refiere al número consecutivo de la pregunta o aclaración formulada por el licitante.</w:t>
            </w:r>
          </w:p>
        </w:tc>
      </w:tr>
      <w:tr w:rsidR="006B2311" w:rsidRPr="004A5217" w:rsidTr="005A6C43">
        <w:tc>
          <w:tcPr>
            <w:tcW w:w="1591"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lang w:eastAsia="es-MX"/>
              </w:rPr>
            </w:pPr>
            <w:r w:rsidRPr="004A5217">
              <w:rPr>
                <w:rFonts w:ascii="Arial" w:hAnsi="Arial" w:cs="Arial"/>
                <w:b/>
                <w:bCs/>
                <w:sz w:val="16"/>
                <w:szCs w:val="16"/>
                <w:lang w:eastAsia="es-MX"/>
              </w:rPr>
              <w:t>(3)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6B2311" w:rsidRPr="004A5217" w:rsidRDefault="006B2311" w:rsidP="005A6C43">
            <w:pPr>
              <w:rPr>
                <w:rFonts w:ascii="Arial" w:hAnsi="Arial" w:cs="Arial"/>
                <w:noProof/>
                <w:sz w:val="16"/>
                <w:szCs w:val="16"/>
                <w:lang w:eastAsia="es-MX"/>
              </w:rPr>
            </w:pPr>
            <w:r w:rsidRPr="004A5217">
              <w:rPr>
                <w:rFonts w:ascii="Arial" w:hAnsi="Arial" w:cs="Arial"/>
                <w:sz w:val="16"/>
                <w:szCs w:val="16"/>
                <w:lang w:eastAsia="es-MX"/>
              </w:rPr>
              <w:t>Las preguntas o solicitudes de aclaración versarán exclusivamente sobre el contenido de los Anexos.</w:t>
            </w:r>
          </w:p>
        </w:tc>
      </w:tr>
    </w:tbl>
    <w:p w:rsidR="006B2311" w:rsidRPr="004A5217" w:rsidRDefault="006B2311" w:rsidP="006B2311">
      <w:pPr>
        <w:spacing w:after="0"/>
        <w:rPr>
          <w:rFonts w:ascii="Arial" w:hAnsi="Arial" w:cs="Arial"/>
          <w:b/>
          <w:noProof/>
          <w:sz w:val="16"/>
          <w:szCs w:val="16"/>
        </w:rPr>
      </w:pPr>
    </w:p>
    <w:p w:rsidR="006B2311" w:rsidRPr="004A5217" w:rsidRDefault="006B2311" w:rsidP="006B2311">
      <w:pPr>
        <w:spacing w:after="0"/>
        <w:rPr>
          <w:rFonts w:ascii="Arial" w:hAnsi="Arial" w:cs="Arial"/>
          <w:b/>
          <w:sz w:val="16"/>
          <w:szCs w:val="16"/>
        </w:rPr>
      </w:pPr>
      <w:r w:rsidRPr="004A5217">
        <w:rPr>
          <w:rFonts w:ascii="Arial" w:hAnsi="Arial" w:cs="Arial"/>
          <w:b/>
          <w:sz w:val="16"/>
          <w:szCs w:val="16"/>
        </w:rPr>
        <w:t>3.- FORMATO PARA EL ENVÍO DE PREGUNTAS RELACIONADAS CON LA CÉDULA DE DESCRIPCIÓN DE ARTÍCULO.</w:t>
      </w:r>
    </w:p>
    <w:tbl>
      <w:tblPr>
        <w:tblStyle w:val="Tablaconcuadrcula"/>
        <w:tblW w:w="5000" w:type="pct"/>
        <w:tblLook w:val="04A0" w:firstRow="1" w:lastRow="0" w:firstColumn="1" w:lastColumn="0" w:noHBand="0" w:noVBand="1"/>
      </w:tblPr>
      <w:tblGrid>
        <w:gridCol w:w="1919"/>
        <w:gridCol w:w="1185"/>
        <w:gridCol w:w="1569"/>
        <w:gridCol w:w="2148"/>
        <w:gridCol w:w="2890"/>
      </w:tblGrid>
      <w:tr w:rsidR="006B2311" w:rsidRPr="004A5217" w:rsidTr="005A6C43">
        <w:trPr>
          <w:tblHeader/>
        </w:trPr>
        <w:tc>
          <w:tcPr>
            <w:tcW w:w="988"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(1) Partida/Descripción</w:t>
            </w:r>
          </w:p>
        </w:tc>
        <w:tc>
          <w:tcPr>
            <w:tcW w:w="610"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(2) Numeral específico de la Cédula</w:t>
            </w:r>
          </w:p>
        </w:tc>
        <w:tc>
          <w:tcPr>
            <w:tcW w:w="808"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(3) No. de pregunta y/o aclaración</w:t>
            </w:r>
          </w:p>
        </w:tc>
        <w:tc>
          <w:tcPr>
            <w:tcW w:w="1106"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(4) Pregunta y/o aclaración</w:t>
            </w:r>
          </w:p>
        </w:tc>
        <w:tc>
          <w:tcPr>
            <w:tcW w:w="1488"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6B2311" w:rsidRPr="004A5217" w:rsidRDefault="006B2311" w:rsidP="005A6C43">
            <w:pPr>
              <w:jc w:val="center"/>
              <w:rPr>
                <w:rFonts w:ascii="Arial" w:hAnsi="Arial" w:cs="Arial"/>
                <w:b/>
                <w:noProof/>
                <w:color w:val="FFFFFF" w:themeColor="background1"/>
                <w:sz w:val="16"/>
                <w:szCs w:val="16"/>
              </w:rPr>
            </w:pPr>
            <w:r w:rsidRPr="004A5217">
              <w:rPr>
                <w:rFonts w:ascii="Arial" w:hAnsi="Arial" w:cs="Arial"/>
                <w:b/>
                <w:color w:val="FFFFFF" w:themeColor="background1"/>
                <w:sz w:val="16"/>
                <w:szCs w:val="16"/>
              </w:rPr>
              <w:t>Respuesta IMSS</w:t>
            </w:r>
          </w:p>
        </w:tc>
      </w:tr>
      <w:tr w:rsidR="006B2311" w:rsidRPr="004A5217" w:rsidTr="005A6C43">
        <w:trPr>
          <w:trHeight w:val="386"/>
        </w:trPr>
        <w:sdt>
          <w:sdtPr>
            <w:rPr>
              <w:rFonts w:ascii="Arial" w:hAnsi="Arial" w:cs="Arial"/>
              <w:noProof/>
              <w:sz w:val="16"/>
              <w:szCs w:val="16"/>
            </w:rPr>
            <w:id w:val="1217392224"/>
            <w:placeholder>
              <w:docPart w:val="9C0257E3142A4321A8B4610DFA9C44A3"/>
            </w:placeholder>
            <w:showingPlcHdr/>
            <w:dropDownList>
              <w:listItem w:value="Elija un elemento."/>
              <w:listItem w:displayText="56.- 1/MESA QUIRÚRGICA UNIVERSAL ELECTROHIDRÁULICA (PARA CIRUGÍA GENERAL)." w:value="56.- 1/MESA QUIRÚRGICA UNIVERSAL ELECTROHIDRÁULICA (PARA CIRUGÍA GENERAL)."/>
              <w:listItem w:displayText="57.- 2/VENTILADOR DE TRASLADO PEDIÁTRICO-ADULTO." w:value="57.- 2/VENTILADOR DE TRASLADO PEDIÁTRICO-ADULTO."/>
              <w:listItem w:displayText="58.- 3/ULTRASONÓGRAFO BÁSICO." w:value="58.- 3/ULTRASONÓGRAFO BÁSICO."/>
              <w:listItem w:displayText="59.- Múltiples partidas" w:value="59.- Múltiples partidas"/>
            </w:dropDownList>
          </w:sdtPr>
          <w:sdtEndPr/>
          <w:sdtContent>
            <w:tc>
              <w:tcPr>
                <w:tcW w:w="988" w:type="pct"/>
                <w:tcBorders>
                  <w:top w:val="single" w:sz="4" w:space="0" w:color="auto"/>
                  <w:left w:val="single" w:sz="4" w:space="0" w:color="auto"/>
                  <w:bottom w:val="single" w:sz="4" w:space="0" w:color="auto"/>
                  <w:right w:val="single" w:sz="4" w:space="0" w:color="auto"/>
                </w:tcBorders>
                <w:vAlign w:val="center"/>
              </w:tcPr>
              <w:p w:rsidR="006B2311" w:rsidRPr="004A5217" w:rsidRDefault="006B2311" w:rsidP="00295DAC">
                <w:pPr>
                  <w:jc w:val="center"/>
                  <w:rPr>
                    <w:rFonts w:ascii="Arial" w:hAnsi="Arial" w:cs="Arial"/>
                    <w:noProof/>
                    <w:sz w:val="16"/>
                    <w:szCs w:val="16"/>
                  </w:rPr>
                </w:pPr>
                <w:r w:rsidRPr="00DB6530">
                  <w:rPr>
                    <w:rStyle w:val="Textodelmarcadordeposicin"/>
                    <w:rFonts w:eastAsiaTheme="majorEastAsia"/>
                  </w:rPr>
                  <w:t>Elija un elemento.</w:t>
                </w:r>
              </w:p>
            </w:tc>
          </w:sdtContent>
        </w:sdt>
        <w:tc>
          <w:tcPr>
            <w:tcW w:w="610"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b/>
                <w:bCs/>
                <w:noProof/>
                <w:color w:val="000000"/>
                <w:sz w:val="16"/>
                <w:szCs w:val="16"/>
              </w:rPr>
            </w:pPr>
          </w:p>
        </w:tc>
        <w:tc>
          <w:tcPr>
            <w:tcW w:w="808"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b/>
                <w:bCs/>
                <w:noProof/>
                <w:color w:val="000000"/>
                <w:sz w:val="16"/>
                <w:szCs w:val="16"/>
              </w:rPr>
            </w:pPr>
          </w:p>
        </w:tc>
        <w:tc>
          <w:tcPr>
            <w:tcW w:w="1106"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rPr>
            </w:pPr>
          </w:p>
        </w:tc>
        <w:tc>
          <w:tcPr>
            <w:tcW w:w="1488"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rPr>
            </w:pPr>
          </w:p>
        </w:tc>
      </w:tr>
      <w:tr w:rsidR="006B2311" w:rsidRPr="004A5217" w:rsidTr="005A6C43">
        <w:sdt>
          <w:sdtPr>
            <w:rPr>
              <w:rFonts w:ascii="Arial" w:hAnsi="Arial" w:cs="Arial"/>
              <w:noProof/>
              <w:sz w:val="16"/>
              <w:szCs w:val="16"/>
            </w:rPr>
            <w:id w:val="143776378"/>
            <w:placeholder>
              <w:docPart w:val="532BAB1BAC714A4F98F53A0769436FFE"/>
            </w:placeholder>
            <w:showingPlcHdr/>
            <w:dropDownList>
              <w:listItem w:value="Elija un elemento."/>
              <w:listItem w:displayText="56.- 1/MESA QUIRÚRGICA UNIVERSAL ELECTROHIDRÁULICA (PARA CIRUGÍA GENERAL)." w:value="56.- 1/MESA QUIRÚRGICA UNIVERSAL ELECTROHIDRÁULICA (PARA CIRUGÍA GENERAL)."/>
              <w:listItem w:displayText="57.- 2/VENTILADOR DE TRASLADO PEDIÁTRICO-ADULTO." w:value="57.- 2/VENTILADOR DE TRASLADO PEDIÁTRICO-ADULTO."/>
              <w:listItem w:displayText="58.- 3/ULTRASONÓGRAFO BÁSICO." w:value="58.- 3/ULTRASONÓGRAFO BÁSICO."/>
              <w:listItem w:displayText="59.- Múltiples partidas" w:value="59.- Múltiples partidas"/>
            </w:dropDownList>
          </w:sdtPr>
          <w:sdtEndPr/>
          <w:sdtContent>
            <w:tc>
              <w:tcPr>
                <w:tcW w:w="988" w:type="pct"/>
                <w:tcBorders>
                  <w:top w:val="single" w:sz="4" w:space="0" w:color="auto"/>
                  <w:left w:val="single" w:sz="4" w:space="0" w:color="auto"/>
                  <w:bottom w:val="single" w:sz="4" w:space="0" w:color="auto"/>
                  <w:right w:val="single" w:sz="4" w:space="0" w:color="auto"/>
                </w:tcBorders>
              </w:tcPr>
              <w:p w:rsidR="006B2311" w:rsidRDefault="006B2311" w:rsidP="00295DAC">
                <w:pPr>
                  <w:jc w:val="center"/>
                </w:pPr>
                <w:r w:rsidRPr="009337A5">
                  <w:rPr>
                    <w:rStyle w:val="Textodelmarcadordeposicin"/>
                    <w:rFonts w:eastAsiaTheme="majorEastAsia"/>
                  </w:rPr>
                  <w:t>Elija un elemento.</w:t>
                </w:r>
              </w:p>
            </w:tc>
          </w:sdtContent>
        </w:sdt>
        <w:tc>
          <w:tcPr>
            <w:tcW w:w="610"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b/>
                <w:bCs/>
                <w:noProof/>
                <w:color w:val="000000"/>
                <w:sz w:val="16"/>
                <w:szCs w:val="16"/>
              </w:rPr>
            </w:pPr>
          </w:p>
        </w:tc>
        <w:tc>
          <w:tcPr>
            <w:tcW w:w="808"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b/>
                <w:bCs/>
                <w:noProof/>
                <w:color w:val="000000"/>
                <w:sz w:val="16"/>
                <w:szCs w:val="16"/>
              </w:rPr>
            </w:pPr>
          </w:p>
        </w:tc>
        <w:tc>
          <w:tcPr>
            <w:tcW w:w="1106"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rPr>
            </w:pPr>
          </w:p>
        </w:tc>
        <w:tc>
          <w:tcPr>
            <w:tcW w:w="1488"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rPr>
            </w:pPr>
          </w:p>
        </w:tc>
      </w:tr>
      <w:tr w:rsidR="006B2311" w:rsidRPr="004A5217" w:rsidTr="005A6C43">
        <w:sdt>
          <w:sdtPr>
            <w:rPr>
              <w:rFonts w:ascii="Arial" w:hAnsi="Arial" w:cs="Arial"/>
              <w:noProof/>
              <w:sz w:val="16"/>
              <w:szCs w:val="16"/>
            </w:rPr>
            <w:id w:val="1228956189"/>
            <w:placeholder>
              <w:docPart w:val="C12506778C75455DBC0912B62D8C6122"/>
            </w:placeholder>
            <w:showingPlcHdr/>
            <w:dropDownList>
              <w:listItem w:value="Elija un elemento."/>
              <w:listItem w:displayText="56.- 1/MESA QUIRÚRGICA UNIVERSAL ELECTROHIDRÁULICA (PARA CIRUGÍA GENERAL)." w:value="56.- 1/MESA QUIRÚRGICA UNIVERSAL ELECTROHIDRÁULICA (PARA CIRUGÍA GENERAL)."/>
              <w:listItem w:displayText="57.- 2/VENTILADOR DE TRASLADO PEDIÁTRICO-ADULTO." w:value="57.- 2/VENTILADOR DE TRASLADO PEDIÁTRICO-ADULTO."/>
              <w:listItem w:displayText="58.- 3/ULTRASONÓGRAFO BÁSICO." w:value="58.- 3/ULTRASONÓGRAFO BÁSICO."/>
              <w:listItem w:displayText="59.- Múltiples partidas" w:value="59.- Múltiples partidas"/>
            </w:dropDownList>
          </w:sdtPr>
          <w:sdtEndPr/>
          <w:sdtContent>
            <w:tc>
              <w:tcPr>
                <w:tcW w:w="988" w:type="pct"/>
                <w:tcBorders>
                  <w:top w:val="single" w:sz="4" w:space="0" w:color="auto"/>
                  <w:left w:val="single" w:sz="4" w:space="0" w:color="auto"/>
                  <w:bottom w:val="single" w:sz="4" w:space="0" w:color="auto"/>
                  <w:right w:val="single" w:sz="4" w:space="0" w:color="auto"/>
                </w:tcBorders>
              </w:tcPr>
              <w:p w:rsidR="006B2311" w:rsidRDefault="006B2311" w:rsidP="00295DAC">
                <w:pPr>
                  <w:jc w:val="center"/>
                </w:pPr>
                <w:r w:rsidRPr="009337A5">
                  <w:rPr>
                    <w:rStyle w:val="Textodelmarcadordeposicin"/>
                    <w:rFonts w:eastAsiaTheme="majorEastAsia"/>
                  </w:rPr>
                  <w:t>Elija un elemento.</w:t>
                </w:r>
              </w:p>
            </w:tc>
          </w:sdtContent>
        </w:sdt>
        <w:tc>
          <w:tcPr>
            <w:tcW w:w="610"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b/>
                <w:bCs/>
                <w:noProof/>
                <w:color w:val="000000"/>
                <w:sz w:val="16"/>
                <w:szCs w:val="16"/>
              </w:rPr>
            </w:pPr>
          </w:p>
        </w:tc>
        <w:tc>
          <w:tcPr>
            <w:tcW w:w="808"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b/>
                <w:bCs/>
                <w:noProof/>
                <w:color w:val="000000"/>
                <w:sz w:val="16"/>
                <w:szCs w:val="16"/>
              </w:rPr>
            </w:pPr>
          </w:p>
        </w:tc>
        <w:tc>
          <w:tcPr>
            <w:tcW w:w="1106"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rPr>
            </w:pPr>
          </w:p>
        </w:tc>
        <w:tc>
          <w:tcPr>
            <w:tcW w:w="1488"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rPr>
            </w:pPr>
          </w:p>
        </w:tc>
      </w:tr>
    </w:tbl>
    <w:p w:rsidR="006B2311" w:rsidRPr="004A5217" w:rsidRDefault="006B2311" w:rsidP="006B2311">
      <w:pPr>
        <w:spacing w:after="0"/>
        <w:rPr>
          <w:rFonts w:ascii="Arial" w:hAnsi="Arial" w:cs="Arial"/>
          <w:b/>
          <w:noProof/>
          <w:sz w:val="16"/>
          <w:szCs w:val="16"/>
        </w:rPr>
      </w:pPr>
    </w:p>
    <w:p w:rsidR="006B2311" w:rsidRPr="004A5217" w:rsidRDefault="006B2311" w:rsidP="006B2311">
      <w:pPr>
        <w:spacing w:after="0"/>
        <w:rPr>
          <w:rFonts w:ascii="Arial" w:hAnsi="Arial" w:cs="Arial"/>
          <w:b/>
          <w:sz w:val="16"/>
          <w:szCs w:val="16"/>
        </w:rPr>
      </w:pPr>
      <w:r w:rsidRPr="004A5217">
        <w:rPr>
          <w:rFonts w:ascii="Arial" w:hAnsi="Arial" w:cs="Arial"/>
          <w:b/>
          <w:sz w:val="16"/>
          <w:szCs w:val="16"/>
        </w:rPr>
        <w:t>INSTRUCTIVO DE LLENADO</w:t>
      </w:r>
    </w:p>
    <w:tbl>
      <w:tblPr>
        <w:tblStyle w:val="Tablaconcuadrcula"/>
        <w:tblW w:w="5000" w:type="pct"/>
        <w:tblLook w:val="04A0" w:firstRow="1" w:lastRow="0" w:firstColumn="1" w:lastColumn="0" w:noHBand="0" w:noVBand="1"/>
      </w:tblPr>
      <w:tblGrid>
        <w:gridCol w:w="3090"/>
        <w:gridCol w:w="6621"/>
      </w:tblGrid>
      <w:tr w:rsidR="006B2311" w:rsidRPr="004A5217" w:rsidTr="005A6C43">
        <w:trPr>
          <w:trHeight w:val="351"/>
        </w:trPr>
        <w:tc>
          <w:tcPr>
            <w:tcW w:w="1591"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6B2311" w:rsidRPr="004A5217" w:rsidRDefault="006B2311" w:rsidP="005A6C43">
            <w:pPr>
              <w:rPr>
                <w:rFonts w:ascii="Arial" w:hAnsi="Arial" w:cs="Arial"/>
                <w:b/>
                <w:noProof/>
                <w:sz w:val="16"/>
                <w:szCs w:val="16"/>
              </w:rPr>
            </w:pPr>
            <w:r w:rsidRPr="004A5217">
              <w:rPr>
                <w:rFonts w:ascii="Arial" w:hAnsi="Arial" w:cs="Arial"/>
                <w:b/>
                <w:sz w:val="16"/>
                <w:szCs w:val="16"/>
              </w:rPr>
              <w:t>Concepto</w:t>
            </w:r>
          </w:p>
        </w:tc>
        <w:tc>
          <w:tcPr>
            <w:tcW w:w="3409"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6B2311" w:rsidRPr="004A5217" w:rsidRDefault="006B2311" w:rsidP="005A6C43">
            <w:pPr>
              <w:rPr>
                <w:rFonts w:ascii="Arial" w:hAnsi="Arial" w:cs="Arial"/>
                <w:b/>
                <w:noProof/>
                <w:sz w:val="16"/>
                <w:szCs w:val="16"/>
              </w:rPr>
            </w:pPr>
            <w:r w:rsidRPr="004A5217">
              <w:rPr>
                <w:rFonts w:ascii="Arial" w:hAnsi="Arial" w:cs="Arial"/>
                <w:b/>
                <w:sz w:val="16"/>
                <w:szCs w:val="16"/>
              </w:rPr>
              <w:t>Descripción</w:t>
            </w:r>
          </w:p>
        </w:tc>
      </w:tr>
      <w:tr w:rsidR="006B2311" w:rsidRPr="004A5217" w:rsidTr="005A6C43">
        <w:tc>
          <w:tcPr>
            <w:tcW w:w="1591"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rPr>
            </w:pPr>
            <w:r w:rsidRPr="004A5217">
              <w:rPr>
                <w:rFonts w:ascii="Arial" w:hAnsi="Arial" w:cs="Arial"/>
                <w:b/>
                <w:bCs/>
                <w:sz w:val="16"/>
                <w:szCs w:val="16"/>
              </w:rPr>
              <w:t>(1) Partida/Descripción.</w:t>
            </w:r>
          </w:p>
        </w:tc>
        <w:tc>
          <w:tcPr>
            <w:tcW w:w="3409"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rPr>
            </w:pPr>
            <w:r w:rsidRPr="004A5217">
              <w:rPr>
                <w:rFonts w:ascii="Arial" w:hAnsi="Arial" w:cs="Arial"/>
                <w:sz w:val="16"/>
                <w:szCs w:val="16"/>
              </w:rPr>
              <w:t xml:space="preserve">Los licitantes deberán indicar la partida específica sobre la cual deseen formular preguntas o solicitar aclaraciones. En caso de requerir más renglones, deberán copiar la celda que contiene la </w:t>
            </w:r>
            <w:r w:rsidRPr="004A5217">
              <w:rPr>
                <w:rFonts w:ascii="Arial" w:hAnsi="Arial" w:cs="Arial"/>
                <w:b/>
                <w:sz w:val="16"/>
                <w:szCs w:val="16"/>
              </w:rPr>
              <w:t>“Lista Desplegable”</w:t>
            </w:r>
            <w:r w:rsidRPr="004A5217">
              <w:rPr>
                <w:rFonts w:ascii="Arial" w:hAnsi="Arial" w:cs="Arial"/>
                <w:sz w:val="16"/>
                <w:szCs w:val="16"/>
              </w:rPr>
              <w:t xml:space="preserve"> y pegarla en la correspondiente celda.</w:t>
            </w:r>
          </w:p>
          <w:p w:rsidR="006B2311" w:rsidRPr="004A5217" w:rsidRDefault="006B2311" w:rsidP="005A6C43">
            <w:pPr>
              <w:rPr>
                <w:rFonts w:ascii="Arial" w:hAnsi="Arial" w:cs="Arial"/>
                <w:sz w:val="16"/>
                <w:szCs w:val="16"/>
              </w:rPr>
            </w:pPr>
          </w:p>
          <w:p w:rsidR="006B2311" w:rsidRPr="004A5217" w:rsidRDefault="006B2311" w:rsidP="005A6C43">
            <w:pPr>
              <w:rPr>
                <w:rFonts w:ascii="Arial" w:hAnsi="Arial" w:cs="Arial"/>
                <w:sz w:val="16"/>
                <w:szCs w:val="16"/>
              </w:rPr>
            </w:pPr>
            <w:r w:rsidRPr="004A5217">
              <w:rPr>
                <w:rFonts w:ascii="Arial" w:hAnsi="Arial" w:cs="Arial"/>
                <w:b/>
                <w:sz w:val="16"/>
                <w:szCs w:val="16"/>
              </w:rPr>
              <w:t xml:space="preserve">Nota importante </w:t>
            </w:r>
            <w:r w:rsidRPr="004A5217">
              <w:rPr>
                <w:rFonts w:ascii="Arial" w:hAnsi="Arial" w:cs="Arial"/>
                <w:sz w:val="16"/>
                <w:szCs w:val="16"/>
              </w:rPr>
              <w:t>en caso de referirse a</w:t>
            </w:r>
            <w:r w:rsidRPr="004A5217">
              <w:rPr>
                <w:rFonts w:ascii="Arial" w:hAnsi="Arial" w:cs="Arial"/>
                <w:b/>
                <w:sz w:val="16"/>
                <w:szCs w:val="16"/>
              </w:rPr>
              <w:t xml:space="preserve"> múltiples partidas</w:t>
            </w:r>
            <w:r w:rsidRPr="004A5217">
              <w:rPr>
                <w:rFonts w:ascii="Arial" w:hAnsi="Arial" w:cs="Arial"/>
                <w:sz w:val="16"/>
                <w:szCs w:val="16"/>
              </w:rPr>
              <w:t>:</w:t>
            </w:r>
          </w:p>
          <w:p w:rsidR="006B2311" w:rsidRPr="004A5217" w:rsidRDefault="006B2311" w:rsidP="005A6C43">
            <w:pPr>
              <w:rPr>
                <w:rFonts w:ascii="Arial" w:hAnsi="Arial" w:cs="Arial"/>
                <w:noProof/>
                <w:sz w:val="16"/>
                <w:szCs w:val="16"/>
              </w:rPr>
            </w:pPr>
            <w:r w:rsidRPr="004A5217">
              <w:rPr>
                <w:rFonts w:ascii="Arial" w:hAnsi="Arial" w:cs="Arial"/>
                <w:sz w:val="16"/>
                <w:szCs w:val="16"/>
              </w:rPr>
              <w:t>Anotar el número “</w:t>
            </w:r>
            <w:r>
              <w:rPr>
                <w:rFonts w:ascii="Arial" w:hAnsi="Arial" w:cs="Arial"/>
                <w:sz w:val="16"/>
                <w:szCs w:val="16"/>
              </w:rPr>
              <w:t>59</w:t>
            </w:r>
            <w:r w:rsidRPr="004A5217">
              <w:rPr>
                <w:rFonts w:ascii="Arial" w:hAnsi="Arial" w:cs="Arial"/>
                <w:sz w:val="16"/>
                <w:szCs w:val="16"/>
              </w:rPr>
              <w:t>” en la columna (1) Partida y h</w:t>
            </w:r>
            <w:r w:rsidRPr="004A5217">
              <w:rPr>
                <w:rFonts w:ascii="Arial" w:eastAsiaTheme="minorHAnsi" w:hAnsi="Arial" w:cs="Arial"/>
                <w:sz w:val="16"/>
                <w:szCs w:val="16"/>
              </w:rPr>
              <w:t>acer referencia a cada partida en la columna (4) Pregunta y/o aclaración</w:t>
            </w:r>
            <w:r w:rsidR="003E4314">
              <w:rPr>
                <w:rFonts w:ascii="Arial" w:eastAsiaTheme="minorHAnsi" w:hAnsi="Arial" w:cs="Arial"/>
                <w:sz w:val="16"/>
                <w:szCs w:val="16"/>
              </w:rPr>
              <w:t>.</w:t>
            </w:r>
          </w:p>
        </w:tc>
      </w:tr>
      <w:tr w:rsidR="006B2311" w:rsidRPr="004A5217" w:rsidTr="005A6C43">
        <w:tc>
          <w:tcPr>
            <w:tcW w:w="1591"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rPr>
            </w:pPr>
            <w:r w:rsidRPr="004A5217">
              <w:rPr>
                <w:rFonts w:ascii="Arial" w:hAnsi="Arial" w:cs="Arial"/>
                <w:b/>
                <w:bCs/>
                <w:sz w:val="16"/>
                <w:szCs w:val="16"/>
              </w:rPr>
              <w:t>(2) Numeral de la Cédula.</w:t>
            </w:r>
          </w:p>
        </w:tc>
        <w:tc>
          <w:tcPr>
            <w:tcW w:w="3409" w:type="pct"/>
            <w:tcBorders>
              <w:top w:val="single" w:sz="4" w:space="0" w:color="auto"/>
              <w:left w:val="single" w:sz="4" w:space="0" w:color="auto"/>
              <w:bottom w:val="single" w:sz="4" w:space="0" w:color="auto"/>
              <w:right w:val="single" w:sz="4" w:space="0" w:color="auto"/>
            </w:tcBorders>
          </w:tcPr>
          <w:p w:rsidR="006B2311" w:rsidRPr="004A5217" w:rsidRDefault="006B2311" w:rsidP="005A6C43">
            <w:pPr>
              <w:rPr>
                <w:rFonts w:ascii="Arial" w:hAnsi="Arial" w:cs="Arial"/>
                <w:noProof/>
                <w:sz w:val="16"/>
                <w:szCs w:val="16"/>
              </w:rPr>
            </w:pPr>
            <w:r w:rsidRPr="004A5217">
              <w:rPr>
                <w:rFonts w:ascii="Arial" w:hAnsi="Arial" w:cs="Arial"/>
                <w:sz w:val="16"/>
                <w:szCs w:val="16"/>
              </w:rPr>
              <w:t xml:space="preserve">Los licitantes deberán indicar el numeral específico de la </w:t>
            </w:r>
            <w:r w:rsidRPr="004A5217">
              <w:rPr>
                <w:rFonts w:ascii="Arial" w:hAnsi="Arial" w:cs="Arial"/>
                <w:b/>
                <w:sz w:val="16"/>
                <w:szCs w:val="16"/>
              </w:rPr>
              <w:t>“Cédula de Descripción de Artículo”</w:t>
            </w:r>
            <w:r w:rsidRPr="004A5217">
              <w:rPr>
                <w:rFonts w:ascii="Arial" w:hAnsi="Arial" w:cs="Arial"/>
                <w:sz w:val="16"/>
                <w:szCs w:val="16"/>
              </w:rPr>
              <w:t xml:space="preserve"> sobre el cual deseen formular preguntas o solicitar aclaraciones.</w:t>
            </w:r>
          </w:p>
          <w:p w:rsidR="006B2311" w:rsidRPr="004A5217" w:rsidRDefault="006B2311" w:rsidP="005A6C43">
            <w:pPr>
              <w:rPr>
                <w:rFonts w:ascii="Arial" w:hAnsi="Arial" w:cs="Arial"/>
                <w:sz w:val="16"/>
                <w:szCs w:val="16"/>
              </w:rPr>
            </w:pPr>
          </w:p>
          <w:p w:rsidR="006B2311" w:rsidRPr="004A5217" w:rsidRDefault="006B2311" w:rsidP="005A6C43">
            <w:pPr>
              <w:rPr>
                <w:rFonts w:ascii="Arial" w:hAnsi="Arial" w:cs="Arial"/>
                <w:noProof/>
                <w:sz w:val="16"/>
                <w:szCs w:val="16"/>
              </w:rPr>
            </w:pPr>
            <w:r w:rsidRPr="004A5217">
              <w:rPr>
                <w:rFonts w:ascii="Arial" w:eastAsiaTheme="minorHAnsi" w:hAnsi="Arial" w:cs="Arial"/>
                <w:b/>
                <w:sz w:val="16"/>
                <w:szCs w:val="16"/>
              </w:rPr>
              <w:t xml:space="preserve">Nota importante: </w:t>
            </w:r>
            <w:r w:rsidRPr="004A5217">
              <w:rPr>
                <w:rFonts w:ascii="Arial" w:eastAsiaTheme="minorHAnsi" w:hAnsi="Arial" w:cs="Arial"/>
                <w:sz w:val="16"/>
                <w:szCs w:val="16"/>
              </w:rPr>
              <w:t xml:space="preserve">En caso de referirse a </w:t>
            </w:r>
            <w:r w:rsidRPr="004A5217">
              <w:rPr>
                <w:rFonts w:ascii="Arial" w:eastAsiaTheme="minorHAnsi" w:hAnsi="Arial" w:cs="Arial"/>
                <w:b/>
                <w:sz w:val="16"/>
                <w:szCs w:val="16"/>
              </w:rPr>
              <w:t>múltiples numerales</w:t>
            </w:r>
            <w:r w:rsidRPr="004A5217">
              <w:rPr>
                <w:rFonts w:ascii="Arial" w:eastAsiaTheme="minorHAnsi" w:hAnsi="Arial" w:cs="Arial"/>
                <w:sz w:val="16"/>
                <w:szCs w:val="16"/>
              </w:rPr>
              <w:t>, separarlos por  una “,” (coma).</w:t>
            </w:r>
          </w:p>
        </w:tc>
      </w:tr>
      <w:tr w:rsidR="006B2311" w:rsidRPr="004A5217" w:rsidTr="005A6C43">
        <w:tc>
          <w:tcPr>
            <w:tcW w:w="1591"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rPr>
            </w:pPr>
            <w:r w:rsidRPr="004A5217">
              <w:rPr>
                <w:rFonts w:ascii="Arial" w:hAnsi="Arial" w:cs="Arial"/>
                <w:b/>
                <w:bCs/>
                <w:sz w:val="16"/>
                <w:szCs w:val="16"/>
              </w:rPr>
              <w:t xml:space="preserve">(3) </w:t>
            </w:r>
            <w:r w:rsidRPr="004A5217">
              <w:rPr>
                <w:rFonts w:ascii="Arial" w:hAnsi="Arial" w:cs="Arial"/>
                <w:b/>
                <w:bCs/>
                <w:sz w:val="16"/>
                <w:szCs w:val="16"/>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6B2311" w:rsidRPr="004A5217" w:rsidRDefault="006B2311" w:rsidP="005A6C43">
            <w:pPr>
              <w:rPr>
                <w:rFonts w:ascii="Arial" w:hAnsi="Arial" w:cs="Arial"/>
                <w:noProof/>
                <w:sz w:val="16"/>
                <w:szCs w:val="16"/>
              </w:rPr>
            </w:pPr>
            <w:r w:rsidRPr="004A5217">
              <w:rPr>
                <w:rFonts w:ascii="Arial" w:hAnsi="Arial" w:cs="Arial"/>
                <w:sz w:val="16"/>
                <w:szCs w:val="16"/>
              </w:rPr>
              <w:t>Se refiere al número consecutivo de la pregunta o aclaración formulada por el licitante.</w:t>
            </w:r>
          </w:p>
        </w:tc>
      </w:tr>
      <w:tr w:rsidR="006B2311" w:rsidRPr="004A5217" w:rsidTr="005A6C43">
        <w:tc>
          <w:tcPr>
            <w:tcW w:w="1591" w:type="pct"/>
            <w:tcBorders>
              <w:top w:val="single" w:sz="4" w:space="0" w:color="auto"/>
              <w:left w:val="single" w:sz="4" w:space="0" w:color="auto"/>
              <w:bottom w:val="single" w:sz="4" w:space="0" w:color="auto"/>
              <w:right w:val="single" w:sz="4" w:space="0" w:color="auto"/>
            </w:tcBorders>
            <w:vAlign w:val="center"/>
            <w:hideMark/>
          </w:tcPr>
          <w:p w:rsidR="006B2311" w:rsidRPr="004A5217" w:rsidRDefault="006B2311" w:rsidP="005A6C43">
            <w:pPr>
              <w:rPr>
                <w:rFonts w:ascii="Arial" w:hAnsi="Arial" w:cs="Arial"/>
                <w:b/>
                <w:bCs/>
                <w:noProof/>
                <w:sz w:val="16"/>
                <w:szCs w:val="16"/>
              </w:rPr>
            </w:pPr>
            <w:r w:rsidRPr="004A5217">
              <w:rPr>
                <w:rFonts w:ascii="Arial" w:hAnsi="Arial" w:cs="Arial"/>
                <w:b/>
                <w:bCs/>
                <w:sz w:val="16"/>
                <w:szCs w:val="16"/>
              </w:rPr>
              <w:t>(4)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6B2311" w:rsidRPr="004A5217" w:rsidRDefault="006B2311" w:rsidP="005A6C43">
            <w:pPr>
              <w:rPr>
                <w:rFonts w:ascii="Arial" w:hAnsi="Arial" w:cs="Arial"/>
                <w:noProof/>
                <w:sz w:val="16"/>
                <w:szCs w:val="16"/>
              </w:rPr>
            </w:pPr>
            <w:r w:rsidRPr="004A5217">
              <w:rPr>
                <w:rFonts w:ascii="Arial" w:hAnsi="Arial" w:cs="Arial"/>
                <w:sz w:val="16"/>
                <w:szCs w:val="16"/>
              </w:rPr>
              <w:t>Las preguntas o solicitudes de aclaración versarán exclusivamente sobre el contenido de las “Cédulas de Descripción de Artículo”</w:t>
            </w:r>
          </w:p>
        </w:tc>
      </w:tr>
    </w:tbl>
    <w:p w:rsidR="006B2311" w:rsidRPr="004A5217" w:rsidRDefault="006B2311" w:rsidP="006B2311">
      <w:pPr>
        <w:spacing w:after="0"/>
        <w:rPr>
          <w:rFonts w:ascii="Arial" w:hAnsi="Arial" w:cs="Arial"/>
          <w:sz w:val="16"/>
          <w:szCs w:val="16"/>
          <w:lang w:val="de-DE"/>
        </w:rPr>
      </w:pPr>
    </w:p>
    <w:p w:rsidR="006B2311" w:rsidRPr="002172CB" w:rsidRDefault="006B2311" w:rsidP="006B2311">
      <w:pPr>
        <w:spacing w:after="0"/>
        <w:jc w:val="center"/>
        <w:rPr>
          <w:rFonts w:ascii="Arial" w:hAnsi="Arial" w:cs="Arial"/>
          <w:sz w:val="20"/>
          <w:szCs w:val="20"/>
          <w:lang w:val="de-DE"/>
        </w:rPr>
      </w:pPr>
      <w:r w:rsidRPr="002172CB">
        <w:rPr>
          <w:rFonts w:ascii="Arial" w:hAnsi="Arial" w:cs="Arial"/>
          <w:sz w:val="20"/>
          <w:szCs w:val="20"/>
          <w:lang w:val="de-DE"/>
        </w:rPr>
        <w:t>REPRESENTANTE LEGAL</w:t>
      </w:r>
    </w:p>
    <w:p w:rsidR="006B2311" w:rsidRPr="002172CB" w:rsidRDefault="006B2311" w:rsidP="006B2311">
      <w:pPr>
        <w:spacing w:after="0"/>
        <w:jc w:val="center"/>
        <w:rPr>
          <w:rFonts w:ascii="Arial" w:hAnsi="Arial" w:cs="Arial"/>
          <w:sz w:val="20"/>
          <w:szCs w:val="20"/>
          <w:lang w:val="de-DE"/>
        </w:rPr>
      </w:pPr>
      <w:r w:rsidRPr="002172CB">
        <w:rPr>
          <w:rFonts w:ascii="Arial" w:hAnsi="Arial" w:cs="Arial"/>
          <w:sz w:val="20"/>
          <w:szCs w:val="20"/>
          <w:lang w:val="de-DE"/>
        </w:rPr>
        <w:t>DEL LICITANTE</w:t>
      </w:r>
    </w:p>
    <w:p w:rsidR="006B2311" w:rsidRPr="002172CB" w:rsidRDefault="006B2311" w:rsidP="006B2311">
      <w:pPr>
        <w:spacing w:after="0"/>
        <w:jc w:val="center"/>
        <w:rPr>
          <w:rFonts w:ascii="Arial" w:hAnsi="Arial" w:cs="Arial"/>
          <w:sz w:val="20"/>
          <w:szCs w:val="20"/>
          <w:lang w:val="de-DE"/>
        </w:rPr>
      </w:pPr>
    </w:p>
    <w:p w:rsidR="006B2311" w:rsidRPr="002172CB" w:rsidRDefault="006B2311" w:rsidP="006B2311">
      <w:pPr>
        <w:spacing w:after="0"/>
        <w:jc w:val="center"/>
        <w:rPr>
          <w:rFonts w:ascii="Arial" w:hAnsi="Arial" w:cs="Arial"/>
          <w:sz w:val="20"/>
          <w:szCs w:val="20"/>
          <w:lang w:val="de-DE"/>
        </w:rPr>
      </w:pPr>
      <w:r w:rsidRPr="002172CB">
        <w:rPr>
          <w:rFonts w:ascii="Arial" w:hAnsi="Arial" w:cs="Arial"/>
          <w:sz w:val="20"/>
          <w:szCs w:val="20"/>
          <w:lang w:val="de-DE"/>
        </w:rPr>
        <w:t>__________________________________</w:t>
      </w:r>
    </w:p>
    <w:p w:rsidR="006B2311" w:rsidRDefault="006B2311" w:rsidP="006B2311">
      <w:pPr>
        <w:spacing w:after="0"/>
        <w:jc w:val="center"/>
        <w:rPr>
          <w:rFonts w:ascii="Arial" w:hAnsi="Arial" w:cs="Arial"/>
          <w:sz w:val="20"/>
          <w:szCs w:val="20"/>
          <w:lang w:val="de-DE"/>
        </w:rPr>
      </w:pPr>
      <w:r w:rsidRPr="002172CB">
        <w:rPr>
          <w:rFonts w:ascii="Arial" w:hAnsi="Arial" w:cs="Arial"/>
          <w:sz w:val="20"/>
          <w:szCs w:val="20"/>
          <w:lang w:val="de-DE"/>
        </w:rPr>
        <w:t>NOMBRE Y FIRMA</w:t>
      </w:r>
    </w:p>
    <w:p w:rsidR="006B2311" w:rsidRDefault="006B2311" w:rsidP="006B2311"/>
    <w:p w:rsidR="006B2311" w:rsidRPr="006B2311" w:rsidRDefault="006B2311" w:rsidP="004A5217">
      <w:pPr>
        <w:spacing w:after="0"/>
        <w:jc w:val="center"/>
        <w:rPr>
          <w:rFonts w:ascii="Arial" w:eastAsia="Times New Roman" w:hAnsi="Arial" w:cs="Arial"/>
          <w:i/>
          <w:noProof/>
          <w:sz w:val="20"/>
          <w:szCs w:val="20"/>
          <w:lang w:eastAsia="ar-SA"/>
        </w:rPr>
      </w:pPr>
    </w:p>
    <w:p w:rsidR="00BE0A74" w:rsidRPr="002172CB" w:rsidRDefault="00BE0A74" w:rsidP="004A5217">
      <w:pPr>
        <w:spacing w:after="0"/>
        <w:jc w:val="center"/>
        <w:rPr>
          <w:rFonts w:ascii="Arial" w:eastAsia="Times New Roman" w:hAnsi="Arial" w:cs="Arial"/>
          <w:i/>
          <w:noProof/>
          <w:sz w:val="20"/>
          <w:szCs w:val="20"/>
          <w:lang w:val="es-ES_tradnl" w:eastAsia="ar-SA"/>
        </w:rPr>
      </w:pPr>
      <w:r w:rsidRPr="002172CB">
        <w:rPr>
          <w:rFonts w:ascii="Arial" w:eastAsia="Times New Roman" w:hAnsi="Arial" w:cs="Arial"/>
          <w:i/>
          <w:noProof/>
          <w:sz w:val="20"/>
          <w:szCs w:val="20"/>
          <w:lang w:val="es-ES_tradnl" w:eastAsia="ar-SA"/>
        </w:rPr>
        <w:br w:type="page"/>
      </w:r>
    </w:p>
    <w:p w:rsidR="00BE0A74" w:rsidRPr="002172CB" w:rsidRDefault="00BE0A74" w:rsidP="004A5217">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ANEXO 5</w:t>
      </w:r>
    </w:p>
    <w:p w:rsidR="00BE0A74" w:rsidRPr="002172CB" w:rsidRDefault="00BE0A74" w:rsidP="004A5217">
      <w:pPr>
        <w:spacing w:after="0"/>
        <w:jc w:val="center"/>
        <w:rPr>
          <w:rFonts w:ascii="Arial" w:hAnsi="Arial" w:cs="Arial"/>
          <w:b/>
          <w:noProof/>
          <w:sz w:val="20"/>
          <w:szCs w:val="20"/>
        </w:rPr>
      </w:pPr>
      <w:r w:rsidRPr="002172CB">
        <w:rPr>
          <w:rFonts w:ascii="Arial" w:hAnsi="Arial" w:cs="Arial"/>
          <w:b/>
          <w:noProof/>
          <w:sz w:val="20"/>
          <w:szCs w:val="20"/>
        </w:rPr>
        <w:t>Proposición Económica</w:t>
      </w:r>
    </w:p>
    <w:p w:rsidR="00BE0A74" w:rsidRPr="002172CB" w:rsidRDefault="00BE0A74" w:rsidP="004A5217">
      <w:pPr>
        <w:spacing w:after="0"/>
        <w:jc w:val="center"/>
        <w:rPr>
          <w:rFonts w:ascii="Arial" w:hAnsi="Arial" w:cs="Arial"/>
          <w:b/>
          <w:noProof/>
          <w:sz w:val="20"/>
          <w:szCs w:val="20"/>
        </w:rPr>
      </w:pPr>
    </w:p>
    <w:p w:rsidR="00BE0A74" w:rsidRPr="002172CB" w:rsidRDefault="00BE0A74" w:rsidP="004A5217">
      <w:pPr>
        <w:spacing w:after="0"/>
        <w:jc w:val="center"/>
        <w:rPr>
          <w:rFonts w:ascii="Arial" w:hAnsi="Arial" w:cs="Arial"/>
          <w:b/>
          <w:noProof/>
          <w:sz w:val="20"/>
          <w:szCs w:val="20"/>
        </w:rPr>
      </w:pPr>
      <w:r w:rsidRPr="002172CB">
        <w:rPr>
          <w:rFonts w:ascii="Arial" w:hAnsi="Arial" w:cs="Arial"/>
          <w:b/>
          <w:noProof/>
          <w:sz w:val="20"/>
          <w:szCs w:val="20"/>
        </w:rPr>
        <w:t>“SE ANEXA EN ARCHIVO ELECTRÓNICO EXCEL, EL FORMATO CON EL CUAL LOS LICITANTES DEBERÁN REQUISITAR EL PRESENTE ANEXO”</w:t>
      </w:r>
    </w:p>
    <w:p w:rsidR="00BE0A74" w:rsidRPr="002172CB" w:rsidRDefault="00BE0A74" w:rsidP="004A5217">
      <w:pPr>
        <w:spacing w:after="0"/>
        <w:jc w:val="center"/>
        <w:rPr>
          <w:rFonts w:ascii="Arial" w:hAnsi="Arial" w:cs="Arial"/>
          <w:b/>
          <w:noProof/>
          <w:sz w:val="20"/>
          <w:szCs w:val="20"/>
        </w:rPr>
      </w:pPr>
    </w:p>
    <w:p w:rsidR="00BE0A74" w:rsidRPr="002172CB" w:rsidRDefault="00BE0A74" w:rsidP="004A5217">
      <w:pPr>
        <w:spacing w:after="0"/>
        <w:jc w:val="center"/>
        <w:rPr>
          <w:rFonts w:ascii="Arial" w:hAnsi="Arial" w:cs="Arial"/>
          <w:noProof/>
          <w:sz w:val="20"/>
          <w:szCs w:val="20"/>
        </w:rPr>
      </w:pP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br w:type="page"/>
      </w:r>
    </w:p>
    <w:p w:rsidR="00BE0A74" w:rsidRPr="002172CB" w:rsidRDefault="00BE0A74" w:rsidP="004A5217">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ANEXO 5.</w:t>
      </w:r>
      <w:r w:rsidR="00047726" w:rsidRPr="002172CB">
        <w:rPr>
          <w:rFonts w:ascii="Arial" w:eastAsia="Times New Roman" w:hAnsi="Arial" w:cs="Arial"/>
          <w:b/>
          <w:bCs/>
          <w:noProof/>
          <w:kern w:val="1"/>
          <w:sz w:val="20"/>
          <w:szCs w:val="20"/>
          <w:lang w:val="es-ES_tradnl" w:eastAsia="ar-SA"/>
        </w:rPr>
        <w:t>1</w:t>
      </w:r>
    </w:p>
    <w:p w:rsidR="00BE0A74" w:rsidRPr="002172CB" w:rsidRDefault="00BE0A74" w:rsidP="004A5217">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Criterios de Evaluación Económica</w:t>
      </w:r>
    </w:p>
    <w:p w:rsidR="00BE0A74" w:rsidRPr="002172CB" w:rsidRDefault="00BE0A74" w:rsidP="004A5217">
      <w:pPr>
        <w:spacing w:after="0"/>
        <w:jc w:val="center"/>
        <w:rPr>
          <w:rFonts w:ascii="Arial" w:hAnsi="Arial" w:cs="Arial"/>
          <w:noProof/>
          <w:sz w:val="20"/>
          <w:szCs w:val="20"/>
        </w:rPr>
      </w:pP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sz w:val="20"/>
          <w:szCs w:val="20"/>
          <w:lang w:val="es-ES" w:eastAsia="ar-SA"/>
        </w:rPr>
        <w:t xml:space="preserve">El cálculo de la puntuación para el precio tendrá un valor máximo de 50 puntos de 100 posibles, de tal manera que aquélla </w:t>
      </w:r>
      <w:r w:rsidRPr="002172CB">
        <w:rPr>
          <w:rFonts w:ascii="Arial" w:eastAsia="Times New Roman" w:hAnsi="Arial" w:cs="Arial"/>
          <w:b/>
          <w:sz w:val="20"/>
          <w:szCs w:val="20"/>
          <w:lang w:val="es-ES" w:eastAsia="ar-SA"/>
        </w:rPr>
        <w:t>Proposición Solvente (Igual o mayor a 37.5 puntos)</w:t>
      </w:r>
      <w:r w:rsidRPr="002172CB">
        <w:rPr>
          <w:rFonts w:ascii="Arial" w:eastAsia="Times New Roman" w:hAnsi="Arial" w:cs="Arial"/>
          <w:sz w:val="20"/>
          <w:szCs w:val="20"/>
          <w:lang w:val="es-ES" w:eastAsia="ar-SA"/>
        </w:rPr>
        <w:t xml:space="preserve"> que </w:t>
      </w:r>
      <w:r w:rsidR="00E52D5B" w:rsidRPr="002172CB">
        <w:rPr>
          <w:rFonts w:ascii="Arial" w:eastAsia="Times New Roman" w:hAnsi="Arial" w:cs="Arial"/>
          <w:sz w:val="20"/>
          <w:szCs w:val="20"/>
          <w:lang w:val="es-ES" w:eastAsia="ar-SA"/>
        </w:rPr>
        <w:t xml:space="preserve">resultado de la </w:t>
      </w:r>
      <w:r w:rsidR="00EA2AF1" w:rsidRPr="002172CB">
        <w:rPr>
          <w:rFonts w:ascii="Arial" w:hAnsi="Arial" w:cs="Arial"/>
          <w:sz w:val="20"/>
          <w:szCs w:val="20"/>
        </w:rPr>
        <w:t>OSD TEDO</w:t>
      </w:r>
      <w:r w:rsidR="00E52D5B" w:rsidRPr="002172CB">
        <w:rPr>
          <w:rFonts w:ascii="Arial" w:eastAsia="Times New Roman" w:hAnsi="Arial" w:cs="Arial"/>
          <w:sz w:val="20"/>
          <w:szCs w:val="20"/>
          <w:lang w:val="es-ES" w:eastAsia="ar-SA"/>
        </w:rPr>
        <w:t xml:space="preserve"> obtenga</w:t>
      </w:r>
      <w:r w:rsidRPr="002172CB">
        <w:rPr>
          <w:rFonts w:ascii="Arial" w:eastAsia="Times New Roman" w:hAnsi="Arial" w:cs="Arial"/>
          <w:b/>
          <w:sz w:val="20"/>
          <w:szCs w:val="20"/>
          <w:lang w:val="es-ES" w:eastAsia="ar-SA"/>
        </w:rPr>
        <w:t>,</w:t>
      </w:r>
      <w:r w:rsidRPr="002172CB">
        <w:rPr>
          <w:rFonts w:ascii="Arial" w:eastAsia="Times New Roman" w:hAnsi="Arial" w:cs="Arial"/>
          <w:sz w:val="20"/>
          <w:szCs w:val="20"/>
          <w:lang w:val="es-ES" w:eastAsia="ar-SA"/>
        </w:rPr>
        <w:t xml:space="preserve"> </w:t>
      </w:r>
      <w:r w:rsidRPr="002172CB">
        <w:rPr>
          <w:rFonts w:ascii="Arial" w:eastAsia="Times New Roman" w:hAnsi="Arial" w:cs="Arial"/>
          <w:b/>
          <w:sz w:val="20"/>
          <w:szCs w:val="20"/>
          <w:lang w:val="es-ES" w:eastAsia="ar-SA"/>
        </w:rPr>
        <w:t xml:space="preserve">el precio unitario más bajo </w:t>
      </w:r>
      <w:r w:rsidRPr="002172CB">
        <w:rPr>
          <w:rFonts w:ascii="Arial" w:eastAsia="Times New Roman" w:hAnsi="Arial" w:cs="Arial"/>
          <w:sz w:val="20"/>
          <w:szCs w:val="20"/>
          <w:lang w:val="es-ES" w:eastAsia="ar-SA"/>
        </w:rPr>
        <w:t>respecto del total de las proposiciones, obtendrá 50 puntos.</w:t>
      </w:r>
    </w:p>
    <w:p w:rsidR="00BE0A74" w:rsidRPr="002172CB" w:rsidRDefault="00BE0A74" w:rsidP="004A5217">
      <w:pPr>
        <w:spacing w:after="0"/>
        <w:jc w:val="both"/>
        <w:rPr>
          <w:rFonts w:ascii="Arial" w:eastAsia="Times New Roman" w:hAnsi="Arial" w:cs="Arial"/>
          <w:sz w:val="20"/>
          <w:szCs w:val="20"/>
          <w:lang w:val="es-ES" w:eastAsia="ar-SA"/>
        </w:rPr>
      </w:pPr>
    </w:p>
    <w:p w:rsidR="000F520A" w:rsidRPr="000F520A" w:rsidRDefault="000F520A" w:rsidP="000F520A">
      <w:pPr>
        <w:suppressAutoHyphens/>
        <w:spacing w:after="0" w:line="240" w:lineRule="auto"/>
        <w:jc w:val="both"/>
        <w:rPr>
          <w:rFonts w:ascii="Arial" w:eastAsia="Times New Roman" w:hAnsi="Arial" w:cs="Arial"/>
          <w:sz w:val="20"/>
          <w:szCs w:val="20"/>
          <w:lang w:val="es-ES" w:eastAsia="ar-SA"/>
        </w:rPr>
      </w:pPr>
      <w:r w:rsidRPr="000F520A">
        <w:rPr>
          <w:rFonts w:ascii="Arial" w:eastAsia="Times New Roman" w:hAnsi="Arial" w:cs="Arial"/>
          <w:sz w:val="20"/>
          <w:szCs w:val="20"/>
          <w:lang w:val="es-ES" w:eastAsia="ar-SA"/>
        </w:rPr>
        <w:t>De acuerdo a la evaluación de puntos y porcentajes en la OSD TEDO el sistema mostrara a cada licitante calificado el precio que debe ofertar para tener la propuesta más baja considerando los puntos obtenidos en la evaluación técnica.</w:t>
      </w:r>
    </w:p>
    <w:p w:rsidR="000F520A" w:rsidRPr="000F520A" w:rsidRDefault="000F520A" w:rsidP="000F520A">
      <w:pPr>
        <w:suppressAutoHyphens/>
        <w:spacing w:after="0" w:line="240" w:lineRule="auto"/>
        <w:jc w:val="both"/>
        <w:rPr>
          <w:rFonts w:ascii="Arial" w:eastAsia="Times New Roman" w:hAnsi="Arial" w:cs="Arial"/>
          <w:sz w:val="20"/>
          <w:szCs w:val="20"/>
          <w:lang w:val="es-ES" w:eastAsia="ar-SA"/>
        </w:rPr>
      </w:pPr>
    </w:p>
    <w:p w:rsidR="000F520A" w:rsidRPr="000F520A" w:rsidRDefault="000F520A" w:rsidP="000F520A">
      <w:pPr>
        <w:suppressAutoHyphens/>
        <w:spacing w:after="0" w:line="240" w:lineRule="auto"/>
        <w:jc w:val="both"/>
        <w:rPr>
          <w:rFonts w:ascii="Arial" w:eastAsia="Times New Roman" w:hAnsi="Arial" w:cs="Arial"/>
          <w:sz w:val="20"/>
          <w:szCs w:val="20"/>
          <w:lang w:val="es-ES" w:eastAsia="ar-SA"/>
        </w:rPr>
      </w:pPr>
      <w:r w:rsidRPr="000F520A">
        <w:rPr>
          <w:rFonts w:ascii="Arial" w:eastAsia="Times New Roman" w:hAnsi="Arial" w:cs="Arial"/>
          <w:sz w:val="20"/>
          <w:szCs w:val="20"/>
          <w:lang w:val="es-ES" w:eastAsia="ar-SA"/>
        </w:rPr>
        <w:t xml:space="preserve">Así mismo podrá ofertar un precio por arriba del que sugiere el sistema y en este caso el sistema le mostrará en lugar en el que se encuentra su propuesta considerando el precio ofertado y los puntos obtenidos en la evaluación técnica. </w:t>
      </w:r>
      <w:r>
        <w:rPr>
          <w:rFonts w:ascii="Arial" w:eastAsia="Times New Roman" w:hAnsi="Arial" w:cs="Arial"/>
          <w:sz w:val="20"/>
          <w:szCs w:val="20"/>
          <w:lang w:val="es-ES" w:eastAsia="ar-SA"/>
        </w:rPr>
        <w:t>Para el  caso de la Partida 3,  considerando</w:t>
      </w:r>
      <w:r w:rsidRPr="000F520A">
        <w:rPr>
          <w:rFonts w:ascii="Arial" w:eastAsia="Times New Roman" w:hAnsi="Arial" w:cs="Arial"/>
          <w:sz w:val="20"/>
          <w:szCs w:val="20"/>
          <w:lang w:val="es-ES" w:eastAsia="ar-SA"/>
        </w:rPr>
        <w:t xml:space="preserve"> que su propuesta este en el 2° lugar y la diferencia con la propuesta más baja sea igual o inferior al 10% se le asignará la segunda fuente de abastecimiento.</w:t>
      </w:r>
    </w:p>
    <w:p w:rsidR="00BE0A74" w:rsidRDefault="00BE0A74" w:rsidP="004A5217">
      <w:pPr>
        <w:spacing w:after="0"/>
        <w:jc w:val="both"/>
        <w:rPr>
          <w:rFonts w:ascii="Arial" w:eastAsia="Times New Roman" w:hAnsi="Arial" w:cs="Arial"/>
          <w:sz w:val="20"/>
          <w:szCs w:val="20"/>
          <w:lang w:val="es-ES" w:eastAsia="ar-SA"/>
        </w:rPr>
      </w:pPr>
    </w:p>
    <w:p w:rsidR="000F520A" w:rsidRPr="000F520A" w:rsidRDefault="000F520A" w:rsidP="004A5217">
      <w:pPr>
        <w:spacing w:after="0"/>
        <w:jc w:val="both"/>
        <w:rPr>
          <w:rFonts w:ascii="Arial" w:eastAsia="Times New Roman" w:hAnsi="Arial" w:cs="Arial"/>
          <w:sz w:val="20"/>
          <w:szCs w:val="20"/>
          <w:lang w:val="es-ES" w:eastAsia="ar-SA"/>
        </w:rPr>
      </w:pPr>
      <w:r w:rsidRPr="000F520A">
        <w:rPr>
          <w:rFonts w:ascii="Arial" w:eastAsia="Times New Roman" w:hAnsi="Arial" w:cs="Arial"/>
          <w:sz w:val="20"/>
          <w:szCs w:val="20"/>
          <w:lang w:val="es-ES" w:eastAsia="ar-SA"/>
        </w:rPr>
        <w:t>En caso de no existir ofertas en la OSD TEDO, para determinar la puntuación que correspondan al precio neto propuesto por cada participante, la convocante aplicará la siguiente fórmula a la propuesta de sobre cerrado.</w:t>
      </w:r>
    </w:p>
    <w:p w:rsidR="000F520A" w:rsidRPr="002172CB" w:rsidRDefault="000F520A" w:rsidP="004A5217">
      <w:pPr>
        <w:spacing w:after="0"/>
        <w:jc w:val="both"/>
        <w:rPr>
          <w:rFonts w:ascii="Arial" w:eastAsia="Times New Roman" w:hAnsi="Arial" w:cs="Arial"/>
          <w:sz w:val="20"/>
          <w:szCs w:val="20"/>
          <w:lang w:val="es-ES" w:eastAsia="ar-SA"/>
        </w:rPr>
      </w:pPr>
    </w:p>
    <w:p w:rsidR="00BE0A74" w:rsidRPr="002172CB" w:rsidRDefault="00BE0A74" w:rsidP="004A5217">
      <w:pPr>
        <w:spacing w:after="0"/>
        <w:jc w:val="both"/>
        <w:rPr>
          <w:rFonts w:ascii="Arial" w:eastAsia="Times New Roman" w:hAnsi="Arial" w:cs="Arial"/>
          <w:b/>
          <w:sz w:val="20"/>
          <w:szCs w:val="20"/>
          <w:lang w:val="es-ES" w:eastAsia="ar-SA"/>
        </w:rPr>
      </w:pPr>
      <w:r w:rsidRPr="002172CB">
        <w:rPr>
          <w:rFonts w:ascii="Arial" w:eastAsia="Times New Roman" w:hAnsi="Arial" w:cs="Arial"/>
          <w:b/>
          <w:sz w:val="20"/>
          <w:szCs w:val="20"/>
          <w:lang w:val="es-ES" w:eastAsia="ar-SA"/>
        </w:rPr>
        <w:t>PPE = MPemb x 50 / MP</w:t>
      </w:r>
      <w:r w:rsidRPr="002172CB">
        <w:rPr>
          <w:rFonts w:ascii="Arial" w:eastAsia="Times New Roman" w:hAnsi="Arial" w:cs="Arial"/>
          <w:b/>
          <w:i/>
          <w:sz w:val="20"/>
          <w:szCs w:val="20"/>
          <w:lang w:val="es-ES" w:eastAsia="ar-SA"/>
        </w:rPr>
        <w:t>i</w:t>
      </w:r>
    </w:p>
    <w:p w:rsidR="00BE0A74" w:rsidRPr="002172CB" w:rsidRDefault="00BE0A74" w:rsidP="004A5217">
      <w:pPr>
        <w:spacing w:after="0"/>
        <w:jc w:val="both"/>
        <w:rPr>
          <w:rFonts w:ascii="Arial" w:eastAsia="Times New Roman" w:hAnsi="Arial" w:cs="Arial"/>
          <w:sz w:val="20"/>
          <w:szCs w:val="20"/>
          <w:lang w:val="es-ES" w:eastAsia="ar-SA"/>
        </w:rPr>
      </w:pPr>
    </w:p>
    <w:p w:rsidR="00BE0A74" w:rsidRPr="002172CB" w:rsidRDefault="00BE0A74" w:rsidP="004A5217">
      <w:pPr>
        <w:spacing w:after="0"/>
        <w:jc w:val="both"/>
        <w:rPr>
          <w:rFonts w:ascii="Arial" w:eastAsia="Times New Roman" w:hAnsi="Arial" w:cs="Arial"/>
          <w:sz w:val="20"/>
          <w:szCs w:val="20"/>
          <w:lang w:val="es-ES" w:eastAsia="ar-SA"/>
        </w:rPr>
      </w:pP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sz w:val="20"/>
          <w:szCs w:val="20"/>
          <w:lang w:val="es-ES" w:eastAsia="ar-SA"/>
        </w:rPr>
        <w:t>Dónde:</w:t>
      </w:r>
    </w:p>
    <w:p w:rsidR="00BE0A74" w:rsidRPr="002172CB" w:rsidRDefault="00BE0A74" w:rsidP="004A5217">
      <w:pPr>
        <w:spacing w:after="0"/>
        <w:jc w:val="both"/>
        <w:rPr>
          <w:rFonts w:ascii="Arial" w:eastAsia="Times New Roman" w:hAnsi="Arial" w:cs="Arial"/>
          <w:sz w:val="20"/>
          <w:szCs w:val="20"/>
          <w:lang w:val="es-ES" w:eastAsia="ar-SA"/>
        </w:rPr>
      </w:pP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b/>
          <w:sz w:val="20"/>
          <w:szCs w:val="20"/>
          <w:lang w:val="es-ES" w:eastAsia="ar-SA"/>
        </w:rPr>
        <w:t>PPE</w:t>
      </w:r>
      <w:r w:rsidRPr="002172CB">
        <w:rPr>
          <w:rFonts w:ascii="Arial" w:eastAsia="Times New Roman" w:hAnsi="Arial" w:cs="Arial"/>
          <w:sz w:val="20"/>
          <w:szCs w:val="20"/>
          <w:lang w:val="es-ES" w:eastAsia="ar-SA"/>
        </w:rPr>
        <w:t xml:space="preserve"> = Puntuación o unidades porcentuales que corresponden a la Proposición Económica</w:t>
      </w: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b/>
          <w:sz w:val="20"/>
          <w:szCs w:val="20"/>
          <w:lang w:val="es-ES" w:eastAsia="ar-SA"/>
        </w:rPr>
        <w:t>MPemb</w:t>
      </w:r>
      <w:r w:rsidRPr="002172CB">
        <w:rPr>
          <w:rFonts w:ascii="Arial" w:eastAsia="Times New Roman" w:hAnsi="Arial" w:cs="Arial"/>
          <w:sz w:val="20"/>
          <w:szCs w:val="20"/>
          <w:lang w:val="es-ES" w:eastAsia="ar-SA"/>
        </w:rPr>
        <w:t xml:space="preserve"> = Monto de la Proposición económica más baja, y</w:t>
      </w: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b/>
          <w:sz w:val="20"/>
          <w:szCs w:val="20"/>
          <w:lang w:val="es-ES" w:eastAsia="ar-SA"/>
        </w:rPr>
        <w:t>MP</w:t>
      </w:r>
      <w:r w:rsidRPr="002172CB">
        <w:rPr>
          <w:rFonts w:ascii="Arial" w:eastAsia="Times New Roman" w:hAnsi="Arial" w:cs="Arial"/>
          <w:b/>
          <w:i/>
          <w:sz w:val="20"/>
          <w:szCs w:val="20"/>
          <w:lang w:val="es-ES" w:eastAsia="ar-SA"/>
        </w:rPr>
        <w:t>i</w:t>
      </w:r>
      <w:r w:rsidRPr="002172CB">
        <w:rPr>
          <w:rFonts w:ascii="Arial" w:eastAsia="Times New Roman" w:hAnsi="Arial" w:cs="Arial"/>
          <w:b/>
          <w:sz w:val="20"/>
          <w:szCs w:val="20"/>
          <w:lang w:val="es-ES" w:eastAsia="ar-SA"/>
        </w:rPr>
        <w:t xml:space="preserve"> /</w:t>
      </w:r>
      <w:r w:rsidRPr="002172CB">
        <w:rPr>
          <w:rFonts w:ascii="Arial" w:eastAsia="Times New Roman" w:hAnsi="Arial" w:cs="Arial"/>
          <w:sz w:val="20"/>
          <w:szCs w:val="20"/>
          <w:lang w:val="es-ES" w:eastAsia="ar-SA"/>
        </w:rPr>
        <w:t xml:space="preserve"> = Monto de i-ésima Proposición económica, y</w:t>
      </w:r>
    </w:p>
    <w:p w:rsidR="00BE0A74" w:rsidRPr="002172CB" w:rsidRDefault="00BE0A74" w:rsidP="004A5217">
      <w:pPr>
        <w:spacing w:after="0"/>
        <w:jc w:val="both"/>
        <w:rPr>
          <w:rFonts w:ascii="Arial" w:eastAsia="Times New Roman" w:hAnsi="Arial" w:cs="Arial"/>
          <w:sz w:val="20"/>
          <w:szCs w:val="20"/>
          <w:lang w:val="es-ES" w:eastAsia="ar-SA"/>
        </w:rPr>
      </w:pPr>
    </w:p>
    <w:p w:rsidR="00BE0A74" w:rsidRPr="002172CB" w:rsidRDefault="00BE0A74" w:rsidP="004A5217">
      <w:pPr>
        <w:spacing w:after="0"/>
        <w:jc w:val="both"/>
        <w:rPr>
          <w:rFonts w:ascii="Arial" w:eastAsia="Times New Roman" w:hAnsi="Arial" w:cs="Arial"/>
          <w:sz w:val="20"/>
          <w:szCs w:val="20"/>
          <w:lang w:val="es-ES" w:eastAsia="ar-SA"/>
        </w:rPr>
      </w:pP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sz w:val="20"/>
          <w:szCs w:val="20"/>
          <w:lang w:val="es-ES" w:eastAsia="ar-SA"/>
        </w:rPr>
        <w:t>Para calcular el resultado final de los puntos o unidades porcentuales que obtuvo cada proposición, la convocante aplicará la siguiente fórmula:</w:t>
      </w:r>
    </w:p>
    <w:p w:rsidR="00BE0A74" w:rsidRPr="002172CB" w:rsidRDefault="00BE0A74" w:rsidP="004A5217">
      <w:pPr>
        <w:spacing w:after="0"/>
        <w:jc w:val="both"/>
        <w:rPr>
          <w:rFonts w:ascii="Arial" w:eastAsia="Times New Roman" w:hAnsi="Arial" w:cs="Arial"/>
          <w:sz w:val="20"/>
          <w:szCs w:val="20"/>
          <w:lang w:val="es-ES" w:eastAsia="ar-SA"/>
        </w:rPr>
      </w:pPr>
    </w:p>
    <w:p w:rsidR="00BE0A74" w:rsidRPr="002172CB" w:rsidRDefault="00BE0A74" w:rsidP="004A5217">
      <w:pPr>
        <w:spacing w:after="0"/>
        <w:jc w:val="both"/>
        <w:rPr>
          <w:rFonts w:ascii="Arial" w:eastAsia="Times New Roman" w:hAnsi="Arial" w:cs="Arial"/>
          <w:b/>
          <w:sz w:val="20"/>
          <w:szCs w:val="20"/>
          <w:lang w:val="es-ES" w:eastAsia="ar-SA"/>
        </w:rPr>
      </w:pPr>
      <w:r w:rsidRPr="002172CB">
        <w:rPr>
          <w:rFonts w:ascii="Arial" w:eastAsia="Times New Roman" w:hAnsi="Arial" w:cs="Arial"/>
          <w:b/>
          <w:sz w:val="20"/>
          <w:szCs w:val="20"/>
          <w:lang w:val="es-ES" w:eastAsia="ar-SA"/>
        </w:rPr>
        <w:t>PAd = TPT + PPE</w:t>
      </w: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sz w:val="20"/>
          <w:szCs w:val="20"/>
          <w:lang w:val="es-ES" w:eastAsia="ar-SA"/>
        </w:rPr>
        <w:t>Dónde:</w:t>
      </w:r>
    </w:p>
    <w:p w:rsidR="00BE0A74" w:rsidRPr="002172CB" w:rsidRDefault="00BE0A74" w:rsidP="004A5217">
      <w:pPr>
        <w:spacing w:after="0"/>
        <w:jc w:val="both"/>
        <w:rPr>
          <w:rFonts w:ascii="Arial" w:eastAsia="Times New Roman" w:hAnsi="Arial" w:cs="Arial"/>
          <w:sz w:val="20"/>
          <w:szCs w:val="20"/>
          <w:lang w:val="es-ES" w:eastAsia="ar-SA"/>
        </w:rPr>
      </w:pP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b/>
          <w:sz w:val="20"/>
          <w:szCs w:val="20"/>
          <w:lang w:val="es-ES" w:eastAsia="ar-SA"/>
        </w:rPr>
        <w:t xml:space="preserve">PAd </w:t>
      </w:r>
      <w:r w:rsidRPr="002172CB">
        <w:rPr>
          <w:rFonts w:ascii="Arial" w:eastAsia="Times New Roman" w:hAnsi="Arial" w:cs="Arial"/>
          <w:sz w:val="20"/>
          <w:szCs w:val="20"/>
          <w:lang w:val="es-ES" w:eastAsia="ar-SA"/>
        </w:rPr>
        <w:t>= Proposición Adjudicada</w:t>
      </w: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b/>
          <w:sz w:val="20"/>
          <w:szCs w:val="20"/>
          <w:lang w:val="es-ES" w:eastAsia="ar-SA"/>
        </w:rPr>
        <w:t>TPT</w:t>
      </w:r>
      <w:r w:rsidRPr="002172CB">
        <w:rPr>
          <w:rFonts w:ascii="Arial" w:eastAsia="Times New Roman" w:hAnsi="Arial" w:cs="Arial"/>
          <w:sz w:val="20"/>
          <w:szCs w:val="20"/>
          <w:lang w:val="es-ES" w:eastAsia="ar-SA"/>
        </w:rPr>
        <w:t xml:space="preserve"> = Total de Puntos obtenidos en la Proposición Técnica-administrativa</w:t>
      </w:r>
    </w:p>
    <w:p w:rsidR="00BE0A74" w:rsidRPr="002172CB" w:rsidRDefault="00BE0A74" w:rsidP="004A5217">
      <w:pPr>
        <w:spacing w:after="0"/>
        <w:jc w:val="both"/>
        <w:rPr>
          <w:rFonts w:ascii="Arial" w:eastAsia="Times New Roman" w:hAnsi="Arial" w:cs="Arial"/>
          <w:sz w:val="20"/>
          <w:szCs w:val="20"/>
          <w:lang w:val="es-ES" w:eastAsia="ar-SA"/>
        </w:rPr>
      </w:pPr>
      <w:r w:rsidRPr="002172CB">
        <w:rPr>
          <w:rFonts w:ascii="Arial" w:eastAsia="Times New Roman" w:hAnsi="Arial" w:cs="Arial"/>
          <w:b/>
          <w:sz w:val="20"/>
          <w:szCs w:val="20"/>
          <w:lang w:val="es-ES" w:eastAsia="ar-SA"/>
        </w:rPr>
        <w:t>PPE</w:t>
      </w:r>
      <w:r w:rsidRPr="002172CB">
        <w:rPr>
          <w:rFonts w:ascii="Arial" w:eastAsia="Times New Roman" w:hAnsi="Arial" w:cs="Arial"/>
          <w:sz w:val="20"/>
          <w:szCs w:val="20"/>
          <w:lang w:val="es-ES" w:eastAsia="ar-SA"/>
        </w:rPr>
        <w:t xml:space="preserve"> = Puntuación o unidades porcentuales alcanzada en la Proposición Económica.</w:t>
      </w:r>
    </w:p>
    <w:p w:rsidR="00BE0A74" w:rsidRPr="002172CB" w:rsidRDefault="00BE0A74" w:rsidP="004A5217">
      <w:pPr>
        <w:spacing w:after="0"/>
        <w:jc w:val="both"/>
        <w:rPr>
          <w:rFonts w:ascii="Arial" w:hAnsi="Arial" w:cs="Arial"/>
          <w:noProof/>
          <w:sz w:val="20"/>
          <w:szCs w:val="20"/>
        </w:rPr>
      </w:pPr>
    </w:p>
    <w:p w:rsidR="00BE0A74" w:rsidRPr="002172CB" w:rsidRDefault="00BE0A74" w:rsidP="004A5217">
      <w:pPr>
        <w:spacing w:after="0"/>
        <w:jc w:val="both"/>
        <w:rPr>
          <w:rFonts w:ascii="Arial" w:hAnsi="Arial" w:cs="Arial"/>
          <w:noProof/>
          <w:sz w:val="20"/>
          <w:szCs w:val="20"/>
        </w:rPr>
      </w:pP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br w:type="page"/>
      </w:r>
    </w:p>
    <w:p w:rsidR="00BE0A74" w:rsidRPr="002172CB" w:rsidRDefault="00BE0A74" w:rsidP="004A5217">
      <w:pPr>
        <w:spacing w:after="0"/>
        <w:jc w:val="center"/>
        <w:rPr>
          <w:rFonts w:ascii="Arial" w:hAnsi="Arial" w:cs="Arial"/>
          <w:b/>
          <w:noProof/>
          <w:sz w:val="20"/>
          <w:szCs w:val="20"/>
        </w:rPr>
      </w:pPr>
      <w:r w:rsidRPr="002172CB">
        <w:rPr>
          <w:rFonts w:ascii="Arial" w:hAnsi="Arial" w:cs="Arial"/>
          <w:b/>
          <w:noProof/>
          <w:sz w:val="20"/>
          <w:szCs w:val="20"/>
        </w:rPr>
        <w:t>ANEXO 6</w:t>
      </w:r>
    </w:p>
    <w:p w:rsidR="00BE0A74" w:rsidRPr="002172CB" w:rsidRDefault="00BE0A74" w:rsidP="004A5217">
      <w:pPr>
        <w:spacing w:after="0"/>
        <w:jc w:val="center"/>
        <w:rPr>
          <w:rFonts w:ascii="Arial" w:hAnsi="Arial" w:cs="Arial"/>
          <w:b/>
          <w:noProof/>
          <w:sz w:val="20"/>
          <w:szCs w:val="20"/>
        </w:rPr>
      </w:pPr>
      <w:r w:rsidRPr="002172CB">
        <w:rPr>
          <w:rFonts w:ascii="Arial" w:hAnsi="Arial" w:cs="Arial"/>
          <w:b/>
          <w:iCs/>
          <w:noProof/>
          <w:sz w:val="20"/>
          <w:szCs w:val="20"/>
        </w:rPr>
        <w:t>Formato de carta relativa al numeral 4.3.2</w:t>
      </w:r>
    </w:p>
    <w:p w:rsidR="00BE0A74" w:rsidRPr="002172CB" w:rsidRDefault="00BE0A74" w:rsidP="002172CB">
      <w:pPr>
        <w:spacing w:after="0"/>
        <w:rPr>
          <w:rFonts w:ascii="Arial" w:hAnsi="Arial" w:cs="Arial"/>
          <w:noProof/>
          <w:sz w:val="20"/>
          <w:szCs w:val="20"/>
          <w:lang w:val="es-ES_tradnl"/>
        </w:rPr>
      </w:pPr>
    </w:p>
    <w:p w:rsidR="00BE0A74" w:rsidRPr="002172CB" w:rsidRDefault="004A5217" w:rsidP="004A5217">
      <w:pPr>
        <w:spacing w:after="0"/>
        <w:jc w:val="right"/>
        <w:rPr>
          <w:rFonts w:ascii="Arial" w:hAnsi="Arial" w:cs="Arial"/>
          <w:noProof/>
          <w:sz w:val="20"/>
          <w:szCs w:val="20"/>
        </w:rPr>
      </w:pPr>
      <w:r>
        <w:rPr>
          <w:rFonts w:ascii="Arial" w:hAnsi="Arial" w:cs="Arial"/>
          <w:noProof/>
          <w:sz w:val="20"/>
          <w:szCs w:val="20"/>
          <w:lang w:val="es-ES_tradnl"/>
        </w:rPr>
        <w:t>____________________</w:t>
      </w:r>
      <w:r w:rsidR="00BE0A74" w:rsidRPr="002172CB">
        <w:rPr>
          <w:rFonts w:ascii="Arial" w:hAnsi="Arial" w:cs="Arial"/>
          <w:noProof/>
          <w:sz w:val="20"/>
          <w:szCs w:val="20"/>
          <w:lang w:val="es-ES_tradnl"/>
        </w:rPr>
        <w:tab/>
      </w:r>
      <w:r w:rsidR="00BE0A74" w:rsidRPr="002172CB">
        <w:rPr>
          <w:rFonts w:ascii="Arial" w:hAnsi="Arial" w:cs="Arial"/>
          <w:noProof/>
          <w:sz w:val="20"/>
          <w:szCs w:val="20"/>
        </w:rPr>
        <w:t xml:space="preserve"> de</w:t>
      </w:r>
      <w:r w:rsidR="00BE0A74" w:rsidRPr="002172CB">
        <w:rPr>
          <w:rFonts w:ascii="Arial" w:hAnsi="Arial" w:cs="Arial"/>
          <w:noProof/>
          <w:sz w:val="20"/>
          <w:szCs w:val="20"/>
          <w:lang w:val="es-ES_tradnl"/>
        </w:rPr>
        <w:t xml:space="preserve"> </w:t>
      </w:r>
      <w:r w:rsidR="00BE0A74" w:rsidRPr="002172CB">
        <w:rPr>
          <w:rFonts w:ascii="Arial" w:hAnsi="Arial" w:cs="Arial"/>
          <w:noProof/>
          <w:sz w:val="20"/>
          <w:szCs w:val="20"/>
          <w:lang w:val="es-ES_tradnl"/>
        </w:rPr>
        <w:tab/>
      </w:r>
      <w:r w:rsidR="00BE0A74" w:rsidRPr="002172CB">
        <w:rPr>
          <w:rFonts w:ascii="Arial" w:hAnsi="Arial" w:cs="Arial"/>
          <w:noProof/>
          <w:sz w:val="20"/>
          <w:szCs w:val="20"/>
        </w:rPr>
        <w:t xml:space="preserve"> de </w:t>
      </w:r>
      <w:r w:rsidR="00BE0A74" w:rsidRPr="002172CB">
        <w:rPr>
          <w:rFonts w:ascii="Arial" w:hAnsi="Arial" w:cs="Arial"/>
          <w:noProof/>
          <w:sz w:val="20"/>
          <w:szCs w:val="20"/>
          <w:lang w:val="es-ES_tradnl"/>
        </w:rPr>
        <w:tab/>
      </w:r>
      <w:r w:rsidR="00BE0A74" w:rsidRPr="002172CB">
        <w:rPr>
          <w:rFonts w:ascii="Arial" w:hAnsi="Arial" w:cs="Arial"/>
          <w:noProof/>
          <w:sz w:val="20"/>
          <w:szCs w:val="20"/>
        </w:rPr>
        <w:t xml:space="preserve"> (1)</w:t>
      </w:r>
    </w:p>
    <w:p w:rsidR="00BE0A74" w:rsidRPr="002172CB" w:rsidRDefault="00BE0A74" w:rsidP="002172CB">
      <w:pPr>
        <w:spacing w:after="0"/>
        <w:rPr>
          <w:rFonts w:ascii="Arial" w:hAnsi="Arial" w:cs="Arial"/>
          <w:noProof/>
          <w:sz w:val="20"/>
          <w:szCs w:val="20"/>
        </w:rPr>
      </w:pPr>
    </w:p>
    <w:p w:rsidR="00BE0A74" w:rsidRPr="002172CB" w:rsidRDefault="00BE0A74" w:rsidP="004A5217">
      <w:pPr>
        <w:spacing w:after="0"/>
        <w:jc w:val="both"/>
        <w:rPr>
          <w:rFonts w:ascii="Arial" w:hAnsi="Arial" w:cs="Arial"/>
          <w:noProof/>
          <w:sz w:val="20"/>
          <w:szCs w:val="20"/>
        </w:rPr>
      </w:pPr>
      <w:r w:rsidRPr="002172CB">
        <w:rPr>
          <w:rFonts w:ascii="Arial" w:hAnsi="Arial" w:cs="Arial"/>
          <w:noProof/>
          <w:sz w:val="20"/>
          <w:szCs w:val="20"/>
          <w:lang w:val="es-ES_tradnl"/>
        </w:rPr>
        <w:t>(2)</w:t>
      </w:r>
    </w:p>
    <w:p w:rsidR="00BE0A74" w:rsidRPr="002172CB" w:rsidRDefault="00BE0A74" w:rsidP="004A5217">
      <w:pPr>
        <w:spacing w:after="0"/>
        <w:jc w:val="both"/>
        <w:rPr>
          <w:rFonts w:ascii="Arial" w:hAnsi="Arial" w:cs="Arial"/>
          <w:noProof/>
          <w:sz w:val="20"/>
          <w:szCs w:val="20"/>
        </w:rPr>
      </w:pPr>
      <w:r w:rsidRPr="002172CB">
        <w:rPr>
          <w:rFonts w:ascii="Arial" w:hAnsi="Arial" w:cs="Arial"/>
          <w:noProof/>
          <w:sz w:val="20"/>
          <w:szCs w:val="20"/>
        </w:rPr>
        <w:t>PRESENTE.</w:t>
      </w:r>
    </w:p>
    <w:p w:rsidR="00BE0A74" w:rsidRPr="002172CB" w:rsidRDefault="00BE0A74" w:rsidP="004A5217">
      <w:pPr>
        <w:spacing w:after="0"/>
        <w:jc w:val="both"/>
        <w:rPr>
          <w:rFonts w:ascii="Arial" w:hAnsi="Arial" w:cs="Arial"/>
          <w:noProof/>
          <w:sz w:val="20"/>
          <w:szCs w:val="20"/>
        </w:rPr>
      </w:pPr>
    </w:p>
    <w:p w:rsidR="00BE0A74" w:rsidRPr="002172CB" w:rsidRDefault="00BE0A74" w:rsidP="004A5217">
      <w:pPr>
        <w:spacing w:after="0"/>
        <w:jc w:val="both"/>
        <w:rPr>
          <w:rFonts w:ascii="Arial" w:hAnsi="Arial" w:cs="Arial"/>
          <w:noProof/>
          <w:sz w:val="20"/>
          <w:szCs w:val="20"/>
        </w:rPr>
      </w:pPr>
      <w:r w:rsidRPr="002172CB">
        <w:rPr>
          <w:rFonts w:ascii="Arial" w:hAnsi="Arial" w:cs="Arial"/>
          <w:noProof/>
          <w:sz w:val="20"/>
          <w:szCs w:val="20"/>
        </w:rPr>
        <w:t xml:space="preserve">Me refiero al procedimiento </w:t>
      </w:r>
      <w:r w:rsidRPr="002172CB">
        <w:rPr>
          <w:rFonts w:ascii="Arial" w:hAnsi="Arial" w:cs="Arial"/>
          <w:noProof/>
          <w:sz w:val="20"/>
          <w:szCs w:val="20"/>
          <w:lang w:val="es-ES_tradnl"/>
        </w:rPr>
        <w:t xml:space="preserve">de </w:t>
      </w:r>
      <w:r w:rsidRPr="002172CB">
        <w:rPr>
          <w:rFonts w:ascii="Arial" w:hAnsi="Arial" w:cs="Arial"/>
          <w:noProof/>
          <w:sz w:val="20"/>
          <w:szCs w:val="20"/>
          <w:lang w:val="es-ES_tradnl"/>
        </w:rPr>
        <w:tab/>
        <w:t xml:space="preserve"> </w:t>
      </w:r>
      <w:r w:rsidRPr="002172CB">
        <w:rPr>
          <w:rFonts w:ascii="Arial" w:hAnsi="Arial" w:cs="Arial"/>
          <w:noProof/>
          <w:spacing w:val="-2"/>
          <w:sz w:val="20"/>
          <w:szCs w:val="20"/>
          <w:lang w:val="es-ES_tradnl"/>
        </w:rPr>
        <w:t>(</w:t>
      </w:r>
      <w:r w:rsidRPr="002172CB">
        <w:rPr>
          <w:rFonts w:ascii="Arial" w:hAnsi="Arial" w:cs="Arial"/>
          <w:noProof/>
          <w:sz w:val="20"/>
          <w:szCs w:val="20"/>
        </w:rPr>
        <w:t>3</w:t>
      </w:r>
      <w:r w:rsidRPr="002172CB">
        <w:rPr>
          <w:rFonts w:ascii="Arial" w:hAnsi="Arial" w:cs="Arial"/>
          <w:noProof/>
          <w:spacing w:val="-2"/>
          <w:sz w:val="20"/>
          <w:szCs w:val="20"/>
          <w:lang w:val="es-ES_tradnl"/>
        </w:rPr>
        <w:t xml:space="preserve">) </w:t>
      </w:r>
      <w:r w:rsidRPr="002172CB">
        <w:rPr>
          <w:rFonts w:ascii="Arial" w:hAnsi="Arial" w:cs="Arial"/>
          <w:noProof/>
          <w:sz w:val="20"/>
          <w:szCs w:val="20"/>
          <w:lang w:val="es-ES_tradnl"/>
        </w:rPr>
        <w:tab/>
      </w:r>
      <w:r w:rsidRPr="002172CB">
        <w:rPr>
          <w:rFonts w:ascii="Arial" w:hAnsi="Arial" w:cs="Arial"/>
          <w:noProof/>
          <w:sz w:val="20"/>
          <w:szCs w:val="20"/>
        </w:rPr>
        <w:t xml:space="preserve"> No</w:t>
      </w:r>
      <w:r w:rsidRPr="002172CB">
        <w:rPr>
          <w:rFonts w:ascii="Arial" w:hAnsi="Arial" w:cs="Arial"/>
          <w:noProof/>
          <w:sz w:val="20"/>
          <w:szCs w:val="20"/>
          <w:lang w:val="es-ES_tradnl"/>
        </w:rPr>
        <w:t>. __(</w:t>
      </w:r>
      <w:r w:rsidRPr="002172CB">
        <w:rPr>
          <w:rFonts w:ascii="Arial" w:hAnsi="Arial" w:cs="Arial"/>
          <w:noProof/>
          <w:sz w:val="20"/>
          <w:szCs w:val="20"/>
        </w:rPr>
        <w:t xml:space="preserve">4)____ en el que mi representada, la empresa </w:t>
      </w:r>
      <w:r w:rsidRPr="002172CB">
        <w:rPr>
          <w:rFonts w:ascii="Arial" w:hAnsi="Arial" w:cs="Arial"/>
          <w:noProof/>
          <w:spacing w:val="-1"/>
          <w:sz w:val="20"/>
          <w:szCs w:val="20"/>
          <w:lang w:val="es-ES_tradnl"/>
        </w:rPr>
        <w:t>(</w:t>
      </w:r>
      <w:r w:rsidRPr="002172CB">
        <w:rPr>
          <w:rFonts w:ascii="Arial" w:hAnsi="Arial" w:cs="Arial"/>
          <w:noProof/>
          <w:sz w:val="20"/>
          <w:szCs w:val="20"/>
        </w:rPr>
        <w:t>5</w:t>
      </w:r>
      <w:r w:rsidRPr="002172CB">
        <w:rPr>
          <w:rFonts w:ascii="Arial" w:hAnsi="Arial" w:cs="Arial"/>
          <w:noProof/>
          <w:spacing w:val="-1"/>
          <w:sz w:val="20"/>
          <w:szCs w:val="20"/>
          <w:lang w:val="es-ES_tradnl"/>
        </w:rPr>
        <w:t xml:space="preserve">) </w:t>
      </w:r>
      <w:r w:rsidRPr="002172CB">
        <w:rPr>
          <w:rFonts w:ascii="Arial" w:hAnsi="Arial" w:cs="Arial"/>
          <w:noProof/>
          <w:sz w:val="20"/>
          <w:szCs w:val="20"/>
          <w:lang w:val="es-ES_tradnl"/>
        </w:rPr>
        <w:tab/>
        <w:t xml:space="preserve"> </w:t>
      </w:r>
      <w:r w:rsidRPr="002172CB">
        <w:rPr>
          <w:rFonts w:ascii="Arial" w:hAnsi="Arial" w:cs="Arial"/>
          <w:noProof/>
          <w:sz w:val="20"/>
          <w:szCs w:val="20"/>
        </w:rPr>
        <w:t>participa a través de la presente proposición.</w:t>
      </w:r>
    </w:p>
    <w:p w:rsidR="00BE0A74" w:rsidRPr="002172CB" w:rsidRDefault="00BE0A74" w:rsidP="004A5217">
      <w:pPr>
        <w:spacing w:after="0"/>
        <w:jc w:val="both"/>
        <w:rPr>
          <w:rFonts w:ascii="Arial" w:hAnsi="Arial" w:cs="Arial"/>
          <w:noProof/>
          <w:sz w:val="20"/>
          <w:szCs w:val="20"/>
        </w:rPr>
      </w:pPr>
    </w:p>
    <w:p w:rsidR="00BE0A74" w:rsidRPr="002172CB" w:rsidRDefault="00BE0A74" w:rsidP="004A5217">
      <w:pPr>
        <w:spacing w:after="0"/>
        <w:jc w:val="both"/>
        <w:rPr>
          <w:rFonts w:ascii="Arial" w:hAnsi="Arial" w:cs="Arial"/>
          <w:noProof/>
          <w:sz w:val="20"/>
          <w:szCs w:val="20"/>
        </w:rPr>
      </w:pPr>
      <w:r w:rsidRPr="002172CB">
        <w:rPr>
          <w:rFonts w:ascii="Arial" w:hAnsi="Arial" w:cs="Arial"/>
          <w:noProof/>
          <w:sz w:val="20"/>
          <w:szCs w:val="20"/>
        </w:rPr>
        <w:t xml:space="preserve">Sobre el particular, y en los términos de lo previsto </w:t>
      </w:r>
      <w:r w:rsidRPr="002172CB">
        <w:rPr>
          <w:rFonts w:ascii="Arial" w:hAnsi="Arial" w:cs="Arial"/>
          <w:noProof/>
          <w:sz w:val="20"/>
          <w:szCs w:val="20"/>
          <w:lang w:val="es-ES_tradnl"/>
        </w:rPr>
        <w:t>por</w:t>
      </w:r>
      <w:r w:rsidRPr="002172CB">
        <w:rPr>
          <w:rFonts w:ascii="Arial" w:hAnsi="Arial" w:cs="Arial"/>
          <w:noProof/>
          <w:sz w:val="20"/>
          <w:szCs w:val="20"/>
        </w:rPr>
        <w:t xml:space="preserve"> las</w:t>
      </w:r>
      <w:r w:rsidRPr="002172CB">
        <w:rPr>
          <w:rFonts w:ascii="Arial" w:hAnsi="Arial" w:cs="Arial"/>
          <w:i/>
          <w:noProof/>
          <w:sz w:val="20"/>
          <w:szCs w:val="20"/>
        </w:rPr>
        <w:t xml:space="preserve"> “Reglas para la </w:t>
      </w:r>
      <w:r w:rsidRPr="002172CB">
        <w:rPr>
          <w:rFonts w:ascii="Arial" w:hAnsi="Arial" w:cs="Arial"/>
          <w:noProof/>
          <w:sz w:val="20"/>
          <w:szCs w:val="20"/>
          <w:lang w:val="es-ES_tradnl"/>
        </w:rPr>
        <w:t xml:space="preserve">determinación, acreditación y </w:t>
      </w:r>
      <w:r w:rsidRPr="002172CB">
        <w:rPr>
          <w:rFonts w:ascii="Arial" w:hAnsi="Arial" w:cs="Arial"/>
          <w:noProof/>
          <w:spacing w:val="-1"/>
          <w:sz w:val="20"/>
          <w:szCs w:val="20"/>
          <w:lang w:val="es-ES_tradnl"/>
        </w:rPr>
        <w:t>verificación del contenido nacional</w:t>
      </w:r>
      <w:r w:rsidRPr="002172CB">
        <w:rPr>
          <w:rFonts w:ascii="Arial" w:hAnsi="Arial" w:cs="Arial"/>
          <w:i/>
          <w:noProof/>
          <w:sz w:val="20"/>
          <w:szCs w:val="20"/>
        </w:rPr>
        <w:t xml:space="preserve"> de los </w:t>
      </w:r>
      <w:r w:rsidRPr="002172CB">
        <w:rPr>
          <w:rFonts w:ascii="Arial" w:hAnsi="Arial" w:cs="Arial"/>
          <w:noProof/>
          <w:spacing w:val="-1"/>
          <w:sz w:val="20"/>
          <w:szCs w:val="20"/>
          <w:lang w:val="es-ES_tradnl"/>
        </w:rPr>
        <w:t>bienes que se ofertan y entregan en los procedimientos de contratación,</w:t>
      </w:r>
      <w:r w:rsidRPr="002172CB">
        <w:rPr>
          <w:rFonts w:ascii="Arial" w:hAnsi="Arial" w:cs="Arial"/>
          <w:noProof/>
          <w:sz w:val="20"/>
          <w:szCs w:val="20"/>
        </w:rPr>
        <w:t xml:space="preserve"> el que suscribe</w:t>
      </w:r>
      <w:r w:rsidRPr="002172CB">
        <w:rPr>
          <w:rFonts w:ascii="Arial" w:hAnsi="Arial" w:cs="Arial"/>
          <w:noProof/>
          <w:sz w:val="20"/>
          <w:szCs w:val="20"/>
          <w:lang w:val="es-ES_tradnl"/>
        </w:rPr>
        <w:t>,</w:t>
      </w:r>
      <w:r w:rsidRPr="002172CB">
        <w:rPr>
          <w:rFonts w:ascii="Arial" w:hAnsi="Arial" w:cs="Arial"/>
          <w:noProof/>
          <w:sz w:val="20"/>
          <w:szCs w:val="20"/>
        </w:rPr>
        <w:t xml:space="preserve"> manifiesta bajo protesta de decir verdad que, en el supuesto de que me sea adjudicado el contrato respectivo, la totalidad de los</w:t>
      </w:r>
      <w:r w:rsidRPr="002172CB">
        <w:rPr>
          <w:rFonts w:ascii="Arial" w:hAnsi="Arial" w:cs="Arial"/>
          <w:noProof/>
          <w:sz w:val="20"/>
          <w:szCs w:val="20"/>
          <w:lang w:val="es-ES_tradnl"/>
        </w:rPr>
        <w:t xml:space="preserve"> bienes</w:t>
      </w:r>
      <w:r w:rsidRPr="002172CB">
        <w:rPr>
          <w:rFonts w:ascii="Arial" w:hAnsi="Arial" w:cs="Arial"/>
          <w:noProof/>
          <w:sz w:val="20"/>
          <w:szCs w:val="20"/>
        </w:rPr>
        <w:t xml:space="preserve"> que oferto</w:t>
      </w:r>
      <w:r w:rsidRPr="002172CB">
        <w:rPr>
          <w:rFonts w:ascii="Arial" w:hAnsi="Arial" w:cs="Arial"/>
          <w:noProof/>
          <w:sz w:val="20"/>
          <w:szCs w:val="20"/>
          <w:lang w:val="es-ES_tradnl"/>
        </w:rPr>
        <w:t xml:space="preserve"> en</w:t>
      </w:r>
      <w:r w:rsidRPr="002172CB">
        <w:rPr>
          <w:rFonts w:ascii="Arial" w:hAnsi="Arial" w:cs="Arial"/>
          <w:noProof/>
          <w:sz w:val="20"/>
          <w:szCs w:val="20"/>
        </w:rPr>
        <w:t xml:space="preserve"> </w:t>
      </w:r>
      <w:r w:rsidRPr="002172CB">
        <w:rPr>
          <w:rFonts w:ascii="Arial" w:hAnsi="Arial" w:cs="Arial"/>
          <w:noProof/>
          <w:sz w:val="20"/>
          <w:szCs w:val="20"/>
          <w:lang w:val="es-ES_tradnl"/>
        </w:rPr>
        <w:t>dicha proposición y suministraré, bajo la partida (6), será(n) producido(s) en los Estados Unidos Mexicanos y contará(n) con un porcentaje</w:t>
      </w:r>
      <w:r w:rsidRPr="002172CB">
        <w:rPr>
          <w:rFonts w:ascii="Arial" w:hAnsi="Arial" w:cs="Arial"/>
          <w:noProof/>
          <w:sz w:val="20"/>
          <w:szCs w:val="20"/>
        </w:rPr>
        <w:t xml:space="preserve"> de </w:t>
      </w:r>
      <w:r w:rsidRPr="002172CB">
        <w:rPr>
          <w:rFonts w:ascii="Arial" w:hAnsi="Arial" w:cs="Arial"/>
          <w:noProof/>
          <w:sz w:val="20"/>
          <w:szCs w:val="20"/>
          <w:lang w:val="es-ES_tradnl"/>
        </w:rPr>
        <w:t>contenido nacional</w:t>
      </w:r>
      <w:r w:rsidRPr="002172CB">
        <w:rPr>
          <w:rFonts w:ascii="Arial" w:hAnsi="Arial" w:cs="Arial"/>
          <w:noProof/>
          <w:sz w:val="20"/>
          <w:szCs w:val="20"/>
        </w:rPr>
        <w:t xml:space="preserve"> de </w:t>
      </w:r>
      <w:r w:rsidRPr="002172CB">
        <w:rPr>
          <w:rFonts w:ascii="Arial" w:hAnsi="Arial" w:cs="Arial"/>
          <w:noProof/>
          <w:sz w:val="20"/>
          <w:szCs w:val="20"/>
          <w:lang w:val="es-ES_tradnl"/>
        </w:rPr>
        <w:t>cuando menos el 65%.</w:t>
      </w:r>
    </w:p>
    <w:p w:rsidR="00BE0A74" w:rsidRPr="002172CB" w:rsidRDefault="00BE0A74" w:rsidP="004A5217">
      <w:pPr>
        <w:spacing w:after="0"/>
        <w:jc w:val="both"/>
        <w:rPr>
          <w:rFonts w:ascii="Arial" w:hAnsi="Arial" w:cs="Arial"/>
          <w:noProof/>
          <w:sz w:val="20"/>
          <w:szCs w:val="20"/>
        </w:rPr>
      </w:pPr>
    </w:p>
    <w:p w:rsidR="00BE0A74" w:rsidRPr="002172CB" w:rsidRDefault="00BE0A74" w:rsidP="004A5217">
      <w:pPr>
        <w:spacing w:after="0"/>
        <w:jc w:val="both"/>
        <w:rPr>
          <w:rFonts w:ascii="Arial" w:hAnsi="Arial" w:cs="Arial"/>
          <w:noProof/>
          <w:sz w:val="20"/>
          <w:szCs w:val="20"/>
        </w:rPr>
      </w:pPr>
      <w:r w:rsidRPr="002172CB">
        <w:rPr>
          <w:rFonts w:ascii="Arial" w:hAnsi="Arial" w:cs="Arial"/>
          <w:noProof/>
          <w:sz w:val="20"/>
          <w:szCs w:val="20"/>
          <w:lang w:val="es-ES_tradnl"/>
        </w:rPr>
        <w:t>De igual forma</w:t>
      </w:r>
      <w:r w:rsidRPr="002172CB">
        <w:rPr>
          <w:rFonts w:ascii="Arial" w:hAnsi="Arial" w:cs="Arial"/>
          <w:noProof/>
          <w:sz w:val="20"/>
          <w:szCs w:val="20"/>
        </w:rPr>
        <w:t xml:space="preserve"> manifiesto </w:t>
      </w:r>
      <w:r w:rsidRPr="002172CB">
        <w:rPr>
          <w:rFonts w:ascii="Arial" w:hAnsi="Arial" w:cs="Arial"/>
          <w:noProof/>
          <w:sz w:val="20"/>
          <w:szCs w:val="20"/>
          <w:lang w:val="es-ES_tradnl"/>
        </w:rPr>
        <w:t xml:space="preserve">bajo protesta de decir verdad, que tengo conocimiento de lo previsto en el artículo 57 </w:t>
      </w:r>
      <w:r w:rsidRPr="002172CB">
        <w:rPr>
          <w:rFonts w:ascii="Arial" w:hAnsi="Arial" w:cs="Arial"/>
          <w:noProof/>
          <w:spacing w:val="-1"/>
          <w:sz w:val="20"/>
          <w:szCs w:val="20"/>
          <w:lang w:val="es-ES_tradnl"/>
        </w:rPr>
        <w:t xml:space="preserve">de la Ley de Adquisiciones, Arrendamientos y Servicios del Sector Público; en este sentido, me comprometo, en caso </w:t>
      </w:r>
      <w:r w:rsidRPr="002172CB">
        <w:rPr>
          <w:rFonts w:ascii="Arial" w:hAnsi="Arial" w:cs="Arial"/>
          <w:noProof/>
          <w:sz w:val="20"/>
          <w:szCs w:val="20"/>
          <w:lang w:val="es-ES_tradnl"/>
        </w:rPr>
        <w:t>de ser requerido, a aceptar</w:t>
      </w:r>
      <w:r w:rsidRPr="002172CB">
        <w:rPr>
          <w:rFonts w:ascii="Arial" w:hAnsi="Arial" w:cs="Arial"/>
          <w:noProof/>
          <w:sz w:val="20"/>
          <w:szCs w:val="20"/>
        </w:rPr>
        <w:t xml:space="preserve"> una verificación del cumplimiento de </w:t>
      </w:r>
      <w:r w:rsidRPr="002172CB">
        <w:rPr>
          <w:rFonts w:ascii="Arial" w:hAnsi="Arial" w:cs="Arial"/>
          <w:noProof/>
          <w:sz w:val="20"/>
          <w:szCs w:val="20"/>
          <w:lang w:val="es-ES_tradnl"/>
        </w:rPr>
        <w:t>los requisitos sobre el contenido nacional de los bienes aquí ofertados, a través de la exhibición de</w:t>
      </w:r>
      <w:r w:rsidRPr="002172CB">
        <w:rPr>
          <w:rFonts w:ascii="Arial" w:hAnsi="Arial" w:cs="Arial"/>
          <w:noProof/>
          <w:sz w:val="20"/>
          <w:szCs w:val="20"/>
        </w:rPr>
        <w:t xml:space="preserve"> la información </w:t>
      </w:r>
      <w:r w:rsidRPr="002172CB">
        <w:rPr>
          <w:rFonts w:ascii="Arial" w:hAnsi="Arial" w:cs="Arial"/>
          <w:noProof/>
          <w:sz w:val="20"/>
          <w:szCs w:val="20"/>
          <w:lang w:val="es-ES_tradnl"/>
        </w:rPr>
        <w:t>documental</w:t>
      </w:r>
      <w:r w:rsidRPr="002172CB">
        <w:rPr>
          <w:rFonts w:ascii="Arial" w:hAnsi="Arial" w:cs="Arial"/>
          <w:noProof/>
          <w:sz w:val="20"/>
          <w:szCs w:val="20"/>
        </w:rPr>
        <w:t xml:space="preserve"> correspondiente y</w:t>
      </w:r>
      <w:r w:rsidRPr="002172CB">
        <w:rPr>
          <w:rFonts w:ascii="Arial" w:hAnsi="Arial" w:cs="Arial"/>
          <w:noProof/>
          <w:sz w:val="20"/>
          <w:szCs w:val="20"/>
          <w:lang w:val="es-ES_tradnl"/>
        </w:rPr>
        <w:t xml:space="preserve">/o a través de una inspección física de la planta industrial en la </w:t>
      </w:r>
      <w:r w:rsidRPr="002172CB">
        <w:rPr>
          <w:rFonts w:ascii="Arial" w:hAnsi="Arial" w:cs="Arial"/>
          <w:noProof/>
          <w:sz w:val="20"/>
          <w:szCs w:val="20"/>
        </w:rPr>
        <w:t xml:space="preserve">que </w:t>
      </w:r>
      <w:r w:rsidRPr="002172CB">
        <w:rPr>
          <w:rFonts w:ascii="Arial" w:hAnsi="Arial" w:cs="Arial"/>
          <w:noProof/>
          <w:sz w:val="20"/>
          <w:szCs w:val="20"/>
          <w:lang w:val="es-ES_tradnl"/>
        </w:rPr>
        <w:t xml:space="preserve">se producen los bienes, conservando </w:t>
      </w:r>
      <w:r w:rsidRPr="002172CB">
        <w:rPr>
          <w:rFonts w:ascii="Arial" w:hAnsi="Arial" w:cs="Arial"/>
          <w:noProof/>
          <w:sz w:val="20"/>
          <w:szCs w:val="20"/>
        </w:rPr>
        <w:t>dicha información</w:t>
      </w:r>
      <w:r w:rsidRPr="002172CB">
        <w:rPr>
          <w:rFonts w:ascii="Arial" w:hAnsi="Arial" w:cs="Arial"/>
          <w:noProof/>
          <w:sz w:val="20"/>
          <w:szCs w:val="20"/>
          <w:lang w:val="es-ES_tradnl"/>
        </w:rPr>
        <w:t xml:space="preserve"> por tres años a partir de la entrega de los bienes a la convocante</w:t>
      </w:r>
      <w:r w:rsidRPr="002172CB">
        <w:rPr>
          <w:rFonts w:ascii="Arial" w:hAnsi="Arial" w:cs="Arial"/>
          <w:noProof/>
          <w:sz w:val="20"/>
          <w:szCs w:val="20"/>
        </w:rPr>
        <w:t>.</w:t>
      </w:r>
    </w:p>
    <w:p w:rsidR="00BE0A74" w:rsidRPr="002172CB" w:rsidRDefault="00BE0A74" w:rsidP="004A5217">
      <w:pPr>
        <w:spacing w:after="0"/>
        <w:jc w:val="both"/>
        <w:rPr>
          <w:rFonts w:ascii="Arial" w:hAnsi="Arial" w:cs="Arial"/>
          <w:noProof/>
          <w:spacing w:val="-1"/>
          <w:sz w:val="20"/>
          <w:szCs w:val="20"/>
          <w:lang w:val="es-ES_tradnl"/>
        </w:rPr>
      </w:pPr>
    </w:p>
    <w:p w:rsidR="00BE0A74" w:rsidRPr="002172CB" w:rsidRDefault="00BE0A74" w:rsidP="004A5217">
      <w:pPr>
        <w:spacing w:after="0"/>
        <w:jc w:val="both"/>
        <w:rPr>
          <w:rFonts w:ascii="Arial" w:hAnsi="Arial" w:cs="Arial"/>
          <w:noProof/>
          <w:sz w:val="20"/>
          <w:szCs w:val="20"/>
        </w:rPr>
      </w:pPr>
      <w:r w:rsidRPr="002172CB">
        <w:rPr>
          <w:rFonts w:ascii="Arial" w:hAnsi="Arial" w:cs="Arial"/>
          <w:noProof/>
          <w:spacing w:val="-1"/>
          <w:sz w:val="20"/>
          <w:szCs w:val="20"/>
          <w:lang w:val="es-ES_tradnl"/>
        </w:rPr>
        <w:t>ATENTAMENTE</w:t>
      </w:r>
    </w:p>
    <w:p w:rsidR="00BE0A74" w:rsidRPr="002172CB" w:rsidRDefault="00BE0A74" w:rsidP="004A5217">
      <w:pPr>
        <w:spacing w:after="0"/>
        <w:jc w:val="both"/>
        <w:rPr>
          <w:rFonts w:ascii="Arial" w:eastAsia="Times New Roman" w:hAnsi="Arial" w:cs="Arial"/>
          <w:noProof/>
          <w:sz w:val="20"/>
          <w:szCs w:val="20"/>
          <w:lang w:eastAsia="ar-SA"/>
        </w:rPr>
      </w:pPr>
      <w:r w:rsidRPr="002172CB">
        <w:rPr>
          <w:rFonts w:ascii="Arial" w:eastAsia="Times New Roman" w:hAnsi="Arial" w:cs="Arial"/>
          <w:noProof/>
          <w:sz w:val="20"/>
          <w:szCs w:val="20"/>
          <w:lang w:val="es-ES_tradnl" w:eastAsia="ar-SA"/>
        </w:rPr>
        <w:t>(7)</w:t>
      </w:r>
    </w:p>
    <w:p w:rsidR="00BE0A74" w:rsidRPr="002172CB" w:rsidRDefault="00BE0A74" w:rsidP="002172CB">
      <w:pPr>
        <w:spacing w:after="0"/>
        <w:rPr>
          <w:rFonts w:ascii="Arial" w:eastAsia="Times New Roman" w:hAnsi="Arial" w:cs="Arial"/>
          <w:noProof/>
          <w:sz w:val="20"/>
          <w:szCs w:val="20"/>
          <w:lang w:val="es-ES" w:eastAsia="ar-SA"/>
        </w:rPr>
      </w:pPr>
    </w:p>
    <w:tbl>
      <w:tblPr>
        <w:tblW w:w="1831" w:type="pct"/>
        <w:jc w:val="center"/>
        <w:tblLook w:val="04A0" w:firstRow="1" w:lastRow="0" w:firstColumn="1" w:lastColumn="0" w:noHBand="0" w:noVBand="1"/>
      </w:tblPr>
      <w:tblGrid>
        <w:gridCol w:w="3556"/>
      </w:tblGrid>
      <w:tr w:rsidR="00BE0A74" w:rsidRPr="002172CB" w:rsidTr="005D2736">
        <w:trPr>
          <w:trHeight w:val="940"/>
          <w:jc w:val="center"/>
        </w:trPr>
        <w:tc>
          <w:tcPr>
            <w:tcW w:w="5000" w:type="pct"/>
            <w:tcBorders>
              <w:bottom w:val="single" w:sz="4" w:space="0" w:color="auto"/>
            </w:tcBorders>
          </w:tcPr>
          <w:p w:rsidR="00BE0A74" w:rsidRPr="002172CB" w:rsidRDefault="00BE0A74" w:rsidP="004A5217">
            <w:pPr>
              <w:spacing w:after="0"/>
              <w:jc w:val="center"/>
              <w:rPr>
                <w:rFonts w:ascii="Arial" w:eastAsia="Times New Roman" w:hAnsi="Arial" w:cs="Arial"/>
                <w:noProof/>
                <w:sz w:val="20"/>
                <w:szCs w:val="20"/>
                <w:lang w:val="es-ES" w:eastAsia="ar-SA"/>
              </w:rPr>
            </w:pPr>
          </w:p>
        </w:tc>
      </w:tr>
      <w:tr w:rsidR="00BE0A74" w:rsidRPr="002172CB" w:rsidTr="005D2736">
        <w:trPr>
          <w:jc w:val="center"/>
        </w:trPr>
        <w:tc>
          <w:tcPr>
            <w:tcW w:w="5000" w:type="pct"/>
            <w:tcBorders>
              <w:top w:val="single" w:sz="4" w:space="0" w:color="auto"/>
            </w:tcBorders>
          </w:tcPr>
          <w:p w:rsidR="00BE0A74" w:rsidRPr="002172CB" w:rsidRDefault="00BE0A74" w:rsidP="004A5217">
            <w:pPr>
              <w:spacing w:after="0"/>
              <w:jc w:val="center"/>
              <w:rPr>
                <w:rFonts w:ascii="Arial" w:eastAsia="Times New Roman" w:hAnsi="Arial" w:cs="Arial"/>
                <w:b/>
                <w:noProof/>
                <w:sz w:val="20"/>
                <w:szCs w:val="20"/>
                <w:lang w:val="es-ES" w:eastAsia="ar-SA"/>
              </w:rPr>
            </w:pPr>
            <w:r w:rsidRPr="002172CB">
              <w:rPr>
                <w:rFonts w:ascii="Arial" w:eastAsia="Times New Roman" w:hAnsi="Arial" w:cs="Arial"/>
                <w:b/>
                <w:noProof/>
                <w:sz w:val="20"/>
                <w:szCs w:val="20"/>
                <w:lang w:val="es-ES" w:eastAsia="ar-SA"/>
              </w:rPr>
              <w:t>NOMBRE Y FIRMA DEL REPRESENTANTE LEGAL DEL LICITANTE</w:t>
            </w:r>
          </w:p>
        </w:tc>
      </w:tr>
    </w:tbl>
    <w:p w:rsidR="00BE0A74" w:rsidRPr="002172CB" w:rsidRDefault="00BE0A74" w:rsidP="004A5217">
      <w:pPr>
        <w:spacing w:after="0"/>
        <w:jc w:val="center"/>
        <w:rPr>
          <w:rFonts w:ascii="Arial" w:hAnsi="Arial" w:cs="Arial"/>
          <w:b/>
          <w:noProof/>
          <w:sz w:val="20"/>
          <w:szCs w:val="20"/>
        </w:rPr>
      </w:pPr>
    </w:p>
    <w:p w:rsidR="00BE0A74" w:rsidRPr="002172CB" w:rsidRDefault="00BE0A74" w:rsidP="002172CB">
      <w:pPr>
        <w:spacing w:after="0"/>
        <w:rPr>
          <w:rFonts w:ascii="Arial" w:hAnsi="Arial" w:cs="Arial"/>
          <w:b/>
          <w:noProof/>
          <w:sz w:val="20"/>
          <w:szCs w:val="20"/>
        </w:rPr>
      </w:pPr>
    </w:p>
    <w:p w:rsidR="00BE0A74" w:rsidRPr="002172CB" w:rsidRDefault="00BE0A74" w:rsidP="002172CB">
      <w:pPr>
        <w:spacing w:after="0"/>
        <w:rPr>
          <w:rFonts w:ascii="Arial" w:hAnsi="Arial" w:cs="Arial"/>
          <w:b/>
          <w:noProof/>
          <w:sz w:val="20"/>
          <w:szCs w:val="20"/>
        </w:rPr>
      </w:pPr>
    </w:p>
    <w:p w:rsidR="00BE0A74" w:rsidRPr="002172CB" w:rsidRDefault="00BE0A74" w:rsidP="002172CB">
      <w:pPr>
        <w:spacing w:after="0"/>
        <w:rPr>
          <w:rFonts w:ascii="Arial" w:hAnsi="Arial" w:cs="Arial"/>
          <w:b/>
          <w:bCs/>
          <w:noProof/>
          <w:sz w:val="20"/>
          <w:szCs w:val="20"/>
        </w:rPr>
      </w:pPr>
      <w:r w:rsidRPr="002172CB">
        <w:rPr>
          <w:rFonts w:ascii="Arial" w:hAnsi="Arial" w:cs="Arial"/>
          <w:b/>
          <w:bCs/>
          <w:noProof/>
          <w:sz w:val="20"/>
          <w:szCs w:val="20"/>
        </w:rPr>
        <w:br w:type="page"/>
      </w:r>
    </w:p>
    <w:p w:rsidR="00BE0A74" w:rsidRPr="002172CB" w:rsidRDefault="00BE0A74" w:rsidP="004A5217">
      <w:pPr>
        <w:spacing w:after="0"/>
        <w:jc w:val="both"/>
        <w:rPr>
          <w:rFonts w:ascii="Arial" w:hAnsi="Arial" w:cs="Arial"/>
          <w:b/>
          <w:bCs/>
          <w:noProof/>
          <w:sz w:val="20"/>
          <w:szCs w:val="20"/>
        </w:rPr>
      </w:pPr>
      <w:r w:rsidRPr="002172CB">
        <w:rPr>
          <w:rFonts w:ascii="Arial" w:hAnsi="Arial" w:cs="Arial"/>
          <w:b/>
          <w:bCs/>
          <w:noProof/>
          <w:sz w:val="20"/>
          <w:szCs w:val="20"/>
        </w:rPr>
        <w:t xml:space="preserve">INSTRUCTIVO PARA EL LLENADO DEL FORMATO PARA LA MANIFESTACIÓN QUE DEBERÁN PRESENTAR LOS PROVEEDORES QUE PARTICIPEN EN LICITACIONES PUBLICAS INTERNACIONALES BAJO LA COBERTURA DE TRATADOS PARA LA ADQUISICIÓN DE BIENES, </w:t>
      </w:r>
    </w:p>
    <w:p w:rsidR="00BE0A74" w:rsidRPr="002172CB" w:rsidRDefault="00BE0A74" w:rsidP="002172CB">
      <w:pPr>
        <w:spacing w:after="0"/>
        <w:rPr>
          <w:rFonts w:ascii="Arial" w:hAnsi="Arial" w:cs="Arial"/>
          <w:b/>
          <w:bCs/>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606"/>
      </w:tblGrid>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NUMERO</w:t>
            </w:r>
          </w:p>
        </w:tc>
        <w:tc>
          <w:tcPr>
            <w:tcW w:w="9781"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DESCRIPCIÓN</w:t>
            </w:r>
          </w:p>
        </w:tc>
      </w:tr>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1</w:t>
            </w:r>
          </w:p>
        </w:tc>
        <w:tc>
          <w:tcPr>
            <w:tcW w:w="9781"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Señalar la fecha de suscripción del documento.</w:t>
            </w:r>
          </w:p>
        </w:tc>
      </w:tr>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2</w:t>
            </w:r>
          </w:p>
        </w:tc>
        <w:tc>
          <w:tcPr>
            <w:tcW w:w="9781"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Anotar el nombre de la dependencia o entidad que invita o convoca.</w:t>
            </w:r>
          </w:p>
        </w:tc>
      </w:tr>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3</w:t>
            </w:r>
          </w:p>
        </w:tc>
        <w:tc>
          <w:tcPr>
            <w:tcW w:w="9781" w:type="dxa"/>
            <w:shd w:val="clear" w:color="auto" w:fill="auto"/>
          </w:tcPr>
          <w:p w:rsidR="00BE0A74" w:rsidRPr="002172CB" w:rsidRDefault="00BE0A74" w:rsidP="002172CB">
            <w:pPr>
              <w:spacing w:after="0"/>
              <w:rPr>
                <w:rFonts w:ascii="Arial" w:eastAsia="Calibri" w:hAnsi="Arial" w:cs="Arial"/>
                <w:noProof/>
                <w:sz w:val="20"/>
                <w:szCs w:val="20"/>
              </w:rPr>
            </w:pPr>
            <w:r w:rsidRPr="002172CB">
              <w:rPr>
                <w:rFonts w:ascii="Arial" w:eastAsia="Calibri" w:hAnsi="Arial" w:cs="Arial"/>
                <w:noProof/>
                <w:sz w:val="20"/>
                <w:szCs w:val="20"/>
              </w:rPr>
              <w:t>Precisar el procedimiento de contratación de que se trate, Licitación pública o Invitación a</w:t>
            </w:r>
          </w:p>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Cuando Menos Tres Personas.</w:t>
            </w:r>
          </w:p>
        </w:tc>
      </w:tr>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4</w:t>
            </w:r>
          </w:p>
        </w:tc>
        <w:tc>
          <w:tcPr>
            <w:tcW w:w="9781"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Indicar el número respectivo.</w:t>
            </w:r>
          </w:p>
        </w:tc>
      </w:tr>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5</w:t>
            </w:r>
          </w:p>
        </w:tc>
        <w:tc>
          <w:tcPr>
            <w:tcW w:w="9781"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Citar el nombre o razón social o denominación de la empresa licitante.</w:t>
            </w:r>
          </w:p>
        </w:tc>
      </w:tr>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6</w:t>
            </w:r>
          </w:p>
        </w:tc>
        <w:tc>
          <w:tcPr>
            <w:tcW w:w="9781"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Señalar el número de partida que corresponda.</w:t>
            </w:r>
          </w:p>
        </w:tc>
      </w:tr>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7</w:t>
            </w:r>
          </w:p>
        </w:tc>
        <w:tc>
          <w:tcPr>
            <w:tcW w:w="9781"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 xml:space="preserve">Establecer el porcentaje correspondiente al Capítulo III, de los casos de excepción al contenido nacional, de las </w:t>
            </w:r>
            <w:r w:rsidRPr="002172CB">
              <w:rPr>
                <w:rFonts w:ascii="Arial" w:eastAsia="Calibri" w:hAnsi="Arial" w:cs="Arial"/>
                <w:i/>
                <w:iCs/>
                <w:noProof/>
                <w:sz w:val="20"/>
                <w:szCs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BE0A74" w:rsidRPr="002172CB" w:rsidTr="005D2736">
        <w:tc>
          <w:tcPr>
            <w:tcW w:w="959"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8</w:t>
            </w:r>
          </w:p>
        </w:tc>
        <w:tc>
          <w:tcPr>
            <w:tcW w:w="9781" w:type="dxa"/>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Anotar el nombre y firma del representante de la empresa licitante.</w:t>
            </w:r>
          </w:p>
        </w:tc>
      </w:tr>
    </w:tbl>
    <w:p w:rsidR="00BE0A74" w:rsidRPr="002172CB" w:rsidRDefault="00BE0A74" w:rsidP="002172CB">
      <w:pPr>
        <w:spacing w:after="0"/>
        <w:rPr>
          <w:rFonts w:ascii="Arial" w:hAnsi="Arial" w:cs="Arial"/>
          <w:b/>
          <w:bCs/>
          <w:noProof/>
          <w:sz w:val="20"/>
          <w:szCs w:val="20"/>
          <w:u w:val="single"/>
          <w:lang w:val="es-ES_tradnl"/>
        </w:rPr>
      </w:pPr>
    </w:p>
    <w:p w:rsidR="00BE0A74" w:rsidRPr="002172CB" w:rsidRDefault="00BE0A74" w:rsidP="002172CB">
      <w:pPr>
        <w:spacing w:after="0"/>
        <w:rPr>
          <w:rFonts w:ascii="Arial" w:hAnsi="Arial" w:cs="Arial"/>
          <w:noProof/>
          <w:sz w:val="20"/>
          <w:szCs w:val="20"/>
        </w:rPr>
      </w:pPr>
      <w:r w:rsidRPr="002172CB">
        <w:rPr>
          <w:rFonts w:ascii="Arial" w:hAnsi="Arial" w:cs="Arial"/>
          <w:b/>
          <w:bCs/>
          <w:noProof/>
          <w:sz w:val="20"/>
          <w:szCs w:val="20"/>
          <w:u w:val="single"/>
          <w:lang w:val="es-ES_tradnl"/>
        </w:rPr>
        <w:t>NOTA:</w:t>
      </w:r>
      <w:r w:rsidRPr="002172CB">
        <w:rPr>
          <w:rFonts w:ascii="Arial" w:hAnsi="Arial" w:cs="Arial"/>
          <w:b/>
          <w:bCs/>
          <w:noProof/>
          <w:sz w:val="20"/>
          <w:szCs w:val="20"/>
          <w:lang w:val="es-ES_tradnl"/>
        </w:rPr>
        <w:t xml:space="preserve">      </w:t>
      </w:r>
      <w:r w:rsidRPr="002172CB">
        <w:rPr>
          <w:rFonts w:ascii="Arial" w:hAnsi="Arial" w:cs="Arial"/>
          <w:noProof/>
          <w:sz w:val="20"/>
          <w:szCs w:val="20"/>
          <w:lang w:val="es-ES_tradnl"/>
        </w:rPr>
        <w:t>Si el licitante es una persona física, se podrá ajustar el presente formato en su parte conducente.</w:t>
      </w:r>
    </w:p>
    <w:p w:rsidR="00BE0A74" w:rsidRPr="002172CB" w:rsidRDefault="00BE0A74" w:rsidP="002172CB">
      <w:pPr>
        <w:spacing w:after="0"/>
        <w:rPr>
          <w:rFonts w:ascii="Arial" w:eastAsia="Times New Roman" w:hAnsi="Arial" w:cs="Arial"/>
          <w:noProof/>
          <w:sz w:val="20"/>
          <w:szCs w:val="20"/>
          <w:lang w:val="es-ES" w:eastAsia="ar-SA"/>
        </w:rPr>
      </w:pPr>
    </w:p>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noProof/>
          <w:sz w:val="20"/>
          <w:szCs w:val="20"/>
        </w:rPr>
      </w:pPr>
    </w:p>
    <w:p w:rsidR="00BE0A74" w:rsidRPr="002172CB" w:rsidRDefault="00BE0A74" w:rsidP="002172CB">
      <w:pPr>
        <w:spacing w:after="0"/>
        <w:rPr>
          <w:rFonts w:ascii="Arial" w:hAnsi="Arial" w:cs="Arial"/>
          <w:i/>
          <w:noProof/>
          <w:sz w:val="20"/>
          <w:szCs w:val="20"/>
          <w:lang w:eastAsia="ar-SA"/>
        </w:rPr>
      </w:pPr>
    </w:p>
    <w:p w:rsidR="00BE0A74" w:rsidRPr="002172CB" w:rsidRDefault="00BE0A74" w:rsidP="002172CB">
      <w:pPr>
        <w:spacing w:after="0"/>
        <w:rPr>
          <w:rFonts w:ascii="Arial" w:hAnsi="Arial" w:cs="Arial"/>
          <w:b/>
          <w:noProof/>
          <w:sz w:val="20"/>
          <w:szCs w:val="20"/>
        </w:rPr>
      </w:pPr>
      <w:r w:rsidRPr="002172CB">
        <w:rPr>
          <w:rFonts w:ascii="Arial" w:hAnsi="Arial" w:cs="Arial"/>
          <w:b/>
          <w:noProof/>
          <w:sz w:val="20"/>
          <w:szCs w:val="20"/>
        </w:rPr>
        <w:br w:type="page"/>
      </w:r>
    </w:p>
    <w:p w:rsidR="00BE0A74" w:rsidRPr="002172CB" w:rsidRDefault="00BE0A74" w:rsidP="004A5217">
      <w:pPr>
        <w:spacing w:after="0"/>
        <w:jc w:val="center"/>
        <w:rPr>
          <w:rFonts w:ascii="Arial" w:hAnsi="Arial" w:cs="Arial"/>
          <w:b/>
          <w:noProof/>
          <w:sz w:val="20"/>
          <w:szCs w:val="20"/>
        </w:rPr>
      </w:pPr>
      <w:r w:rsidRPr="002172CB">
        <w:rPr>
          <w:rFonts w:ascii="Arial" w:hAnsi="Arial" w:cs="Arial"/>
          <w:b/>
          <w:noProof/>
          <w:sz w:val="20"/>
          <w:szCs w:val="20"/>
        </w:rPr>
        <w:t>ANEXO 7</w:t>
      </w:r>
    </w:p>
    <w:p w:rsidR="00BE0A74" w:rsidRPr="002172CB" w:rsidRDefault="00BE0A74" w:rsidP="004A5217">
      <w:pPr>
        <w:spacing w:after="0"/>
        <w:jc w:val="center"/>
        <w:rPr>
          <w:rFonts w:ascii="Arial" w:hAnsi="Arial" w:cs="Arial"/>
          <w:b/>
          <w:noProof/>
          <w:sz w:val="20"/>
          <w:szCs w:val="20"/>
        </w:rPr>
      </w:pPr>
      <w:r w:rsidRPr="002172CB">
        <w:rPr>
          <w:rFonts w:ascii="Arial" w:hAnsi="Arial" w:cs="Arial"/>
          <w:b/>
          <w:iCs/>
          <w:noProof/>
          <w:sz w:val="20"/>
          <w:szCs w:val="20"/>
        </w:rPr>
        <w:t>Formato de carta relativa al numeral 4.3.3</w:t>
      </w:r>
    </w:p>
    <w:p w:rsidR="00BE0A74" w:rsidRPr="002172CB" w:rsidRDefault="00BE0A74" w:rsidP="004A5217">
      <w:pPr>
        <w:spacing w:after="0"/>
        <w:jc w:val="center"/>
        <w:rPr>
          <w:rFonts w:ascii="Arial" w:hAnsi="Arial" w:cs="Arial"/>
          <w:noProof/>
          <w:sz w:val="20"/>
          <w:szCs w:val="20"/>
        </w:rPr>
      </w:pPr>
    </w:p>
    <w:p w:rsidR="00BE0A74" w:rsidRPr="002172CB" w:rsidRDefault="00BE0A74" w:rsidP="004A5217">
      <w:pPr>
        <w:spacing w:after="0"/>
        <w:jc w:val="right"/>
        <w:rPr>
          <w:rFonts w:ascii="Arial" w:hAnsi="Arial" w:cs="Arial"/>
          <w:noProof/>
          <w:sz w:val="20"/>
          <w:szCs w:val="20"/>
        </w:rPr>
      </w:pPr>
      <w:r w:rsidRPr="002172CB">
        <w:rPr>
          <w:rFonts w:ascii="Arial" w:hAnsi="Arial" w:cs="Arial"/>
          <w:noProof/>
          <w:sz w:val="20"/>
          <w:szCs w:val="20"/>
        </w:rPr>
        <w:t>____ de _______________ de ______ (1)</w:t>
      </w: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________(2)____________</w:t>
      </w:r>
    </w:p>
    <w:p w:rsidR="00BE0A74" w:rsidRPr="002172CB" w:rsidRDefault="00BE0A74" w:rsidP="002172CB">
      <w:pPr>
        <w:spacing w:after="0"/>
        <w:rPr>
          <w:rFonts w:ascii="Arial" w:hAnsi="Arial" w:cs="Arial"/>
          <w:noProof/>
          <w:sz w:val="20"/>
          <w:szCs w:val="20"/>
        </w:rPr>
      </w:pPr>
      <w:r w:rsidRPr="002172CB">
        <w:rPr>
          <w:rFonts w:ascii="Arial" w:hAnsi="Arial" w:cs="Arial"/>
          <w:noProof/>
          <w:sz w:val="20"/>
          <w:szCs w:val="20"/>
        </w:rPr>
        <w:t>PRESENTE.</w:t>
      </w:r>
    </w:p>
    <w:p w:rsidR="00BE0A74" w:rsidRPr="002172CB" w:rsidRDefault="00BE0A74" w:rsidP="002172CB">
      <w:pPr>
        <w:spacing w:after="0"/>
        <w:rPr>
          <w:rFonts w:ascii="Arial" w:hAnsi="Arial" w:cs="Arial"/>
          <w:noProof/>
          <w:sz w:val="20"/>
          <w:szCs w:val="20"/>
        </w:rPr>
      </w:pPr>
    </w:p>
    <w:p w:rsidR="00BE0A74" w:rsidRPr="002172CB" w:rsidRDefault="00BE0A74" w:rsidP="004A5217">
      <w:pPr>
        <w:spacing w:after="0"/>
        <w:jc w:val="both"/>
        <w:rPr>
          <w:rFonts w:ascii="Arial" w:hAnsi="Arial" w:cs="Arial"/>
          <w:noProof/>
          <w:sz w:val="20"/>
          <w:szCs w:val="20"/>
        </w:rPr>
      </w:pPr>
      <w:r w:rsidRPr="002172CB">
        <w:rPr>
          <w:rFonts w:ascii="Arial" w:hAnsi="Arial" w:cs="Arial"/>
          <w:noProof/>
          <w:sz w:val="20"/>
          <w:szCs w:val="20"/>
        </w:rPr>
        <w:t>Me refiero al procedimiento _________(3)_________ No._____(4)____ en el que mi representada, la empresa __________________(5)_____________participa a través de la presente proposición.</w:t>
      </w:r>
    </w:p>
    <w:p w:rsidR="00BE0A74" w:rsidRPr="002172CB" w:rsidRDefault="00BE0A74" w:rsidP="004A5217">
      <w:pPr>
        <w:spacing w:after="0"/>
        <w:jc w:val="both"/>
        <w:rPr>
          <w:rFonts w:ascii="Arial" w:hAnsi="Arial" w:cs="Arial"/>
          <w:noProof/>
          <w:sz w:val="20"/>
          <w:szCs w:val="20"/>
        </w:rPr>
      </w:pPr>
    </w:p>
    <w:p w:rsidR="00BE0A74" w:rsidRPr="002172CB" w:rsidRDefault="00BE0A74" w:rsidP="004A5217">
      <w:pPr>
        <w:spacing w:after="0"/>
        <w:jc w:val="both"/>
        <w:rPr>
          <w:rFonts w:ascii="Arial" w:hAnsi="Arial" w:cs="Arial"/>
          <w:noProof/>
          <w:sz w:val="20"/>
          <w:szCs w:val="20"/>
        </w:rPr>
      </w:pPr>
      <w:r w:rsidRPr="002172CB">
        <w:rPr>
          <w:rFonts w:ascii="Arial" w:hAnsi="Arial" w:cs="Arial"/>
          <w:noProof/>
          <w:sz w:val="20"/>
          <w:szCs w:val="20"/>
        </w:rPr>
        <w:t>Sobre el particular, y en los términos de lo previsto en las “Reglas para la celebración</w:t>
      </w:r>
      <w:r w:rsidRPr="002172CB">
        <w:rPr>
          <w:rFonts w:ascii="Arial" w:hAnsi="Arial" w:cs="Arial"/>
          <w:i/>
          <w:noProof/>
          <w:sz w:val="20"/>
          <w:szCs w:val="20"/>
        </w:rPr>
        <w:t xml:space="preserve"> de licitaciones públicas internacionales bajo la cobertura de tratados de libre comercio suscritos por los Estados Unidos Mexicanos”</w:t>
      </w:r>
      <w:r w:rsidRPr="002172CB">
        <w:rPr>
          <w:rFonts w:ascii="Arial" w:hAnsi="Arial" w:cs="Arial"/>
          <w:noProof/>
          <w:sz w:val="20"/>
          <w:szCs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BE0A74" w:rsidRPr="002172CB" w:rsidRDefault="00BE0A74" w:rsidP="004A5217">
      <w:pPr>
        <w:spacing w:after="0"/>
        <w:jc w:val="both"/>
        <w:rPr>
          <w:rFonts w:ascii="Arial" w:hAnsi="Arial" w:cs="Arial"/>
          <w:noProof/>
          <w:sz w:val="20"/>
          <w:szCs w:val="20"/>
        </w:rPr>
      </w:pPr>
    </w:p>
    <w:p w:rsidR="00BE0A74" w:rsidRPr="002172CB" w:rsidRDefault="00BE0A74" w:rsidP="004A5217">
      <w:pPr>
        <w:spacing w:after="0"/>
        <w:jc w:val="both"/>
        <w:rPr>
          <w:rFonts w:ascii="Arial" w:hAnsi="Arial" w:cs="Arial"/>
          <w:noProof/>
          <w:sz w:val="20"/>
          <w:szCs w:val="20"/>
        </w:rPr>
      </w:pPr>
      <w:r w:rsidRPr="002172CB">
        <w:rPr>
          <w:rFonts w:ascii="Arial" w:hAnsi="Arial" w:cs="Arial"/>
          <w:noProof/>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BE0A74" w:rsidRPr="002172CB" w:rsidRDefault="00BE0A74" w:rsidP="004A5217">
      <w:pPr>
        <w:spacing w:after="0"/>
        <w:jc w:val="both"/>
        <w:rPr>
          <w:rFonts w:ascii="Arial" w:hAnsi="Arial" w:cs="Arial"/>
          <w:noProof/>
          <w:sz w:val="20"/>
          <w:szCs w:val="20"/>
        </w:rPr>
      </w:pPr>
    </w:p>
    <w:p w:rsidR="00BE0A74" w:rsidRPr="002172CB" w:rsidRDefault="00BE0A74" w:rsidP="004A5217">
      <w:pPr>
        <w:spacing w:after="0"/>
        <w:jc w:val="center"/>
        <w:rPr>
          <w:rFonts w:ascii="Arial" w:hAnsi="Arial" w:cs="Arial"/>
          <w:noProof/>
          <w:sz w:val="20"/>
          <w:szCs w:val="20"/>
        </w:rPr>
      </w:pPr>
      <w:r w:rsidRPr="002172CB">
        <w:rPr>
          <w:rFonts w:ascii="Arial" w:hAnsi="Arial" w:cs="Arial"/>
          <w:noProof/>
          <w:spacing w:val="-1"/>
          <w:sz w:val="20"/>
          <w:szCs w:val="20"/>
          <w:lang w:val="es-ES_tradnl"/>
        </w:rPr>
        <w:t>ATENTAMENTE</w:t>
      </w:r>
    </w:p>
    <w:p w:rsidR="00BE0A74" w:rsidRPr="002172CB" w:rsidRDefault="00BE0A74" w:rsidP="004A5217">
      <w:pPr>
        <w:spacing w:after="0"/>
        <w:jc w:val="center"/>
        <w:rPr>
          <w:rFonts w:ascii="Arial" w:hAnsi="Arial" w:cs="Arial"/>
          <w:noProof/>
          <w:sz w:val="20"/>
          <w:szCs w:val="20"/>
          <w:lang w:val="es-ES_tradnl"/>
        </w:rPr>
      </w:pPr>
      <w:r w:rsidRPr="002172CB">
        <w:rPr>
          <w:rFonts w:ascii="Arial" w:hAnsi="Arial" w:cs="Arial"/>
          <w:noProof/>
          <w:sz w:val="20"/>
          <w:szCs w:val="20"/>
          <w:lang w:val="es-ES_tradnl"/>
        </w:rPr>
        <w:t>(9)</w:t>
      </w:r>
    </w:p>
    <w:p w:rsidR="00BE0A74" w:rsidRPr="002172CB" w:rsidRDefault="00BE0A74" w:rsidP="004A5217">
      <w:pPr>
        <w:spacing w:after="0"/>
        <w:jc w:val="center"/>
        <w:rPr>
          <w:rFonts w:ascii="Arial" w:hAnsi="Arial" w:cs="Arial"/>
          <w:noProof/>
          <w:sz w:val="20"/>
          <w:szCs w:val="20"/>
        </w:rPr>
      </w:pPr>
    </w:p>
    <w:tbl>
      <w:tblPr>
        <w:tblW w:w="1831" w:type="pct"/>
        <w:jc w:val="center"/>
        <w:tblLook w:val="04A0" w:firstRow="1" w:lastRow="0" w:firstColumn="1" w:lastColumn="0" w:noHBand="0" w:noVBand="1"/>
      </w:tblPr>
      <w:tblGrid>
        <w:gridCol w:w="3556"/>
      </w:tblGrid>
      <w:tr w:rsidR="00BE0A74" w:rsidRPr="002172CB" w:rsidTr="005D2736">
        <w:trPr>
          <w:trHeight w:val="575"/>
          <w:jc w:val="center"/>
        </w:trPr>
        <w:tc>
          <w:tcPr>
            <w:tcW w:w="5000" w:type="pct"/>
            <w:tcBorders>
              <w:bottom w:val="single" w:sz="4" w:space="0" w:color="auto"/>
            </w:tcBorders>
          </w:tcPr>
          <w:p w:rsidR="00BE0A74" w:rsidRPr="002172CB" w:rsidRDefault="00BE0A74" w:rsidP="004A5217">
            <w:pPr>
              <w:spacing w:after="0"/>
              <w:jc w:val="center"/>
              <w:rPr>
                <w:rFonts w:ascii="Arial" w:eastAsia="Times New Roman" w:hAnsi="Arial" w:cs="Arial"/>
                <w:noProof/>
                <w:sz w:val="20"/>
                <w:szCs w:val="20"/>
                <w:lang w:val="es-ES" w:eastAsia="ar-SA"/>
              </w:rPr>
            </w:pPr>
          </w:p>
        </w:tc>
      </w:tr>
      <w:tr w:rsidR="00BE0A74" w:rsidRPr="002172CB" w:rsidTr="005D2736">
        <w:trPr>
          <w:jc w:val="center"/>
        </w:trPr>
        <w:tc>
          <w:tcPr>
            <w:tcW w:w="5000" w:type="pct"/>
            <w:tcBorders>
              <w:top w:val="single" w:sz="4" w:space="0" w:color="auto"/>
            </w:tcBorders>
          </w:tcPr>
          <w:p w:rsidR="00BE0A74" w:rsidRPr="002172CB" w:rsidRDefault="00BE0A74" w:rsidP="004A5217">
            <w:pPr>
              <w:spacing w:after="0"/>
              <w:jc w:val="center"/>
              <w:rPr>
                <w:rFonts w:ascii="Arial" w:eastAsia="Times New Roman" w:hAnsi="Arial" w:cs="Arial"/>
                <w:b/>
                <w:noProof/>
                <w:sz w:val="20"/>
                <w:szCs w:val="20"/>
                <w:lang w:val="es-ES" w:eastAsia="ar-SA"/>
              </w:rPr>
            </w:pPr>
            <w:r w:rsidRPr="002172CB">
              <w:rPr>
                <w:rFonts w:ascii="Arial" w:eastAsia="Times New Roman" w:hAnsi="Arial" w:cs="Arial"/>
                <w:b/>
                <w:noProof/>
                <w:sz w:val="20"/>
                <w:szCs w:val="20"/>
                <w:lang w:val="es-ES" w:eastAsia="ar-SA"/>
              </w:rPr>
              <w:t>NOMBRE Y FIRMA DEL REPRESENTANTE LEGAL DEL LICITANTE</w:t>
            </w:r>
          </w:p>
        </w:tc>
      </w:tr>
    </w:tbl>
    <w:p w:rsidR="00BE0A74" w:rsidRPr="002172CB" w:rsidRDefault="00BE0A74" w:rsidP="004A5217">
      <w:pPr>
        <w:spacing w:after="0"/>
        <w:jc w:val="center"/>
        <w:rPr>
          <w:rFonts w:ascii="Arial" w:hAnsi="Arial" w:cs="Arial"/>
          <w:b/>
          <w:noProof/>
          <w:sz w:val="20"/>
          <w:szCs w:val="20"/>
        </w:rPr>
      </w:pPr>
    </w:p>
    <w:p w:rsidR="00BE0A74" w:rsidRPr="002172CB" w:rsidRDefault="00BE0A74" w:rsidP="002172CB">
      <w:pPr>
        <w:spacing w:after="0"/>
        <w:rPr>
          <w:rFonts w:ascii="Arial" w:hAnsi="Arial" w:cs="Arial"/>
          <w:b/>
          <w:noProof/>
          <w:sz w:val="20"/>
          <w:szCs w:val="20"/>
        </w:rPr>
      </w:pPr>
      <w:r w:rsidRPr="002172CB">
        <w:rPr>
          <w:rFonts w:ascii="Arial" w:hAnsi="Arial" w:cs="Arial"/>
          <w:b/>
          <w:noProof/>
          <w:sz w:val="20"/>
          <w:szCs w:val="20"/>
        </w:rPr>
        <w:br w:type="page"/>
      </w:r>
    </w:p>
    <w:p w:rsidR="00BE0A74" w:rsidRPr="002172CB" w:rsidRDefault="00BE0A74" w:rsidP="004A5217">
      <w:pPr>
        <w:spacing w:after="0"/>
        <w:jc w:val="both"/>
        <w:rPr>
          <w:rFonts w:ascii="Arial" w:hAnsi="Arial" w:cs="Arial"/>
          <w:b/>
          <w:bCs/>
          <w:noProof/>
          <w:sz w:val="20"/>
          <w:szCs w:val="20"/>
        </w:rPr>
      </w:pPr>
      <w:r w:rsidRPr="002172CB">
        <w:rPr>
          <w:rFonts w:ascii="Arial" w:hAnsi="Arial" w:cs="Arial"/>
          <w:b/>
          <w:bCs/>
          <w:noProof/>
          <w:sz w:val="20"/>
          <w:szCs w:val="20"/>
        </w:rPr>
        <w:t>INSTRUCTIVO PARA EL LLENADO DEL FORMATO PARA LA MANIFESTACIÓN QUE DEBERÁN PRESENTAR LOS PROVEEDORES QUE PARTICIPEN EN LICITACIONES PUBLICAS INTERNACIONALES BAJO LA COBERTURA DE TRATADOS PARA LA ADQUISICIÓN DE BIENES,</w:t>
      </w:r>
    </w:p>
    <w:p w:rsidR="00BE0A74" w:rsidRPr="002172CB" w:rsidRDefault="00BE0A74" w:rsidP="002172CB">
      <w:pPr>
        <w:spacing w:after="0"/>
        <w:rPr>
          <w:rFonts w:ascii="Arial" w:hAnsi="Arial" w:cs="Arial"/>
          <w:b/>
          <w:bCs/>
          <w:noProof/>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517"/>
      </w:tblGrid>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NUMERO</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DESCRIPCIÓN</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1</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Señalar la fecha de suscripción del documento.</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2</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Anotar el nombre de la dependencia o entidad convocante.</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3</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Precisar el procedimiento de contratación de que se trate, Licitación pública o invitación a cuando menos tres personas.</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4</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Indicar el número de procedimiento respectivo.</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5</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Citar el nombre o razón social o denominación del licitante.</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6</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Señalar el número de partida que corresponda.</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7</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Anotar el nombre del país de origen del bien.</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8</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Indicar el tratado bajo cuya cobertura se realiza el procedimiento de contratación.</w:t>
            </w:r>
          </w:p>
        </w:tc>
      </w:tr>
      <w:tr w:rsidR="00BE0A74" w:rsidRPr="002172CB" w:rsidTr="005D2736">
        <w:trPr>
          <w:jc w:val="center"/>
        </w:trPr>
        <w:tc>
          <w:tcPr>
            <w:tcW w:w="61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b/>
                <w:bCs/>
                <w:noProof/>
                <w:sz w:val="20"/>
                <w:szCs w:val="20"/>
              </w:rPr>
              <w:t>9</w:t>
            </w:r>
          </w:p>
        </w:tc>
        <w:tc>
          <w:tcPr>
            <w:tcW w:w="4385" w:type="pct"/>
            <w:shd w:val="clear" w:color="auto" w:fill="auto"/>
          </w:tcPr>
          <w:p w:rsidR="00BE0A74" w:rsidRPr="002172CB" w:rsidRDefault="00BE0A74" w:rsidP="002172CB">
            <w:pPr>
              <w:spacing w:after="0"/>
              <w:rPr>
                <w:rFonts w:ascii="Arial" w:eastAsia="Calibri" w:hAnsi="Arial" w:cs="Arial"/>
                <w:b/>
                <w:bCs/>
                <w:noProof/>
                <w:sz w:val="20"/>
                <w:szCs w:val="20"/>
              </w:rPr>
            </w:pPr>
            <w:r w:rsidRPr="002172CB">
              <w:rPr>
                <w:rFonts w:ascii="Arial" w:eastAsia="Calibri" w:hAnsi="Arial" w:cs="Arial"/>
                <w:noProof/>
                <w:sz w:val="20"/>
                <w:szCs w:val="20"/>
              </w:rPr>
              <w:t>Anotar el nombre y firma del representante de la empresa licitante.</w:t>
            </w:r>
          </w:p>
        </w:tc>
      </w:tr>
    </w:tbl>
    <w:p w:rsidR="00BE0A74" w:rsidRPr="002172CB" w:rsidRDefault="00BE0A74" w:rsidP="002172CB">
      <w:pPr>
        <w:spacing w:after="0"/>
        <w:rPr>
          <w:rFonts w:ascii="Arial" w:hAnsi="Arial" w:cs="Arial"/>
          <w:b/>
          <w:bCs/>
          <w:noProof/>
          <w:sz w:val="20"/>
          <w:szCs w:val="20"/>
        </w:rPr>
      </w:pPr>
    </w:p>
    <w:p w:rsidR="00BE0A74" w:rsidRPr="002172CB" w:rsidRDefault="00BE0A74" w:rsidP="002172CB">
      <w:pPr>
        <w:spacing w:after="0"/>
        <w:rPr>
          <w:rFonts w:ascii="Arial" w:hAnsi="Arial" w:cs="Arial"/>
          <w:noProof/>
          <w:sz w:val="20"/>
          <w:szCs w:val="20"/>
        </w:rPr>
      </w:pPr>
      <w:r w:rsidRPr="002172CB">
        <w:rPr>
          <w:rFonts w:ascii="Arial" w:hAnsi="Arial" w:cs="Arial"/>
          <w:b/>
          <w:bCs/>
          <w:noProof/>
          <w:sz w:val="20"/>
          <w:szCs w:val="20"/>
          <w:u w:val="single"/>
          <w:lang w:val="es-ES_tradnl"/>
        </w:rPr>
        <w:t>NOTA:</w:t>
      </w:r>
      <w:r w:rsidRPr="002172CB">
        <w:rPr>
          <w:rFonts w:ascii="Arial" w:hAnsi="Arial" w:cs="Arial"/>
          <w:b/>
          <w:bCs/>
          <w:noProof/>
          <w:sz w:val="20"/>
          <w:szCs w:val="20"/>
          <w:lang w:val="es-ES_tradnl"/>
        </w:rPr>
        <w:t xml:space="preserve">      </w:t>
      </w:r>
      <w:r w:rsidRPr="002172CB">
        <w:rPr>
          <w:rFonts w:ascii="Arial" w:hAnsi="Arial" w:cs="Arial"/>
          <w:noProof/>
          <w:sz w:val="20"/>
          <w:szCs w:val="20"/>
          <w:lang w:val="es-ES_tradnl"/>
        </w:rPr>
        <w:t>Si el licitante es una persona física, se podrá ajustar el presente formato en su parte conducente.</w:t>
      </w:r>
    </w:p>
    <w:p w:rsidR="00BE0A74" w:rsidRPr="002172CB" w:rsidRDefault="00BE0A74" w:rsidP="002172CB">
      <w:pPr>
        <w:spacing w:after="0"/>
        <w:rPr>
          <w:rFonts w:ascii="Arial" w:hAnsi="Arial" w:cs="Arial"/>
          <w:b/>
          <w:noProof/>
          <w:sz w:val="20"/>
          <w:szCs w:val="20"/>
        </w:rPr>
      </w:pPr>
    </w:p>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br w:type="page"/>
      </w:r>
    </w:p>
    <w:p w:rsidR="00BE0A74" w:rsidRPr="002172CB" w:rsidRDefault="00BE0A74" w:rsidP="004A5217">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ANEXO 8</w:t>
      </w:r>
    </w:p>
    <w:p w:rsidR="00BE0A74" w:rsidRPr="002172CB" w:rsidRDefault="00BE0A74" w:rsidP="004A5217">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Escrito de no encontrarse en los supuestos de los artículos 50 y 60 de la LAASSP.</w:t>
      </w:r>
    </w:p>
    <w:p w:rsidR="00BE0A74" w:rsidRPr="002172CB" w:rsidRDefault="00BE0A74" w:rsidP="002172CB">
      <w:pPr>
        <w:spacing w:after="0"/>
        <w:rPr>
          <w:rFonts w:ascii="Arial" w:eastAsia="Times New Roman" w:hAnsi="Arial" w:cs="Arial"/>
          <w:b/>
          <w:bCs/>
          <w:noProof/>
          <w:kern w:val="1"/>
          <w:sz w:val="20"/>
          <w:szCs w:val="20"/>
          <w:lang w:val="es-ES_tradnl" w:eastAsia="ar-SA"/>
        </w:rPr>
      </w:pPr>
    </w:p>
    <w:p w:rsidR="00BE0A74" w:rsidRPr="002172CB" w:rsidRDefault="00BE0A74" w:rsidP="002172CB">
      <w:pPr>
        <w:spacing w:after="0"/>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 xml:space="preserve"> </w:t>
      </w:r>
    </w:p>
    <w:p w:rsidR="00BE0A74" w:rsidRPr="002172CB" w:rsidRDefault="00BE0A74" w:rsidP="004A5217">
      <w:pPr>
        <w:spacing w:after="0"/>
        <w:jc w:val="right"/>
        <w:rPr>
          <w:rFonts w:ascii="Arial" w:hAnsi="Arial" w:cs="Arial"/>
          <w:noProof/>
          <w:sz w:val="20"/>
          <w:szCs w:val="20"/>
          <w:lang w:val="es-ES_tradnl"/>
        </w:rPr>
      </w:pPr>
      <w:r w:rsidRPr="002172CB">
        <w:rPr>
          <w:rFonts w:ascii="Arial" w:hAnsi="Arial" w:cs="Arial"/>
          <w:noProof/>
          <w:sz w:val="20"/>
          <w:szCs w:val="20"/>
          <w:lang w:val="es-ES_tradnl"/>
        </w:rPr>
        <w:t>Ciudad de México, a __ de ___________ de 2016.</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Instituto Mexicano del Seguro Social</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Convocante</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Licitación ________</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P r e s e n t e.</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4A5217">
      <w:pPr>
        <w:spacing w:after="0"/>
        <w:jc w:val="both"/>
        <w:rPr>
          <w:rFonts w:ascii="Arial" w:eastAsia="Times New Roman" w:hAnsi="Arial" w:cs="Arial"/>
          <w:sz w:val="20"/>
          <w:szCs w:val="20"/>
          <w:lang w:val="es-ES_tradnl" w:eastAsia="es-ES"/>
        </w:rPr>
      </w:pPr>
      <w:r w:rsidRPr="002172CB">
        <w:rPr>
          <w:rFonts w:ascii="Arial" w:eastAsia="Times New Roman" w:hAnsi="Arial" w:cs="Arial"/>
          <w:i/>
          <w:sz w:val="20"/>
          <w:szCs w:val="20"/>
          <w:lang w:val="es-ES_tradnl" w:eastAsia="es-ES"/>
        </w:rPr>
        <w:t xml:space="preserve">[Nombre del que suscribe el presente Anexo] </w:t>
      </w:r>
      <w:r w:rsidRPr="002172CB">
        <w:rPr>
          <w:rFonts w:ascii="Arial" w:eastAsia="Times New Roman" w:hAnsi="Arial" w:cs="Arial"/>
          <w:sz w:val="20"/>
          <w:szCs w:val="20"/>
          <w:lang w:val="es-ES_tradnl" w:eastAsia="es-ES"/>
        </w:rPr>
        <w:t xml:space="preserve">en mi carácter de Representante Legal de la </w:t>
      </w:r>
      <w:r w:rsidRPr="002172CB">
        <w:rPr>
          <w:rFonts w:ascii="Arial" w:eastAsia="Times New Roman" w:hAnsi="Arial" w:cs="Arial"/>
          <w:i/>
          <w:sz w:val="20"/>
          <w:szCs w:val="20"/>
          <w:lang w:val="es-ES_tradnl" w:eastAsia="es-ES"/>
        </w:rPr>
        <w:t>(Persona Física  o Moral)</w:t>
      </w:r>
      <w:r w:rsidRPr="002172CB">
        <w:rPr>
          <w:rFonts w:ascii="Arial" w:eastAsia="Times New Roman" w:hAnsi="Arial" w:cs="Arial"/>
          <w:sz w:val="20"/>
          <w:szCs w:val="20"/>
          <w:lang w:val="es-ES_tradnl" w:eastAsia="es-ES"/>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BE0A74" w:rsidRPr="002172CB" w:rsidRDefault="00BE0A74" w:rsidP="004A5217">
      <w:pPr>
        <w:spacing w:after="0"/>
        <w:jc w:val="both"/>
        <w:rPr>
          <w:rFonts w:ascii="Arial" w:eastAsia="Times New Roman" w:hAnsi="Arial" w:cs="Arial"/>
          <w:sz w:val="20"/>
          <w:szCs w:val="20"/>
          <w:lang w:val="es-ES_tradnl" w:eastAsia="ar-SA"/>
        </w:rPr>
      </w:pPr>
    </w:p>
    <w:p w:rsidR="00BE0A74" w:rsidRPr="002172CB" w:rsidRDefault="00BE0A74" w:rsidP="004A5217">
      <w:pPr>
        <w:spacing w:after="0"/>
        <w:jc w:val="both"/>
        <w:rPr>
          <w:rFonts w:ascii="Arial" w:eastAsia="Times New Roman" w:hAnsi="Arial" w:cs="Arial"/>
          <w:sz w:val="20"/>
          <w:szCs w:val="20"/>
          <w:lang w:val="es-ES_tradnl" w:eastAsia="es-ES"/>
        </w:rPr>
      </w:pPr>
      <w:r w:rsidRPr="002172CB">
        <w:rPr>
          <w:rFonts w:ascii="Arial" w:eastAsia="Times New Roman" w:hAnsi="Arial" w:cs="Arial"/>
          <w:sz w:val="20"/>
          <w:szCs w:val="20"/>
          <w:lang w:val="es-ES_tradnl" w:eastAsia="es-ES"/>
        </w:rPr>
        <w:t xml:space="preserve">Lo anterior, para los efectos correspondientes del procedimiento de contratación de la Licitación Pública Internacional bajo la cobertura de los tratados de libre comercio que contengan el capítulo de compras número </w:t>
      </w:r>
      <w:r w:rsidR="008A5311">
        <w:rPr>
          <w:rFonts w:ascii="Arial" w:eastAsia="Times New Roman" w:hAnsi="Arial" w:cs="Arial"/>
          <w:sz w:val="20"/>
          <w:szCs w:val="20"/>
          <w:lang w:val="es-ES_tradnl" w:eastAsia="es-ES"/>
        </w:rPr>
        <w:t>LA</w:t>
      </w:r>
      <w:r w:rsidRPr="002172CB">
        <w:rPr>
          <w:rFonts w:ascii="Arial" w:eastAsia="Times New Roman" w:hAnsi="Arial" w:cs="Arial"/>
          <w:sz w:val="20"/>
          <w:szCs w:val="20"/>
          <w:lang w:val="es-ES_tradnl" w:eastAsia="es-ES"/>
        </w:rPr>
        <w:t>-019GYR040-E</w:t>
      </w:r>
      <w:r w:rsidR="008A5311">
        <w:rPr>
          <w:rFonts w:ascii="Arial" w:eastAsia="Times New Roman" w:hAnsi="Arial" w:cs="Arial"/>
          <w:sz w:val="20"/>
          <w:szCs w:val="20"/>
          <w:lang w:val="es-ES_tradnl" w:eastAsia="es-ES"/>
        </w:rPr>
        <w:t>14</w:t>
      </w:r>
      <w:r w:rsidRPr="002172CB">
        <w:rPr>
          <w:rFonts w:ascii="Arial" w:eastAsia="Times New Roman" w:hAnsi="Arial" w:cs="Arial"/>
          <w:sz w:val="20"/>
          <w:szCs w:val="20"/>
          <w:lang w:val="es-ES_tradnl" w:eastAsia="es-ES"/>
        </w:rPr>
        <w:t>-2016</w:t>
      </w:r>
    </w:p>
    <w:p w:rsidR="00BE0A74" w:rsidRPr="002172CB" w:rsidRDefault="00BE0A74" w:rsidP="004A5217">
      <w:pPr>
        <w:spacing w:after="0"/>
        <w:jc w:val="both"/>
        <w:rPr>
          <w:rFonts w:ascii="Arial" w:eastAsia="Times New Roman" w:hAnsi="Arial" w:cs="Arial"/>
          <w:b/>
          <w:sz w:val="20"/>
          <w:szCs w:val="20"/>
          <w:lang w:val="es-ES_tradnl" w:eastAsia="es-ES"/>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eastAsia="es-ES"/>
        </w:rPr>
      </w:pPr>
      <w:r w:rsidRPr="002172CB">
        <w:rPr>
          <w:rFonts w:ascii="Arial" w:hAnsi="Arial" w:cs="Arial"/>
          <w:noProof/>
          <w:sz w:val="20"/>
          <w:szCs w:val="20"/>
          <w:lang w:val="es-ES_tradnl" w:eastAsia="es-ES"/>
        </w:rPr>
        <w:t>____________________________________________</w:t>
      </w:r>
    </w:p>
    <w:p w:rsidR="00BE0A74" w:rsidRPr="002172CB" w:rsidRDefault="00BE0A74" w:rsidP="004A5217">
      <w:pPr>
        <w:spacing w:after="0"/>
        <w:jc w:val="center"/>
        <w:rPr>
          <w:rFonts w:ascii="Arial" w:hAnsi="Arial" w:cs="Arial"/>
          <w:bCs/>
          <w:noProof/>
          <w:sz w:val="20"/>
          <w:szCs w:val="20"/>
          <w:lang w:val="es-ES_tradnl"/>
        </w:rPr>
      </w:pPr>
      <w:r w:rsidRPr="002172CB">
        <w:rPr>
          <w:rFonts w:ascii="Arial" w:hAnsi="Arial" w:cs="Arial"/>
          <w:bCs/>
          <w:noProof/>
          <w:sz w:val="20"/>
          <w:szCs w:val="20"/>
          <w:lang w:val="es-ES_tradnl"/>
        </w:rPr>
        <w:t>(Nombre y firma del Representante Legal)</w:t>
      </w:r>
    </w:p>
    <w:p w:rsidR="00BE0A74" w:rsidRPr="002172CB" w:rsidRDefault="00BE0A74" w:rsidP="004A5217">
      <w:pPr>
        <w:spacing w:after="0"/>
        <w:jc w:val="center"/>
        <w:rPr>
          <w:rFonts w:ascii="Arial" w:hAnsi="Arial" w:cs="Arial"/>
          <w:i/>
          <w:noProof/>
          <w:sz w:val="20"/>
          <w:szCs w:val="20"/>
          <w:lang w:val="es-ES_tradnl" w:eastAsia="ar-SA"/>
        </w:rPr>
      </w:pPr>
    </w:p>
    <w:p w:rsidR="00BE0A74" w:rsidRPr="002172CB" w:rsidRDefault="00BE0A74" w:rsidP="004A5217">
      <w:pPr>
        <w:spacing w:after="0"/>
        <w:jc w:val="center"/>
        <w:rPr>
          <w:rFonts w:ascii="Arial" w:hAnsi="Arial" w:cs="Arial"/>
          <w:i/>
          <w:noProof/>
          <w:sz w:val="20"/>
          <w:szCs w:val="20"/>
          <w:lang w:val="es-ES_tradnl" w:eastAsia="ar-SA"/>
        </w:rPr>
      </w:pPr>
    </w:p>
    <w:p w:rsidR="00BE0A74" w:rsidRPr="002172CB" w:rsidRDefault="00BE0A74" w:rsidP="002172CB">
      <w:pPr>
        <w:spacing w:after="0"/>
        <w:rPr>
          <w:rFonts w:ascii="Arial" w:hAnsi="Arial" w:cs="Arial"/>
          <w:i/>
          <w:noProof/>
          <w:sz w:val="20"/>
          <w:szCs w:val="20"/>
          <w:lang w:val="es-ES_tradnl" w:eastAsia="ar-SA"/>
        </w:rPr>
      </w:pPr>
    </w:p>
    <w:p w:rsidR="00BE0A74" w:rsidRPr="002172CB" w:rsidRDefault="00BE0A74" w:rsidP="002172CB">
      <w:pPr>
        <w:spacing w:after="0"/>
        <w:rPr>
          <w:rFonts w:ascii="Arial" w:hAnsi="Arial" w:cs="Arial"/>
          <w:i/>
          <w:noProof/>
          <w:sz w:val="20"/>
          <w:szCs w:val="20"/>
          <w:lang w:val="es-ES_tradnl" w:eastAsia="ar-SA"/>
        </w:rPr>
      </w:pPr>
      <w:r w:rsidRPr="002172CB">
        <w:rPr>
          <w:rFonts w:ascii="Arial" w:hAnsi="Arial" w:cs="Arial"/>
          <w:i/>
          <w:noProof/>
          <w:sz w:val="20"/>
          <w:szCs w:val="20"/>
          <w:lang w:val="es-ES_tradnl" w:eastAsia="ar-SA"/>
        </w:rPr>
        <w:br w:type="page"/>
      </w:r>
    </w:p>
    <w:p w:rsidR="00BE0A74" w:rsidRPr="002172CB" w:rsidRDefault="00BE0A74" w:rsidP="004A5217">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ANEXO 9</w:t>
      </w:r>
    </w:p>
    <w:p w:rsidR="00BE0A74" w:rsidRPr="002172CB" w:rsidRDefault="00BE0A74" w:rsidP="004A5217">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Formato de carta relativa al numeral 4.3.6</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4A5217">
      <w:pPr>
        <w:spacing w:after="0"/>
        <w:jc w:val="right"/>
        <w:rPr>
          <w:rFonts w:ascii="Arial" w:hAnsi="Arial" w:cs="Arial"/>
          <w:noProof/>
          <w:sz w:val="20"/>
          <w:szCs w:val="20"/>
          <w:lang w:val="es-ES_tradnl"/>
        </w:rPr>
      </w:pPr>
      <w:r w:rsidRPr="002172CB">
        <w:rPr>
          <w:rFonts w:ascii="Arial" w:hAnsi="Arial" w:cs="Arial"/>
          <w:noProof/>
          <w:sz w:val="20"/>
          <w:szCs w:val="20"/>
          <w:lang w:val="es-ES_tradnl"/>
        </w:rPr>
        <w:t>Ciudad de México, a _______ de ______ de 2016.</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Instituto Mexicano del Seguro Social</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Convocante</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Licitación ________</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P r e s e n t e.</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4A5217">
      <w:pPr>
        <w:spacing w:after="0"/>
        <w:jc w:val="both"/>
        <w:rPr>
          <w:rFonts w:ascii="Arial" w:hAnsi="Arial" w:cs="Arial"/>
          <w:noProof/>
          <w:sz w:val="20"/>
          <w:szCs w:val="20"/>
          <w:lang w:val="es-ES_tradnl"/>
        </w:rPr>
      </w:pPr>
      <w:r w:rsidRPr="002172CB">
        <w:rPr>
          <w:rFonts w:ascii="Arial" w:hAnsi="Arial" w:cs="Arial"/>
          <w:b/>
          <w:noProof/>
          <w:sz w:val="20"/>
          <w:szCs w:val="20"/>
          <w:lang w:val="es-ES_tradnl"/>
        </w:rPr>
        <w:t>4.3.6</w:t>
      </w:r>
      <w:r w:rsidRPr="002172CB">
        <w:rPr>
          <w:rFonts w:ascii="Arial" w:hAnsi="Arial" w:cs="Arial"/>
          <w:i/>
          <w:noProof/>
          <w:sz w:val="20"/>
          <w:szCs w:val="20"/>
          <w:lang w:val="es-ES_tradnl"/>
        </w:rPr>
        <w:t xml:space="preserve"> [Nombre del que suscribe el presente Anexo] </w:t>
      </w:r>
      <w:r w:rsidRPr="002172CB">
        <w:rPr>
          <w:rFonts w:ascii="Arial" w:hAnsi="Arial" w:cs="Arial"/>
          <w:noProof/>
          <w:sz w:val="20"/>
          <w:szCs w:val="20"/>
          <w:lang w:val="es-ES_tradnl"/>
        </w:rPr>
        <w:t xml:space="preserve">en mi carácter de Representante Legal de la </w:t>
      </w:r>
      <w:r w:rsidRPr="002172CB">
        <w:rPr>
          <w:rFonts w:ascii="Arial" w:hAnsi="Arial" w:cs="Arial"/>
          <w:i/>
          <w:noProof/>
          <w:sz w:val="20"/>
          <w:szCs w:val="20"/>
          <w:lang w:val="es-ES_tradnl"/>
        </w:rPr>
        <w:t>[Persona Física o Moral]</w:t>
      </w:r>
      <w:r w:rsidRPr="002172CB">
        <w:rPr>
          <w:rFonts w:ascii="Arial" w:hAnsi="Arial" w:cs="Arial"/>
          <w:noProof/>
          <w:sz w:val="20"/>
          <w:szCs w:val="20"/>
          <w:lang w:val="es-ES_tradnl"/>
        </w:rPr>
        <w:t xml:space="preserve">, y en términos del numeral 4.3.6 de la Convocatoria a la Licitación Pública Internacional bajo la cobertura de los tratados de libre comercio que contengan el capítulo de compras número </w:t>
      </w:r>
      <w:r w:rsidR="008A5311">
        <w:rPr>
          <w:rFonts w:ascii="Arial" w:hAnsi="Arial" w:cs="Arial"/>
          <w:noProof/>
          <w:sz w:val="20"/>
          <w:szCs w:val="20"/>
          <w:lang w:val="es-ES_tradnl"/>
        </w:rPr>
        <w:t>LA</w:t>
      </w:r>
      <w:r w:rsidRPr="002172CB">
        <w:rPr>
          <w:rFonts w:ascii="Arial" w:hAnsi="Arial" w:cs="Arial"/>
          <w:noProof/>
          <w:sz w:val="20"/>
          <w:szCs w:val="20"/>
          <w:lang w:val="es-ES_tradnl"/>
        </w:rPr>
        <w:t>-019GYR040-E</w:t>
      </w:r>
      <w:r w:rsidR="008A5311">
        <w:rPr>
          <w:rFonts w:ascii="Arial" w:hAnsi="Arial" w:cs="Arial"/>
          <w:noProof/>
          <w:sz w:val="20"/>
          <w:szCs w:val="20"/>
          <w:lang w:val="es-ES_tradnl"/>
        </w:rPr>
        <w:t>14</w:t>
      </w:r>
      <w:r w:rsidRPr="002172CB">
        <w:rPr>
          <w:rFonts w:ascii="Arial" w:hAnsi="Arial" w:cs="Arial"/>
          <w:noProof/>
          <w:sz w:val="20"/>
          <w:szCs w:val="20"/>
          <w:lang w:val="es-ES_tradnl"/>
        </w:rPr>
        <w:t>-2016, dec</w:t>
      </w:r>
      <w:r w:rsidRPr="002172CB">
        <w:rPr>
          <w:rFonts w:ascii="Arial" w:eastAsia="Heiti SC Light" w:hAnsi="Arial" w:cs="Arial"/>
          <w:noProof/>
          <w:sz w:val="20"/>
          <w:szCs w:val="20"/>
          <w:lang w:val="es-ES_tradnl"/>
        </w:rPr>
        <w:t>la</w:t>
      </w:r>
      <w:r w:rsidRPr="002172CB">
        <w:rPr>
          <w:rFonts w:ascii="Arial" w:hAnsi="Arial" w:cs="Arial"/>
          <w:noProof/>
          <w:sz w:val="20"/>
          <w:szCs w:val="20"/>
          <w:lang w:val="es-ES_tradnl"/>
        </w:rPr>
        <w:t>ro</w:t>
      </w:r>
      <w:r w:rsidRPr="002172CB">
        <w:rPr>
          <w:rFonts w:ascii="Arial" w:eastAsia="Heiti SC Light" w:hAnsi="Arial" w:cs="Arial"/>
          <w:noProof/>
          <w:sz w:val="20"/>
          <w:szCs w:val="20"/>
          <w:lang w:val="es-ES_tradnl"/>
        </w:rPr>
        <w:t xml:space="preserve"> </w:t>
      </w:r>
      <w:r w:rsidRPr="002172CB">
        <w:rPr>
          <w:rFonts w:ascii="Arial" w:hAnsi="Arial" w:cs="Arial"/>
          <w:noProof/>
          <w:sz w:val="20"/>
          <w:szCs w:val="20"/>
          <w:lang w:val="es-ES_tradnl"/>
        </w:rPr>
        <w:t>b</w:t>
      </w:r>
      <w:r w:rsidRPr="002172CB">
        <w:rPr>
          <w:rFonts w:ascii="Arial" w:eastAsia="Apple SD 산돌고딕 Neo 일반체" w:hAnsi="Arial" w:cs="Arial"/>
          <w:noProof/>
          <w:sz w:val="20"/>
          <w:szCs w:val="20"/>
          <w:lang w:val="es-ES_tradnl"/>
        </w:rPr>
        <w:t>a</w:t>
      </w:r>
      <w:r w:rsidRPr="002172CB">
        <w:rPr>
          <w:rFonts w:ascii="Arial" w:hAnsi="Arial" w:cs="Arial"/>
          <w:noProof/>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BE0A74" w:rsidRPr="002172CB" w:rsidRDefault="00BE0A74" w:rsidP="004A5217">
      <w:pPr>
        <w:spacing w:after="0"/>
        <w:jc w:val="both"/>
        <w:rPr>
          <w:rFonts w:ascii="Arial" w:hAnsi="Arial" w:cs="Arial"/>
          <w:noProof/>
          <w:sz w:val="20"/>
          <w:szCs w:val="20"/>
          <w:lang w:val="es-ES_tradnl"/>
        </w:rPr>
      </w:pPr>
    </w:p>
    <w:p w:rsidR="00BE0A74" w:rsidRPr="002172CB" w:rsidRDefault="00BE0A74" w:rsidP="004A5217">
      <w:pPr>
        <w:spacing w:after="0"/>
        <w:jc w:val="both"/>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rPr>
      </w:pPr>
    </w:p>
    <w:p w:rsidR="00BE0A74" w:rsidRPr="002172CB" w:rsidRDefault="00BE0A74" w:rsidP="004A5217">
      <w:pPr>
        <w:spacing w:after="0"/>
        <w:jc w:val="center"/>
        <w:rPr>
          <w:rFonts w:ascii="Arial" w:hAnsi="Arial" w:cs="Arial"/>
          <w:noProof/>
          <w:sz w:val="20"/>
          <w:szCs w:val="20"/>
          <w:lang w:val="es-ES_tradnl" w:eastAsia="es-ES"/>
        </w:rPr>
      </w:pPr>
      <w:r w:rsidRPr="002172CB">
        <w:rPr>
          <w:rFonts w:ascii="Arial" w:hAnsi="Arial" w:cs="Arial"/>
          <w:noProof/>
          <w:sz w:val="20"/>
          <w:szCs w:val="20"/>
          <w:lang w:val="es-ES_tradnl" w:eastAsia="es-ES"/>
        </w:rPr>
        <w:t>_____________________________________________</w:t>
      </w:r>
    </w:p>
    <w:p w:rsidR="00BE0A74" w:rsidRPr="002172CB" w:rsidRDefault="00BE0A74" w:rsidP="004A5217">
      <w:pPr>
        <w:spacing w:after="0"/>
        <w:jc w:val="center"/>
        <w:rPr>
          <w:rFonts w:ascii="Arial" w:hAnsi="Arial" w:cs="Arial"/>
          <w:bCs/>
          <w:noProof/>
          <w:sz w:val="20"/>
          <w:szCs w:val="20"/>
          <w:lang w:val="es-ES_tradnl"/>
        </w:rPr>
      </w:pPr>
      <w:r w:rsidRPr="002172CB">
        <w:rPr>
          <w:rFonts w:ascii="Arial" w:hAnsi="Arial" w:cs="Arial"/>
          <w:bCs/>
          <w:noProof/>
          <w:sz w:val="20"/>
          <w:szCs w:val="20"/>
          <w:lang w:val="es-ES_tradnl"/>
        </w:rPr>
        <w:t>(Nombre y firma del Representante Legal)</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br w:type="page"/>
      </w:r>
    </w:p>
    <w:p w:rsidR="00BE0A74" w:rsidRPr="002172CB" w:rsidRDefault="00BE0A74" w:rsidP="00D36665">
      <w:pPr>
        <w:spacing w:after="0"/>
        <w:jc w:val="center"/>
        <w:rPr>
          <w:rFonts w:ascii="Arial" w:hAnsi="Arial" w:cs="Arial"/>
          <w:b/>
          <w:noProof/>
          <w:sz w:val="20"/>
          <w:szCs w:val="20"/>
          <w:lang w:val="es-ES_tradnl"/>
        </w:rPr>
      </w:pPr>
      <w:r w:rsidRPr="002172CB">
        <w:rPr>
          <w:rFonts w:ascii="Arial" w:eastAsia="Times New Roman" w:hAnsi="Arial" w:cs="Arial"/>
          <w:b/>
          <w:bCs/>
          <w:noProof/>
          <w:kern w:val="1"/>
          <w:sz w:val="20"/>
          <w:szCs w:val="20"/>
          <w:lang w:val="es-ES_tradnl" w:eastAsia="ar-SA"/>
        </w:rPr>
        <w:t>ANEXO 10</w:t>
      </w:r>
    </w:p>
    <w:p w:rsidR="00BE0A74" w:rsidRPr="002172CB" w:rsidRDefault="00BE0A74" w:rsidP="00D36665">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Escrito de estratificación de micro, pequeña o mediana empresa (MIPYMES).</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D36665">
      <w:pPr>
        <w:spacing w:after="0"/>
        <w:jc w:val="right"/>
        <w:rPr>
          <w:rFonts w:ascii="Arial" w:hAnsi="Arial" w:cs="Arial"/>
          <w:noProof/>
          <w:sz w:val="20"/>
          <w:szCs w:val="20"/>
          <w:lang w:val="es-ES_tradnl"/>
        </w:rPr>
      </w:pPr>
      <w:r w:rsidRPr="002172CB">
        <w:rPr>
          <w:rFonts w:ascii="Arial" w:hAnsi="Arial" w:cs="Arial"/>
          <w:noProof/>
          <w:sz w:val="20"/>
          <w:szCs w:val="20"/>
          <w:lang w:val="es-ES_tradnl"/>
        </w:rPr>
        <w:t>Ciuad de México, a _____(1)____ de __________ de 2016.</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Instituto Mexicano del Seguro Social</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Convocante (2)</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Licitación ________</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P r e s e n t e.</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D36665">
      <w:pPr>
        <w:spacing w:after="0"/>
        <w:jc w:val="both"/>
        <w:rPr>
          <w:rFonts w:ascii="Arial" w:hAnsi="Arial" w:cs="Arial"/>
          <w:noProof/>
          <w:sz w:val="20"/>
          <w:szCs w:val="20"/>
          <w:lang w:val="es-ES_tradnl"/>
        </w:rPr>
      </w:pPr>
      <w:r w:rsidRPr="002172CB">
        <w:rPr>
          <w:rFonts w:ascii="Arial" w:hAnsi="Arial" w:cs="Arial"/>
          <w:noProof/>
          <w:sz w:val="20"/>
          <w:szCs w:val="20"/>
          <w:lang w:val="es-ES_tradnl"/>
        </w:rPr>
        <w:t>Me refiero al procedimiento de (3) Licitación Pública Internacional bajo la cobertura de los tratados de libre comercio que contengan el capítulo de compras número número ______(4)___ en el que mí representada, la empresa________(5)_________ participa a través de la presente proposición.</w:t>
      </w:r>
    </w:p>
    <w:p w:rsidR="00BE0A74" w:rsidRPr="002172CB" w:rsidRDefault="00BE0A74" w:rsidP="00D36665">
      <w:pPr>
        <w:spacing w:after="0"/>
        <w:jc w:val="both"/>
        <w:rPr>
          <w:rFonts w:ascii="Arial" w:hAnsi="Arial" w:cs="Arial"/>
          <w:noProof/>
          <w:sz w:val="20"/>
          <w:szCs w:val="20"/>
          <w:lang w:val="es-ES_tradnl"/>
        </w:rPr>
      </w:pPr>
    </w:p>
    <w:p w:rsidR="00BE0A74" w:rsidRPr="002172CB" w:rsidRDefault="00BE0A74" w:rsidP="00D36665">
      <w:pPr>
        <w:spacing w:after="0"/>
        <w:jc w:val="both"/>
        <w:rPr>
          <w:rFonts w:ascii="Arial" w:hAnsi="Arial" w:cs="Arial"/>
          <w:noProof/>
          <w:sz w:val="20"/>
          <w:szCs w:val="20"/>
          <w:lang w:val="es-ES_tradnl"/>
        </w:rPr>
      </w:pPr>
    </w:p>
    <w:p w:rsidR="00BE0A74" w:rsidRPr="002172CB" w:rsidRDefault="00BE0A74" w:rsidP="00D36665">
      <w:pPr>
        <w:spacing w:after="0"/>
        <w:jc w:val="both"/>
        <w:rPr>
          <w:rFonts w:ascii="Arial" w:hAnsi="Arial" w:cs="Arial"/>
          <w:noProof/>
          <w:sz w:val="20"/>
          <w:szCs w:val="20"/>
          <w:lang w:val="es-ES_tradnl"/>
        </w:rPr>
      </w:pPr>
      <w:r w:rsidRPr="002172CB">
        <w:rPr>
          <w:rFonts w:ascii="Arial" w:hAnsi="Arial" w:cs="Arial"/>
          <w:noProof/>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2172CB">
        <w:rPr>
          <w:rFonts w:ascii="Arial" w:eastAsia="Apple SD 산돌고딕 Neo 일반체" w:hAnsi="Arial" w:cs="Arial"/>
          <w:noProof/>
          <w:sz w:val="20"/>
          <w:szCs w:val="20"/>
          <w:lang w:val="es-ES_tradnl"/>
        </w:rPr>
        <w:t>t</w:t>
      </w:r>
      <w:r w:rsidRPr="002172CB">
        <w:rPr>
          <w:rFonts w:ascii="Arial" w:hAnsi="Arial" w:cs="Arial"/>
          <w:noProof/>
          <w:sz w:val="20"/>
          <w:szCs w:val="20"/>
          <w:lang w:val="es-ES_tradnl"/>
        </w:rPr>
        <w:t>uida conforme a las l</w:t>
      </w:r>
      <w:r w:rsidRPr="002172CB">
        <w:rPr>
          <w:rFonts w:ascii="Arial" w:eastAsia="Apple SD 산돌고딕 Neo 일반체" w:hAnsi="Arial" w:cs="Arial"/>
          <w:noProof/>
          <w:sz w:val="20"/>
          <w:szCs w:val="20"/>
          <w:lang w:val="es-ES_tradnl"/>
        </w:rPr>
        <w:t>e</w:t>
      </w:r>
      <w:r w:rsidRPr="002172CB">
        <w:rPr>
          <w:rFonts w:ascii="Arial" w:hAnsi="Arial" w:cs="Arial"/>
          <w:noProof/>
          <w:sz w:val="20"/>
          <w:szCs w:val="20"/>
          <w:lang w:val="es-ES_tradnl"/>
        </w:rPr>
        <w:t>yes m</w:t>
      </w:r>
      <w:r w:rsidRPr="002172CB">
        <w:rPr>
          <w:rFonts w:ascii="Arial" w:eastAsia="Apple SD 산돌고딕 Neo 일반체" w:hAnsi="Arial" w:cs="Arial"/>
          <w:noProof/>
          <w:sz w:val="20"/>
          <w:szCs w:val="20"/>
          <w:lang w:val="es-ES_tradnl"/>
        </w:rPr>
        <w:t>e</w:t>
      </w:r>
      <w:r w:rsidRPr="002172CB">
        <w:rPr>
          <w:rFonts w:ascii="Arial" w:hAnsi="Arial" w:cs="Arial"/>
          <w:noProof/>
          <w:sz w:val="20"/>
          <w:szCs w:val="20"/>
          <w:lang w:val="es-ES_tradnl"/>
        </w:rPr>
        <w:t>xicanas, con</w:t>
      </w:r>
      <w:r w:rsidRPr="002172CB">
        <w:rPr>
          <w:rFonts w:ascii="Arial" w:eastAsia="Apple SD 산돌고딕 Neo 일반체" w:hAnsi="Arial" w:cs="Arial"/>
          <w:noProof/>
          <w:sz w:val="20"/>
          <w:szCs w:val="20"/>
          <w:lang w:val="es-ES_tradnl"/>
        </w:rPr>
        <w:t xml:space="preserve"> </w:t>
      </w:r>
      <w:r w:rsidRPr="002172CB">
        <w:rPr>
          <w:rFonts w:ascii="Arial" w:hAnsi="Arial" w:cs="Arial"/>
          <w:noProof/>
          <w:sz w:val="20"/>
          <w:szCs w:val="20"/>
          <w:lang w:val="es-ES_tradnl"/>
        </w:rPr>
        <w:t>Registro Fed</w:t>
      </w:r>
      <w:r w:rsidRPr="002172CB">
        <w:rPr>
          <w:rFonts w:ascii="Arial" w:eastAsia="Apple SD 산돌고딕 Neo 일반체" w:hAnsi="Arial" w:cs="Arial"/>
          <w:noProof/>
          <w:sz w:val="20"/>
          <w:szCs w:val="20"/>
          <w:lang w:val="es-ES_tradnl"/>
        </w:rPr>
        <w:t>e</w:t>
      </w:r>
      <w:r w:rsidRPr="002172CB">
        <w:rPr>
          <w:rFonts w:ascii="Arial" w:hAnsi="Arial" w:cs="Arial"/>
          <w:noProof/>
          <w:sz w:val="20"/>
          <w:szCs w:val="20"/>
          <w:lang w:val="es-ES_tradnl"/>
        </w:rPr>
        <w:t>r</w:t>
      </w:r>
      <w:r w:rsidRPr="002172CB">
        <w:rPr>
          <w:rFonts w:ascii="Arial" w:eastAsia="Heiti SC Light" w:hAnsi="Arial" w:cs="Arial"/>
          <w:noProof/>
          <w:sz w:val="20"/>
          <w:szCs w:val="20"/>
          <w:lang w:val="es-ES_tradnl"/>
        </w:rPr>
        <w:t>a</w:t>
      </w:r>
      <w:r w:rsidRPr="002172CB">
        <w:rPr>
          <w:rFonts w:ascii="Arial" w:hAnsi="Arial" w:cs="Arial"/>
          <w:noProof/>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2172CB">
        <w:rPr>
          <w:rFonts w:ascii="Arial" w:eastAsia="Heiti SC Light" w:hAnsi="Arial" w:cs="Arial"/>
          <w:noProof/>
          <w:sz w:val="20"/>
          <w:szCs w:val="20"/>
          <w:lang w:val="es-ES_tradnl"/>
        </w:rPr>
        <w:t>l</w:t>
      </w:r>
      <w:r w:rsidRPr="002172CB">
        <w:rPr>
          <w:rFonts w:ascii="Arial" w:hAnsi="Arial" w:cs="Arial"/>
          <w:noProof/>
          <w:sz w:val="20"/>
          <w:szCs w:val="20"/>
          <w:lang w:val="es-ES_tradnl"/>
        </w:rPr>
        <w:t>a Federación el 30 de junio de 2009, mi representada tiene un Tope Máximo Combinado de _________(7)________, con base en lo cual se estratifica como una empresa _______(8)__________.</w:t>
      </w:r>
    </w:p>
    <w:p w:rsidR="00BE0A74" w:rsidRPr="002172CB" w:rsidRDefault="00BE0A74" w:rsidP="00D36665">
      <w:pPr>
        <w:spacing w:after="0"/>
        <w:jc w:val="both"/>
        <w:rPr>
          <w:rFonts w:ascii="Arial" w:hAnsi="Arial" w:cs="Arial"/>
          <w:noProof/>
          <w:sz w:val="20"/>
          <w:szCs w:val="20"/>
          <w:lang w:val="es-ES_tradnl"/>
        </w:rPr>
      </w:pPr>
    </w:p>
    <w:p w:rsidR="00BE0A74" w:rsidRPr="002172CB" w:rsidRDefault="00BE0A74" w:rsidP="00D36665">
      <w:pPr>
        <w:spacing w:after="0"/>
        <w:jc w:val="both"/>
        <w:rPr>
          <w:rFonts w:ascii="Arial" w:hAnsi="Arial" w:cs="Arial"/>
          <w:noProof/>
          <w:sz w:val="20"/>
          <w:szCs w:val="20"/>
          <w:lang w:val="es-ES_tradnl"/>
        </w:rPr>
      </w:pPr>
    </w:p>
    <w:p w:rsidR="00BE0A74" w:rsidRPr="002172CB" w:rsidRDefault="00BE0A74" w:rsidP="00D36665">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2172CB">
        <w:rPr>
          <w:rFonts w:ascii="Arial" w:eastAsia="Apple SD 산돌고딕 Neo 일반체" w:hAnsi="Arial" w:cs="Arial"/>
          <w:noProof/>
          <w:sz w:val="20"/>
          <w:szCs w:val="20"/>
          <w:lang w:val="es-ES_tradnl"/>
        </w:rPr>
        <w:t>e</w:t>
      </w:r>
      <w:r w:rsidRPr="002172CB">
        <w:rPr>
          <w:rFonts w:ascii="Arial" w:hAnsi="Arial" w:cs="Arial"/>
          <w:noProof/>
          <w:sz w:val="20"/>
          <w:szCs w:val="20"/>
          <w:lang w:val="es-ES_tradnl"/>
        </w:rPr>
        <w:t>n términos de lo di</w:t>
      </w:r>
      <w:r w:rsidRPr="002172CB">
        <w:rPr>
          <w:rFonts w:ascii="Arial" w:eastAsia="Apple SD 산돌고딕 Neo 일반체" w:hAnsi="Arial" w:cs="Arial"/>
          <w:noProof/>
          <w:sz w:val="20"/>
          <w:szCs w:val="20"/>
          <w:lang w:val="es-ES_tradnl"/>
        </w:rPr>
        <w:t>s</w:t>
      </w:r>
      <w:r w:rsidRPr="002172CB">
        <w:rPr>
          <w:rFonts w:ascii="Arial" w:hAnsi="Arial" w:cs="Arial"/>
          <w:noProof/>
          <w:sz w:val="20"/>
          <w:szCs w:val="20"/>
          <w:lang w:val="es-ES_tradnl"/>
        </w:rPr>
        <w:t>puesto por el artículo 27</w:t>
      </w:r>
      <w:r w:rsidRPr="002172CB">
        <w:rPr>
          <w:rFonts w:ascii="Arial" w:eastAsia="Apple SD 산돌고딕 Neo 일반체" w:hAnsi="Arial" w:cs="Arial"/>
          <w:noProof/>
          <w:sz w:val="20"/>
          <w:szCs w:val="20"/>
          <w:lang w:val="es-ES_tradnl"/>
        </w:rPr>
        <w:t>,</w:t>
      </w:r>
      <w:r w:rsidRPr="002172CB">
        <w:rPr>
          <w:rFonts w:ascii="Arial" w:hAnsi="Arial" w:cs="Arial"/>
          <w:noProof/>
          <w:sz w:val="20"/>
          <w:szCs w:val="20"/>
          <w:lang w:val="es-ES_tradnl"/>
        </w:rPr>
        <w:t xml:space="preserve"> ambos de la Ley Federal Anticorrupción en Contrataciones Públicas, y demás disposiciones aplicables.</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D36665">
      <w:pPr>
        <w:spacing w:after="0"/>
        <w:jc w:val="center"/>
        <w:rPr>
          <w:rFonts w:ascii="Arial" w:hAnsi="Arial" w:cs="Arial"/>
          <w:noProof/>
          <w:sz w:val="20"/>
          <w:szCs w:val="20"/>
          <w:lang w:val="es-ES_tradnl"/>
        </w:rPr>
      </w:pPr>
    </w:p>
    <w:p w:rsidR="00BE0A74" w:rsidRPr="002172CB" w:rsidRDefault="00BE0A74" w:rsidP="00D36665">
      <w:pPr>
        <w:spacing w:after="0"/>
        <w:jc w:val="center"/>
        <w:rPr>
          <w:rFonts w:ascii="Arial" w:hAnsi="Arial" w:cs="Arial"/>
          <w:noProof/>
          <w:sz w:val="20"/>
          <w:szCs w:val="20"/>
          <w:lang w:val="es-ES_tradnl"/>
        </w:rPr>
      </w:pPr>
    </w:p>
    <w:p w:rsidR="00BE0A74" w:rsidRPr="002172CB" w:rsidRDefault="00BE0A74" w:rsidP="00D36665">
      <w:pPr>
        <w:spacing w:after="0"/>
        <w:jc w:val="center"/>
        <w:rPr>
          <w:rFonts w:ascii="Arial" w:hAnsi="Arial" w:cs="Arial"/>
          <w:noProof/>
          <w:sz w:val="20"/>
          <w:szCs w:val="20"/>
          <w:lang w:val="es-ES_tradnl" w:eastAsia="es-ES"/>
        </w:rPr>
      </w:pPr>
      <w:r w:rsidRPr="002172CB">
        <w:rPr>
          <w:rFonts w:ascii="Arial" w:hAnsi="Arial" w:cs="Arial"/>
          <w:noProof/>
          <w:sz w:val="20"/>
          <w:szCs w:val="20"/>
          <w:lang w:val="es-ES_tradnl" w:eastAsia="es-ES"/>
        </w:rPr>
        <w:t>________________________________(9)_______________________________</w:t>
      </w:r>
    </w:p>
    <w:p w:rsidR="00BE0A74" w:rsidRPr="002172CB" w:rsidRDefault="00BE0A74" w:rsidP="00D36665">
      <w:pPr>
        <w:spacing w:after="0"/>
        <w:jc w:val="center"/>
        <w:rPr>
          <w:rFonts w:ascii="Arial" w:hAnsi="Arial" w:cs="Arial"/>
          <w:bCs/>
          <w:noProof/>
          <w:sz w:val="20"/>
          <w:szCs w:val="20"/>
          <w:lang w:val="es-ES_tradnl"/>
        </w:rPr>
      </w:pPr>
      <w:r w:rsidRPr="002172CB">
        <w:rPr>
          <w:rFonts w:ascii="Arial" w:hAnsi="Arial" w:cs="Arial"/>
          <w:bCs/>
          <w:noProof/>
          <w:sz w:val="20"/>
          <w:szCs w:val="20"/>
          <w:lang w:val="es-ES_tradnl"/>
        </w:rPr>
        <w:t>(Nombre y firma del Representante Legal)</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br w:type="page"/>
      </w:r>
    </w:p>
    <w:p w:rsidR="00BE0A74" w:rsidRPr="002172CB" w:rsidRDefault="00BE0A74" w:rsidP="00D36665">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Instructivo de llenado del formato de estratificación de micro, pequeña o mediana empresa (MIPYMES).</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D36665">
      <w:pPr>
        <w:spacing w:after="0"/>
        <w:jc w:val="both"/>
        <w:rPr>
          <w:rFonts w:ascii="Arial" w:hAnsi="Arial" w:cs="Arial"/>
          <w:b/>
          <w:noProof/>
          <w:sz w:val="20"/>
          <w:szCs w:val="20"/>
          <w:lang w:val="es-ES_tradnl"/>
        </w:rPr>
      </w:pPr>
      <w:r w:rsidRPr="002172CB">
        <w:rPr>
          <w:rFonts w:ascii="Arial" w:hAnsi="Arial" w:cs="Arial"/>
          <w:b/>
          <w:noProof/>
          <w:sz w:val="20"/>
          <w:szCs w:val="20"/>
          <w:lang w:val="es-ES_tradnl"/>
        </w:rPr>
        <w:t>Descripción.</w:t>
      </w:r>
    </w:p>
    <w:p w:rsidR="00BE0A74" w:rsidRPr="002172CB" w:rsidRDefault="00BE0A74" w:rsidP="00D36665">
      <w:pPr>
        <w:spacing w:after="0"/>
        <w:jc w:val="both"/>
        <w:rPr>
          <w:rFonts w:ascii="Arial" w:hAnsi="Arial" w:cs="Arial"/>
          <w:noProof/>
          <w:sz w:val="20"/>
          <w:szCs w:val="20"/>
          <w:lang w:val="es-ES_tradnl"/>
        </w:rPr>
      </w:pPr>
      <w:r w:rsidRPr="002172CB">
        <w:rPr>
          <w:rFonts w:ascii="Arial" w:hAnsi="Arial" w:cs="Arial"/>
          <w:noProof/>
          <w:sz w:val="20"/>
          <w:szCs w:val="20"/>
          <w:lang w:val="es-ES_tradnl"/>
        </w:rPr>
        <w:t>Formato para que los licitantes manifiesten, bajo protesta de decir verdad, la estratificación que les corresponde como MIPYMES, de conformidad con el Acuerdo de Estratificación de</w:t>
      </w:r>
      <w:r w:rsidRPr="002172CB">
        <w:rPr>
          <w:rFonts w:ascii="Arial" w:eastAsia="Apple SD 산돌고딕 Neo 일반체" w:hAnsi="Arial" w:cs="Arial"/>
          <w:noProof/>
          <w:sz w:val="20"/>
          <w:szCs w:val="20"/>
          <w:lang w:val="es-ES_tradnl"/>
        </w:rPr>
        <w:t xml:space="preserve"> </w:t>
      </w:r>
      <w:r w:rsidRPr="002172CB">
        <w:rPr>
          <w:rFonts w:ascii="Arial" w:hAnsi="Arial" w:cs="Arial"/>
          <w:noProof/>
          <w:sz w:val="20"/>
          <w:szCs w:val="20"/>
          <w:lang w:val="es-ES_tradnl"/>
        </w:rPr>
        <w:t>las MIPYMES, publicado en el DOF el 30 de junio de 2009.</w:t>
      </w:r>
    </w:p>
    <w:p w:rsidR="00BE0A74" w:rsidRPr="002172CB" w:rsidRDefault="00BE0A74" w:rsidP="00D36665">
      <w:pPr>
        <w:spacing w:after="0"/>
        <w:jc w:val="both"/>
        <w:rPr>
          <w:rFonts w:ascii="Arial" w:hAnsi="Arial" w:cs="Arial"/>
          <w:noProof/>
          <w:sz w:val="20"/>
          <w:szCs w:val="20"/>
          <w:lang w:val="es-ES_tradnl"/>
        </w:rPr>
      </w:pPr>
    </w:p>
    <w:p w:rsidR="00BE0A74" w:rsidRPr="002172CB" w:rsidRDefault="00BE0A74" w:rsidP="00D36665">
      <w:pPr>
        <w:spacing w:after="0"/>
        <w:jc w:val="both"/>
        <w:rPr>
          <w:rFonts w:ascii="Arial" w:hAnsi="Arial" w:cs="Arial"/>
          <w:b/>
          <w:noProof/>
          <w:sz w:val="20"/>
          <w:szCs w:val="20"/>
          <w:lang w:val="es-ES_tradnl"/>
        </w:rPr>
      </w:pPr>
      <w:r w:rsidRPr="002172CB">
        <w:rPr>
          <w:rFonts w:ascii="Arial" w:hAnsi="Arial" w:cs="Arial"/>
          <w:b/>
          <w:noProof/>
          <w:sz w:val="20"/>
          <w:szCs w:val="20"/>
          <w:lang w:val="es-ES_tradnl"/>
        </w:rPr>
        <w:t>Instructivo de llenado.</w:t>
      </w:r>
    </w:p>
    <w:p w:rsidR="00BE0A74" w:rsidRPr="002172CB" w:rsidRDefault="00BE0A74" w:rsidP="00D36665">
      <w:pPr>
        <w:spacing w:after="0"/>
        <w:jc w:val="both"/>
        <w:rPr>
          <w:rFonts w:ascii="Arial" w:hAnsi="Arial" w:cs="Arial"/>
          <w:noProof/>
          <w:sz w:val="20"/>
          <w:szCs w:val="20"/>
          <w:lang w:val="es-ES_tradnl"/>
        </w:rPr>
      </w:pPr>
      <w:r w:rsidRPr="002172CB">
        <w:rPr>
          <w:rFonts w:ascii="Arial" w:hAnsi="Arial" w:cs="Arial"/>
          <w:noProof/>
          <w:sz w:val="20"/>
          <w:szCs w:val="20"/>
          <w:lang w:val="es-ES_tradnl"/>
        </w:rPr>
        <w:t>Llenar los campos conforme aplique tomando en cuenta los rangos previstos en el Acuerdo antes mencionado.</w:t>
      </w:r>
    </w:p>
    <w:p w:rsidR="00BE0A74" w:rsidRPr="002172CB" w:rsidRDefault="00BE0A74" w:rsidP="00D36665">
      <w:pPr>
        <w:spacing w:after="0"/>
        <w:jc w:val="both"/>
        <w:rPr>
          <w:rFonts w:ascii="Arial" w:hAnsi="Arial" w:cs="Arial"/>
          <w:noProof/>
          <w:sz w:val="20"/>
          <w:szCs w:val="20"/>
          <w:lang w:val="es-ES_tradnl"/>
        </w:rPr>
      </w:pPr>
    </w:p>
    <w:p w:rsidR="00BE0A74" w:rsidRPr="00D36665" w:rsidRDefault="00BE0A74" w:rsidP="0060771B">
      <w:pPr>
        <w:pStyle w:val="Prrafodelista"/>
        <w:numPr>
          <w:ilvl w:val="0"/>
          <w:numId w:val="87"/>
        </w:numPr>
        <w:spacing w:line="360" w:lineRule="auto"/>
        <w:jc w:val="both"/>
        <w:rPr>
          <w:rFonts w:ascii="Arial" w:hAnsi="Arial" w:cs="Arial"/>
          <w:sz w:val="20"/>
          <w:szCs w:val="20"/>
          <w:lang w:val="es-ES_tradnl"/>
        </w:rPr>
      </w:pPr>
      <w:r w:rsidRPr="00D36665">
        <w:rPr>
          <w:rFonts w:ascii="Arial" w:hAnsi="Arial" w:cs="Arial"/>
          <w:sz w:val="20"/>
          <w:szCs w:val="20"/>
          <w:lang w:val="es-ES_tradnl"/>
        </w:rPr>
        <w:t>Señalar la fecha de suscripción del documento.</w:t>
      </w:r>
    </w:p>
    <w:p w:rsidR="00BE0A74" w:rsidRPr="00D36665" w:rsidRDefault="00BE0A74" w:rsidP="0060771B">
      <w:pPr>
        <w:pStyle w:val="Prrafodelista"/>
        <w:numPr>
          <w:ilvl w:val="0"/>
          <w:numId w:val="87"/>
        </w:numPr>
        <w:spacing w:line="360" w:lineRule="auto"/>
        <w:jc w:val="both"/>
        <w:rPr>
          <w:rFonts w:ascii="Arial" w:hAnsi="Arial" w:cs="Arial"/>
          <w:sz w:val="20"/>
          <w:szCs w:val="20"/>
          <w:lang w:val="es-ES_tradnl"/>
        </w:rPr>
      </w:pPr>
      <w:r w:rsidRPr="00D36665">
        <w:rPr>
          <w:rFonts w:ascii="Arial" w:hAnsi="Arial" w:cs="Arial"/>
          <w:sz w:val="20"/>
          <w:szCs w:val="20"/>
          <w:lang w:val="es-ES_tradnl"/>
        </w:rPr>
        <w:t>Anotar el nombre de la convocante.</w:t>
      </w:r>
    </w:p>
    <w:p w:rsidR="00BE0A74" w:rsidRPr="00D36665" w:rsidRDefault="00BE0A74" w:rsidP="0060771B">
      <w:pPr>
        <w:pStyle w:val="Prrafodelista"/>
        <w:numPr>
          <w:ilvl w:val="0"/>
          <w:numId w:val="87"/>
        </w:numPr>
        <w:spacing w:line="360" w:lineRule="auto"/>
        <w:jc w:val="both"/>
        <w:rPr>
          <w:rFonts w:ascii="Arial" w:hAnsi="Arial" w:cs="Arial"/>
          <w:sz w:val="20"/>
          <w:szCs w:val="20"/>
          <w:lang w:val="es-ES_tradnl"/>
        </w:rPr>
      </w:pPr>
      <w:r w:rsidRPr="00D36665">
        <w:rPr>
          <w:rFonts w:ascii="Arial" w:hAnsi="Arial" w:cs="Arial"/>
          <w:sz w:val="20"/>
          <w:szCs w:val="20"/>
          <w:lang w:val="es-ES_tradnl"/>
        </w:rPr>
        <w:t>Precisar el procedimiento de contratación de que se trate (licitación pública o invitación a cuando menos tres personas).</w:t>
      </w:r>
    </w:p>
    <w:p w:rsidR="00BE0A74" w:rsidRPr="00D36665" w:rsidRDefault="00BE0A74" w:rsidP="0060771B">
      <w:pPr>
        <w:pStyle w:val="Prrafodelista"/>
        <w:numPr>
          <w:ilvl w:val="0"/>
          <w:numId w:val="87"/>
        </w:numPr>
        <w:spacing w:line="360" w:lineRule="auto"/>
        <w:jc w:val="both"/>
        <w:rPr>
          <w:rFonts w:ascii="Arial" w:hAnsi="Arial" w:cs="Arial"/>
          <w:sz w:val="20"/>
          <w:szCs w:val="20"/>
          <w:lang w:val="es-ES_tradnl"/>
        </w:rPr>
      </w:pPr>
      <w:r w:rsidRPr="00D36665">
        <w:rPr>
          <w:rFonts w:ascii="Arial" w:hAnsi="Arial" w:cs="Arial"/>
          <w:sz w:val="20"/>
          <w:szCs w:val="20"/>
          <w:lang w:val="es-ES_tradnl"/>
        </w:rPr>
        <w:t xml:space="preserve">Indicar el número de procedimiento de contratación </w:t>
      </w:r>
      <w:r w:rsidRPr="00D36665">
        <w:rPr>
          <w:rFonts w:ascii="Arial" w:eastAsia="Apple SD 산돌고딕 Neo 일반체" w:hAnsi="Arial" w:cs="Arial"/>
          <w:sz w:val="20"/>
          <w:szCs w:val="20"/>
          <w:lang w:val="es-ES_tradnl"/>
        </w:rPr>
        <w:t>a</w:t>
      </w:r>
      <w:r w:rsidRPr="00D36665">
        <w:rPr>
          <w:rFonts w:ascii="Arial" w:hAnsi="Arial" w:cs="Arial"/>
          <w:sz w:val="20"/>
          <w:szCs w:val="20"/>
          <w:lang w:val="es-ES_tradnl"/>
        </w:rPr>
        <w:t xml:space="preserve">signado por </w:t>
      </w:r>
      <w:r w:rsidRPr="00D36665">
        <w:rPr>
          <w:rFonts w:ascii="Arial" w:hAnsi="Arial" w:cs="Arial"/>
          <w:b/>
          <w:sz w:val="20"/>
          <w:szCs w:val="20"/>
          <w:lang w:val="es-ES_tradnl"/>
        </w:rPr>
        <w:t>CompraNet.</w:t>
      </w:r>
    </w:p>
    <w:p w:rsidR="00BE0A74" w:rsidRPr="00D36665" w:rsidRDefault="00BE0A74" w:rsidP="0060771B">
      <w:pPr>
        <w:pStyle w:val="Prrafodelista"/>
        <w:numPr>
          <w:ilvl w:val="0"/>
          <w:numId w:val="87"/>
        </w:numPr>
        <w:spacing w:line="360" w:lineRule="auto"/>
        <w:jc w:val="both"/>
        <w:rPr>
          <w:rFonts w:ascii="Arial" w:hAnsi="Arial" w:cs="Arial"/>
          <w:sz w:val="20"/>
          <w:szCs w:val="20"/>
          <w:lang w:val="es-ES_tradnl"/>
        </w:rPr>
      </w:pPr>
      <w:r w:rsidRPr="00D36665">
        <w:rPr>
          <w:rFonts w:ascii="Arial" w:hAnsi="Arial" w:cs="Arial"/>
          <w:sz w:val="20"/>
          <w:szCs w:val="20"/>
          <w:lang w:val="es-ES_tradnl"/>
        </w:rPr>
        <w:t>Anotar el nombre, razón social o denominación del licitante.</w:t>
      </w:r>
    </w:p>
    <w:p w:rsidR="00BE0A74" w:rsidRPr="00D36665" w:rsidRDefault="00BE0A74" w:rsidP="0060771B">
      <w:pPr>
        <w:pStyle w:val="Prrafodelista"/>
        <w:numPr>
          <w:ilvl w:val="0"/>
          <w:numId w:val="87"/>
        </w:numPr>
        <w:spacing w:line="360" w:lineRule="auto"/>
        <w:jc w:val="both"/>
        <w:rPr>
          <w:rFonts w:ascii="Arial" w:hAnsi="Arial" w:cs="Arial"/>
          <w:sz w:val="20"/>
          <w:szCs w:val="20"/>
          <w:lang w:val="es-ES_tradnl"/>
        </w:rPr>
      </w:pPr>
      <w:r w:rsidRPr="00D36665">
        <w:rPr>
          <w:rFonts w:ascii="Arial" w:hAnsi="Arial" w:cs="Arial"/>
          <w:sz w:val="20"/>
          <w:szCs w:val="20"/>
          <w:lang w:val="es-ES_tradnl"/>
        </w:rPr>
        <w:t>Indicar el Registro Federal de Contribuyentes del licitante.</w:t>
      </w:r>
    </w:p>
    <w:p w:rsidR="00BE0A74" w:rsidRDefault="00BE0A74" w:rsidP="0060771B">
      <w:pPr>
        <w:pStyle w:val="Prrafodelista"/>
        <w:numPr>
          <w:ilvl w:val="0"/>
          <w:numId w:val="87"/>
        </w:numPr>
        <w:spacing w:line="360" w:lineRule="auto"/>
        <w:jc w:val="both"/>
        <w:rPr>
          <w:rFonts w:ascii="Arial" w:hAnsi="Arial" w:cs="Arial"/>
          <w:sz w:val="20"/>
          <w:szCs w:val="20"/>
          <w:lang w:val="es-ES_tradnl"/>
        </w:rPr>
      </w:pPr>
      <w:r w:rsidRPr="00D36665">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D36665">
        <w:rPr>
          <w:rFonts w:ascii="Arial" w:eastAsia="Apple SD 산돌고딕 Neo 일반체" w:hAnsi="Arial" w:cs="Arial"/>
          <w:sz w:val="20"/>
          <w:szCs w:val="20"/>
          <w:lang w:val="es-ES_tradnl"/>
        </w:rPr>
        <w:t>P</w:t>
      </w:r>
      <w:r w:rsidRPr="00D36665">
        <w:rPr>
          <w:rFonts w:ascii="Arial" w:hAnsi="Arial" w:cs="Arial"/>
          <w:sz w:val="20"/>
          <w:szCs w:val="20"/>
          <w:lang w:val="es-ES_tradnl"/>
        </w:rPr>
        <w:t xml:space="preserve">ara tales efectos puede utilizar la calculadora MIPYMES disponible en la página </w:t>
      </w:r>
      <w:hyperlink r:id="rId26" w:history="1">
        <w:r w:rsidRPr="00D36665">
          <w:rPr>
            <w:rFonts w:ascii="Arial" w:hAnsi="Arial" w:cs="Arial"/>
            <w:sz w:val="20"/>
            <w:szCs w:val="20"/>
            <w:lang w:val="es-ES_tradnl"/>
          </w:rPr>
          <w:t>http.//www.comprasdegobierNúm.gob.mx/calculadora</w:t>
        </w:r>
      </w:hyperlink>
    </w:p>
    <w:p w:rsidR="00D36665" w:rsidRPr="00D36665" w:rsidRDefault="00D36665" w:rsidP="00D36665">
      <w:pPr>
        <w:pStyle w:val="Prrafodelista"/>
        <w:spacing w:line="360" w:lineRule="auto"/>
        <w:ind w:left="720"/>
        <w:jc w:val="both"/>
        <w:rPr>
          <w:rFonts w:ascii="Arial" w:hAnsi="Arial" w:cs="Arial"/>
          <w:sz w:val="20"/>
          <w:szCs w:val="20"/>
          <w:lang w:val="es-ES_tradnl"/>
        </w:rPr>
      </w:pPr>
    </w:p>
    <w:p w:rsidR="00BE0A74" w:rsidRPr="002172CB" w:rsidRDefault="00BE0A74" w:rsidP="00D36665">
      <w:pPr>
        <w:spacing w:after="0"/>
        <w:jc w:val="both"/>
        <w:rPr>
          <w:rFonts w:ascii="Arial" w:eastAsia="Times New Roman" w:hAnsi="Arial" w:cs="Arial"/>
          <w:noProof/>
          <w:sz w:val="20"/>
          <w:szCs w:val="20"/>
          <w:lang w:val="es-ES_tradnl" w:eastAsia="es-ES"/>
        </w:rPr>
      </w:pPr>
      <w:r w:rsidRPr="002172CB">
        <w:rPr>
          <w:rFonts w:ascii="Arial" w:eastAsia="Times New Roman" w:hAnsi="Arial" w:cs="Arial"/>
          <w:noProof/>
          <w:sz w:val="20"/>
          <w:szCs w:val="20"/>
          <w:lang w:val="es-ES_tradnl" w:eastAsia="es-ES"/>
        </w:rPr>
        <w:t>Para el concepto “Trabajadores”, utilizar el total de los trabajadores con los que cuenta la empresa a la fecha de la emisión de la manifestación.</w:t>
      </w:r>
    </w:p>
    <w:p w:rsidR="00BE0A74" w:rsidRPr="002172CB" w:rsidRDefault="00BE0A74" w:rsidP="00D36665">
      <w:pPr>
        <w:spacing w:after="0"/>
        <w:jc w:val="both"/>
        <w:rPr>
          <w:rFonts w:ascii="Arial" w:eastAsia="Times New Roman" w:hAnsi="Arial" w:cs="Arial"/>
          <w:noProof/>
          <w:sz w:val="20"/>
          <w:szCs w:val="20"/>
          <w:lang w:val="es-ES_tradnl" w:eastAsia="es-ES"/>
        </w:rPr>
      </w:pPr>
      <w:r w:rsidRPr="002172CB">
        <w:rPr>
          <w:rFonts w:ascii="Arial" w:eastAsia="Times New Roman" w:hAnsi="Arial" w:cs="Arial"/>
          <w:noProof/>
          <w:sz w:val="20"/>
          <w:szCs w:val="20"/>
          <w:lang w:val="es-ES_tradnl" w:eastAsia="es-ES"/>
        </w:rPr>
        <w:t>Para el concepto “ventas anuales”, utilizar los datos conforme al reporte de su ejercicio fiscal correspondiente a la última declaración anual de impuestos federales, expresados en millones de pesos.</w:t>
      </w:r>
    </w:p>
    <w:p w:rsidR="00BE0A74" w:rsidRPr="002172CB" w:rsidRDefault="00BE0A74" w:rsidP="0060771B">
      <w:pPr>
        <w:pStyle w:val="Prrafodelista"/>
        <w:numPr>
          <w:ilvl w:val="0"/>
          <w:numId w:val="87"/>
        </w:numPr>
        <w:spacing w:line="360" w:lineRule="auto"/>
        <w:jc w:val="both"/>
        <w:rPr>
          <w:rFonts w:ascii="Arial" w:hAnsi="Arial" w:cs="Arial"/>
          <w:sz w:val="20"/>
          <w:szCs w:val="20"/>
          <w:lang w:val="es-ES_tradnl"/>
        </w:rPr>
      </w:pPr>
      <w:r w:rsidRPr="002172CB">
        <w:rPr>
          <w:rFonts w:ascii="Arial" w:hAnsi="Arial" w:cs="Arial"/>
          <w:sz w:val="20"/>
          <w:szCs w:val="20"/>
          <w:lang w:val="es-ES_tradnl"/>
        </w:rPr>
        <w:t xml:space="preserve"> Señalar el tamaño de la empresa (Micro, Pequeña o Mediana), conforme al resultado de la operación señalada en el numeral anterior.</w:t>
      </w:r>
    </w:p>
    <w:p w:rsidR="00BE0A74" w:rsidRPr="002172CB" w:rsidRDefault="00BE0A74" w:rsidP="0060771B">
      <w:pPr>
        <w:pStyle w:val="Prrafodelista"/>
        <w:numPr>
          <w:ilvl w:val="0"/>
          <w:numId w:val="87"/>
        </w:numPr>
        <w:spacing w:line="360" w:lineRule="auto"/>
        <w:jc w:val="both"/>
        <w:rPr>
          <w:rFonts w:ascii="Arial" w:hAnsi="Arial" w:cs="Arial"/>
          <w:sz w:val="20"/>
          <w:szCs w:val="20"/>
          <w:lang w:val="es-ES_tradnl"/>
        </w:rPr>
      </w:pPr>
      <w:r w:rsidRPr="002172CB">
        <w:rPr>
          <w:rFonts w:ascii="Arial" w:hAnsi="Arial" w:cs="Arial"/>
          <w:sz w:val="20"/>
          <w:szCs w:val="20"/>
          <w:lang w:val="es-ES_tradnl"/>
        </w:rPr>
        <w:t>Anotar el nombre y firma del apoderado o representante legal del licitante.</w:t>
      </w:r>
    </w:p>
    <w:p w:rsidR="00BE0A74" w:rsidRPr="002172CB" w:rsidRDefault="00BE0A74" w:rsidP="00D36665">
      <w:pPr>
        <w:spacing w:after="0"/>
        <w:jc w:val="both"/>
        <w:rPr>
          <w:rFonts w:ascii="Arial" w:hAnsi="Arial" w:cs="Arial"/>
          <w:noProof/>
          <w:sz w:val="20"/>
          <w:szCs w:val="20"/>
          <w:lang w:val="es-ES_tradnl"/>
        </w:rPr>
      </w:pPr>
    </w:p>
    <w:p w:rsidR="00BE0A74" w:rsidRPr="002172CB" w:rsidRDefault="00BE0A74" w:rsidP="00D36665">
      <w:pPr>
        <w:spacing w:after="0"/>
        <w:jc w:val="both"/>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br w:type="page"/>
      </w:r>
    </w:p>
    <w:p w:rsidR="00BE0A74" w:rsidRPr="002172CB" w:rsidRDefault="00BE0A74" w:rsidP="00AC099D">
      <w:pPr>
        <w:spacing w:after="0"/>
        <w:jc w:val="center"/>
        <w:rPr>
          <w:rFonts w:ascii="Arial" w:eastAsia="Times New Roman" w:hAnsi="Arial" w:cs="Arial"/>
          <w:b/>
          <w:noProof/>
          <w:sz w:val="20"/>
          <w:szCs w:val="20"/>
          <w:lang w:val="es-ES_tradnl" w:eastAsia="es-ES"/>
        </w:rPr>
      </w:pPr>
      <w:r w:rsidRPr="002172CB">
        <w:rPr>
          <w:rFonts w:ascii="Arial" w:eastAsia="Times New Roman" w:hAnsi="Arial" w:cs="Arial"/>
          <w:b/>
          <w:noProof/>
          <w:sz w:val="20"/>
          <w:szCs w:val="20"/>
          <w:lang w:val="es-ES_tradnl" w:eastAsia="es-ES"/>
        </w:rPr>
        <w:t>ANEXO 11</w:t>
      </w:r>
    </w:p>
    <w:p w:rsidR="00BE0A74" w:rsidRPr="002172CB" w:rsidRDefault="00BE0A74" w:rsidP="00AC099D">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Relación de documentos que debe presentar el licitante.</w:t>
      </w:r>
    </w:p>
    <w:p w:rsidR="00BE0A74" w:rsidRPr="002172CB" w:rsidRDefault="00BE0A74" w:rsidP="002172CB">
      <w:pPr>
        <w:spacing w:after="0"/>
        <w:rPr>
          <w:rFonts w:ascii="Arial" w:eastAsia="Times New Roman" w:hAnsi="Arial" w:cs="Arial"/>
          <w:b/>
          <w:bCs/>
          <w:noProof/>
          <w:kern w:val="1"/>
          <w:sz w:val="20"/>
          <w:szCs w:val="20"/>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BE0A74" w:rsidRPr="002172CB" w:rsidTr="005D2736">
        <w:trPr>
          <w:trHeight w:val="264"/>
        </w:trPr>
        <w:tc>
          <w:tcPr>
            <w:tcW w:w="3985" w:type="pct"/>
            <w:vMerge w:val="restart"/>
            <w:shd w:val="clear" w:color="auto" w:fill="8DB3E2" w:themeFill="text2" w:themeFillTint="66"/>
            <w:vAlign w:val="center"/>
          </w:tcPr>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t>DOCUMENTACIÓN DE LA PROPOSICIÓN TÉCNICA</w:t>
            </w:r>
          </w:p>
        </w:tc>
        <w:tc>
          <w:tcPr>
            <w:tcW w:w="1015" w:type="pct"/>
            <w:vMerge w:val="restart"/>
            <w:shd w:val="clear" w:color="auto" w:fill="8DB3E2" w:themeFill="text2" w:themeFillTint="66"/>
            <w:vAlign w:val="center"/>
          </w:tcPr>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t>REFERENCIA</w:t>
            </w:r>
          </w:p>
        </w:tc>
      </w:tr>
      <w:tr w:rsidR="00BE0A74" w:rsidRPr="002172CB" w:rsidTr="005D2736">
        <w:trPr>
          <w:trHeight w:val="264"/>
        </w:trPr>
        <w:tc>
          <w:tcPr>
            <w:tcW w:w="3985" w:type="pct"/>
            <w:vMerge/>
            <w:tcBorders>
              <w:bottom w:val="single" w:sz="4" w:space="0" w:color="auto"/>
            </w:tcBorders>
            <w:shd w:val="clear" w:color="auto" w:fill="8DB3E2" w:themeFill="text2" w:themeFillTint="66"/>
            <w:vAlign w:val="center"/>
          </w:tcPr>
          <w:p w:rsidR="00BE0A74" w:rsidRPr="002172CB" w:rsidRDefault="00BE0A74" w:rsidP="002172CB">
            <w:pPr>
              <w:spacing w:after="0"/>
              <w:rPr>
                <w:rFonts w:ascii="Arial" w:hAnsi="Arial" w:cs="Arial"/>
                <w:b/>
                <w:noProof/>
                <w:sz w:val="20"/>
                <w:szCs w:val="20"/>
                <w:lang w:val="es-ES_tradnl"/>
              </w:rPr>
            </w:pPr>
          </w:p>
        </w:tc>
        <w:tc>
          <w:tcPr>
            <w:tcW w:w="1015" w:type="pct"/>
            <w:vMerge/>
            <w:tcBorders>
              <w:bottom w:val="single" w:sz="4" w:space="0" w:color="auto"/>
            </w:tcBorders>
            <w:shd w:val="clear" w:color="auto" w:fill="8DB3E2" w:themeFill="text2" w:themeFillTint="66"/>
          </w:tcPr>
          <w:p w:rsidR="00BE0A74" w:rsidRPr="002172CB" w:rsidRDefault="00BE0A74" w:rsidP="002172CB">
            <w:pPr>
              <w:spacing w:after="0"/>
              <w:rPr>
                <w:rFonts w:ascii="Arial" w:hAnsi="Arial" w:cs="Arial"/>
                <w:b/>
                <w:noProof/>
                <w:sz w:val="20"/>
                <w:szCs w:val="20"/>
                <w:lang w:val="es-ES_tradnl"/>
              </w:rPr>
            </w:pPr>
          </w:p>
        </w:tc>
      </w:tr>
      <w:tr w:rsidR="00BE0A74" w:rsidRPr="002172CB" w:rsidTr="005D2736">
        <w:trPr>
          <w:trHeight w:val="20"/>
        </w:trPr>
        <w:tc>
          <w:tcPr>
            <w:tcW w:w="3985" w:type="pct"/>
            <w:vAlign w:val="center"/>
          </w:tcPr>
          <w:p w:rsidR="00BE0A74" w:rsidRPr="002172CB" w:rsidRDefault="00BE0A74" w:rsidP="00AC099D">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La descripción tecnica de licitante, la cual deberá ser amplia y detallada, incluyendo marca(s) y modelo(s), guardando congruencia al menos con las características mínimas obligatorias señaladas en el </w:t>
            </w:r>
            <w:r w:rsidRPr="002172CB">
              <w:rPr>
                <w:rFonts w:ascii="Arial" w:hAnsi="Arial" w:cs="Arial"/>
                <w:b/>
                <w:noProof/>
                <w:sz w:val="20"/>
                <w:szCs w:val="20"/>
                <w:u w:val="single"/>
                <w:lang w:val="es-ES_tradnl"/>
              </w:rPr>
              <w:t>Anexo No. 1.1</w:t>
            </w:r>
            <w:r w:rsidRPr="002172CB">
              <w:rPr>
                <w:rFonts w:ascii="Arial" w:hAnsi="Arial" w:cs="Arial"/>
                <w:noProof/>
                <w:sz w:val="20"/>
                <w:szCs w:val="20"/>
                <w:lang w:val="es-ES_tradnl"/>
              </w:rPr>
              <w:t xml:space="preserve"> de la presente Convocatoria, para lo cual deberá hacer uso del </w:t>
            </w:r>
            <w:r w:rsidRPr="002172CB">
              <w:rPr>
                <w:rFonts w:ascii="Arial" w:hAnsi="Arial" w:cs="Arial"/>
                <w:b/>
                <w:noProof/>
                <w:sz w:val="20"/>
                <w:szCs w:val="20"/>
                <w:u w:val="single"/>
                <w:lang w:val="es-ES_tradnl"/>
              </w:rPr>
              <w:t xml:space="preserve">Anexo No. 1.2, </w:t>
            </w:r>
            <w:r w:rsidRPr="002172CB">
              <w:rPr>
                <w:rFonts w:ascii="Arial" w:hAnsi="Arial" w:cs="Arial"/>
                <w:noProof/>
                <w:sz w:val="20"/>
                <w:szCs w:val="20"/>
                <w:lang w:val="es-ES_tradnl"/>
              </w:rPr>
              <w:t>debidamente requisitado.</w:t>
            </w:r>
          </w:p>
          <w:p w:rsidR="00462236" w:rsidRPr="002172CB" w:rsidRDefault="00462236" w:rsidP="00AC099D">
            <w:pPr>
              <w:spacing w:after="0"/>
              <w:jc w:val="both"/>
              <w:rPr>
                <w:rFonts w:ascii="Arial" w:hAnsi="Arial" w:cs="Arial"/>
                <w:noProof/>
                <w:sz w:val="20"/>
                <w:szCs w:val="20"/>
                <w:lang w:eastAsia="ar-SA"/>
              </w:rPr>
            </w:pPr>
            <w:r w:rsidRPr="002172CB">
              <w:rPr>
                <w:rFonts w:ascii="Arial" w:hAnsi="Arial" w:cs="Arial"/>
                <w:noProof/>
                <w:sz w:val="20"/>
                <w:szCs w:val="20"/>
                <w:lang w:eastAsia="ar-SA"/>
              </w:rPr>
              <w:t>Para el caso en el que el bien ofertado requiera de algún accesorio o consumible adicional a los nombrados en el Anexo No. 1.1 de la presente Convocatoria, y sea requerido para llevar a cabo su(s) función(es) u operación, éste deberá ser incluido en la descripción de su propuesta, debidamente referenciado incluyendo marca(s), modelo(s) y/o número(s) de parte(s) o catálogo(s).</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lang w:val="es-ES_tradnl" w:eastAsia="ar-SA"/>
              </w:rPr>
              <w:t>4.1.1</w:t>
            </w:r>
          </w:p>
        </w:tc>
      </w:tr>
      <w:tr w:rsidR="00BE0A74" w:rsidRPr="002172CB" w:rsidTr="005D2736">
        <w:trPr>
          <w:trHeight w:val="20"/>
        </w:trPr>
        <w:tc>
          <w:tcPr>
            <w:tcW w:w="3985" w:type="pct"/>
            <w:vAlign w:val="center"/>
          </w:tcPr>
          <w:p w:rsidR="00BE0A74" w:rsidRPr="002172CB" w:rsidRDefault="00BE0A74" w:rsidP="00AC099D">
            <w:pPr>
              <w:spacing w:after="0"/>
              <w:jc w:val="both"/>
              <w:rPr>
                <w:rFonts w:ascii="Arial" w:hAnsi="Arial" w:cs="Arial"/>
                <w:noProof/>
                <w:sz w:val="20"/>
                <w:szCs w:val="20"/>
                <w:lang w:val="es-ES_tradnl"/>
              </w:rPr>
            </w:pPr>
            <w:r w:rsidRPr="002172CB">
              <w:rPr>
                <w:rFonts w:ascii="Arial" w:hAnsi="Arial" w:cs="Arial"/>
                <w:noProof/>
                <w:sz w:val="20"/>
                <w:szCs w:val="20"/>
                <w:lang w:val="es-ES_tradnl"/>
              </w:rPr>
              <w:t xml:space="preserve">Para corroborar las especificaciones y características de los equipos, se requiere que los licitantes presenten anexos técnicos, folletos, catálogos, fotografías, instructivos y/o manuales del fabricante, los cuales deberán corresponder, con la(s) marca(s), modelo(s) y con la descripción técnica del licitante, enunciadas por el licitante en el </w:t>
            </w:r>
            <w:r w:rsidRPr="002172CB">
              <w:rPr>
                <w:rFonts w:ascii="Arial" w:hAnsi="Arial" w:cs="Arial"/>
                <w:b/>
                <w:noProof/>
                <w:sz w:val="20"/>
                <w:szCs w:val="20"/>
                <w:u w:val="single"/>
                <w:lang w:val="es-ES_tradnl"/>
              </w:rPr>
              <w:t>Anexo No. 1.2</w:t>
            </w:r>
            <w:r w:rsidRPr="002172CB">
              <w:rPr>
                <w:rFonts w:ascii="Arial" w:hAnsi="Arial" w:cs="Arial"/>
                <w:b/>
                <w:noProof/>
                <w:sz w:val="20"/>
                <w:szCs w:val="20"/>
                <w:lang w:val="es-ES_tradnl"/>
              </w:rPr>
              <w:t xml:space="preserve"> “Descripción amplia y detallada de los bienes ofertados”</w:t>
            </w:r>
            <w:r w:rsidRPr="002172CB">
              <w:rPr>
                <w:rFonts w:ascii="Arial" w:hAnsi="Arial" w:cs="Arial"/>
                <w:noProof/>
                <w:sz w:val="20"/>
                <w:szCs w:val="20"/>
                <w:lang w:val="es-ES_tradnl"/>
              </w:rPr>
              <w:t>, tal documentación deberá ser completa y, en caso de estar en idioma diferente al español deberá presentar la traducción simple al español, en el entendido de que la traducción podrá contener únicamente las páginas, secciones y/o párrafos que soporten sus proposiciones.</w:t>
            </w:r>
          </w:p>
        </w:tc>
        <w:tc>
          <w:tcPr>
            <w:tcW w:w="1015" w:type="pct"/>
          </w:tcPr>
          <w:p w:rsidR="00BE0A74" w:rsidRPr="002172CB" w:rsidRDefault="00BE0A74" w:rsidP="00AC099D">
            <w:pPr>
              <w:spacing w:after="0"/>
              <w:jc w:val="center"/>
              <w:rPr>
                <w:rFonts w:ascii="Arial" w:eastAsia="Times New Roman" w:hAnsi="Arial" w:cs="Arial"/>
                <w:b/>
                <w:noProof/>
                <w:sz w:val="20"/>
                <w:szCs w:val="20"/>
                <w:lang w:val="es-ES_tradnl" w:eastAsia="es-ES"/>
              </w:rPr>
            </w:pPr>
            <w:r w:rsidRPr="002172CB">
              <w:rPr>
                <w:rFonts w:ascii="Arial" w:eastAsia="Times New Roman" w:hAnsi="Arial" w:cs="Arial"/>
                <w:noProof/>
                <w:sz w:val="20"/>
                <w:szCs w:val="20"/>
                <w:lang w:val="es-ES_tradnl" w:eastAsia="es-ES"/>
              </w:rPr>
              <w:t>4.1.2</w:t>
            </w:r>
          </w:p>
        </w:tc>
      </w:tr>
      <w:tr w:rsidR="00BE0A74" w:rsidRPr="002172CB" w:rsidTr="005D2736">
        <w:trPr>
          <w:trHeight w:val="20"/>
        </w:trPr>
        <w:tc>
          <w:tcPr>
            <w:tcW w:w="3985" w:type="pct"/>
            <w:tcBorders>
              <w:bottom w:val="single" w:sz="4" w:space="0" w:color="auto"/>
            </w:tcBorders>
            <w:vAlign w:val="center"/>
          </w:tcPr>
          <w:p w:rsidR="00BE0A74" w:rsidRPr="002172CB" w:rsidRDefault="00BE0A74" w:rsidP="00AC099D">
            <w:pPr>
              <w:spacing w:after="0"/>
              <w:jc w:val="both"/>
              <w:rPr>
                <w:rFonts w:ascii="Arial" w:hAnsi="Arial" w:cs="Arial"/>
                <w:noProof/>
                <w:sz w:val="20"/>
                <w:szCs w:val="20"/>
                <w:lang w:val="es-ES_tradnl" w:eastAsia="ar-SA"/>
              </w:rPr>
            </w:pPr>
            <w:r w:rsidRPr="002172CB">
              <w:rPr>
                <w:rFonts w:ascii="Arial" w:hAnsi="Arial" w:cs="Arial"/>
                <w:noProof/>
                <w:sz w:val="20"/>
                <w:szCs w:val="20"/>
                <w:lang w:val="es-ES_tradnl"/>
              </w:rPr>
              <w:t xml:space="preserve">Copia simple de los documentos descritos en el numeral </w:t>
            </w:r>
            <w:r w:rsidRPr="002172CB">
              <w:rPr>
                <w:rFonts w:ascii="Arial" w:hAnsi="Arial" w:cs="Arial"/>
                <w:b/>
                <w:noProof/>
                <w:sz w:val="20"/>
                <w:szCs w:val="20"/>
                <w:lang w:val="es-ES_tradnl"/>
              </w:rPr>
              <w:t>“2.</w:t>
            </w:r>
            <w:r w:rsidR="005D2736" w:rsidRPr="002172CB">
              <w:rPr>
                <w:rFonts w:ascii="Arial" w:hAnsi="Arial" w:cs="Arial"/>
                <w:b/>
                <w:noProof/>
                <w:sz w:val="20"/>
                <w:szCs w:val="20"/>
                <w:lang w:val="es-ES_tradnl"/>
              </w:rPr>
              <w:t>3</w:t>
            </w:r>
            <w:r w:rsidRPr="002172CB">
              <w:rPr>
                <w:rFonts w:ascii="Arial" w:hAnsi="Arial" w:cs="Arial"/>
                <w:b/>
                <w:noProof/>
                <w:sz w:val="20"/>
                <w:szCs w:val="20"/>
                <w:lang w:val="es-ES_tradnl"/>
              </w:rPr>
              <w:t xml:space="preserve"> Normas Oficiales Mexicanas, Normas Mexicanas, Internacionales, Referencia o Especificaciones”.</w:t>
            </w:r>
          </w:p>
        </w:tc>
        <w:tc>
          <w:tcPr>
            <w:tcW w:w="1015" w:type="pct"/>
            <w:tcBorders>
              <w:bottom w:val="single" w:sz="4" w:space="0" w:color="auto"/>
            </w:tcBorders>
          </w:tcPr>
          <w:p w:rsidR="00BE0A74" w:rsidRPr="002172CB" w:rsidRDefault="00BE0A74" w:rsidP="00AC099D">
            <w:pPr>
              <w:spacing w:after="0"/>
              <w:jc w:val="center"/>
              <w:rPr>
                <w:rFonts w:ascii="Arial" w:eastAsia="Times New Roman" w:hAnsi="Arial" w:cs="Arial"/>
                <w:b/>
                <w:noProof/>
                <w:sz w:val="20"/>
                <w:szCs w:val="20"/>
                <w:lang w:val="es-ES_tradnl" w:eastAsia="es-ES"/>
              </w:rPr>
            </w:pPr>
            <w:r w:rsidRPr="002172CB">
              <w:rPr>
                <w:rFonts w:ascii="Arial" w:eastAsia="Times New Roman" w:hAnsi="Arial" w:cs="Arial"/>
                <w:noProof/>
                <w:sz w:val="20"/>
                <w:szCs w:val="20"/>
                <w:lang w:val="es-ES_tradnl" w:eastAsia="ar-SA"/>
              </w:rPr>
              <w:t>4.1.3</w:t>
            </w:r>
          </w:p>
        </w:tc>
      </w:tr>
      <w:tr w:rsidR="00BE0A74" w:rsidRPr="002172CB" w:rsidTr="005D2736">
        <w:trPr>
          <w:trHeight w:val="20"/>
        </w:trPr>
        <w:tc>
          <w:tcPr>
            <w:tcW w:w="3985" w:type="pct"/>
            <w:shd w:val="clear" w:color="auto" w:fill="auto"/>
            <w:vAlign w:val="center"/>
          </w:tcPr>
          <w:p w:rsidR="00BE0A74" w:rsidRPr="002172CB" w:rsidRDefault="00BE0A74" w:rsidP="00AC099D">
            <w:pPr>
              <w:spacing w:after="0"/>
              <w:jc w:val="both"/>
              <w:rPr>
                <w:rFonts w:ascii="Arial" w:eastAsia="Times New Roman" w:hAnsi="Arial" w:cs="Arial"/>
                <w:noProof/>
                <w:sz w:val="20"/>
                <w:szCs w:val="20"/>
                <w:lang w:val="es-ES" w:eastAsia="es-ES"/>
              </w:rPr>
            </w:pPr>
            <w:r w:rsidRPr="002172CB">
              <w:rPr>
                <w:rFonts w:ascii="Arial" w:eastAsia="Times New Roman" w:hAnsi="Arial" w:cs="Arial"/>
                <w:b/>
                <w:noProof/>
                <w:sz w:val="20"/>
                <w:szCs w:val="20"/>
                <w:u w:val="single"/>
                <w:lang w:val="es-ES" w:eastAsia="es-ES"/>
              </w:rPr>
              <w:t>Anexo No. 1.6</w:t>
            </w:r>
            <w:r w:rsidRPr="002172CB">
              <w:rPr>
                <w:rFonts w:ascii="Arial" w:eastAsia="Times New Roman" w:hAnsi="Arial" w:cs="Arial"/>
                <w:noProof/>
                <w:sz w:val="20"/>
                <w:szCs w:val="20"/>
                <w:lang w:val="es-ES" w:eastAsia="es-ES"/>
              </w:rPr>
              <w:t xml:space="preserve"> debidamente requisitado, adjuntando la información que acredite el cumplimiento de los rubros de Puntos o Porcentajes, de conformidad con lo señalado en el numeral </w:t>
            </w:r>
            <w:r w:rsidRPr="002172CB">
              <w:rPr>
                <w:rFonts w:ascii="Arial" w:eastAsia="Times New Roman" w:hAnsi="Arial" w:cs="Arial"/>
                <w:b/>
                <w:bCs/>
                <w:noProof/>
                <w:sz w:val="20"/>
                <w:szCs w:val="20"/>
                <w:lang w:val="es-ES" w:eastAsia="es-ES"/>
              </w:rPr>
              <w:t>5.1.1 “Evaluación Técnica”</w:t>
            </w:r>
            <w:r w:rsidRPr="002172CB">
              <w:rPr>
                <w:rFonts w:ascii="Arial" w:eastAsia="Times New Roman" w:hAnsi="Arial" w:cs="Arial"/>
                <w:noProof/>
                <w:sz w:val="20"/>
                <w:szCs w:val="20"/>
                <w:lang w:val="es-ES" w:eastAsia="es-ES"/>
              </w:rPr>
              <w:t xml:space="preserve"> </w:t>
            </w:r>
            <w:r w:rsidRPr="002172CB">
              <w:rPr>
                <w:rFonts w:ascii="Arial" w:eastAsia="Times New Roman" w:hAnsi="Arial" w:cs="Arial"/>
                <w:b/>
                <w:noProof/>
                <w:sz w:val="20"/>
                <w:szCs w:val="20"/>
                <w:lang w:val="es-ES" w:eastAsia="es-ES"/>
              </w:rPr>
              <w:t>inciso b)</w:t>
            </w:r>
            <w:r w:rsidRPr="002172CB">
              <w:rPr>
                <w:rFonts w:ascii="Arial" w:eastAsia="Times New Roman" w:hAnsi="Arial" w:cs="Arial"/>
                <w:noProof/>
                <w:sz w:val="20"/>
                <w:szCs w:val="20"/>
                <w:lang w:val="es-ES" w:eastAsia="es-ES"/>
              </w:rPr>
              <w:t xml:space="preserve"> de la presente convocatoria.</w:t>
            </w:r>
          </w:p>
        </w:tc>
        <w:tc>
          <w:tcPr>
            <w:tcW w:w="1015" w:type="pct"/>
            <w:shd w:val="clear" w:color="auto" w:fill="auto"/>
          </w:tcPr>
          <w:p w:rsidR="00BE0A74" w:rsidRPr="002172CB" w:rsidRDefault="00BE0A74" w:rsidP="00AC099D">
            <w:pPr>
              <w:spacing w:after="0"/>
              <w:jc w:val="center"/>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_tradnl" w:eastAsia="ar-SA"/>
              </w:rPr>
              <w:t>4.1.</w:t>
            </w:r>
            <w:r w:rsidR="00462236" w:rsidRPr="002172CB">
              <w:rPr>
                <w:rFonts w:ascii="Arial" w:eastAsia="Times New Roman" w:hAnsi="Arial" w:cs="Arial"/>
                <w:noProof/>
                <w:sz w:val="20"/>
                <w:szCs w:val="20"/>
                <w:lang w:val="es-ES_tradnl" w:eastAsia="ar-SA"/>
              </w:rPr>
              <w:t>4</w:t>
            </w:r>
          </w:p>
        </w:tc>
      </w:tr>
      <w:tr w:rsidR="00BE0A74" w:rsidRPr="002172CB" w:rsidTr="005D2736">
        <w:trPr>
          <w:trHeight w:val="20"/>
        </w:trPr>
        <w:tc>
          <w:tcPr>
            <w:tcW w:w="3985" w:type="pct"/>
            <w:shd w:val="clear" w:color="auto" w:fill="auto"/>
            <w:vAlign w:val="center"/>
          </w:tcPr>
          <w:p w:rsidR="00BE0A74" w:rsidRPr="002172CB" w:rsidRDefault="00BE0A74" w:rsidP="00AC099D">
            <w:pPr>
              <w:spacing w:after="0"/>
              <w:jc w:val="both"/>
              <w:rPr>
                <w:rFonts w:ascii="Arial" w:eastAsia="Times New Roman" w:hAnsi="Arial" w:cs="Arial"/>
                <w:b/>
                <w:noProof/>
                <w:sz w:val="20"/>
                <w:szCs w:val="20"/>
                <w:u w:val="single"/>
                <w:lang w:val="es-ES" w:eastAsia="es-ES"/>
              </w:rPr>
            </w:pPr>
            <w:r w:rsidRPr="002172CB">
              <w:rPr>
                <w:rFonts w:ascii="Arial" w:eastAsia="Times New Roman" w:hAnsi="Arial" w:cs="Arial"/>
                <w:noProof/>
                <w:sz w:val="20"/>
                <w:szCs w:val="20"/>
                <w:lang w:val="es-ES" w:eastAsia="es-ES"/>
              </w:rPr>
              <w:t>Para los equipos de Imagenología conforme a lo establecido en la Cédula de Descripción correspondiente, el licitante, deberá incluir en su propuesta técnica la habilitación sin restricciones de uso de las funciones (clases de servicio) DICOM 3.0 o en su defecto presentar carta bajo protesta de decir verdad del fabricante,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w:t>
            </w:r>
          </w:p>
        </w:tc>
        <w:tc>
          <w:tcPr>
            <w:tcW w:w="1015" w:type="pct"/>
            <w:shd w:val="clear" w:color="auto" w:fill="auto"/>
          </w:tcPr>
          <w:p w:rsidR="00BE0A74" w:rsidRPr="002172CB" w:rsidRDefault="00BE0A74" w:rsidP="00AC099D">
            <w:pPr>
              <w:spacing w:after="0"/>
              <w:jc w:val="center"/>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_tradnl" w:eastAsia="ar-SA"/>
              </w:rPr>
              <w:t>4.1.</w:t>
            </w:r>
            <w:r w:rsidR="00462236" w:rsidRPr="002172CB">
              <w:rPr>
                <w:rFonts w:ascii="Arial" w:eastAsia="Times New Roman" w:hAnsi="Arial" w:cs="Arial"/>
                <w:noProof/>
                <w:sz w:val="20"/>
                <w:szCs w:val="20"/>
                <w:lang w:val="es-ES_tradnl" w:eastAsia="ar-SA"/>
              </w:rPr>
              <w:t>5</w:t>
            </w:r>
          </w:p>
        </w:tc>
      </w:tr>
      <w:tr w:rsidR="00BE0A74" w:rsidRPr="002172CB" w:rsidTr="005D2736">
        <w:trPr>
          <w:trHeight w:val="20"/>
        </w:trPr>
        <w:tc>
          <w:tcPr>
            <w:tcW w:w="3985" w:type="pct"/>
            <w:shd w:val="clear" w:color="auto" w:fill="auto"/>
            <w:vAlign w:val="center"/>
          </w:tcPr>
          <w:p w:rsidR="00BE0A74" w:rsidRPr="002172CB" w:rsidRDefault="00BE0A74" w:rsidP="00AC099D">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Carta de declaracion que cuenta con la capacidad de entregar el 100% de los bienes solicitados en las claves bajo la modalidad de abaste</w:t>
            </w:r>
            <w:r w:rsidR="00823646" w:rsidRPr="002172CB">
              <w:rPr>
                <w:rFonts w:ascii="Arial" w:eastAsia="Times New Roman" w:hAnsi="Arial" w:cs="Arial"/>
                <w:noProof/>
                <w:sz w:val="20"/>
                <w:szCs w:val="20"/>
                <w:lang w:val="es-ES" w:eastAsia="es-ES"/>
              </w:rPr>
              <w:t>c</w:t>
            </w:r>
            <w:r w:rsidRPr="002172CB">
              <w:rPr>
                <w:rFonts w:ascii="Arial" w:eastAsia="Times New Roman" w:hAnsi="Arial" w:cs="Arial"/>
                <w:noProof/>
                <w:sz w:val="20"/>
                <w:szCs w:val="20"/>
                <w:lang w:val="es-ES" w:eastAsia="es-ES"/>
              </w:rPr>
              <w:t xml:space="preserve">imiento simultáneo , conforme a lo señalado en el </w:t>
            </w:r>
            <w:r w:rsidRPr="002172CB">
              <w:rPr>
                <w:rFonts w:ascii="Arial" w:eastAsia="Times New Roman" w:hAnsi="Arial" w:cs="Arial"/>
                <w:b/>
                <w:noProof/>
                <w:sz w:val="20"/>
                <w:szCs w:val="20"/>
                <w:lang w:val="es-ES" w:eastAsia="es-ES"/>
              </w:rPr>
              <w:t>Anexo No. 1.</w:t>
            </w:r>
            <w:r w:rsidR="00160C4F">
              <w:rPr>
                <w:rFonts w:ascii="Arial" w:eastAsia="Times New Roman" w:hAnsi="Arial" w:cs="Arial"/>
                <w:b/>
                <w:noProof/>
                <w:sz w:val="20"/>
                <w:szCs w:val="20"/>
                <w:lang w:val="es-ES" w:eastAsia="es-ES"/>
              </w:rPr>
              <w:t>9</w:t>
            </w:r>
            <w:r w:rsidRPr="002172CB">
              <w:rPr>
                <w:rFonts w:ascii="Arial" w:eastAsia="Times New Roman" w:hAnsi="Arial" w:cs="Arial"/>
                <w:b/>
                <w:noProof/>
                <w:sz w:val="20"/>
                <w:szCs w:val="20"/>
                <w:lang w:val="es-ES" w:eastAsia="es-ES"/>
              </w:rPr>
              <w:t xml:space="preserve">, </w:t>
            </w:r>
            <w:r w:rsidRPr="002172CB">
              <w:rPr>
                <w:rFonts w:ascii="Arial" w:eastAsia="Times New Roman" w:hAnsi="Arial" w:cs="Arial"/>
                <w:noProof/>
                <w:sz w:val="20"/>
                <w:szCs w:val="20"/>
                <w:lang w:val="es-ES" w:eastAsia="es-ES"/>
              </w:rPr>
              <w:t>de la presente convocatoria</w:t>
            </w:r>
            <w:r w:rsidRPr="002172CB">
              <w:rPr>
                <w:rFonts w:ascii="Arial" w:eastAsia="Times New Roman" w:hAnsi="Arial" w:cs="Arial"/>
                <w:b/>
                <w:noProof/>
                <w:sz w:val="20"/>
                <w:szCs w:val="20"/>
                <w:lang w:val="es-ES" w:eastAsia="es-ES"/>
              </w:rPr>
              <w:t>.</w:t>
            </w:r>
          </w:p>
          <w:p w:rsidR="00BE0A74" w:rsidRPr="002172CB" w:rsidRDefault="00BE0A74" w:rsidP="00AC099D">
            <w:pPr>
              <w:spacing w:after="0"/>
              <w:jc w:val="both"/>
              <w:rPr>
                <w:rFonts w:ascii="Arial" w:eastAsia="Times New Roman" w:hAnsi="Arial" w:cs="Arial"/>
                <w:noProof/>
                <w:sz w:val="20"/>
                <w:szCs w:val="20"/>
                <w:lang w:val="es-ES" w:eastAsia="es-ES"/>
              </w:rPr>
            </w:pPr>
          </w:p>
        </w:tc>
        <w:tc>
          <w:tcPr>
            <w:tcW w:w="1015" w:type="pct"/>
            <w:shd w:val="clear" w:color="auto" w:fill="auto"/>
          </w:tcPr>
          <w:p w:rsidR="00BE0A74" w:rsidRPr="002172CB" w:rsidRDefault="00BE0A74" w:rsidP="00AC099D">
            <w:pPr>
              <w:spacing w:after="0"/>
              <w:jc w:val="center"/>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_tradnl" w:eastAsia="ar-SA"/>
              </w:rPr>
              <w:t>4.1.</w:t>
            </w:r>
            <w:r w:rsidR="00462236" w:rsidRPr="002172CB">
              <w:rPr>
                <w:rFonts w:ascii="Arial" w:eastAsia="Times New Roman" w:hAnsi="Arial" w:cs="Arial"/>
                <w:noProof/>
                <w:sz w:val="20"/>
                <w:szCs w:val="20"/>
                <w:lang w:val="es-ES_tradnl" w:eastAsia="ar-SA"/>
              </w:rPr>
              <w:t>6</w:t>
            </w:r>
          </w:p>
        </w:tc>
      </w:tr>
    </w:tbl>
    <w:p w:rsidR="00BE0A74" w:rsidRDefault="00BE0A74" w:rsidP="002172CB">
      <w:pPr>
        <w:spacing w:after="0"/>
        <w:rPr>
          <w:rFonts w:ascii="Arial" w:hAnsi="Arial" w:cs="Arial"/>
          <w:noProof/>
          <w:sz w:val="20"/>
          <w:szCs w:val="20"/>
        </w:rPr>
      </w:pPr>
    </w:p>
    <w:p w:rsidR="00AC099D" w:rsidRDefault="00AC099D" w:rsidP="002172CB">
      <w:pPr>
        <w:spacing w:after="0"/>
        <w:rPr>
          <w:rFonts w:ascii="Arial" w:hAnsi="Arial" w:cs="Arial"/>
          <w:noProof/>
          <w:sz w:val="20"/>
          <w:szCs w:val="20"/>
        </w:rPr>
      </w:pPr>
    </w:p>
    <w:p w:rsidR="00AC099D" w:rsidRPr="002172CB" w:rsidRDefault="00AC099D" w:rsidP="002172CB">
      <w:pPr>
        <w:spacing w:after="0"/>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BE0A74" w:rsidRPr="002172CB" w:rsidTr="005D2736">
        <w:trPr>
          <w:trHeight w:val="289"/>
        </w:trPr>
        <w:tc>
          <w:tcPr>
            <w:tcW w:w="3985" w:type="pct"/>
            <w:vMerge w:val="restart"/>
            <w:shd w:val="clear" w:color="auto" w:fill="8DB3E2" w:themeFill="text2" w:themeFillTint="66"/>
            <w:vAlign w:val="center"/>
          </w:tcPr>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t>DOCUMENTACIÓN DE LA PROPOSICIÓN ECONÓMICA</w:t>
            </w:r>
          </w:p>
        </w:tc>
        <w:tc>
          <w:tcPr>
            <w:tcW w:w="1015" w:type="pct"/>
            <w:vMerge w:val="restart"/>
            <w:shd w:val="clear" w:color="auto" w:fill="8DB3E2" w:themeFill="text2" w:themeFillTint="66"/>
            <w:vAlign w:val="center"/>
          </w:tcPr>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t>REFERENCIA</w:t>
            </w:r>
          </w:p>
        </w:tc>
      </w:tr>
      <w:tr w:rsidR="00BE0A74" w:rsidRPr="002172CB" w:rsidTr="005D2736">
        <w:trPr>
          <w:trHeight w:val="264"/>
        </w:trPr>
        <w:tc>
          <w:tcPr>
            <w:tcW w:w="3985" w:type="pct"/>
            <w:vMerge/>
            <w:shd w:val="clear" w:color="auto" w:fill="8DB3E2" w:themeFill="text2" w:themeFillTint="66"/>
            <w:vAlign w:val="center"/>
          </w:tcPr>
          <w:p w:rsidR="00BE0A74" w:rsidRPr="002172CB" w:rsidRDefault="00BE0A74" w:rsidP="002172CB">
            <w:pPr>
              <w:spacing w:after="0"/>
              <w:rPr>
                <w:rFonts w:ascii="Arial" w:hAnsi="Arial" w:cs="Arial"/>
                <w:noProof/>
                <w:sz w:val="20"/>
                <w:szCs w:val="20"/>
                <w:lang w:val="es-ES_tradnl"/>
              </w:rPr>
            </w:pPr>
          </w:p>
        </w:tc>
        <w:tc>
          <w:tcPr>
            <w:tcW w:w="1015" w:type="pct"/>
            <w:vMerge/>
            <w:shd w:val="clear" w:color="auto" w:fill="8DB3E2" w:themeFill="text2" w:themeFillTint="66"/>
          </w:tcPr>
          <w:p w:rsidR="00BE0A74" w:rsidRPr="002172CB" w:rsidRDefault="00BE0A74" w:rsidP="002172CB">
            <w:pPr>
              <w:spacing w:after="0"/>
              <w:rPr>
                <w:rFonts w:ascii="Arial" w:hAnsi="Arial" w:cs="Arial"/>
                <w:noProof/>
                <w:sz w:val="20"/>
                <w:szCs w:val="20"/>
                <w:lang w:val="es-ES_tradnl"/>
              </w:rPr>
            </w:pPr>
          </w:p>
        </w:tc>
      </w:tr>
      <w:tr w:rsidR="00BE0A74" w:rsidRPr="002172CB" w:rsidTr="005D2736">
        <w:trPr>
          <w:trHeight w:val="60"/>
        </w:trPr>
        <w:tc>
          <w:tcPr>
            <w:tcW w:w="3985" w:type="pct"/>
            <w:vAlign w:val="center"/>
          </w:tcPr>
          <w:p w:rsidR="00BE0A74" w:rsidRPr="002172CB" w:rsidRDefault="00BE0A74" w:rsidP="002172CB">
            <w:pPr>
              <w:spacing w:after="0"/>
              <w:rPr>
                <w:rFonts w:ascii="Arial" w:hAnsi="Arial" w:cs="Arial"/>
                <w:noProof/>
                <w:sz w:val="20"/>
                <w:szCs w:val="20"/>
                <w:lang w:val="es-ES"/>
              </w:rPr>
            </w:pPr>
            <w:r w:rsidRPr="002172CB">
              <w:rPr>
                <w:rFonts w:ascii="Arial" w:hAnsi="Arial" w:cs="Arial"/>
                <w:noProof/>
                <w:sz w:val="20"/>
                <w:szCs w:val="20"/>
              </w:rPr>
              <w:t>Proposición Económica, conforme al</w:t>
            </w:r>
            <w:r w:rsidRPr="002172CB">
              <w:rPr>
                <w:rFonts w:ascii="Arial" w:hAnsi="Arial" w:cs="Arial"/>
                <w:b/>
                <w:noProof/>
                <w:sz w:val="20"/>
                <w:szCs w:val="20"/>
                <w:u w:val="single"/>
              </w:rPr>
              <w:t xml:space="preserve"> Anexo No 5.</w:t>
            </w:r>
          </w:p>
        </w:tc>
        <w:tc>
          <w:tcPr>
            <w:tcW w:w="1015" w:type="pct"/>
            <w:vAlign w:val="center"/>
          </w:tcPr>
          <w:p w:rsidR="00BE0A74" w:rsidRPr="002172CB" w:rsidRDefault="00BE0A74" w:rsidP="00AC099D">
            <w:pPr>
              <w:spacing w:after="0"/>
              <w:jc w:val="center"/>
              <w:rPr>
                <w:rFonts w:ascii="Arial" w:hAnsi="Arial" w:cs="Arial"/>
                <w:noProof/>
                <w:sz w:val="20"/>
                <w:szCs w:val="20"/>
                <w:lang w:val="es-ES_tradnl"/>
              </w:rPr>
            </w:pPr>
            <w:r w:rsidRPr="002172CB">
              <w:rPr>
                <w:rFonts w:ascii="Arial" w:hAnsi="Arial" w:cs="Arial"/>
                <w:noProof/>
                <w:sz w:val="20"/>
                <w:szCs w:val="20"/>
                <w:lang w:val="es-ES_tradnl"/>
              </w:rPr>
              <w:t>4.2.1</w:t>
            </w:r>
          </w:p>
        </w:tc>
      </w:tr>
    </w:tbl>
    <w:p w:rsidR="00BE0A74" w:rsidRPr="002172CB" w:rsidRDefault="00BE0A74" w:rsidP="002172CB">
      <w:pPr>
        <w:spacing w:after="0"/>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BE0A74" w:rsidRPr="002172CB" w:rsidTr="005D2736">
        <w:trPr>
          <w:trHeight w:val="264"/>
          <w:tblHeader/>
        </w:trPr>
        <w:tc>
          <w:tcPr>
            <w:tcW w:w="398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t>DOCUMENTACIÓN LEGAL-ADMINISTRATIVA</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t>REFERENCIA</w:t>
            </w:r>
          </w:p>
        </w:tc>
      </w:tr>
      <w:tr w:rsidR="00BE0A74" w:rsidRPr="002172CB" w:rsidTr="005D2736">
        <w:trPr>
          <w:trHeight w:val="264"/>
          <w:tblHeader/>
        </w:trPr>
        <w:tc>
          <w:tcPr>
            <w:tcW w:w="3985" w:type="pct"/>
            <w:vMerge/>
            <w:shd w:val="clear" w:color="auto" w:fill="8DB3E2" w:themeFill="text2" w:themeFillTint="66"/>
            <w:vAlign w:val="center"/>
          </w:tcPr>
          <w:p w:rsidR="00BE0A74" w:rsidRPr="002172CB" w:rsidRDefault="00BE0A74" w:rsidP="002172CB">
            <w:pPr>
              <w:spacing w:after="0"/>
              <w:rPr>
                <w:rFonts w:ascii="Arial" w:hAnsi="Arial" w:cs="Arial"/>
                <w:b/>
                <w:noProof/>
                <w:sz w:val="20"/>
                <w:szCs w:val="20"/>
                <w:lang w:val="es-ES_tradnl"/>
              </w:rPr>
            </w:pPr>
          </w:p>
        </w:tc>
        <w:tc>
          <w:tcPr>
            <w:tcW w:w="1015" w:type="pct"/>
            <w:vMerge/>
            <w:shd w:val="clear" w:color="auto" w:fill="8DB3E2" w:themeFill="text2" w:themeFillTint="66"/>
          </w:tcPr>
          <w:p w:rsidR="00BE0A74" w:rsidRPr="002172CB" w:rsidRDefault="00BE0A74" w:rsidP="002172CB">
            <w:pPr>
              <w:spacing w:after="0"/>
              <w:rPr>
                <w:rFonts w:ascii="Arial" w:hAnsi="Arial" w:cs="Arial"/>
                <w:b/>
                <w:noProof/>
                <w:sz w:val="20"/>
                <w:szCs w:val="20"/>
                <w:lang w:val="es-ES_tradnl"/>
              </w:rPr>
            </w:pPr>
          </w:p>
        </w:tc>
      </w:tr>
      <w:tr w:rsidR="00BE0A74" w:rsidRPr="002172CB" w:rsidTr="005D2736">
        <w:trPr>
          <w:trHeight w:val="20"/>
        </w:trPr>
        <w:tc>
          <w:tcPr>
            <w:tcW w:w="3985" w:type="pct"/>
          </w:tcPr>
          <w:p w:rsidR="00BE0A74" w:rsidRPr="002172CB" w:rsidRDefault="00BE0A74" w:rsidP="00AC099D">
            <w:pPr>
              <w:spacing w:after="0"/>
              <w:jc w:val="both"/>
              <w:rPr>
                <w:rFonts w:ascii="Arial" w:hAnsi="Arial" w:cs="Arial"/>
                <w:noProof/>
                <w:sz w:val="20"/>
                <w:szCs w:val="20"/>
                <w:lang w:val="es-ES" w:eastAsia="ar-SA"/>
              </w:rPr>
            </w:pPr>
            <w:r w:rsidRPr="002172CB">
              <w:rPr>
                <w:rFonts w:ascii="Arial" w:hAnsi="Arial" w:cs="Arial"/>
                <w:noProof/>
                <w:sz w:val="20"/>
                <w:szCs w:val="20"/>
              </w:rPr>
              <w:t xml:space="preserve">Escrito bajo protesta de decir verdad que cuenta con facultades suficientes para comprometerse por sí o por su representada, de acuerdo con el </w:t>
            </w:r>
            <w:r w:rsidRPr="002172CB">
              <w:rPr>
                <w:rFonts w:ascii="Arial" w:hAnsi="Arial" w:cs="Arial"/>
                <w:b/>
                <w:noProof/>
                <w:sz w:val="20"/>
                <w:szCs w:val="20"/>
                <w:u w:val="single"/>
              </w:rPr>
              <w:t>Anexo No. 3.1</w:t>
            </w:r>
            <w:r w:rsidRPr="002172CB">
              <w:rPr>
                <w:rFonts w:ascii="Arial" w:hAnsi="Arial" w:cs="Arial"/>
                <w:noProof/>
                <w:sz w:val="20"/>
                <w:szCs w:val="20"/>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lang w:val="es-ES_tradnl" w:eastAsia="ar-SA"/>
              </w:rPr>
              <w:t>4.3.1</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Escrito </w:t>
            </w:r>
            <w:r w:rsidRPr="002172CB">
              <w:rPr>
                <w:rFonts w:ascii="Arial" w:eastAsia="Times New Roman" w:hAnsi="Arial" w:cs="Arial"/>
                <w:bCs/>
                <w:noProof/>
                <w:sz w:val="20"/>
                <w:szCs w:val="20"/>
                <w:lang w:val="es-ES" w:eastAsia="es-ES"/>
              </w:rPr>
              <w:t>bajo protesta de decir verdad,</w:t>
            </w:r>
            <w:r w:rsidRPr="002172CB">
              <w:rPr>
                <w:rFonts w:ascii="Arial" w:eastAsia="Times New Roman" w:hAnsi="Arial" w:cs="Arial"/>
                <w:noProof/>
                <w:sz w:val="20"/>
                <w:szCs w:val="20"/>
                <w:lang w:val="es-ES" w:eastAsia="es-ES"/>
              </w:rPr>
              <w:t xml:space="preserve"> firmado por el representante legal del licitante en el que manifieste que </w:t>
            </w:r>
            <w:r w:rsidRPr="002172CB">
              <w:rPr>
                <w:rFonts w:ascii="Arial" w:eastAsia="Times New Roman" w:hAnsi="Arial" w:cs="Arial"/>
                <w:bCs/>
                <w:noProof/>
                <w:sz w:val="20"/>
                <w:szCs w:val="20"/>
                <w:lang w:val="es-ES" w:eastAsia="es-ES"/>
              </w:rPr>
              <w:t xml:space="preserve">que los bienes que oferta para la partida respectiva y que entregará,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2172CB">
              <w:rPr>
                <w:rFonts w:ascii="Arial" w:eastAsia="Times New Roman" w:hAnsi="Arial" w:cs="Arial"/>
                <w:b/>
                <w:bCs/>
                <w:noProof/>
                <w:sz w:val="20"/>
                <w:szCs w:val="20"/>
                <w:u w:val="single"/>
                <w:lang w:val="es-ES" w:eastAsia="es-ES"/>
              </w:rPr>
              <w:t>Anexo No. 6</w:t>
            </w:r>
            <w:r w:rsidRPr="002172CB">
              <w:rPr>
                <w:rFonts w:ascii="Arial" w:eastAsia="Times New Roman" w:hAnsi="Arial" w:cs="Arial"/>
                <w:b/>
                <w:noProof/>
                <w:sz w:val="20"/>
                <w:szCs w:val="20"/>
                <w:lang w:val="es-ES" w:eastAsia="es-ES"/>
              </w:rPr>
              <w:t xml:space="preserve"> </w:t>
            </w:r>
            <w:r w:rsidRPr="002172CB">
              <w:rPr>
                <w:rFonts w:ascii="Arial" w:eastAsia="Times New Roman" w:hAnsi="Arial" w:cs="Arial"/>
                <w:noProof/>
                <w:sz w:val="20"/>
                <w:szCs w:val="20"/>
                <w:lang w:val="es-ES" w:eastAsia="es-ES"/>
              </w:rPr>
              <w:t>de la presente Convocatoria.</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lang w:eastAsia="ar-SA"/>
              </w:rPr>
              <w:t>4.3.2</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Los Licitantes que oferten bienes de importación, deberán presentar escrito bajo protesta de decir verdad, firmado por el representante legal del licitante en el que manifieste, que los bienes importados cumplen con las reglas de origen o reglas de marcado, según proceda. El escrito deberá ser presentado conforme al </w:t>
            </w:r>
            <w:r w:rsidRPr="002172CB">
              <w:rPr>
                <w:rFonts w:ascii="Arial" w:eastAsia="Times New Roman" w:hAnsi="Arial" w:cs="Arial"/>
                <w:b/>
                <w:bCs/>
                <w:noProof/>
                <w:sz w:val="20"/>
                <w:szCs w:val="20"/>
                <w:u w:val="single"/>
                <w:lang w:val="es-ES" w:eastAsia="es-ES"/>
              </w:rPr>
              <w:t>Anexo No. 7</w:t>
            </w:r>
            <w:r w:rsidRPr="002172CB">
              <w:rPr>
                <w:rFonts w:ascii="Arial" w:eastAsia="Times New Roman" w:hAnsi="Arial" w:cs="Arial"/>
                <w:noProof/>
                <w:sz w:val="20"/>
                <w:szCs w:val="20"/>
                <w:lang w:val="es-ES" w:eastAsia="es-ES"/>
              </w:rPr>
              <w:t xml:space="preserve"> de la presente Convocatoria.</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rPr>
              <w:t>4.3.3</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_tradnl" w:eastAsia="es-ES"/>
              </w:rPr>
            </w:pPr>
            <w:r w:rsidRPr="002172CB">
              <w:rPr>
                <w:rFonts w:ascii="Arial" w:eastAsia="Times New Roman" w:hAnsi="Arial" w:cs="Arial"/>
                <w:noProof/>
                <w:sz w:val="20"/>
                <w:szCs w:val="20"/>
                <w:lang w:val="es-ES_tradnl" w:eastAsia="es-ES"/>
              </w:rPr>
              <w:t>En caso de Distribuidores, deberán entregar carta del fabricante en la que manifieste que lo apoya en el 100% de la propuesta técnica que presente y se obliga a respaldar en el tiempo de entrega y plazo de garantía de los insumos para la salud objeto de ésta licitación; por la (s) clave (s) en la (s) que participe, o bien, carta del</w:t>
            </w:r>
            <w:r w:rsidRPr="002172CB">
              <w:rPr>
                <w:rFonts w:ascii="Arial" w:eastAsia="Times New Roman" w:hAnsi="Arial" w:cs="Arial"/>
                <w:noProof/>
                <w:sz w:val="20"/>
                <w:szCs w:val="20"/>
                <w:lang w:val="es-ES" w:eastAsia="es-ES"/>
              </w:rPr>
              <w:t xml:space="preserve"> Titular del Registro Sanitario</w:t>
            </w:r>
            <w:r w:rsidRPr="002172CB">
              <w:rPr>
                <w:rFonts w:ascii="Arial" w:eastAsia="Times New Roman" w:hAnsi="Arial" w:cs="Arial"/>
                <w:noProof/>
                <w:sz w:val="20"/>
                <w:szCs w:val="20"/>
                <w:lang w:val="es-ES_tradnl" w:eastAsia="es-ES"/>
              </w:rPr>
              <w:t>, siempre y cuando adjunte la copia simple de la carta de distribución que se encuentre vigente al momento de la presente licitación emitida por el fabricante notarizada y/o apostillada en la que se demuestre la relación con el fabricante.</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lang w:val="es-ES_tradnl"/>
              </w:rPr>
              <w:t>4.3.4</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Escrito bajo protesta de decir verdad, que no se ubica en los supuestos establecidos en los artículos 50 y 60 de la LAASSP, de acuerdo con el </w:t>
            </w:r>
            <w:r w:rsidRPr="002172CB">
              <w:rPr>
                <w:rFonts w:ascii="Arial" w:eastAsia="Times New Roman" w:hAnsi="Arial" w:cs="Arial"/>
                <w:b/>
                <w:noProof/>
                <w:sz w:val="20"/>
                <w:szCs w:val="20"/>
                <w:u w:val="single"/>
                <w:lang w:val="es-ES" w:eastAsia="es-ES"/>
              </w:rPr>
              <w:t>Anexo No. 8</w:t>
            </w:r>
            <w:r w:rsidRPr="002172CB">
              <w:rPr>
                <w:rFonts w:ascii="Arial" w:eastAsia="Times New Roman" w:hAnsi="Arial" w:cs="Arial"/>
                <w:noProof/>
                <w:sz w:val="20"/>
                <w:szCs w:val="20"/>
                <w:lang w:val="es-ES" w:eastAsia="es-ES"/>
              </w:rPr>
              <w:t xml:space="preserve"> de la presente Convocatoria que se adjunta para tal efecto.</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rPr>
              <w:t>4.3.5</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2172CB">
              <w:rPr>
                <w:rFonts w:ascii="Arial" w:eastAsia="Times New Roman" w:hAnsi="Arial" w:cs="Arial"/>
                <w:b/>
                <w:noProof/>
                <w:sz w:val="20"/>
                <w:szCs w:val="20"/>
                <w:u w:val="single"/>
                <w:lang w:val="es-ES" w:eastAsia="es-ES"/>
              </w:rPr>
              <w:t>Anexo No. 9</w:t>
            </w:r>
            <w:r w:rsidRPr="002172CB">
              <w:rPr>
                <w:rFonts w:ascii="Arial" w:eastAsia="Times New Roman" w:hAnsi="Arial" w:cs="Arial"/>
                <w:noProof/>
                <w:sz w:val="20"/>
                <w:szCs w:val="20"/>
                <w:lang w:val="es-ES" w:eastAsia="es-ES"/>
              </w:rPr>
              <w:t xml:space="preserve"> de la presente Convocatoria que se adjunta para tal efecto.</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rPr>
              <w:t>4.3.6</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 w:eastAsia="es-ES"/>
              </w:rPr>
            </w:pPr>
            <w:r w:rsidRPr="002172CB">
              <w:rPr>
                <w:rFonts w:ascii="Arial" w:hAnsi="Arial" w:cs="Arial"/>
                <w:noProof/>
                <w:sz w:val="20"/>
                <w:szCs w:val="20"/>
              </w:rPr>
              <w:t xml:space="preserve">En su caso, escrito bajo protesta de decir verdad que el licitante cuenta con estratificación como micro, pequeña o mediana empresa, de acuerdo con el </w:t>
            </w:r>
            <w:r w:rsidRPr="002172CB">
              <w:rPr>
                <w:rFonts w:ascii="Arial" w:hAnsi="Arial" w:cs="Arial"/>
                <w:b/>
                <w:noProof/>
                <w:sz w:val="20"/>
                <w:szCs w:val="20"/>
                <w:u w:val="single"/>
              </w:rPr>
              <w:t>Anexo No. 10</w:t>
            </w:r>
            <w:r w:rsidRPr="002172CB">
              <w:rPr>
                <w:rFonts w:ascii="Arial" w:hAnsi="Arial" w:cs="Arial"/>
                <w:noProof/>
                <w:sz w:val="20"/>
                <w:szCs w:val="20"/>
              </w:rPr>
              <w:t xml:space="preserve">  de la presente Convocatoria</w:t>
            </w:r>
            <w:r w:rsidRPr="002172CB">
              <w:rPr>
                <w:rFonts w:ascii="Arial" w:hAnsi="Arial" w:cs="Arial"/>
                <w:noProof/>
                <w:sz w:val="20"/>
                <w:szCs w:val="20"/>
                <w:lang w:val="es-ES_tradnl"/>
              </w:rPr>
              <w:t xml:space="preserve"> que se adjunta para tal efecto.</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rPr>
              <w:t>4.3.7</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 w:eastAsia="es-ES"/>
              </w:rPr>
              <w:t xml:space="preserve">Convenio en términos de la legislación aplicable, en caso de que dos o más personas deseen presentar en forma conjunta sus proposiciones, conforme al </w:t>
            </w:r>
            <w:r w:rsidRPr="002172CB">
              <w:rPr>
                <w:rFonts w:ascii="Arial" w:eastAsia="Times New Roman" w:hAnsi="Arial" w:cs="Arial"/>
                <w:b/>
                <w:noProof/>
                <w:sz w:val="20"/>
                <w:szCs w:val="20"/>
                <w:u w:val="single"/>
                <w:lang w:val="es-ES" w:eastAsia="es-ES"/>
              </w:rPr>
              <w:t>Anexo No. 13</w:t>
            </w:r>
            <w:r w:rsidRPr="002172CB">
              <w:rPr>
                <w:rFonts w:ascii="Arial" w:eastAsia="Times New Roman" w:hAnsi="Arial" w:cs="Arial"/>
                <w:b/>
                <w:noProof/>
                <w:sz w:val="20"/>
                <w:szCs w:val="20"/>
                <w:lang w:val="es-ES" w:eastAsia="es-ES"/>
              </w:rPr>
              <w:t xml:space="preserve">, </w:t>
            </w:r>
            <w:r w:rsidRPr="002172CB">
              <w:rPr>
                <w:rFonts w:ascii="Arial" w:eastAsia="Times New Roman" w:hAnsi="Arial" w:cs="Arial"/>
                <w:noProof/>
                <w:sz w:val="20"/>
                <w:szCs w:val="20"/>
                <w:lang w:val="es-ES" w:eastAsia="es-ES"/>
              </w:rPr>
              <w:t>el cual forma parte de la presente Convocatoria.</w:t>
            </w:r>
          </w:p>
        </w:tc>
        <w:tc>
          <w:tcPr>
            <w:tcW w:w="1015" w:type="pct"/>
          </w:tcPr>
          <w:p w:rsidR="00BE0A74" w:rsidRPr="002172CB" w:rsidRDefault="00BE0A74" w:rsidP="00AC099D">
            <w:pPr>
              <w:spacing w:after="0"/>
              <w:jc w:val="center"/>
              <w:rPr>
                <w:rFonts w:ascii="Arial" w:hAnsi="Arial" w:cs="Arial"/>
                <w:b/>
                <w:noProof/>
                <w:sz w:val="20"/>
                <w:szCs w:val="20"/>
                <w:lang w:val="es-ES_tradnl"/>
              </w:rPr>
            </w:pPr>
            <w:r w:rsidRPr="002172CB">
              <w:rPr>
                <w:rFonts w:ascii="Arial" w:hAnsi="Arial" w:cs="Arial"/>
                <w:noProof/>
                <w:sz w:val="20"/>
                <w:szCs w:val="20"/>
                <w:lang w:val="es-ES_tradnl" w:eastAsia="ar-SA"/>
              </w:rPr>
              <w:t>4.3.8</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 w:eastAsia="es-ES"/>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tc>
        <w:tc>
          <w:tcPr>
            <w:tcW w:w="1015" w:type="pct"/>
          </w:tcPr>
          <w:p w:rsidR="00BE0A74" w:rsidRPr="002172CB" w:rsidRDefault="00BE0A74" w:rsidP="00AC099D">
            <w:pPr>
              <w:spacing w:after="0"/>
              <w:jc w:val="center"/>
              <w:rPr>
                <w:rFonts w:ascii="Arial" w:hAnsi="Arial" w:cs="Arial"/>
                <w:noProof/>
                <w:sz w:val="20"/>
                <w:szCs w:val="20"/>
                <w:lang w:val="es-ES_tradnl" w:eastAsia="ar-SA"/>
              </w:rPr>
            </w:pPr>
            <w:r w:rsidRPr="002172CB">
              <w:rPr>
                <w:rFonts w:ascii="Arial" w:hAnsi="Arial" w:cs="Arial"/>
                <w:noProof/>
                <w:sz w:val="20"/>
                <w:szCs w:val="20"/>
                <w:lang w:val="es-ES_tradnl" w:eastAsia="ar-SA"/>
              </w:rPr>
              <w:t>4.3.9</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 w:eastAsia="es-ES"/>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tc>
        <w:tc>
          <w:tcPr>
            <w:tcW w:w="1015" w:type="pct"/>
          </w:tcPr>
          <w:p w:rsidR="00BE0A74" w:rsidRPr="002172CB" w:rsidRDefault="00BE0A74" w:rsidP="00AC099D">
            <w:pPr>
              <w:spacing w:after="0"/>
              <w:jc w:val="center"/>
              <w:rPr>
                <w:rFonts w:ascii="Arial" w:hAnsi="Arial" w:cs="Arial"/>
                <w:noProof/>
                <w:sz w:val="20"/>
                <w:szCs w:val="20"/>
                <w:lang w:val="es-ES_tradnl" w:eastAsia="ar-SA"/>
              </w:rPr>
            </w:pPr>
            <w:r w:rsidRPr="002172CB">
              <w:rPr>
                <w:rFonts w:ascii="Arial" w:hAnsi="Arial" w:cs="Arial"/>
                <w:noProof/>
                <w:sz w:val="20"/>
                <w:szCs w:val="20"/>
                <w:lang w:val="es-ES_tradnl" w:eastAsia="ar-SA"/>
              </w:rPr>
              <w:t>4.3.10</w:t>
            </w:r>
          </w:p>
        </w:tc>
      </w:tr>
      <w:tr w:rsidR="00BE0A74" w:rsidRPr="002172CB" w:rsidTr="005D2736">
        <w:trPr>
          <w:trHeight w:val="20"/>
        </w:trPr>
        <w:tc>
          <w:tcPr>
            <w:tcW w:w="3985" w:type="pct"/>
          </w:tcPr>
          <w:p w:rsidR="00BE0A74" w:rsidRPr="002172CB" w:rsidRDefault="00BE0A74" w:rsidP="00AC099D">
            <w:pPr>
              <w:spacing w:after="0"/>
              <w:jc w:val="both"/>
              <w:rPr>
                <w:rFonts w:ascii="Arial" w:eastAsia="Times New Roman" w:hAnsi="Arial" w:cs="Arial"/>
                <w:noProof/>
                <w:sz w:val="20"/>
                <w:szCs w:val="20"/>
                <w:lang w:val="es-ES" w:eastAsia="es-ES"/>
              </w:rPr>
            </w:pPr>
            <w:r w:rsidRPr="002172CB">
              <w:rPr>
                <w:rFonts w:ascii="Arial" w:eastAsia="Times New Roman" w:hAnsi="Arial" w:cs="Arial"/>
                <w:noProof/>
                <w:sz w:val="20"/>
                <w:szCs w:val="20"/>
                <w:lang w:val="es-ES" w:eastAsia="es-ES"/>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2172CB">
              <w:rPr>
                <w:rFonts w:ascii="Arial" w:eastAsia="Times New Roman" w:hAnsi="Arial" w:cs="Arial"/>
                <w:b/>
                <w:noProof/>
                <w:sz w:val="20"/>
                <w:szCs w:val="20"/>
                <w:u w:val="single"/>
                <w:lang w:val="es-ES" w:eastAsia="es-ES"/>
              </w:rPr>
              <w:t xml:space="preserve">Anexo No. 12. </w:t>
            </w:r>
            <w:r w:rsidRPr="002172CB">
              <w:rPr>
                <w:rFonts w:ascii="Arial" w:eastAsia="Times New Roman" w:hAnsi="Arial" w:cs="Arial"/>
                <w:noProof/>
                <w:sz w:val="20"/>
                <w:szCs w:val="20"/>
                <w:lang w:val="es-ES_tradnl" w:eastAsia="es-ES"/>
              </w:rPr>
              <w:t>Cabe señalar que de no clasificarse la información por parte del Licitante en los términos señalados, la información presentada como parte de su proposición técnica - legal - económica tendrá tratamiento de información de carácter público.</w:t>
            </w:r>
          </w:p>
        </w:tc>
        <w:tc>
          <w:tcPr>
            <w:tcW w:w="1015" w:type="pct"/>
          </w:tcPr>
          <w:p w:rsidR="00BE0A74" w:rsidRPr="002172CB" w:rsidRDefault="00BE0A74" w:rsidP="00AC099D">
            <w:pPr>
              <w:spacing w:after="0"/>
              <w:jc w:val="center"/>
              <w:rPr>
                <w:rFonts w:ascii="Arial" w:hAnsi="Arial" w:cs="Arial"/>
                <w:noProof/>
                <w:sz w:val="20"/>
                <w:szCs w:val="20"/>
                <w:lang w:val="es-ES_tradnl" w:eastAsia="ar-SA"/>
              </w:rPr>
            </w:pPr>
            <w:r w:rsidRPr="002172CB">
              <w:rPr>
                <w:rFonts w:ascii="Arial" w:hAnsi="Arial" w:cs="Arial"/>
                <w:noProof/>
                <w:sz w:val="20"/>
                <w:szCs w:val="20"/>
                <w:lang w:val="es-ES_tradnl" w:eastAsia="ar-SA"/>
              </w:rPr>
              <w:t>4.3.11</w:t>
            </w:r>
          </w:p>
        </w:tc>
      </w:tr>
    </w:tbl>
    <w:p w:rsidR="00BE0A74" w:rsidRPr="002172CB" w:rsidRDefault="00BE0A74" w:rsidP="002172CB">
      <w:pPr>
        <w:spacing w:after="0"/>
        <w:rPr>
          <w:rFonts w:ascii="Arial" w:hAnsi="Arial" w:cs="Arial"/>
          <w:noProof/>
          <w:sz w:val="20"/>
          <w:szCs w:val="20"/>
        </w:rPr>
      </w:pPr>
    </w:p>
    <w:p w:rsidR="00BE0A74" w:rsidRPr="002172CB" w:rsidRDefault="00BE0A74" w:rsidP="00AC099D">
      <w:pPr>
        <w:spacing w:after="0"/>
        <w:jc w:val="center"/>
        <w:rPr>
          <w:rFonts w:ascii="Arial" w:eastAsia="Times New Roman" w:hAnsi="Arial" w:cs="Arial"/>
          <w:b/>
          <w:noProof/>
          <w:sz w:val="20"/>
          <w:szCs w:val="20"/>
          <w:lang w:val="es-ES_tradnl" w:eastAsia="es-ES"/>
        </w:rPr>
      </w:pPr>
      <w:r w:rsidRPr="002172CB">
        <w:rPr>
          <w:rFonts w:ascii="Arial" w:hAnsi="Arial" w:cs="Arial"/>
          <w:noProof/>
          <w:sz w:val="20"/>
          <w:szCs w:val="20"/>
          <w:lang w:val="es-ES_tradnl"/>
        </w:rPr>
        <w:br w:type="page"/>
      </w:r>
      <w:r w:rsidRPr="002172CB">
        <w:rPr>
          <w:rFonts w:ascii="Arial" w:eastAsia="Times New Roman" w:hAnsi="Arial" w:cs="Arial"/>
          <w:b/>
          <w:noProof/>
          <w:sz w:val="20"/>
          <w:szCs w:val="20"/>
          <w:lang w:val="es-ES_tradnl" w:eastAsia="es-ES"/>
        </w:rPr>
        <w:t>Anexo 12</w:t>
      </w:r>
    </w:p>
    <w:p w:rsidR="00BE0A74" w:rsidRPr="002172CB" w:rsidRDefault="00BE0A74" w:rsidP="00AC099D">
      <w:pPr>
        <w:spacing w:after="0"/>
        <w:jc w:val="center"/>
        <w:rPr>
          <w:rFonts w:ascii="Arial" w:eastAsia="Times New Roman" w:hAnsi="Arial" w:cs="Arial"/>
          <w:b/>
          <w:bCs/>
          <w:noProof/>
          <w:kern w:val="1"/>
          <w:sz w:val="20"/>
          <w:szCs w:val="20"/>
          <w:lang w:val="es-ES_tradnl" w:eastAsia="ar-SA"/>
        </w:rPr>
      </w:pPr>
      <w:r w:rsidRPr="002172CB">
        <w:rPr>
          <w:rFonts w:ascii="Arial" w:eastAsia="Times New Roman" w:hAnsi="Arial" w:cs="Arial"/>
          <w:b/>
          <w:bCs/>
          <w:noProof/>
          <w:kern w:val="1"/>
          <w:sz w:val="20"/>
          <w:szCs w:val="20"/>
          <w:lang w:val="es-ES_tradnl" w:eastAsia="ar-SA"/>
        </w:rPr>
        <w:t>Formato de información reservada y confidencial.</w:t>
      </w:r>
    </w:p>
    <w:p w:rsidR="00BE0A74" w:rsidRPr="002172CB" w:rsidRDefault="00BE0A74" w:rsidP="002172CB">
      <w:pPr>
        <w:spacing w:after="0"/>
        <w:rPr>
          <w:rFonts w:ascii="Arial" w:eastAsia="Times New Roman" w:hAnsi="Arial" w:cs="Arial"/>
          <w:b/>
          <w:noProof/>
          <w:sz w:val="20"/>
          <w:szCs w:val="20"/>
          <w:lang w:val="es-ES_tradnl" w:eastAsia="ar-SA"/>
        </w:rPr>
      </w:pPr>
    </w:p>
    <w:p w:rsidR="00BE0A74" w:rsidRPr="002172CB" w:rsidRDefault="00BE0A74" w:rsidP="002172CB">
      <w:pPr>
        <w:spacing w:after="0"/>
        <w:rPr>
          <w:rFonts w:ascii="Arial" w:eastAsia="Times New Roman" w:hAnsi="Arial" w:cs="Arial"/>
          <w:b/>
          <w:noProof/>
          <w:sz w:val="20"/>
          <w:szCs w:val="20"/>
          <w:lang w:val="es-ES_tradnl" w:eastAsia="ar-SA"/>
        </w:rPr>
      </w:pPr>
    </w:p>
    <w:p w:rsidR="00BE0A74" w:rsidRPr="002172CB" w:rsidRDefault="00BE0A74" w:rsidP="00AC099D">
      <w:pPr>
        <w:spacing w:after="0"/>
        <w:jc w:val="right"/>
        <w:rPr>
          <w:rFonts w:ascii="Arial" w:hAnsi="Arial" w:cs="Arial"/>
          <w:noProof/>
          <w:sz w:val="20"/>
          <w:szCs w:val="20"/>
          <w:lang w:val="es-ES_tradnl"/>
        </w:rPr>
      </w:pPr>
      <w:r w:rsidRPr="002172CB">
        <w:rPr>
          <w:rFonts w:ascii="Arial" w:hAnsi="Arial" w:cs="Arial"/>
          <w:noProof/>
          <w:sz w:val="20"/>
          <w:szCs w:val="20"/>
          <w:lang w:val="es-ES_tradnl"/>
        </w:rPr>
        <w:t>Ciudad de México, a _______ de _________________de 2016.</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Instituto Mexicano del Seguro Social</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Convocante (2)</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Licitación ________</w:t>
      </w:r>
    </w:p>
    <w:p w:rsidR="00BE0A74" w:rsidRPr="002172CB" w:rsidRDefault="00BE0A74" w:rsidP="002172CB">
      <w:pPr>
        <w:spacing w:after="0"/>
        <w:rPr>
          <w:rFonts w:ascii="Arial" w:hAnsi="Arial" w:cs="Arial"/>
          <w:noProof/>
          <w:sz w:val="20"/>
          <w:szCs w:val="20"/>
          <w:lang w:val="es-ES_tradnl"/>
        </w:rPr>
      </w:pPr>
      <w:r w:rsidRPr="002172CB">
        <w:rPr>
          <w:rFonts w:ascii="Arial" w:hAnsi="Arial" w:cs="Arial"/>
          <w:noProof/>
          <w:sz w:val="20"/>
          <w:szCs w:val="20"/>
          <w:lang w:val="es-ES_tradnl"/>
        </w:rPr>
        <w:t>P r e s e n t e</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rPr>
      </w:pPr>
    </w:p>
    <w:p w:rsidR="00BE0A74" w:rsidRPr="002172CB" w:rsidRDefault="00BE0A74" w:rsidP="00AC099D">
      <w:pPr>
        <w:spacing w:after="0"/>
        <w:jc w:val="both"/>
        <w:rPr>
          <w:rFonts w:ascii="Arial" w:hAnsi="Arial" w:cs="Arial"/>
          <w:noProof/>
          <w:sz w:val="20"/>
          <w:szCs w:val="20"/>
          <w:lang w:val="es-ES_tradnl"/>
        </w:rPr>
      </w:pPr>
      <w:r w:rsidRPr="002172CB">
        <w:rPr>
          <w:rFonts w:ascii="Arial" w:hAnsi="Arial" w:cs="Arial"/>
          <w:noProof/>
          <w:sz w:val="20"/>
          <w:szCs w:val="20"/>
          <w:lang w:val="es-ES_tradnl"/>
        </w:rPr>
        <w:t>___(Nombre)______, en mi carácter de _________________________, de la ___(Persona Moral)___, manifiesto por medio de la presente que los documentos contenidos en mi proposición y remitida a la convocante para la Licitación Pública Internacional bajo la cobertura de los tratados de libre comercio que contengan el capítulo de compras número número _______________________________ que contiene a su vez información de carácter Confidencial y Comercial Reservada con fundamento en los artículos 18 fracción (es) _____ y 19 de la Ley Federal de Transparencia y Acceso a la Información Pública Gubernamental, y los correlativos de su Reglamento y de los Lineamientos Generales para la Clasificación y Descalificación de la Información de las Dependencias y Entidades de la Administración Pública Federal.</w:t>
      </w:r>
    </w:p>
    <w:p w:rsidR="00BE0A74" w:rsidRPr="002172CB" w:rsidRDefault="00BE0A74" w:rsidP="00AC099D">
      <w:pPr>
        <w:spacing w:after="0"/>
        <w:jc w:val="both"/>
        <w:rPr>
          <w:rFonts w:ascii="Arial" w:hAnsi="Arial" w:cs="Arial"/>
          <w:noProof/>
          <w:sz w:val="20"/>
          <w:szCs w:val="20"/>
          <w:lang w:val="es-ES_tradnl"/>
        </w:rPr>
      </w:pPr>
    </w:p>
    <w:p w:rsidR="00BE0A74" w:rsidRPr="002172CB" w:rsidRDefault="00BE0A74" w:rsidP="00AC099D">
      <w:pPr>
        <w:spacing w:after="0"/>
        <w:jc w:val="both"/>
        <w:rPr>
          <w:rFonts w:ascii="Arial" w:hAnsi="Arial" w:cs="Arial"/>
          <w:noProof/>
          <w:sz w:val="20"/>
          <w:szCs w:val="20"/>
          <w:lang w:val="es-ES_tradnl"/>
        </w:rPr>
      </w:pPr>
      <w:r w:rsidRPr="002172CB">
        <w:rPr>
          <w:rFonts w:ascii="Arial" w:hAnsi="Arial" w:cs="Arial"/>
          <w:noProof/>
          <w:sz w:val="20"/>
          <w:szCs w:val="20"/>
          <w:lang w:val="es-ES_tradnl"/>
        </w:rPr>
        <w:t>(El licitante deberá de senalar y fundamentar los numerales de su proposición administrativa-legal y/o técnica que considere información confidencial y/o comercial reservada. Cabe señalar que de no clasificarse la información por parte del Licitante en los términos señalados, la información presentada como parte de su proposición técnica – legal - económica tendrá tratamiento de información de carácter público.)</w:t>
      </w:r>
    </w:p>
    <w:p w:rsidR="00BE0A74" w:rsidRPr="002172CB" w:rsidRDefault="00BE0A74" w:rsidP="002172CB">
      <w:pPr>
        <w:spacing w:after="0"/>
        <w:rPr>
          <w:rFonts w:ascii="Arial" w:hAnsi="Arial" w:cs="Arial"/>
          <w:noProof/>
          <w:sz w:val="20"/>
          <w:szCs w:val="20"/>
          <w:lang w:val="es-ES_tradnl"/>
        </w:rPr>
      </w:pPr>
    </w:p>
    <w:p w:rsidR="00BE0A74" w:rsidRPr="002172CB" w:rsidRDefault="00BE0A74" w:rsidP="002172CB">
      <w:pPr>
        <w:spacing w:after="0"/>
        <w:rPr>
          <w:rFonts w:ascii="Arial" w:hAnsi="Arial" w:cs="Arial"/>
          <w:noProof/>
          <w:sz w:val="20"/>
          <w:szCs w:val="20"/>
          <w:lang w:val="es-ES_tradnl" w:eastAsia="es-ES"/>
        </w:rPr>
      </w:pPr>
    </w:p>
    <w:p w:rsidR="00BE0A74" w:rsidRPr="002172CB" w:rsidRDefault="00BE0A74" w:rsidP="002172CB">
      <w:pPr>
        <w:spacing w:after="0"/>
        <w:rPr>
          <w:rFonts w:ascii="Arial" w:hAnsi="Arial" w:cs="Arial"/>
          <w:noProof/>
          <w:sz w:val="20"/>
          <w:szCs w:val="20"/>
          <w:lang w:val="es-ES_tradnl" w:eastAsia="es-ES"/>
        </w:rPr>
      </w:pPr>
    </w:p>
    <w:p w:rsidR="00BE0A74" w:rsidRPr="002172CB" w:rsidRDefault="00BE0A74" w:rsidP="00AC099D">
      <w:pPr>
        <w:spacing w:after="0"/>
        <w:jc w:val="center"/>
        <w:rPr>
          <w:rFonts w:ascii="Arial" w:hAnsi="Arial" w:cs="Arial"/>
          <w:noProof/>
          <w:sz w:val="20"/>
          <w:szCs w:val="20"/>
          <w:lang w:val="es-ES_tradnl"/>
        </w:rPr>
      </w:pPr>
    </w:p>
    <w:p w:rsidR="00BE0A74" w:rsidRPr="002172CB" w:rsidRDefault="00BE0A74" w:rsidP="00AC099D">
      <w:pPr>
        <w:spacing w:after="0"/>
        <w:jc w:val="center"/>
        <w:rPr>
          <w:rFonts w:ascii="Arial" w:hAnsi="Arial" w:cs="Arial"/>
          <w:noProof/>
          <w:sz w:val="20"/>
          <w:szCs w:val="20"/>
          <w:lang w:val="es-ES_tradnl"/>
        </w:rPr>
      </w:pPr>
    </w:p>
    <w:p w:rsidR="00BE0A74" w:rsidRPr="002172CB" w:rsidRDefault="00BE0A74" w:rsidP="00AC099D">
      <w:pPr>
        <w:spacing w:after="0"/>
        <w:jc w:val="center"/>
        <w:rPr>
          <w:rFonts w:ascii="Arial" w:hAnsi="Arial" w:cs="Arial"/>
          <w:noProof/>
          <w:sz w:val="20"/>
          <w:szCs w:val="20"/>
          <w:lang w:val="es-ES_tradnl" w:eastAsia="es-ES"/>
        </w:rPr>
      </w:pPr>
      <w:r w:rsidRPr="002172CB">
        <w:rPr>
          <w:rFonts w:ascii="Arial" w:hAnsi="Arial" w:cs="Arial"/>
          <w:noProof/>
          <w:sz w:val="20"/>
          <w:szCs w:val="20"/>
          <w:lang w:val="es-ES_tradnl" w:eastAsia="es-ES"/>
        </w:rPr>
        <w:t>___________________________________________</w:t>
      </w:r>
    </w:p>
    <w:p w:rsidR="00BE0A74" w:rsidRPr="002172CB" w:rsidRDefault="00BE0A74" w:rsidP="00AC099D">
      <w:pPr>
        <w:spacing w:after="0"/>
        <w:jc w:val="center"/>
        <w:rPr>
          <w:rFonts w:ascii="Arial" w:hAnsi="Arial" w:cs="Arial"/>
          <w:noProof/>
          <w:sz w:val="20"/>
          <w:szCs w:val="20"/>
          <w:lang w:val="es-ES_tradnl"/>
        </w:rPr>
      </w:pPr>
      <w:r w:rsidRPr="002172CB">
        <w:rPr>
          <w:rFonts w:ascii="Arial" w:hAnsi="Arial" w:cs="Arial"/>
          <w:bCs/>
          <w:noProof/>
          <w:sz w:val="20"/>
          <w:szCs w:val="20"/>
          <w:lang w:val="es-ES_tradnl"/>
        </w:rPr>
        <w:t>(Nombre y firma del Representante Legal</w:t>
      </w:r>
    </w:p>
    <w:p w:rsidR="00BE0A74" w:rsidRPr="002172CB" w:rsidRDefault="00BE0A74" w:rsidP="00AC099D">
      <w:pPr>
        <w:spacing w:after="0"/>
        <w:jc w:val="center"/>
        <w:rPr>
          <w:rFonts w:ascii="Arial" w:hAnsi="Arial" w:cs="Arial"/>
          <w:i/>
          <w:noProof/>
          <w:sz w:val="20"/>
          <w:szCs w:val="20"/>
          <w:lang w:val="es-ES_tradnl" w:eastAsia="ar-SA"/>
        </w:rPr>
      </w:pPr>
    </w:p>
    <w:p w:rsidR="00BE0A74" w:rsidRPr="002172CB" w:rsidRDefault="00BE0A74" w:rsidP="00AC099D">
      <w:pPr>
        <w:spacing w:after="0"/>
        <w:jc w:val="center"/>
        <w:rPr>
          <w:rFonts w:ascii="Arial" w:hAnsi="Arial" w:cs="Arial"/>
          <w:i/>
          <w:noProof/>
          <w:sz w:val="20"/>
          <w:szCs w:val="20"/>
          <w:lang w:val="es-ES_tradnl" w:eastAsia="ar-SA"/>
        </w:rPr>
      </w:pPr>
    </w:p>
    <w:p w:rsidR="00BE0A74" w:rsidRPr="002172CB" w:rsidRDefault="00BE0A74" w:rsidP="002172CB">
      <w:pPr>
        <w:spacing w:after="0"/>
        <w:rPr>
          <w:rFonts w:ascii="Arial" w:hAnsi="Arial" w:cs="Arial"/>
          <w:i/>
          <w:noProof/>
          <w:sz w:val="20"/>
          <w:szCs w:val="20"/>
          <w:lang w:val="es-ES_tradnl" w:eastAsia="ar-SA"/>
        </w:rPr>
      </w:pPr>
    </w:p>
    <w:p w:rsidR="00BE0A74" w:rsidRPr="002172CB" w:rsidRDefault="00BE0A74" w:rsidP="002172CB">
      <w:pPr>
        <w:spacing w:after="0"/>
        <w:rPr>
          <w:rFonts w:ascii="Arial" w:hAnsi="Arial" w:cs="Arial"/>
          <w:i/>
          <w:noProof/>
          <w:sz w:val="20"/>
          <w:szCs w:val="20"/>
          <w:lang w:val="es-ES_tradnl" w:eastAsia="ar-SA"/>
        </w:rPr>
      </w:pPr>
      <w:r w:rsidRPr="002172CB">
        <w:rPr>
          <w:rFonts w:ascii="Arial" w:hAnsi="Arial" w:cs="Arial"/>
          <w:i/>
          <w:noProof/>
          <w:sz w:val="20"/>
          <w:szCs w:val="20"/>
          <w:lang w:val="es-ES_tradnl" w:eastAsia="ar-SA"/>
        </w:rPr>
        <w:br w:type="page"/>
      </w:r>
    </w:p>
    <w:p w:rsidR="00C024EE" w:rsidRPr="00B9405A" w:rsidRDefault="00C024EE" w:rsidP="00C024EE">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ANEXO 13</w:t>
      </w:r>
    </w:p>
    <w:p w:rsidR="00C024EE" w:rsidRPr="00B9405A" w:rsidRDefault="00C024EE" w:rsidP="00C024EE">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Modelo de Convenio de Participación Conjunta.</w:t>
      </w:r>
    </w:p>
    <w:p w:rsidR="00C024EE" w:rsidRPr="00B9405A" w:rsidRDefault="00C024EE" w:rsidP="00C024EE">
      <w:pPr>
        <w:spacing w:after="0" w:line="240" w:lineRule="auto"/>
        <w:rPr>
          <w:rFonts w:ascii="Arial" w:hAnsi="Arial" w:cs="Arial"/>
          <w:b/>
          <w:noProof/>
          <w:sz w:val="20"/>
          <w:szCs w:val="20"/>
          <w:lang w:val="es-ES_tradnl"/>
        </w:rPr>
      </w:pPr>
    </w:p>
    <w:p w:rsidR="00C024EE" w:rsidRPr="00B9405A" w:rsidRDefault="00C024EE" w:rsidP="00C024EE">
      <w:pPr>
        <w:suppressAutoHyphens/>
        <w:spacing w:after="0" w:line="240" w:lineRule="auto"/>
        <w:jc w:val="both"/>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024EE" w:rsidRPr="00B9405A" w:rsidRDefault="00C024EE" w:rsidP="00C024EE">
      <w:pPr>
        <w:tabs>
          <w:tab w:val="left" w:pos="4866"/>
        </w:tabs>
        <w:suppressAutoHyphens/>
        <w:spacing w:after="0" w:line="240" w:lineRule="auto"/>
        <w:jc w:val="both"/>
        <w:rPr>
          <w:rFonts w:ascii="Arial" w:hAnsi="Arial" w:cs="Arial"/>
          <w:b/>
          <w:noProof/>
          <w:sz w:val="20"/>
          <w:szCs w:val="20"/>
        </w:rPr>
      </w:pPr>
    </w:p>
    <w:p w:rsidR="00C024EE" w:rsidRPr="00B9405A" w:rsidRDefault="00C024EE" w:rsidP="00C024EE">
      <w:pPr>
        <w:tabs>
          <w:tab w:val="left" w:pos="4866"/>
        </w:tabs>
        <w:suppressAutoHyphens/>
        <w:spacing w:after="0" w:line="240" w:lineRule="auto"/>
        <w:jc w:val="both"/>
        <w:rPr>
          <w:rFonts w:ascii="Arial" w:hAnsi="Arial" w:cs="Arial"/>
          <w:b/>
          <w:noProof/>
          <w:sz w:val="20"/>
          <w:szCs w:val="20"/>
        </w:rPr>
      </w:pPr>
      <w:r w:rsidRPr="00B9405A">
        <w:rPr>
          <w:rFonts w:ascii="Arial" w:hAnsi="Arial" w:cs="Arial"/>
          <w:b/>
          <w:noProof/>
          <w:sz w:val="20"/>
          <w:szCs w:val="20"/>
        </w:rPr>
        <w:t>1.1 “EL PARTICIPANTE A”, DECLARA QUE:</w:t>
      </w:r>
    </w:p>
    <w:p w:rsidR="00C024EE" w:rsidRPr="00B9405A" w:rsidRDefault="00C024EE" w:rsidP="00C024EE">
      <w:pPr>
        <w:tabs>
          <w:tab w:val="left" w:pos="108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9897"/>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1.1.1</w:t>
      </w:r>
      <w:r w:rsidRPr="00B9405A">
        <w:rPr>
          <w:rFonts w:ascii="Arial" w:hAnsi="Arial" w:cs="Arial"/>
          <w:b/>
          <w:bCs/>
          <w:noProof/>
          <w:sz w:val="20"/>
          <w:szCs w:val="20"/>
        </w:rPr>
        <w:tab/>
      </w:r>
      <w:r w:rsidRPr="00B9405A">
        <w:rPr>
          <w:rFonts w:ascii="Arial" w:hAnsi="Arial" w:cs="Arial"/>
          <w:noProof/>
          <w:sz w:val="20"/>
          <w:szCs w:val="20"/>
        </w:rPr>
        <w:t xml:space="preserve">ES UNA SOCIEDAD LEGALMENTE CONSTITUIDA, DE CONFORMIDAD CON LAS LEYES MEXICANAS, SEGÚN CONSTA EN EL TESTIMONIO DE LA ESCRITURA PÚBLICA </w:t>
      </w:r>
      <w:r w:rsidRPr="00B9405A">
        <w:rPr>
          <w:rFonts w:ascii="Arial" w:hAnsi="Arial" w:cs="Arial"/>
          <w:b/>
          <w:i/>
          <w:noProof/>
          <w:sz w:val="20"/>
          <w:szCs w:val="20"/>
          <w:u w:val="single"/>
        </w:rPr>
        <w:t>(PÓLIZA)</w:t>
      </w:r>
      <w:r w:rsidRPr="00B9405A">
        <w:rPr>
          <w:rFonts w:ascii="Arial" w:hAnsi="Arial" w:cs="Arial"/>
          <w:noProof/>
          <w:sz w:val="20"/>
          <w:szCs w:val="20"/>
        </w:rPr>
        <w:t xml:space="preserve"> NÚMERO ____, DE FECHA ____, OTORGADA ANTE LA FE DEL LIC. ____ NOTARIO </w:t>
      </w:r>
      <w:r w:rsidRPr="00B9405A">
        <w:rPr>
          <w:rFonts w:ascii="Arial" w:hAnsi="Arial" w:cs="Arial"/>
          <w:b/>
          <w:i/>
          <w:noProof/>
          <w:sz w:val="20"/>
          <w:szCs w:val="20"/>
          <w:u w:val="single"/>
        </w:rPr>
        <w:t>(CORREDOR)</w:t>
      </w:r>
      <w:r w:rsidRPr="00B9405A">
        <w:rPr>
          <w:rFonts w:ascii="Arial" w:hAnsi="Arial" w:cs="Arial"/>
          <w:noProof/>
          <w:sz w:val="20"/>
          <w:szCs w:val="20"/>
        </w:rPr>
        <w:t xml:space="preserve"> PÚBLICO NÚMERO ____, DEL ____, E INSCRITA EN EL REGISTRO PÚBLICO DE LA PROPIEDAD Y DE COMERCIO DE ______, EN EL FOLIO MERCANTIL ____ DE FECHA _____.</w:t>
      </w:r>
    </w:p>
    <w:p w:rsidR="00C024EE" w:rsidRPr="00B9405A" w:rsidRDefault="00C024EE" w:rsidP="00C024EE">
      <w:pPr>
        <w:tabs>
          <w:tab w:val="left" w:pos="9897"/>
        </w:tabs>
        <w:spacing w:after="0" w:line="240" w:lineRule="auto"/>
        <w:ind w:left="1985" w:hanging="851"/>
        <w:jc w:val="both"/>
        <w:rPr>
          <w:rFonts w:ascii="Arial" w:hAnsi="Arial" w:cs="Arial"/>
          <w:b/>
          <w:noProof/>
          <w:sz w:val="20"/>
          <w:szCs w:val="20"/>
        </w:rPr>
      </w:pPr>
    </w:p>
    <w:p w:rsidR="00C024EE" w:rsidRPr="00B9405A" w:rsidRDefault="00C024EE" w:rsidP="00C024EE">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 xml:space="preserve">EL ACTA CONSTITUTIVA DE LA SOCIEDAD ____ </w:t>
      </w:r>
      <w:r w:rsidRPr="00B9405A">
        <w:rPr>
          <w:rFonts w:ascii="Arial" w:hAnsi="Arial" w:cs="Arial"/>
          <w:b/>
          <w:i/>
          <w:noProof/>
          <w:sz w:val="20"/>
          <w:szCs w:val="20"/>
          <w:u w:val="single"/>
        </w:rPr>
        <w:t>(SI/NO)</w:t>
      </w:r>
      <w:r w:rsidRPr="00B9405A">
        <w:rPr>
          <w:rFonts w:ascii="Arial" w:hAnsi="Arial" w:cs="Arial"/>
          <w:noProof/>
          <w:sz w:val="20"/>
          <w:szCs w:val="20"/>
        </w:rPr>
        <w:t xml:space="preserve"> HA TENIDO REFORMAS Y MODIFICACIONES.</w:t>
      </w:r>
    </w:p>
    <w:p w:rsidR="00C024EE" w:rsidRPr="00B9405A" w:rsidRDefault="00C024EE" w:rsidP="00C024EE">
      <w:pPr>
        <w:tabs>
          <w:tab w:val="left" w:pos="9877"/>
        </w:tabs>
        <w:spacing w:after="0" w:line="240" w:lineRule="auto"/>
        <w:ind w:left="1980"/>
        <w:jc w:val="both"/>
        <w:rPr>
          <w:rFonts w:ascii="Arial" w:hAnsi="Arial" w:cs="Arial"/>
          <w:noProof/>
          <w:sz w:val="20"/>
          <w:szCs w:val="20"/>
        </w:rPr>
      </w:pPr>
    </w:p>
    <w:p w:rsidR="00C024EE" w:rsidRPr="00B9405A" w:rsidRDefault="00C024EE" w:rsidP="00C024EE">
      <w:pPr>
        <w:tabs>
          <w:tab w:val="left" w:pos="9877"/>
        </w:tabs>
        <w:spacing w:after="0" w:line="240" w:lineRule="auto"/>
        <w:ind w:left="1980"/>
        <w:jc w:val="both"/>
        <w:rPr>
          <w:rFonts w:ascii="Arial" w:hAnsi="Arial" w:cs="Arial"/>
          <w:i/>
          <w:noProof/>
          <w:sz w:val="20"/>
          <w:szCs w:val="20"/>
          <w:u w:val="single"/>
        </w:rPr>
      </w:pPr>
      <w:r w:rsidRPr="00B9405A">
        <w:rPr>
          <w:rFonts w:ascii="Arial" w:hAnsi="Arial" w:cs="Arial"/>
          <w:i/>
          <w:noProof/>
          <w:sz w:val="20"/>
          <w:szCs w:val="20"/>
          <w:u w:val="single"/>
        </w:rPr>
        <w:t>Nota: En su caso, se deberán relacionar las escrituras en que consten las reformas o modificaciones de la sociedad.</w:t>
      </w:r>
    </w:p>
    <w:p w:rsidR="00C024EE" w:rsidRPr="00B9405A" w:rsidRDefault="00C024EE" w:rsidP="00C024EE">
      <w:pPr>
        <w:tabs>
          <w:tab w:val="left" w:pos="1957"/>
        </w:tabs>
        <w:spacing w:after="0" w:line="240" w:lineRule="auto"/>
        <w:jc w:val="both"/>
        <w:rPr>
          <w:rFonts w:ascii="Arial" w:hAnsi="Arial" w:cs="Arial"/>
          <w:noProof/>
          <w:sz w:val="20"/>
          <w:szCs w:val="20"/>
        </w:rPr>
      </w:pPr>
    </w:p>
    <w:p w:rsidR="00C024EE" w:rsidRPr="00B9405A" w:rsidRDefault="00C024EE" w:rsidP="00C024EE">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LOS NOMBRES DE SUS SOCIOS SON:</w:t>
      </w:r>
    </w:p>
    <w:p w:rsidR="00C024EE" w:rsidRPr="00B9405A" w:rsidRDefault="00C024EE" w:rsidP="00C024EE">
      <w:pPr>
        <w:tabs>
          <w:tab w:val="left" w:pos="9877"/>
        </w:tabs>
        <w:spacing w:after="0" w:line="240" w:lineRule="auto"/>
        <w:ind w:left="1980"/>
        <w:jc w:val="both"/>
        <w:rPr>
          <w:rFonts w:ascii="Arial" w:hAnsi="Arial" w:cs="Arial"/>
          <w:noProof/>
          <w:sz w:val="20"/>
          <w:szCs w:val="20"/>
        </w:rPr>
      </w:pPr>
    </w:p>
    <w:p w:rsidR="00C024EE" w:rsidRPr="00B9405A" w:rsidRDefault="00C024EE" w:rsidP="00C024EE">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_____________________ CON REGISTRO FEDERAL DE CONTRIBUYENTES _____________.</w:t>
      </w:r>
    </w:p>
    <w:p w:rsidR="00C024EE" w:rsidRPr="00B9405A" w:rsidRDefault="00C024EE" w:rsidP="00C024EE">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1.1.2</w:t>
      </w:r>
      <w:r w:rsidRPr="00B9405A">
        <w:rPr>
          <w:rFonts w:ascii="Arial" w:hAnsi="Arial" w:cs="Arial"/>
          <w:b/>
          <w:bCs/>
          <w:noProof/>
          <w:sz w:val="20"/>
          <w:szCs w:val="20"/>
        </w:rPr>
        <w:tab/>
      </w:r>
      <w:r w:rsidRPr="00B9405A">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C024EE" w:rsidRPr="00B9405A" w:rsidRDefault="00C024EE" w:rsidP="00C024EE">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1.1.3</w:t>
      </w:r>
      <w:r w:rsidRPr="00B9405A">
        <w:rPr>
          <w:rFonts w:ascii="Arial" w:hAnsi="Arial" w:cs="Arial"/>
          <w:b/>
          <w:bCs/>
          <w:noProof/>
          <w:sz w:val="20"/>
          <w:szCs w:val="20"/>
        </w:rPr>
        <w:tab/>
      </w:r>
      <w:r w:rsidRPr="00B9405A">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B9405A">
        <w:rPr>
          <w:rFonts w:ascii="Arial" w:hAnsi="Arial" w:cs="Arial"/>
          <w:b/>
          <w:noProof/>
          <w:sz w:val="20"/>
          <w:szCs w:val="20"/>
        </w:rPr>
        <w:t>“BAJO PROTESTA DE DECIR VERDAD”</w:t>
      </w:r>
      <w:r w:rsidRPr="00B9405A">
        <w:rPr>
          <w:rFonts w:ascii="Arial" w:hAnsi="Arial" w:cs="Arial"/>
          <w:noProof/>
          <w:sz w:val="20"/>
          <w:szCs w:val="20"/>
        </w:rPr>
        <w:t>, QUE DICHAS FACULTADES NO LE HAN SIDO REVOCADAS, NI LIMITADAS O MODIFICADAS EN FORMA ALGUNA, A LA FECHA EN QUE SE SUSCRIBE EL PRESENTE INSTRUMENTO JURÍDICO.</w:t>
      </w:r>
    </w:p>
    <w:p w:rsidR="00C024EE" w:rsidRPr="00B9405A" w:rsidRDefault="00C024EE" w:rsidP="00C024EE">
      <w:pPr>
        <w:tabs>
          <w:tab w:val="left" w:pos="9911"/>
        </w:tabs>
        <w:spacing w:after="0" w:line="240" w:lineRule="auto"/>
        <w:ind w:left="1985" w:hanging="851"/>
        <w:jc w:val="both"/>
        <w:rPr>
          <w:rFonts w:ascii="Arial" w:hAnsi="Arial" w:cs="Arial"/>
          <w:noProof/>
          <w:sz w:val="20"/>
          <w:szCs w:val="20"/>
        </w:rPr>
      </w:pPr>
    </w:p>
    <w:p w:rsidR="00C024EE" w:rsidRPr="00B9405A" w:rsidRDefault="00C024EE" w:rsidP="00C024EE">
      <w:pPr>
        <w:tabs>
          <w:tab w:val="left" w:pos="9911"/>
        </w:tabs>
        <w:spacing w:after="0" w:line="240" w:lineRule="auto"/>
        <w:ind w:left="1985" w:hanging="851"/>
        <w:jc w:val="both"/>
        <w:rPr>
          <w:rFonts w:ascii="Arial" w:hAnsi="Arial" w:cs="Arial"/>
          <w:noProof/>
          <w:sz w:val="20"/>
          <w:szCs w:val="20"/>
        </w:rPr>
      </w:pPr>
      <w:r w:rsidRPr="00B9405A">
        <w:rPr>
          <w:rFonts w:ascii="Arial" w:hAnsi="Arial" w:cs="Arial"/>
          <w:noProof/>
          <w:sz w:val="20"/>
          <w:szCs w:val="20"/>
        </w:rPr>
        <w:tab/>
        <w:t>EL DOMICILIO DEL REPRESENTANTE LEGAL ES EL UBICADO EN ______________.</w:t>
      </w:r>
    </w:p>
    <w:p w:rsidR="00C024EE" w:rsidRPr="00B9405A" w:rsidRDefault="00C024EE" w:rsidP="00C024EE">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1.1.4</w:t>
      </w:r>
      <w:r w:rsidRPr="00B9405A">
        <w:rPr>
          <w:rFonts w:ascii="Arial" w:hAnsi="Arial" w:cs="Arial"/>
          <w:b/>
          <w:bCs/>
          <w:noProof/>
          <w:sz w:val="20"/>
          <w:szCs w:val="20"/>
        </w:rPr>
        <w:tab/>
      </w:r>
      <w:r w:rsidRPr="00B9405A">
        <w:rPr>
          <w:rFonts w:ascii="Arial" w:hAnsi="Arial" w:cs="Arial"/>
          <w:noProof/>
          <w:sz w:val="20"/>
          <w:szCs w:val="20"/>
        </w:rPr>
        <w:t>SU OBJETO SOCIAL, ENTRE OTROS CORRESPONDE A: ___________; POR LO QUE CUENTA CON LOS RECURSOS FINANCIEROS, TÉCNICOS, ADMINISTRATIVOS Y HUMANOS PARA OBLIGARSE, EN LOS TÉRMINOS Y CONDICIONES QUE SE ESTIPULAN EN EL PRESENTE CONVENIO.</w:t>
      </w:r>
    </w:p>
    <w:p w:rsidR="00C024EE" w:rsidRPr="00B9405A" w:rsidRDefault="00C024EE" w:rsidP="00C024EE">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9939"/>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1.1.5</w:t>
      </w:r>
      <w:r w:rsidRPr="00B9405A">
        <w:rPr>
          <w:rFonts w:ascii="Arial" w:hAnsi="Arial" w:cs="Arial"/>
          <w:b/>
          <w:bCs/>
          <w:noProof/>
          <w:sz w:val="20"/>
          <w:szCs w:val="20"/>
        </w:rPr>
        <w:tab/>
      </w:r>
      <w:r w:rsidRPr="00B9405A">
        <w:rPr>
          <w:rFonts w:ascii="Arial" w:hAnsi="Arial" w:cs="Arial"/>
          <w:noProof/>
          <w:sz w:val="20"/>
          <w:szCs w:val="20"/>
        </w:rPr>
        <w:t>SEÑALA COMO DOMICILIO LEGAL PARA TODOS LOS EFECTOS QUE DERIVEN DEL PRESENTE CONVENIO, EL UBICADO EN:</w:t>
      </w:r>
    </w:p>
    <w:p w:rsidR="00C024EE" w:rsidRPr="00B9405A" w:rsidRDefault="00C024EE" w:rsidP="00C024EE">
      <w:pPr>
        <w:tabs>
          <w:tab w:val="left" w:pos="9939"/>
        </w:tabs>
        <w:spacing w:after="0" w:line="240" w:lineRule="auto"/>
        <w:ind w:left="1985" w:hanging="851"/>
        <w:jc w:val="both"/>
        <w:rPr>
          <w:rFonts w:ascii="Arial" w:hAnsi="Arial" w:cs="Arial"/>
          <w:noProof/>
          <w:sz w:val="20"/>
          <w:szCs w:val="20"/>
        </w:rPr>
      </w:pPr>
    </w:p>
    <w:p w:rsidR="00C024EE" w:rsidRPr="00B9405A" w:rsidRDefault="00C024EE" w:rsidP="00C024EE">
      <w:pPr>
        <w:tabs>
          <w:tab w:val="left" w:pos="4866"/>
        </w:tabs>
        <w:suppressAutoHyphens/>
        <w:jc w:val="both"/>
        <w:rPr>
          <w:rFonts w:ascii="Arial" w:hAnsi="Arial" w:cs="Arial"/>
          <w:noProof/>
          <w:sz w:val="20"/>
          <w:szCs w:val="20"/>
        </w:rPr>
      </w:pPr>
      <w:r w:rsidRPr="00B9405A">
        <w:rPr>
          <w:rFonts w:ascii="Arial" w:hAnsi="Arial" w:cs="Arial"/>
          <w:b/>
          <w:noProof/>
          <w:sz w:val="20"/>
          <w:szCs w:val="20"/>
        </w:rPr>
        <w:t>2.1 “EL PARTICIPANTE B”</w:t>
      </w:r>
      <w:r w:rsidRPr="00B9405A">
        <w:rPr>
          <w:rFonts w:ascii="Arial" w:hAnsi="Arial" w:cs="Arial"/>
          <w:bCs/>
          <w:noProof/>
          <w:sz w:val="20"/>
          <w:szCs w:val="20"/>
        </w:rPr>
        <w:t>,</w:t>
      </w:r>
      <w:r w:rsidRPr="00B9405A">
        <w:rPr>
          <w:rFonts w:ascii="Arial" w:hAnsi="Arial" w:cs="Arial"/>
          <w:noProof/>
          <w:sz w:val="20"/>
          <w:szCs w:val="20"/>
        </w:rPr>
        <w:t xml:space="preserve"> DECLARA QUE:</w:t>
      </w:r>
    </w:p>
    <w:p w:rsidR="00C024EE" w:rsidRPr="00B9405A" w:rsidRDefault="00C024EE" w:rsidP="00C024EE">
      <w:pPr>
        <w:tabs>
          <w:tab w:val="left" w:pos="9939"/>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2.1.1</w:t>
      </w:r>
      <w:r w:rsidRPr="00B9405A">
        <w:rPr>
          <w:rFonts w:ascii="Arial" w:hAnsi="Arial" w:cs="Arial"/>
          <w:b/>
          <w:bCs/>
          <w:noProof/>
          <w:sz w:val="20"/>
          <w:szCs w:val="20"/>
        </w:rPr>
        <w:tab/>
      </w:r>
      <w:r w:rsidRPr="00B9405A">
        <w:rPr>
          <w:rFonts w:ascii="Arial" w:hAnsi="Arial" w:cs="Arial"/>
          <w:noProof/>
          <w:sz w:val="20"/>
          <w:szCs w:val="20"/>
        </w:rPr>
        <w:t xml:space="preserve">ES UNA SOCIEDAD LEGALMENTE CONSTITUIDA DE CONFORMIDAD CON LAS LEYES DE LOS ESTADOS UNIDOS MEXICANOS, SEGÚN CONSTA EL TESTIMONIO </w:t>
      </w:r>
      <w:r w:rsidRPr="00B9405A">
        <w:rPr>
          <w:rFonts w:ascii="Arial" w:hAnsi="Arial" w:cs="Arial"/>
          <w:b/>
          <w:i/>
          <w:noProof/>
          <w:sz w:val="20"/>
          <w:szCs w:val="20"/>
          <w:u w:val="single"/>
        </w:rPr>
        <w:t>(PÓLIZA)</w:t>
      </w:r>
      <w:r w:rsidRPr="00B9405A">
        <w:rPr>
          <w:rFonts w:ascii="Arial" w:hAnsi="Arial" w:cs="Arial"/>
          <w:noProof/>
          <w:sz w:val="20"/>
          <w:szCs w:val="20"/>
        </w:rPr>
        <w:t xml:space="preserve"> DE LA ESCRITURA PÚBLICA NÚMERO ___, DE FECHA ___, PASADA ANTE LA FE DEL LIC. ____ NOTARIO </w:t>
      </w:r>
      <w:r w:rsidRPr="00B9405A">
        <w:rPr>
          <w:rFonts w:ascii="Arial" w:hAnsi="Arial" w:cs="Arial"/>
          <w:b/>
          <w:i/>
          <w:noProof/>
          <w:sz w:val="20"/>
          <w:szCs w:val="20"/>
          <w:u w:val="single"/>
        </w:rPr>
        <w:t>(CORREDOR)</w:t>
      </w:r>
      <w:r w:rsidRPr="00B9405A">
        <w:rPr>
          <w:rFonts w:ascii="Arial" w:hAnsi="Arial" w:cs="Arial"/>
          <w:noProof/>
          <w:sz w:val="20"/>
          <w:szCs w:val="20"/>
        </w:rPr>
        <w:t xml:space="preserve"> PÚBLICO NÚMERO ___, DEL __, E INSCRITA EN EL REGISTRO PÚBLICO DE LA PROPIEDAD Y DEL COMERCIO, EN EL FOLIO MERCANTIL NÚMERO ____ DE FECHA ____.</w:t>
      </w:r>
    </w:p>
    <w:p w:rsidR="00C024EE" w:rsidRPr="00B9405A" w:rsidRDefault="00C024EE" w:rsidP="00C024EE">
      <w:pPr>
        <w:tabs>
          <w:tab w:val="left" w:pos="9939"/>
        </w:tabs>
        <w:spacing w:after="0" w:line="240" w:lineRule="auto"/>
        <w:ind w:left="1985" w:hanging="851"/>
        <w:jc w:val="both"/>
        <w:rPr>
          <w:rFonts w:ascii="Arial" w:hAnsi="Arial" w:cs="Arial"/>
          <w:b/>
          <w:noProof/>
          <w:sz w:val="20"/>
          <w:szCs w:val="20"/>
        </w:rPr>
      </w:pPr>
    </w:p>
    <w:p w:rsidR="00C024EE" w:rsidRPr="00B9405A" w:rsidRDefault="00C024EE" w:rsidP="00C024EE">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 xml:space="preserve">EL ACTA CONSTITUTIVA DE LA SOCIEDAD __ </w:t>
      </w:r>
      <w:r w:rsidRPr="00B9405A">
        <w:rPr>
          <w:rFonts w:ascii="Arial" w:hAnsi="Arial" w:cs="Arial"/>
          <w:b/>
          <w:i/>
          <w:noProof/>
          <w:sz w:val="20"/>
          <w:szCs w:val="20"/>
          <w:u w:val="single"/>
        </w:rPr>
        <w:t>(SI/NO)</w:t>
      </w:r>
      <w:r w:rsidRPr="00B9405A">
        <w:rPr>
          <w:rFonts w:ascii="Arial" w:hAnsi="Arial" w:cs="Arial"/>
          <w:noProof/>
          <w:sz w:val="20"/>
          <w:szCs w:val="20"/>
        </w:rPr>
        <w:t xml:space="preserve"> HA TENIDO REFORMAS Y MODIFICACIONES.</w:t>
      </w:r>
    </w:p>
    <w:p w:rsidR="00C024EE" w:rsidRPr="00B9405A" w:rsidRDefault="00C024EE" w:rsidP="00C024EE">
      <w:pPr>
        <w:tabs>
          <w:tab w:val="left" w:pos="9877"/>
        </w:tabs>
        <w:spacing w:after="0" w:line="240" w:lineRule="auto"/>
        <w:ind w:left="1980"/>
        <w:jc w:val="both"/>
        <w:rPr>
          <w:rFonts w:ascii="Arial" w:hAnsi="Arial" w:cs="Arial"/>
          <w:noProof/>
          <w:sz w:val="20"/>
          <w:szCs w:val="20"/>
        </w:rPr>
      </w:pPr>
    </w:p>
    <w:p w:rsidR="00C024EE" w:rsidRPr="00B9405A" w:rsidRDefault="00C024EE" w:rsidP="00C024EE">
      <w:pPr>
        <w:tabs>
          <w:tab w:val="left" w:pos="9877"/>
        </w:tabs>
        <w:spacing w:after="0" w:line="240" w:lineRule="auto"/>
        <w:ind w:left="1980"/>
        <w:jc w:val="both"/>
        <w:rPr>
          <w:rFonts w:ascii="Arial" w:hAnsi="Arial" w:cs="Arial"/>
          <w:i/>
          <w:noProof/>
          <w:sz w:val="20"/>
          <w:szCs w:val="20"/>
          <w:u w:val="single"/>
        </w:rPr>
      </w:pPr>
      <w:r w:rsidRPr="00B9405A">
        <w:rPr>
          <w:rFonts w:ascii="Arial" w:hAnsi="Arial" w:cs="Arial"/>
          <w:i/>
          <w:noProof/>
          <w:sz w:val="20"/>
          <w:szCs w:val="20"/>
          <w:u w:val="single"/>
        </w:rPr>
        <w:t>Nota: En su caso, se deberán relacionar las escrituras en que consten las reformas o modificaciones de la sociedad.</w:t>
      </w:r>
    </w:p>
    <w:p w:rsidR="00C024EE" w:rsidRPr="00B9405A" w:rsidRDefault="00C024EE" w:rsidP="00C024EE">
      <w:pPr>
        <w:tabs>
          <w:tab w:val="left" w:pos="1957"/>
        </w:tabs>
        <w:spacing w:after="0" w:line="240" w:lineRule="auto"/>
        <w:jc w:val="both"/>
        <w:rPr>
          <w:rFonts w:ascii="Arial" w:hAnsi="Arial" w:cs="Arial"/>
          <w:noProof/>
          <w:sz w:val="20"/>
          <w:szCs w:val="20"/>
        </w:rPr>
      </w:pPr>
    </w:p>
    <w:p w:rsidR="00C024EE" w:rsidRPr="00B9405A" w:rsidRDefault="00C024EE" w:rsidP="00C024EE">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LOS NOMBRES DE SUS SOCIOS SON:</w:t>
      </w:r>
    </w:p>
    <w:p w:rsidR="00C024EE" w:rsidRPr="00B9405A" w:rsidRDefault="00C024EE" w:rsidP="00C024EE">
      <w:pPr>
        <w:tabs>
          <w:tab w:val="left" w:pos="9877"/>
        </w:tabs>
        <w:spacing w:after="0" w:line="240" w:lineRule="auto"/>
        <w:ind w:left="1980"/>
        <w:jc w:val="both"/>
        <w:rPr>
          <w:rFonts w:ascii="Arial" w:hAnsi="Arial" w:cs="Arial"/>
          <w:noProof/>
          <w:sz w:val="20"/>
          <w:szCs w:val="20"/>
        </w:rPr>
      </w:pPr>
    </w:p>
    <w:p w:rsidR="00C024EE" w:rsidRPr="00B9405A" w:rsidRDefault="00C024EE" w:rsidP="00C024EE">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_____________________ CON REGISTRO FEDERAL DE CONTRIBUYENTES ____.</w:t>
      </w:r>
    </w:p>
    <w:p w:rsidR="00C024EE" w:rsidRPr="00B9405A" w:rsidRDefault="00C024EE" w:rsidP="00C024EE">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9939"/>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2.1.2</w:t>
      </w:r>
      <w:r w:rsidRPr="00B9405A">
        <w:rPr>
          <w:rFonts w:ascii="Arial" w:hAnsi="Arial" w:cs="Arial"/>
          <w:b/>
          <w:bCs/>
          <w:noProof/>
          <w:sz w:val="20"/>
          <w:szCs w:val="20"/>
        </w:rPr>
        <w:tab/>
      </w:r>
      <w:r w:rsidRPr="00B9405A">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C024EE" w:rsidRPr="00B9405A" w:rsidRDefault="00C024EE" w:rsidP="00C024EE">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2.1.3</w:t>
      </w:r>
      <w:r w:rsidRPr="00B9405A">
        <w:rPr>
          <w:rFonts w:ascii="Arial" w:hAnsi="Arial" w:cs="Arial"/>
          <w:b/>
          <w:bCs/>
          <w:noProof/>
          <w:sz w:val="20"/>
          <w:szCs w:val="20"/>
        </w:rPr>
        <w:tab/>
      </w:r>
      <w:r w:rsidRPr="00B9405A">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B9405A">
        <w:rPr>
          <w:rFonts w:ascii="Arial" w:hAnsi="Arial" w:cs="Arial"/>
          <w:b/>
          <w:noProof/>
          <w:sz w:val="20"/>
          <w:szCs w:val="20"/>
        </w:rPr>
        <w:t>“BAJO PROTESTA DE DECIR VERDAD”</w:t>
      </w:r>
      <w:r w:rsidRPr="00B9405A">
        <w:rPr>
          <w:rFonts w:ascii="Arial" w:hAnsi="Arial" w:cs="Arial"/>
          <w:noProof/>
          <w:sz w:val="20"/>
          <w:szCs w:val="20"/>
        </w:rPr>
        <w:t xml:space="preserve"> QUE DICHAS FACULTADES NO LE HAN SIDO REVOCADAS, NI LIMITADAS O MODIFICADAS EN FORMA ALGUNA, A LA FECHA EN QUE SE SUSCRIBE EL PRESENTE INSTRUMENTO JURÍDICO.</w:t>
      </w:r>
    </w:p>
    <w:p w:rsidR="00C024EE" w:rsidRPr="00B9405A" w:rsidRDefault="00C024EE" w:rsidP="00C024EE">
      <w:pPr>
        <w:tabs>
          <w:tab w:val="left" w:pos="9911"/>
        </w:tabs>
        <w:spacing w:after="0" w:line="240" w:lineRule="auto"/>
        <w:ind w:left="1985" w:hanging="851"/>
        <w:jc w:val="both"/>
        <w:rPr>
          <w:rFonts w:ascii="Arial" w:hAnsi="Arial" w:cs="Arial"/>
          <w:b/>
          <w:noProof/>
          <w:sz w:val="20"/>
          <w:szCs w:val="20"/>
        </w:rPr>
      </w:pPr>
    </w:p>
    <w:p w:rsidR="00C024EE" w:rsidRPr="00B9405A" w:rsidRDefault="00C024EE" w:rsidP="00C024EE">
      <w:pPr>
        <w:tabs>
          <w:tab w:val="left" w:pos="9891"/>
        </w:tabs>
        <w:spacing w:after="0" w:line="240" w:lineRule="auto"/>
        <w:ind w:left="1980"/>
        <w:jc w:val="both"/>
        <w:rPr>
          <w:rFonts w:ascii="Arial" w:hAnsi="Arial" w:cs="Arial"/>
          <w:noProof/>
          <w:sz w:val="20"/>
          <w:szCs w:val="20"/>
        </w:rPr>
      </w:pPr>
      <w:r w:rsidRPr="00B9405A">
        <w:rPr>
          <w:rFonts w:ascii="Arial" w:hAnsi="Arial" w:cs="Arial"/>
          <w:noProof/>
          <w:sz w:val="20"/>
          <w:szCs w:val="20"/>
        </w:rPr>
        <w:t>EL DOMICILIO DE SU REPRESENTANTE LEGAL ES EL UBICADO EN _____.</w:t>
      </w:r>
    </w:p>
    <w:p w:rsidR="00C024EE" w:rsidRPr="00B9405A" w:rsidRDefault="00C024EE" w:rsidP="00C024EE">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2.1.4</w:t>
      </w:r>
      <w:r w:rsidRPr="00B9405A">
        <w:rPr>
          <w:rFonts w:ascii="Arial" w:hAnsi="Arial" w:cs="Arial"/>
          <w:b/>
          <w:bCs/>
          <w:noProof/>
          <w:sz w:val="20"/>
          <w:szCs w:val="20"/>
        </w:rPr>
        <w:tab/>
      </w:r>
      <w:r w:rsidRPr="00B9405A">
        <w:rPr>
          <w:rFonts w:ascii="Arial" w:hAnsi="Arial" w:cs="Arial"/>
          <w:noProof/>
          <w:sz w:val="20"/>
          <w:szCs w:val="20"/>
        </w:rPr>
        <w:t>SU OBJETO SOCIAL, ENTRE OTROS CORRESPONDE A: ___________; POR LO QUE CUENTA CON LOS RECURSOS FINANCIEROS, TÉCNICOS, ADMINISTRATIVOS Y HUMANOS PARA OBLIGARSE, EN LOS TÉRMINOS Y CONDICIONES QUE SE ESTIPULAN EN EL PRESENTE CONVENIO.</w:t>
      </w:r>
    </w:p>
    <w:p w:rsidR="00C024EE" w:rsidRPr="00B9405A" w:rsidRDefault="00C024EE" w:rsidP="00C024EE">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60771B">
      <w:pPr>
        <w:numPr>
          <w:ilvl w:val="2"/>
          <w:numId w:val="38"/>
        </w:numPr>
        <w:tabs>
          <w:tab w:val="left" w:pos="9883"/>
        </w:tabs>
        <w:suppressAutoHyphens/>
        <w:spacing w:after="0" w:line="240" w:lineRule="auto"/>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SEÑALA COMO DOMICILIO LEGAL PARA TODOS LOS EFECTOS QUE DERIVEN DEL PRESENTE CONVENIO, EL UBICADO EN: __________________</w:t>
      </w:r>
    </w:p>
    <w:p w:rsidR="00C024EE" w:rsidRPr="00B9405A" w:rsidRDefault="00C024EE" w:rsidP="00C024EE">
      <w:pPr>
        <w:tabs>
          <w:tab w:val="left" w:pos="9883"/>
        </w:tabs>
        <w:suppressAutoHyphens/>
        <w:spacing w:after="0" w:line="240" w:lineRule="auto"/>
        <w:ind w:left="1854"/>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85"/>
        <w:rPr>
          <w:rFonts w:ascii="Arial" w:eastAsia="Times New Roman" w:hAnsi="Arial" w:cs="Arial"/>
          <w:b/>
          <w:noProof/>
          <w:sz w:val="18"/>
          <w:szCs w:val="18"/>
          <w:lang w:val="es-ES" w:eastAsia="ar-SA"/>
        </w:rPr>
      </w:pPr>
      <w:r w:rsidRPr="00B9405A">
        <w:rPr>
          <w:rFonts w:ascii="Arial" w:eastAsia="Times New Roman" w:hAnsi="Arial" w:cs="Arial"/>
          <w:b/>
          <w:i/>
          <w:noProof/>
          <w:sz w:val="18"/>
          <w:szCs w:val="18"/>
          <w:lang w:val="es-ES" w:eastAsia="ar-SA"/>
        </w:rPr>
        <w:t>(MENCIONAR E IDENTIFICAR A CUÁNTOS INTEGRANTES CONFORMAN LA PARTICIPACIÓN CONJUNTA PARA LA PRESENTACIÓN DE PROPOSICIONES)</w:t>
      </w:r>
      <w:r w:rsidRPr="00B9405A">
        <w:rPr>
          <w:rFonts w:ascii="Arial" w:eastAsia="Times New Roman" w:hAnsi="Arial" w:cs="Arial"/>
          <w:b/>
          <w:noProof/>
          <w:sz w:val="18"/>
          <w:szCs w:val="18"/>
          <w:lang w:val="es-ES" w:eastAsia="ar-SA"/>
        </w:rPr>
        <w:t>.</w:t>
      </w:r>
    </w:p>
    <w:p w:rsidR="00C024EE" w:rsidRPr="00B9405A" w:rsidRDefault="00C024EE" w:rsidP="00C024EE">
      <w:pPr>
        <w:spacing w:after="0" w:line="240" w:lineRule="auto"/>
        <w:ind w:left="567"/>
        <w:jc w:val="both"/>
        <w:rPr>
          <w:rFonts w:ascii="Arial" w:hAnsi="Arial" w:cs="Arial"/>
          <w:noProof/>
          <w:sz w:val="20"/>
          <w:szCs w:val="20"/>
        </w:rPr>
      </w:pPr>
    </w:p>
    <w:p w:rsidR="00C024EE" w:rsidRPr="00B9405A" w:rsidRDefault="00C024EE" w:rsidP="00C024EE">
      <w:pPr>
        <w:tabs>
          <w:tab w:val="num" w:pos="0"/>
          <w:tab w:val="left" w:pos="5613"/>
        </w:tabs>
        <w:spacing w:after="0" w:line="240" w:lineRule="auto"/>
        <w:jc w:val="both"/>
        <w:rPr>
          <w:rFonts w:ascii="Arial" w:hAnsi="Arial" w:cs="Arial"/>
          <w:noProof/>
          <w:sz w:val="20"/>
          <w:szCs w:val="20"/>
        </w:rPr>
      </w:pPr>
      <w:r w:rsidRPr="00B9405A">
        <w:rPr>
          <w:rFonts w:ascii="Arial" w:hAnsi="Arial" w:cs="Arial"/>
          <w:b/>
          <w:noProof/>
          <w:sz w:val="20"/>
          <w:szCs w:val="20"/>
        </w:rPr>
        <w:t>3.1 “LAS PARTES”</w:t>
      </w:r>
      <w:r w:rsidRPr="00B9405A">
        <w:rPr>
          <w:rFonts w:ascii="Arial" w:hAnsi="Arial" w:cs="Arial"/>
          <w:noProof/>
          <w:sz w:val="20"/>
          <w:szCs w:val="20"/>
        </w:rPr>
        <w:t xml:space="preserve"> DECLARAN QUE:</w:t>
      </w:r>
    </w:p>
    <w:p w:rsidR="00C024EE" w:rsidRPr="00B9405A" w:rsidRDefault="00C024EE" w:rsidP="00C024EE">
      <w:pPr>
        <w:tabs>
          <w:tab w:val="left" w:pos="1272"/>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7200"/>
        </w:tabs>
        <w:spacing w:after="0" w:line="240" w:lineRule="auto"/>
        <w:ind w:left="1440" w:hanging="720"/>
        <w:jc w:val="both"/>
        <w:rPr>
          <w:rFonts w:ascii="Arial" w:hAnsi="Arial" w:cs="Arial"/>
          <w:noProof/>
          <w:sz w:val="20"/>
          <w:szCs w:val="20"/>
        </w:rPr>
      </w:pPr>
      <w:r w:rsidRPr="00B9405A">
        <w:rPr>
          <w:rFonts w:ascii="Arial" w:hAnsi="Arial" w:cs="Arial"/>
          <w:b/>
          <w:noProof/>
          <w:sz w:val="20"/>
          <w:szCs w:val="20"/>
        </w:rPr>
        <w:t>3.1.1</w:t>
      </w:r>
      <w:r w:rsidRPr="00B9405A">
        <w:rPr>
          <w:rFonts w:ascii="Arial" w:hAnsi="Arial" w:cs="Arial"/>
          <w:noProof/>
          <w:sz w:val="20"/>
          <w:szCs w:val="20"/>
        </w:rPr>
        <w:t xml:space="preserve"> CONOCEN LOS REQUISITOS Y CONDICIONES ESTIPULADAS EN LAS CONVOCATORIA DE LA CONVOCATORIA A LA LICITACIÓN PÚBLICA INTERNACIONAL____________.</w:t>
      </w:r>
    </w:p>
    <w:p w:rsidR="00C024EE" w:rsidRPr="00B9405A" w:rsidRDefault="00C024EE" w:rsidP="00C024EE">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C024EE">
      <w:pPr>
        <w:tabs>
          <w:tab w:val="left" w:pos="7200"/>
        </w:tabs>
        <w:spacing w:after="0" w:line="240" w:lineRule="auto"/>
        <w:ind w:left="1440" w:hanging="720"/>
        <w:jc w:val="both"/>
        <w:rPr>
          <w:rFonts w:ascii="Arial" w:hAnsi="Arial" w:cs="Arial"/>
          <w:noProof/>
          <w:sz w:val="20"/>
          <w:szCs w:val="20"/>
        </w:rPr>
      </w:pPr>
      <w:r w:rsidRPr="00B9405A">
        <w:rPr>
          <w:rFonts w:ascii="Arial" w:hAnsi="Arial" w:cs="Arial"/>
          <w:b/>
          <w:noProof/>
          <w:sz w:val="20"/>
          <w:szCs w:val="20"/>
        </w:rPr>
        <w:t>3.1.2</w:t>
      </w:r>
      <w:r w:rsidRPr="00B9405A">
        <w:rPr>
          <w:rFonts w:ascii="Arial" w:hAnsi="Arial" w:cs="Arial"/>
          <w:b/>
          <w:noProof/>
          <w:sz w:val="20"/>
          <w:szCs w:val="20"/>
        </w:rPr>
        <w:tab/>
      </w:r>
      <w:r w:rsidRPr="00B9405A">
        <w:rPr>
          <w:rFonts w:ascii="Arial" w:hAnsi="Arial" w:cs="Arial"/>
          <w:noProof/>
          <w:sz w:val="20"/>
          <w:szCs w:val="20"/>
        </w:rPr>
        <w:t>MANIFIESTAN SU CONFORMIDAD EN FORMALIZAR EL PRESENTE CONVENIO, CON EL OBJETO DE PARTICIPAR CONJUNTAMENTE EN LA LICITACIÓN, PRESENTANDO PROPOSICIÓN TÉCNICA Y ECONÓMICA, CUMPLIENDO CON LO ESTABLECIDO EN LAS CONVOCATORIA DE LA LICITACIÓN Y CON LO DISPUESTO EN LOS ARTÍCULOS 34, DE LA LEY DE ADQUISICIONES, ARRENDAMIENTOS Y SERVICIOS DEL SECTOR PÚBLICO Y 31 DE SU REGLAMENTO.</w:t>
      </w:r>
    </w:p>
    <w:p w:rsidR="00C024EE" w:rsidRPr="00B9405A" w:rsidRDefault="00C024EE" w:rsidP="00C024EE">
      <w:pPr>
        <w:tabs>
          <w:tab w:val="left" w:pos="180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248" w:hanging="540"/>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EXPUESTO LO ANTERIOR, LAS PARTES OTORGAN LAS SIGUIENTES:</w:t>
      </w:r>
    </w:p>
    <w:p w:rsidR="00C024EE" w:rsidRPr="00B9405A" w:rsidRDefault="00C024EE" w:rsidP="00C024EE">
      <w:pPr>
        <w:suppressAutoHyphens/>
        <w:spacing w:after="0" w:line="240" w:lineRule="auto"/>
        <w:ind w:left="2340" w:hanging="540"/>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jc w:val="center"/>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CLÁUSULAS</w:t>
      </w:r>
    </w:p>
    <w:p w:rsidR="00C024EE" w:rsidRPr="00B9405A" w:rsidRDefault="00C024EE" w:rsidP="00C024EE">
      <w:pPr>
        <w:suppressAutoHyphens/>
        <w:spacing w:after="0" w:line="240" w:lineRule="auto"/>
        <w:ind w:left="2340" w:hanging="540"/>
        <w:jc w:val="center"/>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43" w:hanging="1403"/>
        <w:jc w:val="both"/>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PRIMERA.-</w:t>
      </w:r>
      <w:r w:rsidRPr="00B9405A">
        <w:rPr>
          <w:rFonts w:ascii="Arial" w:eastAsia="Times New Roman" w:hAnsi="Arial" w:cs="Arial"/>
          <w:b/>
          <w:noProof/>
          <w:sz w:val="20"/>
          <w:szCs w:val="20"/>
          <w:lang w:val="es-ES" w:eastAsia="ar-SA"/>
        </w:rPr>
        <w:tab/>
        <w:t>OBJETO.- “PARTICIPACIÓN CONJUNTA”.</w:t>
      </w:r>
    </w:p>
    <w:p w:rsidR="00C024EE" w:rsidRPr="00B9405A" w:rsidRDefault="00C024EE" w:rsidP="00C024EE">
      <w:pPr>
        <w:suppressAutoHyphens/>
        <w:spacing w:after="0" w:line="240" w:lineRule="auto"/>
        <w:ind w:left="1957" w:hanging="14"/>
        <w:jc w:val="both"/>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85"/>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C024EE" w:rsidRPr="00B9405A" w:rsidRDefault="00C024EE" w:rsidP="00C024EE">
      <w:pPr>
        <w:suppressAutoHyphens/>
        <w:spacing w:after="0" w:line="240" w:lineRule="auto"/>
        <w:ind w:left="1957" w:firstLine="28"/>
        <w:jc w:val="both"/>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57" w:hanging="14"/>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PARTICIPANTE “A”:</w:t>
      </w:r>
      <w:r w:rsidRPr="00B9405A">
        <w:rPr>
          <w:rFonts w:ascii="Arial" w:eastAsia="Times New Roman" w:hAnsi="Arial" w:cs="Arial"/>
          <w:noProof/>
          <w:sz w:val="20"/>
          <w:szCs w:val="20"/>
          <w:lang w:val="es-ES" w:eastAsia="ar-SA"/>
        </w:rPr>
        <w:t xml:space="preserve"> </w:t>
      </w:r>
      <w:r w:rsidRPr="00B9405A">
        <w:rPr>
          <w:rFonts w:ascii="Arial" w:eastAsia="Times New Roman" w:hAnsi="Arial" w:cs="Arial"/>
          <w:b/>
          <w:i/>
          <w:noProof/>
          <w:sz w:val="20"/>
          <w:szCs w:val="20"/>
          <w:u w:val="single"/>
          <w:lang w:val="es-ES" w:eastAsia="ar-SA"/>
        </w:rPr>
        <w:t>(DESCRIBIR LA PARTE QUE SE OBLIGA A SUMINISTRAR)</w:t>
      </w:r>
      <w:r w:rsidRPr="00B9405A">
        <w:rPr>
          <w:rFonts w:ascii="Arial" w:eastAsia="Times New Roman" w:hAnsi="Arial" w:cs="Arial"/>
          <w:noProof/>
          <w:sz w:val="20"/>
          <w:szCs w:val="20"/>
          <w:lang w:val="es-ES" w:eastAsia="ar-SA"/>
        </w:rPr>
        <w:t>.</w:t>
      </w:r>
    </w:p>
    <w:p w:rsidR="00C024EE" w:rsidRPr="00B9405A" w:rsidRDefault="00C024EE" w:rsidP="00C024EE">
      <w:pPr>
        <w:suppressAutoHyphens/>
        <w:spacing w:after="0" w:line="240" w:lineRule="auto"/>
        <w:ind w:left="1971"/>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71"/>
        <w:rPr>
          <w:rFonts w:ascii="Arial" w:eastAsia="Times New Roman" w:hAnsi="Arial" w:cs="Arial"/>
          <w:noProof/>
          <w:sz w:val="20"/>
          <w:szCs w:val="20"/>
          <w:lang w:val="es-ES" w:eastAsia="ar-SA"/>
        </w:rPr>
      </w:pPr>
      <w:r w:rsidRPr="00B9405A">
        <w:rPr>
          <w:rFonts w:ascii="Arial" w:eastAsia="Times New Roman" w:hAnsi="Arial" w:cs="Arial"/>
          <w:b/>
          <w:i/>
          <w:noProof/>
          <w:sz w:val="20"/>
          <w:szCs w:val="20"/>
          <w:u w:val="single"/>
          <w:lang w:val="es-ES" w:eastAsia="ar-SA"/>
        </w:rPr>
        <w:t>(CADA UNO DE LOS INTEGRANTES QUE CONFORMAN LA PARTICIPACIÓN CONJUNTA PARA LA PRESENTACIÓN DE PROPUESTAS DEBERÁ DESCRIBIR LA PARTE QUE SE OBLIGA A ENTREGAR)</w:t>
      </w:r>
      <w:r w:rsidRPr="00B9405A">
        <w:rPr>
          <w:rFonts w:ascii="Arial" w:eastAsia="Times New Roman" w:hAnsi="Arial" w:cs="Arial"/>
          <w:noProof/>
          <w:sz w:val="20"/>
          <w:szCs w:val="20"/>
          <w:lang w:val="es-ES" w:eastAsia="ar-SA"/>
        </w:rPr>
        <w:t>.</w:t>
      </w:r>
    </w:p>
    <w:p w:rsidR="00C024EE" w:rsidRPr="00B9405A" w:rsidRDefault="00C024EE" w:rsidP="00C024EE">
      <w:pPr>
        <w:suppressAutoHyphens/>
        <w:spacing w:after="0" w:line="240" w:lineRule="auto"/>
        <w:ind w:left="1971"/>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43" w:hanging="1403"/>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SEGUNDA.-</w:t>
      </w:r>
      <w:r w:rsidRPr="00B9405A">
        <w:rPr>
          <w:rFonts w:ascii="Arial" w:eastAsia="Times New Roman" w:hAnsi="Arial" w:cs="Arial"/>
          <w:b/>
          <w:noProof/>
          <w:sz w:val="20"/>
          <w:szCs w:val="20"/>
          <w:lang w:val="es-ES" w:eastAsia="ar-SA"/>
        </w:rPr>
        <w:tab/>
        <w:t>REPRESENTANTE COMÚN Y OBLIGADO SOLIDARIO.</w:t>
      </w:r>
    </w:p>
    <w:p w:rsidR="00C024EE" w:rsidRPr="00B9405A" w:rsidRDefault="00C024EE" w:rsidP="00C024EE">
      <w:pPr>
        <w:suppressAutoHyphens/>
        <w:spacing w:after="0" w:line="240" w:lineRule="auto"/>
        <w:ind w:left="1800" w:hanging="1260"/>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57" w:firstLine="14"/>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 xml:space="preserve">“LAS PARTES” </w:t>
      </w:r>
      <w:r w:rsidRPr="00B9405A">
        <w:rPr>
          <w:rFonts w:ascii="Arial" w:eastAsia="Times New Roman" w:hAnsi="Arial" w:cs="Arial"/>
          <w:noProof/>
          <w:sz w:val="20"/>
          <w:szCs w:val="20"/>
          <w:lang w:val="es-ES" w:eastAsia="ar-SA"/>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024EE" w:rsidRPr="00B9405A" w:rsidRDefault="00C024EE" w:rsidP="00C024EE">
      <w:pPr>
        <w:suppressAutoHyphens/>
        <w:spacing w:after="0" w:line="240" w:lineRule="auto"/>
        <w:ind w:left="1957" w:firstLine="14"/>
        <w:jc w:val="both"/>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57" w:firstLine="14"/>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024EE" w:rsidRPr="00B9405A" w:rsidRDefault="00C024EE" w:rsidP="00C024EE">
      <w:pPr>
        <w:suppressAutoHyphens/>
        <w:spacing w:after="0" w:line="240" w:lineRule="auto"/>
        <w:ind w:left="1957" w:firstLine="14"/>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71" w:hanging="1431"/>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 xml:space="preserve">TERCERA.- </w:t>
      </w:r>
      <w:r w:rsidRPr="00B9405A">
        <w:rPr>
          <w:rFonts w:ascii="Arial" w:eastAsia="Times New Roman" w:hAnsi="Arial" w:cs="Arial"/>
          <w:b/>
          <w:noProof/>
          <w:sz w:val="20"/>
          <w:szCs w:val="20"/>
          <w:lang w:val="es-ES" w:eastAsia="ar-SA"/>
        </w:rPr>
        <w:tab/>
        <w:t>DEL COBRO DE LAS FACTURAS.</w:t>
      </w:r>
    </w:p>
    <w:p w:rsidR="00C024EE" w:rsidRPr="00B9405A" w:rsidRDefault="00C024EE" w:rsidP="00C024EE">
      <w:pPr>
        <w:suppressAutoHyphens/>
        <w:spacing w:after="0" w:line="240" w:lineRule="auto"/>
        <w:ind w:left="1800" w:hanging="1260"/>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57" w:firstLine="14"/>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CONVIENEN EXPRESAMENTE, QUE “EL PARTICIPANTE______ </w:t>
      </w:r>
      <w:r w:rsidRPr="00B9405A">
        <w:rPr>
          <w:rFonts w:ascii="Arial" w:eastAsia="Times New Roman" w:hAnsi="Arial" w:cs="Arial"/>
          <w:b/>
          <w:i/>
          <w:noProof/>
          <w:sz w:val="20"/>
          <w:szCs w:val="20"/>
          <w:u w:val="single"/>
          <w:lang w:val="es-ES" w:eastAsia="ar-SA"/>
        </w:rPr>
        <w:t>(LOS PARTICIPANTES, DEBERÁN INDICAR CUÁL DE ELLOS ESTARÁ FACULTADO PARA REALIZAR EL COBRO)</w:t>
      </w:r>
      <w:r w:rsidRPr="00B9405A">
        <w:rPr>
          <w:rFonts w:ascii="Arial" w:eastAsia="Times New Roman" w:hAnsi="Arial" w:cs="Arial"/>
          <w:noProof/>
          <w:sz w:val="20"/>
          <w:szCs w:val="20"/>
          <w:lang w:val="es-ES" w:eastAsia="ar-SA"/>
        </w:rPr>
        <w:t>, PARA EFECTUAR EL COBRO DE LAS FACTURAS RELATIVAS A LOS BIENES QUE SE ENTREGUEN AL IMSS, CON MOTIVO DEL CONTRATO QUE SE DERIVE DE LA LICITACIÓN PÚBLICA INTERNACIONAL NÚMERO _________.</w:t>
      </w:r>
    </w:p>
    <w:p w:rsidR="00C024EE" w:rsidRPr="00B9405A" w:rsidRDefault="00C024EE" w:rsidP="00C024EE">
      <w:pPr>
        <w:suppressAutoHyphens/>
        <w:spacing w:after="0" w:line="240" w:lineRule="auto"/>
        <w:ind w:left="1985" w:hanging="1425"/>
        <w:jc w:val="both"/>
        <w:rPr>
          <w:rFonts w:ascii="Arial" w:eastAsia="Times New Roman" w:hAnsi="Arial" w:cs="Arial"/>
          <w:bCs/>
          <w:noProof/>
          <w:sz w:val="20"/>
          <w:szCs w:val="20"/>
          <w:lang w:val="es-ES" w:eastAsia="ar-SA"/>
        </w:rPr>
      </w:pPr>
    </w:p>
    <w:p w:rsidR="00C024EE" w:rsidRPr="00B9405A" w:rsidRDefault="00C024EE" w:rsidP="00C024EE">
      <w:pPr>
        <w:suppressAutoHyphens/>
        <w:spacing w:after="0" w:line="240" w:lineRule="auto"/>
        <w:ind w:left="1985" w:hanging="1425"/>
        <w:jc w:val="both"/>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 xml:space="preserve">CUARTA.- </w:t>
      </w:r>
      <w:r w:rsidRPr="00B9405A">
        <w:rPr>
          <w:rFonts w:ascii="Arial" w:eastAsia="Times New Roman" w:hAnsi="Arial" w:cs="Arial"/>
          <w:b/>
          <w:noProof/>
          <w:sz w:val="20"/>
          <w:szCs w:val="20"/>
          <w:lang w:val="es-ES" w:eastAsia="ar-SA"/>
        </w:rPr>
        <w:tab/>
        <w:t>VIGENCIA.</w:t>
      </w:r>
    </w:p>
    <w:p w:rsidR="00C024EE" w:rsidRPr="00B9405A" w:rsidRDefault="00C024EE" w:rsidP="00C024EE">
      <w:pPr>
        <w:suppressAutoHyphens/>
        <w:spacing w:after="0" w:line="240" w:lineRule="auto"/>
        <w:ind w:left="1985" w:hanging="1425"/>
        <w:jc w:val="both"/>
        <w:rPr>
          <w:rFonts w:ascii="Arial" w:eastAsia="Times New Roman" w:hAnsi="Arial" w:cs="Arial"/>
          <w:bCs/>
          <w:noProof/>
          <w:sz w:val="20"/>
          <w:szCs w:val="20"/>
          <w:lang w:val="es-ES" w:eastAsia="ar-SA"/>
        </w:rPr>
      </w:pPr>
    </w:p>
    <w:p w:rsidR="00C024EE" w:rsidRPr="00B9405A" w:rsidRDefault="00C024EE" w:rsidP="00C024EE">
      <w:pPr>
        <w:suppressAutoHyphens/>
        <w:spacing w:after="0" w:line="240" w:lineRule="auto"/>
        <w:ind w:left="1985"/>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 xml:space="preserve">“LAS PARTES” </w:t>
      </w:r>
      <w:r w:rsidRPr="00B9405A">
        <w:rPr>
          <w:rFonts w:ascii="Arial" w:eastAsia="Times New Roman" w:hAnsi="Arial" w:cs="Arial"/>
          <w:noProof/>
          <w:sz w:val="20"/>
          <w:szCs w:val="20"/>
          <w:lang w:val="es-ES" w:eastAsia="ar-SA"/>
        </w:rPr>
        <w:t>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rsidR="00C024EE" w:rsidRPr="00B9405A" w:rsidRDefault="00C024EE" w:rsidP="00C024EE">
      <w:pPr>
        <w:suppressAutoHyphens/>
        <w:spacing w:after="0" w:line="240" w:lineRule="auto"/>
        <w:ind w:left="1971"/>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99" w:hanging="1459"/>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QUINTA.-</w:t>
      </w:r>
      <w:r w:rsidRPr="00B9405A">
        <w:rPr>
          <w:rFonts w:ascii="Arial" w:eastAsia="Times New Roman" w:hAnsi="Arial" w:cs="Arial"/>
          <w:b/>
          <w:noProof/>
          <w:sz w:val="20"/>
          <w:szCs w:val="20"/>
          <w:lang w:val="es-ES" w:eastAsia="ar-SA"/>
        </w:rPr>
        <w:tab/>
        <w:t>OBLIGACIONES.</w:t>
      </w:r>
    </w:p>
    <w:p w:rsidR="00C024EE" w:rsidRPr="00B9405A" w:rsidRDefault="00C024EE" w:rsidP="00C024EE">
      <w:pPr>
        <w:suppressAutoHyphens/>
        <w:spacing w:after="0" w:line="240" w:lineRule="auto"/>
        <w:ind w:left="1800" w:hanging="1260"/>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99" w:firstLine="14"/>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C024EE" w:rsidRPr="00B9405A" w:rsidRDefault="00C024EE" w:rsidP="00C024EE">
      <w:pPr>
        <w:suppressAutoHyphens/>
        <w:spacing w:after="0" w:line="240" w:lineRule="auto"/>
        <w:ind w:left="1999" w:firstLine="14"/>
        <w:jc w:val="both"/>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99" w:firstLine="14"/>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C024EE" w:rsidRPr="00B9405A" w:rsidRDefault="00C024EE" w:rsidP="00C024EE">
      <w:pPr>
        <w:suppressAutoHyphens/>
        <w:spacing w:after="0" w:line="240" w:lineRule="auto"/>
        <w:ind w:left="1957" w:firstLine="14"/>
        <w:jc w:val="both"/>
        <w:rPr>
          <w:rFonts w:ascii="Arial" w:eastAsia="Times New Roman" w:hAnsi="Arial" w:cs="Arial"/>
          <w:noProof/>
          <w:sz w:val="20"/>
          <w:szCs w:val="20"/>
          <w:lang w:val="es-ES" w:eastAsia="ar-SA"/>
        </w:rPr>
      </w:pPr>
    </w:p>
    <w:p w:rsidR="00C024EE" w:rsidRPr="00B9405A" w:rsidRDefault="00C024EE" w:rsidP="00C024EE">
      <w:pPr>
        <w:suppressAutoHyphens/>
        <w:spacing w:after="0" w:line="240" w:lineRule="auto"/>
        <w:ind w:left="1957" w:firstLine="14"/>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LEÍDO QUE FUE EL PRESENTE CONVENIO POR </w:t>
      </w: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Y ENTERADOS DE SU ALCANCE Y EFECTOS LEGALES, ACEPTANDO QUE NO EXISTIÓ ERROR, DOLO, VIOLENCIA O MALA FE, LO RATIFICAN Y FIRMAN, DE CONFORMIDAD EN LA CIUDAD DE MÉXICO, EL DÍA ___________ DE _________ DE 20___.</w:t>
      </w:r>
    </w:p>
    <w:p w:rsidR="00C024EE" w:rsidRPr="00B9405A" w:rsidRDefault="00C024EE" w:rsidP="00C024EE">
      <w:pPr>
        <w:suppressAutoHyphens/>
        <w:spacing w:after="0" w:line="240" w:lineRule="auto"/>
        <w:ind w:left="1957" w:firstLine="14"/>
        <w:rPr>
          <w:rFonts w:ascii="Arial" w:eastAsia="Times New Roman" w:hAnsi="Arial" w:cs="Arial"/>
          <w:noProof/>
          <w:sz w:val="20"/>
          <w:szCs w:val="20"/>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C024EE" w:rsidRPr="00B9405A" w:rsidTr="00FB07FC">
        <w:tc>
          <w:tcPr>
            <w:tcW w:w="3600" w:type="dxa"/>
            <w:tcBorders>
              <w:bottom w:val="single" w:sz="4" w:space="0" w:color="000000"/>
            </w:tcBorders>
          </w:tcPr>
          <w:p w:rsidR="00C024EE" w:rsidRPr="00B9405A" w:rsidRDefault="00C024EE" w:rsidP="00FB07FC">
            <w:pPr>
              <w:suppressAutoHyphens/>
              <w:snapToGrid w:val="0"/>
              <w:spacing w:after="0" w:line="240" w:lineRule="auto"/>
              <w:ind w:left="540" w:hanging="540"/>
              <w:jc w:val="center"/>
              <w:rPr>
                <w:rFonts w:ascii="Arial" w:eastAsia="Times New Roman" w:hAnsi="Arial" w:cs="Arial"/>
                <w:b/>
                <w:noProof/>
                <w:sz w:val="20"/>
                <w:szCs w:val="20"/>
                <w:lang w:val="es-ES" w:eastAsia="ar-SA"/>
              </w:rPr>
            </w:pPr>
            <w:r w:rsidRPr="00B9405A">
              <w:rPr>
                <w:rFonts w:ascii="Arial" w:eastAsia="Times New Roman" w:hAnsi="Arial" w:cs="Arial"/>
                <w:noProof/>
                <w:sz w:val="20"/>
                <w:szCs w:val="20"/>
                <w:lang w:val="es-ES" w:eastAsia="ar-SA"/>
              </w:rPr>
              <w:t>“</w:t>
            </w:r>
            <w:r w:rsidRPr="00B9405A">
              <w:rPr>
                <w:rFonts w:ascii="Arial" w:eastAsia="Times New Roman" w:hAnsi="Arial" w:cs="Arial"/>
                <w:b/>
                <w:noProof/>
                <w:sz w:val="20"/>
                <w:szCs w:val="20"/>
                <w:lang w:val="es-ES" w:eastAsia="ar-SA"/>
              </w:rPr>
              <w:t>EL PARTICIPANTE A”</w:t>
            </w:r>
          </w:p>
        </w:tc>
        <w:tc>
          <w:tcPr>
            <w:tcW w:w="720" w:type="dxa"/>
          </w:tcPr>
          <w:p w:rsidR="00C024EE" w:rsidRPr="00B9405A" w:rsidRDefault="00C024EE" w:rsidP="00FB07FC">
            <w:pPr>
              <w:suppressAutoHyphens/>
              <w:snapToGrid w:val="0"/>
              <w:spacing w:after="0" w:line="240" w:lineRule="auto"/>
              <w:ind w:hanging="540"/>
              <w:jc w:val="center"/>
              <w:rPr>
                <w:rFonts w:ascii="Arial" w:eastAsia="Times New Roman" w:hAnsi="Arial" w:cs="Arial"/>
                <w:noProof/>
                <w:sz w:val="20"/>
                <w:szCs w:val="20"/>
                <w:lang w:val="es-ES" w:eastAsia="ar-SA"/>
              </w:rPr>
            </w:pPr>
          </w:p>
          <w:p w:rsidR="00C024EE" w:rsidRPr="00B9405A" w:rsidRDefault="00C024EE" w:rsidP="00FB07FC">
            <w:pPr>
              <w:suppressAutoHyphens/>
              <w:spacing w:after="0" w:line="240" w:lineRule="auto"/>
              <w:ind w:hanging="540"/>
              <w:jc w:val="center"/>
              <w:rPr>
                <w:rFonts w:ascii="Arial" w:eastAsia="Times New Roman" w:hAnsi="Arial" w:cs="Arial"/>
                <w:noProof/>
                <w:sz w:val="20"/>
                <w:szCs w:val="20"/>
                <w:lang w:val="es-ES" w:eastAsia="ar-SA"/>
              </w:rPr>
            </w:pPr>
          </w:p>
          <w:p w:rsidR="00C024EE" w:rsidRPr="00B9405A" w:rsidRDefault="00C024EE" w:rsidP="00FB07FC">
            <w:pPr>
              <w:suppressAutoHyphens/>
              <w:spacing w:after="0" w:line="240" w:lineRule="auto"/>
              <w:ind w:hanging="540"/>
              <w:jc w:val="center"/>
              <w:rPr>
                <w:rFonts w:ascii="Arial" w:eastAsia="Times New Roman" w:hAnsi="Arial" w:cs="Arial"/>
                <w:noProof/>
                <w:sz w:val="20"/>
                <w:szCs w:val="20"/>
                <w:lang w:val="es-ES" w:eastAsia="ar-SA"/>
              </w:rPr>
            </w:pPr>
          </w:p>
        </w:tc>
        <w:tc>
          <w:tcPr>
            <w:tcW w:w="3240" w:type="dxa"/>
            <w:tcBorders>
              <w:bottom w:val="single" w:sz="4" w:space="0" w:color="000000"/>
            </w:tcBorders>
          </w:tcPr>
          <w:p w:rsidR="00C024EE" w:rsidRPr="00B9405A" w:rsidRDefault="00C024EE" w:rsidP="00FB07FC">
            <w:pPr>
              <w:suppressAutoHyphens/>
              <w:snapToGrid w:val="0"/>
              <w:spacing w:after="0" w:line="240" w:lineRule="auto"/>
              <w:ind w:hanging="540"/>
              <w:jc w:val="center"/>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 xml:space="preserve">     “EL PARTICIPANTE B”</w:t>
            </w:r>
          </w:p>
          <w:p w:rsidR="00C024EE" w:rsidRPr="00B9405A" w:rsidRDefault="00C024EE" w:rsidP="00FB07FC">
            <w:pPr>
              <w:suppressAutoHyphens/>
              <w:spacing w:after="0" w:line="240" w:lineRule="auto"/>
              <w:ind w:hanging="540"/>
              <w:jc w:val="center"/>
              <w:rPr>
                <w:rFonts w:ascii="Arial" w:eastAsia="Times New Roman" w:hAnsi="Arial" w:cs="Arial"/>
                <w:b/>
                <w:noProof/>
                <w:sz w:val="20"/>
                <w:szCs w:val="20"/>
                <w:lang w:val="es-ES" w:eastAsia="ar-SA"/>
              </w:rPr>
            </w:pPr>
          </w:p>
        </w:tc>
      </w:tr>
      <w:tr w:rsidR="00C024EE" w:rsidRPr="00B9405A" w:rsidTr="00FB07FC">
        <w:tc>
          <w:tcPr>
            <w:tcW w:w="3600" w:type="dxa"/>
            <w:tcBorders>
              <w:top w:val="single" w:sz="4" w:space="0" w:color="000000"/>
            </w:tcBorders>
          </w:tcPr>
          <w:p w:rsidR="00C024EE" w:rsidRPr="00B9405A" w:rsidRDefault="00C024EE" w:rsidP="00FB07FC">
            <w:pPr>
              <w:keepNext/>
              <w:numPr>
                <w:ilvl w:val="2"/>
                <w:numId w:val="0"/>
              </w:numPr>
              <w:suppressAutoHyphens/>
              <w:snapToGrid w:val="0"/>
              <w:spacing w:after="0" w:line="240" w:lineRule="auto"/>
              <w:jc w:val="center"/>
              <w:outlineLvl w:val="2"/>
              <w:rPr>
                <w:rFonts w:ascii="Arial" w:eastAsia="Times New Roman" w:hAnsi="Arial" w:cs="Arial"/>
                <w:b/>
                <w:bCs/>
                <w:noProof/>
                <w:sz w:val="20"/>
                <w:szCs w:val="20"/>
                <w:lang w:eastAsia="ar-SA"/>
              </w:rPr>
            </w:pPr>
            <w:r w:rsidRPr="00B9405A">
              <w:rPr>
                <w:rFonts w:ascii="Arial" w:eastAsia="Times New Roman" w:hAnsi="Arial" w:cs="Arial"/>
                <w:b/>
                <w:bCs/>
                <w:noProof/>
                <w:sz w:val="20"/>
                <w:szCs w:val="20"/>
                <w:lang w:eastAsia="ar-SA"/>
              </w:rPr>
              <w:t>NOMBRE Y CARGO</w:t>
            </w:r>
          </w:p>
          <w:p w:rsidR="00C024EE" w:rsidRPr="00B9405A" w:rsidRDefault="00C024EE" w:rsidP="00FB07FC">
            <w:pPr>
              <w:spacing w:after="0" w:line="240" w:lineRule="auto"/>
              <w:jc w:val="center"/>
              <w:rPr>
                <w:rFonts w:ascii="Arial" w:hAnsi="Arial" w:cs="Arial"/>
                <w:b/>
                <w:noProof/>
                <w:sz w:val="20"/>
                <w:szCs w:val="20"/>
              </w:rPr>
            </w:pPr>
            <w:r w:rsidRPr="00B9405A">
              <w:rPr>
                <w:rFonts w:ascii="Arial" w:hAnsi="Arial" w:cs="Arial"/>
                <w:b/>
                <w:noProof/>
                <w:sz w:val="20"/>
                <w:szCs w:val="20"/>
              </w:rPr>
              <w:t>DEL APODERADO LEGAL</w:t>
            </w:r>
          </w:p>
        </w:tc>
        <w:tc>
          <w:tcPr>
            <w:tcW w:w="720" w:type="dxa"/>
          </w:tcPr>
          <w:p w:rsidR="00C024EE" w:rsidRPr="00B9405A" w:rsidRDefault="00C024EE" w:rsidP="00FB07FC">
            <w:pPr>
              <w:suppressAutoHyphens/>
              <w:snapToGrid w:val="0"/>
              <w:spacing w:after="0" w:line="240" w:lineRule="auto"/>
              <w:ind w:hanging="540"/>
              <w:jc w:val="center"/>
              <w:rPr>
                <w:rFonts w:ascii="Arial" w:eastAsia="Times New Roman" w:hAnsi="Arial" w:cs="Arial"/>
                <w:noProof/>
                <w:sz w:val="20"/>
                <w:szCs w:val="20"/>
                <w:lang w:val="es-ES" w:eastAsia="ar-SA"/>
              </w:rPr>
            </w:pPr>
          </w:p>
        </w:tc>
        <w:tc>
          <w:tcPr>
            <w:tcW w:w="3240" w:type="dxa"/>
            <w:tcBorders>
              <w:top w:val="single" w:sz="4" w:space="0" w:color="000000"/>
            </w:tcBorders>
          </w:tcPr>
          <w:p w:rsidR="00C024EE" w:rsidRPr="00B9405A" w:rsidRDefault="00C024EE" w:rsidP="00FB07FC">
            <w:pPr>
              <w:snapToGrid w:val="0"/>
              <w:spacing w:after="0" w:line="240" w:lineRule="auto"/>
              <w:jc w:val="center"/>
              <w:rPr>
                <w:rFonts w:ascii="Arial" w:hAnsi="Arial" w:cs="Arial"/>
                <w:b/>
                <w:noProof/>
                <w:sz w:val="20"/>
                <w:szCs w:val="20"/>
              </w:rPr>
            </w:pPr>
            <w:r w:rsidRPr="00B9405A">
              <w:rPr>
                <w:rFonts w:ascii="Arial" w:hAnsi="Arial" w:cs="Arial"/>
                <w:b/>
                <w:noProof/>
                <w:sz w:val="20"/>
                <w:szCs w:val="20"/>
              </w:rPr>
              <w:t xml:space="preserve">NOMBRE Y CARGO </w:t>
            </w:r>
          </w:p>
          <w:p w:rsidR="00C024EE" w:rsidRPr="00B9405A" w:rsidRDefault="00C024EE" w:rsidP="00FB07FC">
            <w:pPr>
              <w:spacing w:after="0" w:line="240" w:lineRule="auto"/>
              <w:jc w:val="center"/>
              <w:rPr>
                <w:rFonts w:ascii="Arial" w:hAnsi="Arial" w:cs="Arial"/>
                <w:b/>
                <w:noProof/>
                <w:sz w:val="20"/>
                <w:szCs w:val="20"/>
              </w:rPr>
            </w:pPr>
            <w:r w:rsidRPr="00B9405A">
              <w:rPr>
                <w:rFonts w:ascii="Arial" w:hAnsi="Arial" w:cs="Arial"/>
                <w:b/>
                <w:noProof/>
                <w:sz w:val="20"/>
                <w:szCs w:val="20"/>
              </w:rPr>
              <w:t>DEL APODERADO LEGAL</w:t>
            </w:r>
          </w:p>
        </w:tc>
      </w:tr>
    </w:tbl>
    <w:p w:rsidR="00C024EE" w:rsidRDefault="00C024EE" w:rsidP="002172CB">
      <w:pPr>
        <w:spacing w:after="0"/>
        <w:rPr>
          <w:rFonts w:ascii="Arial" w:hAnsi="Arial" w:cs="Arial"/>
          <w:b/>
          <w:noProof/>
          <w:sz w:val="20"/>
          <w:szCs w:val="20"/>
        </w:rPr>
      </w:pPr>
    </w:p>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br w:type="page"/>
      </w:r>
    </w:p>
    <w:p w:rsidR="00BE0A74" w:rsidRPr="002172CB" w:rsidRDefault="00BE0A74" w:rsidP="00C024EE">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ANEXO 14</w:t>
      </w:r>
    </w:p>
    <w:p w:rsidR="00BE0A74" w:rsidRPr="002172CB" w:rsidRDefault="00BE0A74" w:rsidP="00917A47">
      <w:pPr>
        <w:spacing w:after="0"/>
        <w:jc w:val="center"/>
        <w:rPr>
          <w:rFonts w:ascii="Arial" w:eastAsia="Times New Roman" w:hAnsi="Arial" w:cs="Arial"/>
          <w:b/>
          <w:noProof/>
          <w:sz w:val="20"/>
          <w:szCs w:val="20"/>
          <w:lang w:val="es-ES" w:eastAsia="ar-SA"/>
        </w:rPr>
      </w:pPr>
      <w:r w:rsidRPr="002172CB">
        <w:rPr>
          <w:rFonts w:ascii="Arial" w:eastAsia="Times New Roman" w:hAnsi="Arial" w:cs="Arial"/>
          <w:b/>
          <w:noProof/>
          <w:sz w:val="20"/>
          <w:szCs w:val="20"/>
          <w:lang w:val="es-ES" w:eastAsia="ar-SA"/>
        </w:rPr>
        <w:t>Nota informativa para participantes de países miembros de la Organización para la Cooperación y el Desarrollo Económico (OCDE)</w:t>
      </w:r>
    </w:p>
    <w:p w:rsidR="00BE0A74" w:rsidRPr="002172CB" w:rsidRDefault="00BE0A74" w:rsidP="00917A47">
      <w:pPr>
        <w:spacing w:after="0"/>
        <w:jc w:val="center"/>
        <w:rPr>
          <w:rFonts w:ascii="Arial" w:hAnsi="Arial" w:cs="Arial"/>
          <w:noProof/>
          <w:sz w:val="20"/>
          <w:szCs w:val="20"/>
        </w:rPr>
      </w:pPr>
    </w:p>
    <w:p w:rsidR="00BE0A74" w:rsidRPr="002172CB" w:rsidRDefault="00BE0A74" w:rsidP="00917A47">
      <w:pPr>
        <w:spacing w:after="0"/>
        <w:jc w:val="both"/>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2172CB">
        <w:rPr>
          <w:rFonts w:ascii="Arial" w:eastAsia="Times New Roman" w:hAnsi="Arial" w:cs="Arial"/>
          <w:b/>
          <w:bCs/>
          <w:noProof/>
          <w:sz w:val="20"/>
          <w:szCs w:val="20"/>
          <w:lang w:val="es-ES" w:eastAsia="ar-SA"/>
        </w:rPr>
        <w:t>Convención para combatir el cohecho de servidores públicos extranjeros en transacciones comerciales internacionales</w:t>
      </w:r>
      <w:r w:rsidRPr="002172CB">
        <w:rPr>
          <w:rFonts w:ascii="Arial" w:eastAsia="Times New Roman" w:hAnsi="Arial" w:cs="Arial"/>
          <w:noProof/>
          <w:sz w:val="20"/>
          <w:szCs w:val="20"/>
          <w:lang w:val="es-ES" w:eastAsia="ar-SA"/>
        </w:rPr>
        <w:t>, hemos adquirido responsabilidades que involucran a los sectores público y privado.</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BE0A74" w:rsidRPr="002172CB" w:rsidRDefault="00BE0A74" w:rsidP="00917A47">
      <w:pPr>
        <w:spacing w:after="0"/>
        <w:jc w:val="both"/>
        <w:rPr>
          <w:rFonts w:ascii="Arial" w:eastAsia="Times New Roman" w:hAnsi="Arial" w:cs="Arial"/>
          <w:noProof/>
          <w:sz w:val="20"/>
          <w:szCs w:val="20"/>
          <w:lang w:val="es-ES" w:eastAsia="ar-SA"/>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 xml:space="preserve">La OCDE ha establecido mecanismos muy claros para que los países firmantes de la Convención cumplan con las recomendaciones emitidas por ésta y en caso de México, iniciará en </w:t>
      </w:r>
      <w:r w:rsidRPr="002172CB">
        <w:rPr>
          <w:rFonts w:ascii="Arial" w:hAnsi="Arial" w:cs="Arial"/>
          <w:b/>
          <w:bCs/>
          <w:noProof/>
          <w:sz w:val="20"/>
          <w:szCs w:val="20"/>
        </w:rPr>
        <w:t>noviembre de 2003</w:t>
      </w:r>
      <w:r w:rsidRPr="002172CB">
        <w:rPr>
          <w:rFonts w:ascii="Arial" w:hAnsi="Arial" w:cs="Arial"/>
          <w:noProof/>
          <w:sz w:val="20"/>
          <w:szCs w:val="20"/>
        </w:rPr>
        <w:t xml:space="preserve"> una segunda fase de </w:t>
      </w:r>
      <w:r w:rsidRPr="002172CB">
        <w:rPr>
          <w:rFonts w:ascii="Arial" w:hAnsi="Arial" w:cs="Arial"/>
          <w:b/>
          <w:bCs/>
          <w:noProof/>
          <w:sz w:val="20"/>
          <w:szCs w:val="20"/>
        </w:rPr>
        <w:t>evaluación</w:t>
      </w:r>
      <w:r w:rsidRPr="002172CB">
        <w:rPr>
          <w:rFonts w:ascii="Arial" w:hAnsi="Arial" w:cs="Arial"/>
          <w:noProof/>
          <w:sz w:val="20"/>
          <w:szCs w:val="20"/>
        </w:rPr>
        <w:t xml:space="preserve"> –la primera ya fue aprobada- en donde un grupo de expertos verificará, entre otros: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La compatibilidad de nuestro marco jurídico con las disposiciones de la Convención.</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El conocimiento que tengan los sectores público y privado de las recomendaciones de la Convención.</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 xml:space="preserve">El resultado de esta evaluación </w:t>
      </w:r>
      <w:r w:rsidRPr="002172CB">
        <w:rPr>
          <w:rFonts w:ascii="Arial" w:hAnsi="Arial" w:cs="Arial"/>
          <w:b/>
          <w:bCs/>
          <w:noProof/>
          <w:sz w:val="20"/>
          <w:szCs w:val="20"/>
        </w:rPr>
        <w:t>impactará</w:t>
      </w:r>
      <w:r w:rsidRPr="002172CB">
        <w:rPr>
          <w:rFonts w:ascii="Arial" w:hAnsi="Arial" w:cs="Arial"/>
          <w:noProof/>
          <w:sz w:val="20"/>
          <w:szCs w:val="20"/>
        </w:rPr>
        <w:t xml:space="preserve"> el grado de inversión otorgado a México por las agencias calificadores y la atracción de inversión extranjera.</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 xml:space="preserve">Las </w:t>
      </w:r>
      <w:r w:rsidRPr="002172CB">
        <w:rPr>
          <w:rFonts w:ascii="Arial" w:hAnsi="Arial" w:cs="Arial"/>
          <w:b/>
          <w:bCs/>
          <w:noProof/>
          <w:sz w:val="20"/>
          <w:szCs w:val="20"/>
        </w:rPr>
        <w:t>responsabilidades del sector público</w:t>
      </w:r>
      <w:r w:rsidRPr="002172CB">
        <w:rPr>
          <w:rFonts w:ascii="Arial" w:hAnsi="Arial" w:cs="Arial"/>
          <w:noProof/>
          <w:sz w:val="20"/>
          <w:szCs w:val="20"/>
        </w:rPr>
        <w:t xml:space="preserve"> se centran en:</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Profundizar las reformas legales que inició en 1999.</w:t>
      </w: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Difundir las recomendaciones de la Convención y las obligaciones de cada uno de los actores comprometidos en su cumplimiento.</w:t>
      </w: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Presentar casos de cohecho en proceso y concluidos (incluyendo aquellos relacionados con lavado de dinero y extradición).</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 xml:space="preserve">Las </w:t>
      </w:r>
      <w:r w:rsidRPr="002172CB">
        <w:rPr>
          <w:rFonts w:ascii="Arial" w:hAnsi="Arial" w:cs="Arial"/>
          <w:b/>
          <w:bCs/>
          <w:noProof/>
          <w:sz w:val="20"/>
          <w:szCs w:val="20"/>
        </w:rPr>
        <w:t>responsabilidades</w:t>
      </w:r>
      <w:r w:rsidRPr="002172CB">
        <w:rPr>
          <w:rFonts w:ascii="Arial" w:hAnsi="Arial" w:cs="Arial"/>
          <w:noProof/>
          <w:sz w:val="20"/>
          <w:szCs w:val="20"/>
        </w:rPr>
        <w:t xml:space="preserve"> del sector privado contemplan:</w:t>
      </w:r>
    </w:p>
    <w:p w:rsidR="00BE0A74" w:rsidRPr="002172CB" w:rsidRDefault="00BE0A74" w:rsidP="00917A47">
      <w:pPr>
        <w:spacing w:after="0"/>
        <w:jc w:val="both"/>
        <w:rPr>
          <w:rFonts w:ascii="Arial" w:hAnsi="Arial" w:cs="Arial"/>
          <w:noProof/>
          <w:sz w:val="20"/>
          <w:szCs w:val="20"/>
        </w:rPr>
      </w:pPr>
      <w:r w:rsidRPr="002172CB">
        <w:rPr>
          <w:rFonts w:ascii="Arial" w:hAnsi="Arial" w:cs="Arial"/>
          <w:b/>
          <w:bCs/>
          <w:noProof/>
          <w:sz w:val="20"/>
          <w:szCs w:val="20"/>
        </w:rPr>
        <w:t>Las empresas</w:t>
      </w:r>
      <w:r w:rsidRPr="002172CB">
        <w:rPr>
          <w:rFonts w:ascii="Arial" w:hAnsi="Arial" w:cs="Arial"/>
          <w:noProof/>
          <w:sz w:val="20"/>
          <w:szCs w:val="20"/>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b/>
          <w:bCs/>
          <w:noProof/>
          <w:sz w:val="20"/>
          <w:szCs w:val="20"/>
        </w:rPr>
        <w:t>Los contadores públicos</w:t>
      </w:r>
      <w:r w:rsidRPr="002172CB">
        <w:rPr>
          <w:rFonts w:ascii="Arial" w:hAnsi="Arial" w:cs="Arial"/>
          <w:noProof/>
          <w:sz w:val="20"/>
          <w:szCs w:val="20"/>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b/>
          <w:bCs/>
          <w:noProof/>
          <w:sz w:val="20"/>
          <w:szCs w:val="20"/>
        </w:rPr>
        <w:t>Los abogados</w:t>
      </w:r>
      <w:r w:rsidRPr="002172CB">
        <w:rPr>
          <w:rFonts w:ascii="Arial" w:hAnsi="Arial" w:cs="Arial"/>
          <w:noProof/>
          <w:sz w:val="20"/>
          <w:szCs w:val="20"/>
        </w:rPr>
        <w:t>: promover el cumplimiento y revisión de la Convención (imprimir el carácter vinculatorio entre ésta y la legislación nacional); impulsar los esquemas preventivos que deben adoptar las empresas.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 xml:space="preserve">Las </w:t>
      </w:r>
      <w:r w:rsidRPr="002172CB">
        <w:rPr>
          <w:rFonts w:ascii="Arial" w:hAnsi="Arial" w:cs="Arial"/>
          <w:b/>
          <w:bCs/>
          <w:noProof/>
          <w:sz w:val="20"/>
          <w:szCs w:val="20"/>
        </w:rPr>
        <w:t>sanciones</w:t>
      </w:r>
      <w:r w:rsidRPr="002172CB">
        <w:rPr>
          <w:rFonts w:ascii="Arial" w:hAnsi="Arial" w:cs="Arial"/>
          <w:noProof/>
          <w:sz w:val="20"/>
          <w:szCs w:val="20"/>
        </w:rPr>
        <w:t xml:space="preserve"> impuestas a las personas físicas o morales (privados) y a los servidores públicos que incumplan las recomendaciones de la Convención, implican entre otras, privación de la libertad, extradición, decomiso y/o embargo de dinero o bienes.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El culpable puede ser perseguido en cualquier país firmante de la Convención, independientemente del lugar donde el acto de cohecho haya sido cometido.</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Por otra parte, es de señalar que el Código Penal Federal sanciona el cohecho en los siguientes términos: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“Artículo 222</w:t>
      </w: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Cometen el delito de cohecho:</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El que de manera espontánea dé u ofrezca dinero o cualquier otra dádiva a alguna de las personas que se mencionan en la fracción anterior, para que cualquier servidor público haga u omita un acto justo o injusto relacionado con sus funciones.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Al que comete el delito de cohecho se le impondrán las siguientes sanciones: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Cuando la cantidad o el valor de la dádiva o promesa no exceda del equivalente de quinientas veces el salario mínimo diario vigente en la Ciudad de México en el momento de cometerse el delito, o no sea valuable, se impondrán de tres meses a dos años de prisión, multa de treinta a trescientas veces el salario mínimo diario vigente en la Ciudad de México en el momento de cometerse el delito y destitución e inhabilitación de tres meses a dos años para desempeñar otro empleo, cargo o comisión públicos.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Cuando la cantidad o el valor de la dádiva, promesa o prestación exceda de quinientas veces el salario mínimo diario vigente en la Ciudad de México en el momento de cometerse el delito, se impondrán de dos años a catorce años de prisión, multa de trescientas a quinientas veces el salario mínimo diario vigente en la Ciudad de México en el momento de cometerse el delito y destitución e inhabilitación de dos años a catorce años para desempeñar otro empleo, cargo o comisión públicos.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En ningún caso se devolverá a los responsables del delito de cohecho, el dinero o dádivas entregadas, las mismas se aplicarán en beneficio del Estado.</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Capítulo XI</w:t>
      </w: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Cohecho a servidores públicos extranjeros.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Artículo 222 bis.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eastAsia="Times New Roman" w:hAnsi="Arial" w:cs="Arial"/>
          <w:noProof/>
          <w:sz w:val="20"/>
          <w:szCs w:val="20"/>
          <w:lang w:val="es-ES" w:eastAsia="ar-SA"/>
        </w:rPr>
      </w:pPr>
      <w:r w:rsidRPr="002172CB">
        <w:rPr>
          <w:rFonts w:ascii="Arial" w:eastAsia="Times New Roman" w:hAnsi="Arial" w:cs="Arial"/>
          <w:noProof/>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A un servidor público extranjero para que gestione o se abstenga de gestionar la tramitación o resolución de asuntos relacionados con las funciones inherentes a su empleo, cargo o comisión:</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A un servidor público extranjero para llevar a cabo la tramitación o  resolución de cualquier asunto que se encuentre fuera del ámbito de las funciones inherentes a su empleo, cargo o comisión, o</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A cualquier persona para que acuda ante un servidor público extranjero y le requiera o le proponga llevar a cabo la tramitación o resolución de cualquier asunto relacionado con las funciones inherentes al empleo, cargo o comisión de este último.</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noProof/>
          <w:sz w:val="20"/>
          <w:szCs w:val="20"/>
        </w:rPr>
      </w:pPr>
      <w:r w:rsidRPr="002172CB">
        <w:rPr>
          <w:rFonts w:ascii="Arial" w:hAnsi="Arial" w:cs="Arial"/>
          <w:noProof/>
          <w:sz w:val="20"/>
          <w:szCs w:val="20"/>
        </w:rPr>
        <w:t>Para los efectos de este artículo se entiende por servidor público extranjero, toda persona que ostente o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BE0A74" w:rsidRPr="002172CB" w:rsidRDefault="00BE0A74" w:rsidP="00917A47">
      <w:pPr>
        <w:spacing w:after="0"/>
        <w:jc w:val="both"/>
        <w:rPr>
          <w:rFonts w:ascii="Arial" w:hAnsi="Arial" w:cs="Arial"/>
          <w:noProof/>
          <w:sz w:val="20"/>
          <w:szCs w:val="20"/>
        </w:rPr>
      </w:pPr>
    </w:p>
    <w:p w:rsidR="00BE0A74" w:rsidRPr="002172CB" w:rsidRDefault="00BE0A74" w:rsidP="00917A47">
      <w:pPr>
        <w:spacing w:after="0"/>
        <w:jc w:val="both"/>
        <w:rPr>
          <w:rFonts w:ascii="Arial" w:hAnsi="Arial" w:cs="Arial"/>
          <w:b/>
          <w:noProof/>
          <w:sz w:val="20"/>
          <w:szCs w:val="20"/>
          <w:lang w:val="es-ES_tradnl"/>
        </w:rPr>
      </w:pPr>
      <w:r w:rsidRPr="002172CB">
        <w:rPr>
          <w:rFonts w:ascii="Arial" w:hAnsi="Arial" w:cs="Arial"/>
          <w:noProof/>
          <w:sz w:val="20"/>
          <w:szCs w:val="20"/>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BE0A74" w:rsidRPr="002172CB" w:rsidRDefault="00BE0A74" w:rsidP="002172CB">
      <w:pPr>
        <w:spacing w:after="0"/>
        <w:rPr>
          <w:rFonts w:ascii="Arial" w:hAnsi="Arial" w:cs="Arial"/>
          <w:b/>
          <w:noProof/>
          <w:sz w:val="20"/>
          <w:szCs w:val="20"/>
          <w:lang w:val="es-ES_tradnl"/>
        </w:rPr>
      </w:pPr>
    </w:p>
    <w:p w:rsidR="00BE0A74" w:rsidRPr="002172CB" w:rsidRDefault="00BE0A74" w:rsidP="002172CB">
      <w:pPr>
        <w:spacing w:after="0"/>
        <w:rPr>
          <w:rFonts w:ascii="Arial" w:hAnsi="Arial" w:cs="Arial"/>
          <w:b/>
          <w:noProof/>
          <w:sz w:val="20"/>
          <w:szCs w:val="20"/>
          <w:lang w:val="es-ES_tradnl"/>
        </w:rPr>
      </w:pPr>
    </w:p>
    <w:p w:rsidR="00BE0A74" w:rsidRPr="002172CB" w:rsidRDefault="00BE0A74" w:rsidP="002172CB">
      <w:pPr>
        <w:spacing w:after="0"/>
        <w:rPr>
          <w:rFonts w:ascii="Arial" w:hAnsi="Arial" w:cs="Arial"/>
          <w:b/>
          <w:noProof/>
          <w:sz w:val="20"/>
          <w:szCs w:val="20"/>
          <w:lang w:val="es-ES_tradnl"/>
        </w:rPr>
      </w:pPr>
      <w:r w:rsidRPr="002172CB">
        <w:rPr>
          <w:rFonts w:ascii="Arial" w:hAnsi="Arial" w:cs="Arial"/>
          <w:b/>
          <w:noProof/>
          <w:sz w:val="20"/>
          <w:szCs w:val="20"/>
          <w:lang w:val="es-ES_tradnl"/>
        </w:rPr>
        <w:br w:type="page"/>
      </w:r>
    </w:p>
    <w:p w:rsidR="00BE0A74" w:rsidRPr="002172CB" w:rsidRDefault="00BE0A74" w:rsidP="00917A47">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ANEXO 1</w:t>
      </w:r>
      <w:r w:rsidR="005B2EB9">
        <w:rPr>
          <w:rFonts w:ascii="Arial" w:hAnsi="Arial" w:cs="Arial"/>
          <w:b/>
          <w:noProof/>
          <w:sz w:val="20"/>
          <w:szCs w:val="20"/>
          <w:lang w:val="es-ES_tradnl"/>
        </w:rPr>
        <w:t>5</w:t>
      </w:r>
    </w:p>
    <w:p w:rsidR="00BE0A74" w:rsidRPr="002172CB" w:rsidRDefault="00BE0A74" w:rsidP="00917A47">
      <w:pPr>
        <w:spacing w:after="0"/>
        <w:jc w:val="center"/>
        <w:rPr>
          <w:rFonts w:ascii="Arial" w:hAnsi="Arial" w:cs="Arial"/>
          <w:b/>
          <w:noProof/>
          <w:sz w:val="20"/>
          <w:szCs w:val="20"/>
          <w:lang w:val="es-ES_tradnl"/>
        </w:rPr>
      </w:pPr>
      <w:r w:rsidRPr="002172CB">
        <w:rPr>
          <w:rFonts w:ascii="Arial" w:hAnsi="Arial" w:cs="Arial"/>
          <w:b/>
          <w:noProof/>
          <w:sz w:val="20"/>
          <w:szCs w:val="20"/>
          <w:lang w:val="es-ES_tradnl"/>
        </w:rPr>
        <w:t>Glosario</w:t>
      </w:r>
    </w:p>
    <w:p w:rsidR="00BE0A74" w:rsidRPr="002172CB" w:rsidRDefault="00BE0A74" w:rsidP="00917A47">
      <w:pPr>
        <w:spacing w:after="0"/>
        <w:jc w:val="center"/>
        <w:rPr>
          <w:rFonts w:ascii="Arial" w:hAnsi="Arial" w:cs="Arial"/>
          <w:noProof/>
          <w:sz w:val="20"/>
          <w:szCs w:val="20"/>
          <w:lang w:val="es-ES_tradnl"/>
        </w:rPr>
      </w:pPr>
    </w:p>
    <w:p w:rsidR="00BE0A74" w:rsidRPr="002172CB" w:rsidRDefault="00BE0A74" w:rsidP="002172CB">
      <w:pPr>
        <w:spacing w:after="0"/>
        <w:rPr>
          <w:rFonts w:ascii="Arial" w:eastAsia="Times New Roman" w:hAnsi="Arial" w:cs="Arial"/>
          <w:noProof/>
          <w:sz w:val="20"/>
          <w:szCs w:val="20"/>
          <w:lang w:val="es-ES_tradnl" w:eastAsia="ar-SA"/>
        </w:rPr>
      </w:pPr>
      <w:r w:rsidRPr="002172CB">
        <w:rPr>
          <w:rFonts w:ascii="Arial" w:eastAsia="Times New Roman" w:hAnsi="Arial" w:cs="Arial"/>
          <w:noProof/>
          <w:sz w:val="20"/>
          <w:szCs w:val="20"/>
          <w:lang w:val="es-ES_tradnl" w:eastAsia="ar-SA"/>
        </w:rPr>
        <w:t xml:space="preserve">Para efectos de esta convocatoria, se entenderá por: </w:t>
      </w:r>
    </w:p>
    <w:p w:rsidR="00BE0A74" w:rsidRPr="002172CB" w:rsidRDefault="00BE0A74" w:rsidP="002172CB">
      <w:pPr>
        <w:spacing w:after="0"/>
        <w:rPr>
          <w:rFonts w:ascii="Arial" w:eastAsia="Times New Roman" w:hAnsi="Arial" w:cs="Arial"/>
          <w:b/>
          <w:noProof/>
          <w:sz w:val="20"/>
          <w:szCs w:val="20"/>
          <w:lang w:val="es-ES_tradnl" w:eastAsia="ar-SA"/>
        </w:rPr>
      </w:pP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Administrador del Contrato:</w:t>
      </w:r>
      <w:r w:rsidRPr="00917A47">
        <w:rPr>
          <w:rFonts w:ascii="Arial" w:hAnsi="Arial" w:cs="Arial"/>
          <w:sz w:val="18"/>
          <w:szCs w:val="18"/>
        </w:rPr>
        <w:t xml:space="preserve"> Servidor(es) público(s) en quién recae la responsabilidad de dar seguimiento y verificar el cumplimiento de los derechos y obligaciones establecidas en el (os) contrato (s) que se deriven de la presente Convocatoria.</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lang w:val="es-ES_tradnl" w:eastAsia="ar-SA"/>
        </w:rPr>
      </w:pPr>
      <w:r w:rsidRPr="00917A47">
        <w:rPr>
          <w:rFonts w:ascii="Arial" w:hAnsi="Arial" w:cs="Arial"/>
          <w:b/>
          <w:sz w:val="18"/>
          <w:szCs w:val="18"/>
          <w:lang w:val="es-ES_tradnl" w:eastAsia="ar-SA"/>
        </w:rPr>
        <w:t>Área contratante:</w:t>
      </w:r>
      <w:r w:rsidRPr="00917A47">
        <w:rPr>
          <w:rFonts w:ascii="Arial" w:hAnsi="Arial" w:cs="Arial"/>
          <w:sz w:val="18"/>
          <w:szCs w:val="18"/>
          <w:lang w:val="es-ES_tradnl" w:eastAsia="ar-SA"/>
        </w:rPr>
        <w:t xml:space="preserve"> la facultada en la dependencia o entidad para realizar procedimientos de contratación a efecto de adquirir o arrendar bienes o contratar la prestación de servicios que requiera la dependencia o entidad de que se trate. Para este procedimiento será la Coordinación Técnica de Adquisición de Bienes de Inversión y Activos, a través de la División de Equipo y Mobiliario Médico.</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lang w:val="es-ES_tradnl" w:eastAsia="ar-SA"/>
        </w:rPr>
      </w:pPr>
      <w:r w:rsidRPr="00917A47">
        <w:rPr>
          <w:rFonts w:ascii="Arial" w:hAnsi="Arial" w:cs="Arial"/>
          <w:b/>
          <w:sz w:val="18"/>
          <w:szCs w:val="18"/>
          <w:lang w:val="es-ES_tradnl" w:eastAsia="ar-SA"/>
        </w:rPr>
        <w:t xml:space="preserve">Área requirente: </w:t>
      </w:r>
      <w:r w:rsidRPr="00917A47">
        <w:rPr>
          <w:rFonts w:ascii="Arial" w:hAnsi="Arial" w:cs="Arial"/>
          <w:sz w:val="18"/>
          <w:szCs w:val="18"/>
          <w:lang w:val="es-ES_tradnl" w:eastAsia="ar-SA"/>
        </w:rPr>
        <w:t xml:space="preserve">En términos de la última parte de la fracción II del artículo 2 del RLAASSP, Para este procedimiento en el caso del  Programa de Equipo Médico 2016 serán las Delegaciones y Unidades Médicas de Alta Especialidad, </w:t>
      </w:r>
      <w:r w:rsidR="00864A2F">
        <w:rPr>
          <w:rFonts w:ascii="Arial" w:hAnsi="Arial" w:cs="Arial"/>
          <w:sz w:val="18"/>
          <w:szCs w:val="18"/>
          <w:lang w:val="es-ES_tradnl" w:eastAsia="ar-SA"/>
        </w:rPr>
        <w:t xml:space="preserve">y </w:t>
      </w:r>
      <w:r w:rsidRPr="00917A47">
        <w:rPr>
          <w:rFonts w:ascii="Arial" w:hAnsi="Arial" w:cs="Arial"/>
          <w:sz w:val="18"/>
          <w:szCs w:val="18"/>
          <w:lang w:val="es-ES_tradnl" w:eastAsia="ar-SA"/>
        </w:rPr>
        <w:t>en el caso del Programa de Equipamiento Asociado a Obra 2015, será la Coordinación de</w:t>
      </w:r>
      <w:r w:rsidR="00864A2F">
        <w:rPr>
          <w:rFonts w:ascii="Arial" w:hAnsi="Arial" w:cs="Arial"/>
          <w:sz w:val="18"/>
          <w:szCs w:val="18"/>
          <w:lang w:val="es-ES_tradnl" w:eastAsia="ar-SA"/>
        </w:rPr>
        <w:t xml:space="preserve"> Infraestructura Inmobiliaria</w:t>
      </w:r>
      <w:r w:rsidRPr="00917A47">
        <w:rPr>
          <w:rFonts w:ascii="Arial" w:hAnsi="Arial" w:cs="Arial"/>
          <w:sz w:val="18"/>
          <w:szCs w:val="18"/>
          <w:lang w:val="es-ES_tradnl" w:eastAsia="ar-SA"/>
        </w:rPr>
        <w:t>.</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lang w:val="es-ES_tradnl" w:eastAsia="ar-SA"/>
        </w:rPr>
      </w:pPr>
      <w:r w:rsidRPr="00917A47">
        <w:rPr>
          <w:rFonts w:ascii="Arial" w:hAnsi="Arial" w:cs="Arial"/>
          <w:b/>
          <w:sz w:val="18"/>
          <w:szCs w:val="18"/>
          <w:lang w:val="es-ES_tradnl" w:eastAsia="ar-SA"/>
        </w:rPr>
        <w:t>Área Técnica:</w:t>
      </w:r>
      <w:r w:rsidRPr="00917A47">
        <w:rPr>
          <w:rFonts w:ascii="Arial" w:hAnsi="Arial" w:cs="Arial"/>
          <w:sz w:val="18"/>
          <w:szCs w:val="18"/>
          <w:lang w:val="es-ES_tradnl" w:eastAsia="ar-SA"/>
        </w:rPr>
        <w:t xml:space="preserve"> La señalada en la fracción III del artículo 2 del RLAASSP, como la que en la dependencia o entidad elabora las especificaciones técnicas que se deberán incluir en el procedimiento de contratación, evalúa la </w:t>
      </w:r>
      <w:r w:rsidRPr="00917A47">
        <w:rPr>
          <w:rFonts w:ascii="Arial" w:hAnsi="Arial" w:cs="Arial"/>
          <w:sz w:val="18"/>
          <w:szCs w:val="18"/>
          <w:lang w:eastAsia="ar-SA"/>
        </w:rPr>
        <w:t xml:space="preserve">proposición </w:t>
      </w:r>
      <w:r w:rsidRPr="00917A47">
        <w:rPr>
          <w:rFonts w:ascii="Arial" w:hAnsi="Arial" w:cs="Arial"/>
          <w:sz w:val="18"/>
          <w:szCs w:val="18"/>
          <w:lang w:val="es-ES_tradnl" w:eastAsia="ar-SA"/>
        </w:rPr>
        <w:t>técnica de las proposiciones y es responsable de responder en la junta de aclaraciones, las preguntas que sobre estos aspectos realicen los licitantes; por lo que para este procedimiento se define como Área Técnica a la División de Equipamiento Médico, dependiente de la Coordinación de Planeación de Infraestructura Médica.</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 xml:space="preserve">Área Consolidadora: </w:t>
      </w:r>
      <w:r w:rsidRPr="00917A47">
        <w:rPr>
          <w:rFonts w:ascii="Arial" w:hAnsi="Arial" w:cs="Arial"/>
          <w:sz w:val="18"/>
          <w:szCs w:val="18"/>
        </w:rPr>
        <w:t>La responsable de integrar, concentrar y revisar las necesidades del Área Requirente, así como reunir los dictámenes de disponibilidad presupuestaria y las especificaciones técnicas, para que, en representación de todas las Áreas Requirentes, realice el envío del expediente al Área Contratante; por lo que para este procedimiento en el caso del Programa de Equipo Médico 2016, se define como Área Consolidadora a la Coordinación de Planeación de Infraestructura Médica.</w:t>
      </w:r>
    </w:p>
    <w:p w:rsidR="00BE0A74" w:rsidRPr="00917A47" w:rsidRDefault="00BE0A74" w:rsidP="0060771B">
      <w:pPr>
        <w:pStyle w:val="Prrafodelista"/>
        <w:numPr>
          <w:ilvl w:val="0"/>
          <w:numId w:val="88"/>
        </w:numPr>
        <w:spacing w:after="60"/>
        <w:ind w:left="924" w:hanging="743"/>
        <w:jc w:val="both"/>
        <w:rPr>
          <w:rFonts w:ascii="Arial" w:hAnsi="Arial" w:cs="Arial"/>
          <w:iCs/>
          <w:sz w:val="18"/>
          <w:szCs w:val="18"/>
        </w:rPr>
      </w:pPr>
      <w:r w:rsidRPr="00917A47">
        <w:rPr>
          <w:rFonts w:ascii="Arial" w:hAnsi="Arial" w:cs="Arial"/>
          <w:b/>
          <w:iCs/>
          <w:sz w:val="18"/>
          <w:szCs w:val="18"/>
        </w:rPr>
        <w:t xml:space="preserve">Bienes de inversión: </w:t>
      </w:r>
      <w:r w:rsidRPr="00917A47">
        <w:rPr>
          <w:rFonts w:ascii="Arial" w:hAnsi="Arial" w:cs="Arial"/>
          <w:iCs/>
          <w:sz w:val="18"/>
          <w:szCs w:val="18"/>
        </w:rPr>
        <w:t>Son los bienes muebles que pasan a formar parte del activo fijo del Instituto</w:t>
      </w:r>
      <w:r w:rsidRPr="00917A47">
        <w:rPr>
          <w:rFonts w:ascii="Arial" w:hAnsi="Arial" w:cs="Arial"/>
          <w:b/>
          <w:iCs/>
          <w:sz w:val="18"/>
          <w:szCs w:val="18"/>
        </w:rPr>
        <w:t xml:space="preserve"> </w:t>
      </w:r>
      <w:r w:rsidRPr="00917A47">
        <w:rPr>
          <w:rFonts w:ascii="Arial" w:hAnsi="Arial" w:cs="Arial"/>
          <w:iCs/>
          <w:sz w:val="18"/>
          <w:szCs w:val="18"/>
        </w:rPr>
        <w:t>y que pueden trasladarse de un lugar a otro por si mismos o por efecto de una fuerza exterior, sin que se modifique su estructura.</w:t>
      </w:r>
    </w:p>
    <w:p w:rsidR="00BE0A74" w:rsidRPr="00917A47" w:rsidRDefault="00BE0A74" w:rsidP="0060771B">
      <w:pPr>
        <w:pStyle w:val="Prrafodelista"/>
        <w:numPr>
          <w:ilvl w:val="0"/>
          <w:numId w:val="88"/>
        </w:numPr>
        <w:spacing w:after="60"/>
        <w:ind w:left="924" w:hanging="743"/>
        <w:jc w:val="both"/>
        <w:rPr>
          <w:rFonts w:ascii="Arial" w:hAnsi="Arial" w:cs="Arial"/>
          <w:bCs/>
          <w:sz w:val="18"/>
          <w:szCs w:val="18"/>
        </w:rPr>
      </w:pPr>
      <w:r w:rsidRPr="00917A47">
        <w:rPr>
          <w:rFonts w:ascii="Arial" w:hAnsi="Arial" w:cs="Arial"/>
          <w:b/>
          <w:iCs/>
          <w:sz w:val="18"/>
          <w:szCs w:val="18"/>
        </w:rPr>
        <w:t>Canje:</w:t>
      </w:r>
      <w:r w:rsidRPr="00917A47">
        <w:rPr>
          <w:rFonts w:ascii="Arial" w:hAnsi="Arial" w:cs="Arial"/>
          <w:b/>
          <w:i/>
          <w:iCs/>
          <w:sz w:val="18"/>
          <w:szCs w:val="18"/>
        </w:rPr>
        <w:t xml:space="preserve"> </w:t>
      </w:r>
      <w:r w:rsidRPr="00917A47">
        <w:rPr>
          <w:rFonts w:ascii="Arial" w:hAnsi="Arial" w:cs="Arial"/>
          <w:iCs/>
          <w:sz w:val="18"/>
          <w:szCs w:val="18"/>
        </w:rPr>
        <w:t xml:space="preserve">La solicitud de reposición de los bienes, </w:t>
      </w:r>
      <w:r w:rsidRPr="00917A47">
        <w:rPr>
          <w:rFonts w:ascii="Arial" w:hAnsi="Arial" w:cs="Arial"/>
          <w:bCs/>
          <w:sz w:val="18"/>
          <w:szCs w:val="18"/>
        </w:rPr>
        <w:t xml:space="preserve">que presenten defectos a simple vista o de fabricación, especificaciones distintas a las establecidas en el contrato o </w:t>
      </w:r>
      <w:r w:rsidRPr="00917A47">
        <w:rPr>
          <w:rFonts w:ascii="Arial" w:hAnsi="Arial" w:cs="Arial"/>
          <w:sz w:val="18"/>
          <w:szCs w:val="18"/>
        </w:rPr>
        <w:t xml:space="preserve">calidad inferior a la propuesta, o en su caso, </w:t>
      </w:r>
      <w:r w:rsidRPr="00917A47">
        <w:rPr>
          <w:rFonts w:ascii="Arial" w:hAnsi="Arial" w:cs="Arial"/>
          <w:bCs/>
          <w:sz w:val="18"/>
          <w:szCs w:val="18"/>
        </w:rPr>
        <w:t>vicios ocultos.</w:t>
      </w:r>
    </w:p>
    <w:p w:rsidR="00BE0A74" w:rsidRPr="00917A47" w:rsidRDefault="00BE0A74" w:rsidP="0060771B">
      <w:pPr>
        <w:pStyle w:val="Prrafodelista"/>
        <w:numPr>
          <w:ilvl w:val="0"/>
          <w:numId w:val="88"/>
        </w:numPr>
        <w:spacing w:after="60"/>
        <w:ind w:left="924" w:hanging="743"/>
        <w:jc w:val="both"/>
        <w:rPr>
          <w:rFonts w:ascii="Arial" w:hAnsi="Arial" w:cs="Arial"/>
          <w:bCs/>
          <w:sz w:val="18"/>
          <w:szCs w:val="18"/>
        </w:rPr>
      </w:pPr>
      <w:r w:rsidRPr="00917A47">
        <w:rPr>
          <w:rFonts w:ascii="Arial" w:hAnsi="Arial" w:cs="Arial"/>
          <w:b/>
          <w:bCs/>
          <w:sz w:val="18"/>
          <w:szCs w:val="18"/>
        </w:rPr>
        <w:t>CFF</w:t>
      </w:r>
      <w:r w:rsidRPr="00917A47">
        <w:rPr>
          <w:rFonts w:ascii="Arial" w:hAnsi="Arial" w:cs="Arial"/>
          <w:bCs/>
          <w:sz w:val="18"/>
          <w:szCs w:val="18"/>
        </w:rPr>
        <w:t>. Código Fiscal de la Federación.</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 xml:space="preserve">COFEPRIS: </w:t>
      </w:r>
      <w:r w:rsidRPr="00917A47">
        <w:rPr>
          <w:rFonts w:ascii="Arial" w:hAnsi="Arial" w:cs="Arial"/>
          <w:sz w:val="18"/>
          <w:szCs w:val="18"/>
        </w:rPr>
        <w:t>Comisión Federal para la Protección Contra Riesgos Sanitarios.</w:t>
      </w:r>
    </w:p>
    <w:p w:rsidR="00BE0A74" w:rsidRPr="00917A47" w:rsidRDefault="00BE0A74" w:rsidP="0060771B">
      <w:pPr>
        <w:pStyle w:val="Prrafodelista"/>
        <w:numPr>
          <w:ilvl w:val="0"/>
          <w:numId w:val="88"/>
        </w:numPr>
        <w:spacing w:after="60"/>
        <w:ind w:left="924" w:hanging="743"/>
        <w:jc w:val="both"/>
        <w:rPr>
          <w:rFonts w:ascii="Arial" w:hAnsi="Arial" w:cs="Arial"/>
          <w:b/>
          <w:sz w:val="18"/>
          <w:szCs w:val="18"/>
        </w:rPr>
      </w:pPr>
      <w:r w:rsidRPr="00917A47">
        <w:rPr>
          <w:rFonts w:ascii="Arial" w:hAnsi="Arial" w:cs="Arial"/>
          <w:b/>
          <w:sz w:val="18"/>
          <w:szCs w:val="18"/>
        </w:rPr>
        <w:t>COMPRANET 5.0</w:t>
      </w:r>
      <w:r w:rsidRPr="00917A47">
        <w:rPr>
          <w:rFonts w:ascii="Arial" w:hAnsi="Arial" w:cs="Arial"/>
          <w:sz w:val="18"/>
          <w:szCs w:val="18"/>
        </w:rPr>
        <w:t>: Sistema electrónico de información pública gubernamental sobre adquisiciones, arrendamientos, servicios, obras públicas y servicios relacionados con las mismas, con dirección electrónica en Internet</w:t>
      </w:r>
      <w:r w:rsidRPr="00917A47">
        <w:rPr>
          <w:rFonts w:ascii="Arial" w:hAnsi="Arial" w:cs="Arial"/>
          <w:b/>
          <w:sz w:val="18"/>
          <w:szCs w:val="18"/>
        </w:rPr>
        <w:t xml:space="preserve">: </w:t>
      </w:r>
      <w:hyperlink r:id="rId27" w:history="1">
        <w:r w:rsidRPr="00917A47">
          <w:rPr>
            <w:rFonts w:ascii="Arial" w:hAnsi="Arial" w:cs="Arial"/>
            <w:color w:val="365F91" w:themeColor="accent1" w:themeShade="BF"/>
            <w:sz w:val="18"/>
            <w:szCs w:val="18"/>
            <w:u w:val="single"/>
          </w:rPr>
          <w:t>http://www.CompraNet  .gob.mx</w:t>
        </w:r>
      </w:hyperlink>
    </w:p>
    <w:p w:rsidR="00BE0A74" w:rsidRPr="00917A47" w:rsidRDefault="00BE0A74" w:rsidP="0060771B">
      <w:pPr>
        <w:pStyle w:val="Prrafodelista"/>
        <w:numPr>
          <w:ilvl w:val="0"/>
          <w:numId w:val="88"/>
        </w:numPr>
        <w:spacing w:after="60"/>
        <w:ind w:left="924" w:hanging="743"/>
        <w:jc w:val="both"/>
        <w:rPr>
          <w:rFonts w:ascii="Arial" w:hAnsi="Arial" w:cs="Arial"/>
          <w:b/>
          <w:sz w:val="18"/>
          <w:szCs w:val="18"/>
        </w:rPr>
      </w:pPr>
      <w:r w:rsidRPr="00917A47">
        <w:rPr>
          <w:rFonts w:ascii="Arial" w:hAnsi="Arial" w:cs="Arial"/>
          <w:b/>
          <w:sz w:val="18"/>
          <w:szCs w:val="18"/>
        </w:rPr>
        <w:t xml:space="preserve">Congruencia:  </w:t>
      </w:r>
      <w:r w:rsidRPr="00917A47">
        <w:rPr>
          <w:rFonts w:ascii="Arial" w:hAnsi="Arial" w:cs="Arial"/>
          <w:sz w:val="18"/>
          <w:szCs w:val="18"/>
        </w:rPr>
        <w:t>Coherencia, Relación lógica.</w:t>
      </w:r>
    </w:p>
    <w:p w:rsidR="00BE0A74" w:rsidRPr="00917A47" w:rsidRDefault="00BE0A74" w:rsidP="0060771B">
      <w:pPr>
        <w:pStyle w:val="Prrafodelista"/>
        <w:numPr>
          <w:ilvl w:val="0"/>
          <w:numId w:val="88"/>
        </w:numPr>
        <w:spacing w:after="60"/>
        <w:ind w:left="924" w:hanging="743"/>
        <w:jc w:val="both"/>
        <w:rPr>
          <w:rFonts w:ascii="Arial" w:hAnsi="Arial" w:cs="Arial"/>
          <w:b/>
          <w:sz w:val="18"/>
          <w:szCs w:val="18"/>
        </w:rPr>
      </w:pPr>
      <w:r w:rsidRPr="00917A47">
        <w:rPr>
          <w:rFonts w:ascii="Arial" w:hAnsi="Arial" w:cs="Arial"/>
          <w:b/>
          <w:sz w:val="18"/>
          <w:szCs w:val="18"/>
        </w:rPr>
        <w:t xml:space="preserve">Correspondencia: </w:t>
      </w:r>
      <w:r w:rsidRPr="00917A47">
        <w:rPr>
          <w:rFonts w:ascii="Arial" w:hAnsi="Arial" w:cs="Arial"/>
          <w:sz w:val="18"/>
          <w:szCs w:val="18"/>
        </w:rPr>
        <w:t>Relación que existe o se establece entre los elementos de dos conjuntos sin ambigüedad.</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 xml:space="preserve">Contrato: </w:t>
      </w:r>
      <w:r w:rsidRPr="00917A47">
        <w:rPr>
          <w:rFonts w:ascii="Arial" w:hAnsi="Arial" w:cs="Arial"/>
          <w:sz w:val="18"/>
          <w:szCs w:val="18"/>
        </w:rPr>
        <w:t>Documento a través del cual se formalizan los derechos y obligaciones derivados del fallo del procedimiento de contratación de la adquisición o la prestación de los servicios.</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 xml:space="preserve">Entrega a Entera Satisfacción del </w:t>
      </w:r>
      <w:r w:rsidR="00864A2F">
        <w:rPr>
          <w:rFonts w:ascii="Arial" w:hAnsi="Arial" w:cs="Arial"/>
          <w:b/>
          <w:sz w:val="18"/>
          <w:szCs w:val="18"/>
        </w:rPr>
        <w:t>Instituto</w:t>
      </w:r>
      <w:r w:rsidRPr="00917A47">
        <w:rPr>
          <w:rFonts w:ascii="Arial" w:hAnsi="Arial" w:cs="Arial"/>
          <w:b/>
          <w:sz w:val="18"/>
          <w:szCs w:val="18"/>
        </w:rPr>
        <w:t>:</w:t>
      </w:r>
      <w:r w:rsidRPr="00917A47">
        <w:rPr>
          <w:rFonts w:ascii="Arial" w:hAnsi="Arial" w:cs="Arial"/>
          <w:sz w:val="18"/>
          <w:szCs w:val="18"/>
        </w:rPr>
        <w:t xml:space="preserve"> Se refiere a la Entrega, Recepción, Instalación, Puesta en Operación y Capacitación según el caso, de los bienes de inversión</w:t>
      </w:r>
      <w:r w:rsidRPr="00917A47">
        <w:rPr>
          <w:rFonts w:ascii="Arial" w:hAnsi="Arial" w:cs="Arial"/>
          <w:sz w:val="18"/>
          <w:szCs w:val="18"/>
          <w:u w:val="single"/>
        </w:rPr>
        <w:t>,</w:t>
      </w:r>
      <w:r w:rsidRPr="00917A47">
        <w:rPr>
          <w:rFonts w:ascii="Arial" w:hAnsi="Arial" w:cs="Arial"/>
          <w:sz w:val="18"/>
          <w:szCs w:val="18"/>
        </w:rPr>
        <w:t xml:space="preserve"> incluyendo la Carta Garantía de los Bienes firmada en original por el Representante Legal del Licitante (Por 36, 42, 48, seún el caso),  cumpliendo con todos y cada de los aspectos contenido en el Acta Administrativa Circunstanciada que se formalizará para tal fin.</w:t>
      </w:r>
    </w:p>
    <w:p w:rsidR="00BE0A74" w:rsidRPr="00917A47" w:rsidRDefault="00BE0A74" w:rsidP="0060771B">
      <w:pPr>
        <w:pStyle w:val="Prrafodelista"/>
        <w:numPr>
          <w:ilvl w:val="0"/>
          <w:numId w:val="88"/>
        </w:numPr>
        <w:spacing w:after="60"/>
        <w:ind w:left="924" w:hanging="743"/>
        <w:jc w:val="both"/>
        <w:rPr>
          <w:rFonts w:ascii="Arial" w:hAnsi="Arial" w:cs="Arial"/>
          <w:iCs/>
          <w:sz w:val="18"/>
          <w:szCs w:val="18"/>
        </w:rPr>
      </w:pPr>
      <w:r w:rsidRPr="00917A47">
        <w:rPr>
          <w:rFonts w:ascii="Arial" w:hAnsi="Arial" w:cs="Arial"/>
          <w:b/>
          <w:iCs/>
          <w:sz w:val="18"/>
          <w:szCs w:val="18"/>
        </w:rPr>
        <w:t>Firma Electrónica Avanzada:</w:t>
      </w:r>
      <w:r w:rsidRPr="00917A47">
        <w:rPr>
          <w:rFonts w:ascii="Arial" w:hAnsi="Arial" w:cs="Arial"/>
          <w:iCs/>
          <w:sz w:val="18"/>
          <w:szCs w:val="18"/>
        </w:rPr>
        <w:t xml:space="preserve"> Medio de identificación electrónica para que los potenciales licitantes nacionales, ya sean personas físicas o morales, hagan uso de CompraNet, será el certificado digital de la firma electrónica avanzada que emite el Servicio de Administración Tributaria para el cumplimiento de obligaciones fiscales. En el caso de los licitantes extranjeros, deberán utilizar los medios de identificación electrónica que otorgue o reconozca la Secretaría de la Función Pública, de conformidad con las disposiciones emitidas al efecto.</w:t>
      </w:r>
    </w:p>
    <w:p w:rsidR="00BE0A74" w:rsidRPr="00917A47" w:rsidRDefault="00BE0A74" w:rsidP="0060771B">
      <w:pPr>
        <w:pStyle w:val="Prrafodelista"/>
        <w:numPr>
          <w:ilvl w:val="0"/>
          <w:numId w:val="88"/>
        </w:numPr>
        <w:spacing w:after="60"/>
        <w:ind w:left="924" w:hanging="743"/>
        <w:jc w:val="both"/>
        <w:rPr>
          <w:rFonts w:ascii="Arial" w:hAnsi="Arial" w:cs="Arial"/>
          <w:iCs/>
          <w:sz w:val="18"/>
          <w:szCs w:val="18"/>
        </w:rPr>
      </w:pPr>
      <w:r w:rsidRPr="00917A47">
        <w:rPr>
          <w:rFonts w:ascii="Arial" w:hAnsi="Arial" w:cs="Arial"/>
          <w:b/>
          <w:iCs/>
          <w:sz w:val="18"/>
          <w:szCs w:val="18"/>
        </w:rPr>
        <w:t>Importe Truncado:</w:t>
      </w:r>
      <w:r w:rsidRPr="00917A47">
        <w:rPr>
          <w:rFonts w:ascii="Arial" w:hAnsi="Arial" w:cs="Arial"/>
          <w:iCs/>
          <w:sz w:val="18"/>
          <w:szCs w:val="18"/>
        </w:rPr>
        <w:t xml:space="preserve"> Para efectos del presente procedimiento, este concepto deberá entenderse como la acción de reducir hasta la centésima, el número de dígitos a la derecha del separador decimal, por ejemplo:</w:t>
      </w:r>
    </w:p>
    <w:p w:rsidR="00BE0A74" w:rsidRPr="00917A47" w:rsidRDefault="00BE0A74" w:rsidP="00917A47">
      <w:pPr>
        <w:pStyle w:val="Prrafodelista"/>
        <w:spacing w:after="60"/>
        <w:ind w:left="1560"/>
        <w:jc w:val="both"/>
        <w:rPr>
          <w:rFonts w:ascii="Arial" w:hAnsi="Arial" w:cs="Arial"/>
          <w:iCs/>
          <w:sz w:val="18"/>
          <w:szCs w:val="18"/>
        </w:rPr>
      </w:pPr>
      <w:r w:rsidRPr="00917A47">
        <w:rPr>
          <w:rFonts w:ascii="Arial" w:hAnsi="Arial" w:cs="Arial"/>
          <w:iCs/>
          <w:sz w:val="18"/>
          <w:szCs w:val="18"/>
        </w:rPr>
        <w:t>Cantidad 3.141592</w:t>
      </w:r>
    </w:p>
    <w:p w:rsidR="00BE0A74" w:rsidRPr="00917A47" w:rsidRDefault="00BE0A74" w:rsidP="00917A47">
      <w:pPr>
        <w:pStyle w:val="Prrafodelista"/>
        <w:spacing w:after="60"/>
        <w:ind w:left="1560"/>
        <w:jc w:val="both"/>
        <w:rPr>
          <w:rFonts w:ascii="Arial" w:hAnsi="Arial" w:cs="Arial"/>
          <w:iCs/>
          <w:sz w:val="18"/>
          <w:szCs w:val="18"/>
          <w:highlight w:val="cyan"/>
        </w:rPr>
      </w:pPr>
      <w:r w:rsidRPr="00917A47">
        <w:rPr>
          <w:rFonts w:ascii="Arial" w:hAnsi="Arial" w:cs="Arial"/>
          <w:iCs/>
          <w:sz w:val="18"/>
          <w:szCs w:val="18"/>
        </w:rPr>
        <w:t>Cantidad truncada: 3.14</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Instituto o IMSS:</w:t>
      </w:r>
      <w:r w:rsidRPr="00917A47">
        <w:rPr>
          <w:rFonts w:ascii="Arial" w:hAnsi="Arial" w:cs="Arial"/>
          <w:sz w:val="18"/>
          <w:szCs w:val="18"/>
        </w:rPr>
        <w:t xml:space="preserve"> Instituto Mexicano del Seguro Social.</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IVA:</w:t>
      </w:r>
      <w:r w:rsidRPr="00917A47">
        <w:rPr>
          <w:rFonts w:ascii="Arial" w:hAnsi="Arial" w:cs="Arial"/>
          <w:sz w:val="18"/>
          <w:szCs w:val="18"/>
        </w:rPr>
        <w:t xml:space="preserve"> Impuesto al Valor Agregado.</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LAASSP o Ley:</w:t>
      </w:r>
      <w:r w:rsidRPr="00917A47">
        <w:rPr>
          <w:rFonts w:ascii="Arial" w:hAnsi="Arial" w:cs="Arial"/>
          <w:sz w:val="18"/>
          <w:szCs w:val="18"/>
        </w:rPr>
        <w:t xml:space="preserve"> Ley de Adquisiciones, Arrendamientos y Servicios del Sector Público.</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LFCE</w:t>
      </w:r>
      <w:r w:rsidRPr="00917A47">
        <w:rPr>
          <w:rFonts w:ascii="Arial" w:hAnsi="Arial" w:cs="Arial"/>
          <w:sz w:val="18"/>
          <w:szCs w:val="18"/>
        </w:rPr>
        <w:t>: Ley Federal de Competencia Económica.</w:t>
      </w:r>
    </w:p>
    <w:p w:rsidR="00BE0A74" w:rsidRPr="00917A47" w:rsidRDefault="00BE0A74" w:rsidP="0060771B">
      <w:pPr>
        <w:pStyle w:val="Prrafodelista"/>
        <w:numPr>
          <w:ilvl w:val="0"/>
          <w:numId w:val="88"/>
        </w:numPr>
        <w:spacing w:after="60"/>
        <w:ind w:left="924" w:hanging="743"/>
        <w:jc w:val="both"/>
        <w:rPr>
          <w:rFonts w:ascii="Arial" w:hAnsi="Arial" w:cs="Arial"/>
          <w:bCs/>
          <w:sz w:val="18"/>
          <w:szCs w:val="18"/>
        </w:rPr>
      </w:pPr>
      <w:r w:rsidRPr="00917A47">
        <w:rPr>
          <w:rFonts w:ascii="Arial" w:hAnsi="Arial" w:cs="Arial"/>
          <w:b/>
          <w:sz w:val="18"/>
          <w:szCs w:val="18"/>
        </w:rPr>
        <w:t>Licitaciones Públicas Internacionales Bajo la Cobertura de Tratados</w:t>
      </w:r>
      <w:r w:rsidRPr="00917A47">
        <w:rPr>
          <w:rFonts w:ascii="Arial" w:hAnsi="Arial" w:cs="Arial"/>
          <w:sz w:val="18"/>
          <w:szCs w:val="18"/>
        </w:rPr>
        <w:t>: Aquéllas en las cuales, de conformidad con el artículo 28, fracción II, de la Ley de Adquisiciones y 30 fracción II de la Ley de Obras, pueden participar tanto proveedores mexicanos como extranjeros y en el caso de bienes a adquirir, estos sean de origen nacional o de países con los que los Estados Unidos Mexicanos tenga celebrado un tratado de libre comercio que contenga un capítulo de compras del sector público, expresamente mencionado en la convocatoria correspondiente.</w:t>
      </w:r>
    </w:p>
    <w:p w:rsidR="00BE0A74" w:rsidRPr="00917A47" w:rsidRDefault="00BE0A74" w:rsidP="0060771B">
      <w:pPr>
        <w:pStyle w:val="Prrafodelista"/>
        <w:numPr>
          <w:ilvl w:val="0"/>
          <w:numId w:val="88"/>
        </w:numPr>
        <w:spacing w:after="60"/>
        <w:ind w:left="924" w:hanging="743"/>
        <w:jc w:val="both"/>
        <w:rPr>
          <w:rFonts w:ascii="Arial" w:hAnsi="Arial" w:cs="Arial"/>
          <w:bCs/>
          <w:sz w:val="18"/>
          <w:szCs w:val="18"/>
        </w:rPr>
      </w:pPr>
      <w:r w:rsidRPr="00917A47">
        <w:rPr>
          <w:rFonts w:ascii="Arial" w:hAnsi="Arial" w:cs="Arial"/>
          <w:b/>
          <w:bCs/>
          <w:sz w:val="18"/>
          <w:szCs w:val="18"/>
        </w:rPr>
        <w:t xml:space="preserve">Licitante Extranjero: </w:t>
      </w:r>
      <w:r w:rsidRPr="00917A47">
        <w:rPr>
          <w:rFonts w:ascii="Arial" w:hAnsi="Arial" w:cs="Arial"/>
          <w:bCs/>
          <w:sz w:val="18"/>
          <w:szCs w:val="18"/>
        </w:rPr>
        <w:t>Toda persona física o moral, de cualquier nacionalidad excepto la mexicana que pueden participar en procedimientos internacionales, celebradas de conformidad con las disposiciones establecidas en los TLC.</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bCs/>
          <w:sz w:val="18"/>
          <w:szCs w:val="18"/>
        </w:rPr>
        <w:t xml:space="preserve">Licitante Mexicano: </w:t>
      </w:r>
      <w:r w:rsidRPr="00917A47">
        <w:rPr>
          <w:rFonts w:ascii="Arial" w:hAnsi="Arial" w:cs="Arial"/>
          <w:sz w:val="18"/>
          <w:szCs w:val="18"/>
        </w:rPr>
        <w:t xml:space="preserve">Personas físicas o morales de nacionalidad mexicana y que pueden participar en </w:t>
      </w:r>
      <w:r w:rsidRPr="00917A47">
        <w:rPr>
          <w:rFonts w:ascii="Arial" w:hAnsi="Arial" w:cs="Arial"/>
          <w:bCs/>
          <w:sz w:val="18"/>
          <w:szCs w:val="18"/>
        </w:rPr>
        <w:t xml:space="preserve">procedimientos </w:t>
      </w:r>
      <w:r w:rsidRPr="00917A47">
        <w:rPr>
          <w:rFonts w:ascii="Arial" w:hAnsi="Arial" w:cs="Arial"/>
          <w:sz w:val="18"/>
          <w:szCs w:val="18"/>
        </w:rPr>
        <w:t>internacionales, celebradas de conformidad con las disposiciones establecidas en los TLC.</w:t>
      </w:r>
    </w:p>
    <w:p w:rsidR="00BE0A74" w:rsidRPr="00917A47" w:rsidRDefault="00BE0A74" w:rsidP="0060771B">
      <w:pPr>
        <w:pStyle w:val="Prrafodelista"/>
        <w:numPr>
          <w:ilvl w:val="0"/>
          <w:numId w:val="88"/>
        </w:numPr>
        <w:spacing w:after="60"/>
        <w:ind w:left="924" w:hanging="743"/>
        <w:jc w:val="both"/>
        <w:rPr>
          <w:rFonts w:ascii="Arial" w:hAnsi="Arial" w:cs="Arial"/>
          <w:b/>
          <w:bCs/>
          <w:sz w:val="18"/>
          <w:szCs w:val="18"/>
        </w:rPr>
      </w:pPr>
      <w:r w:rsidRPr="00917A47">
        <w:rPr>
          <w:rFonts w:ascii="Arial" w:hAnsi="Arial" w:cs="Arial"/>
          <w:b/>
          <w:bCs/>
          <w:sz w:val="18"/>
          <w:szCs w:val="18"/>
        </w:rPr>
        <w:t xml:space="preserve">MAAGMAASSP: </w:t>
      </w:r>
      <w:r w:rsidRPr="00917A47">
        <w:rPr>
          <w:rFonts w:ascii="Arial" w:hAnsi="Arial" w:cs="Arial"/>
          <w:sz w:val="18"/>
          <w:szCs w:val="18"/>
        </w:rPr>
        <w:t>Manual Administrativo de Aplicación General en Materia de Adquisiciones, Arrendamientos y Servicios del Sector Público.</w:t>
      </w:r>
    </w:p>
    <w:p w:rsidR="00BE0A74" w:rsidRPr="00917A47" w:rsidRDefault="00BE0A74" w:rsidP="0060771B">
      <w:pPr>
        <w:pStyle w:val="Prrafodelista"/>
        <w:numPr>
          <w:ilvl w:val="0"/>
          <w:numId w:val="88"/>
        </w:numPr>
        <w:spacing w:after="60"/>
        <w:ind w:left="924" w:hanging="743"/>
        <w:jc w:val="both"/>
        <w:rPr>
          <w:rFonts w:ascii="Arial" w:hAnsi="Arial" w:cs="Arial"/>
          <w:b/>
          <w:bCs/>
          <w:sz w:val="18"/>
          <w:szCs w:val="18"/>
        </w:rPr>
      </w:pPr>
      <w:r w:rsidRPr="00917A47">
        <w:rPr>
          <w:rFonts w:ascii="Arial" w:hAnsi="Arial" w:cs="Arial"/>
          <w:b/>
          <w:sz w:val="18"/>
          <w:szCs w:val="18"/>
        </w:rPr>
        <w:t>Medio de Identificación Electrónica:</w:t>
      </w:r>
      <w:r w:rsidRPr="00917A47">
        <w:rPr>
          <w:rFonts w:ascii="Arial" w:hAnsi="Arial" w:cs="Arial"/>
          <w:bCs/>
          <w:sz w:val="18"/>
          <w:szCs w:val="18"/>
        </w:rPr>
        <w:t xml:space="preserve"> Conjunto de datos electrónicos asociados con documentos que son utilizados para reconocer a su autor, y que legitiman el consentimiento de éste para obligarlo a las manifestaciones que en él se contienen, de conformidad con el artículo 27 de la LAASSP.</w:t>
      </w:r>
      <w:r w:rsidRPr="00917A47">
        <w:rPr>
          <w:rFonts w:ascii="Arial" w:hAnsi="Arial" w:cs="Arial"/>
          <w:b/>
          <w:bCs/>
          <w:sz w:val="18"/>
          <w:szCs w:val="18"/>
        </w:rPr>
        <w:t xml:space="preserve"> </w:t>
      </w:r>
    </w:p>
    <w:p w:rsidR="00BE0A74" w:rsidRPr="00917A47" w:rsidRDefault="00BE0A74" w:rsidP="0060771B">
      <w:pPr>
        <w:pStyle w:val="Prrafodelista"/>
        <w:numPr>
          <w:ilvl w:val="0"/>
          <w:numId w:val="88"/>
        </w:numPr>
        <w:spacing w:after="60"/>
        <w:ind w:left="924" w:hanging="743"/>
        <w:jc w:val="both"/>
        <w:rPr>
          <w:rFonts w:ascii="Arial" w:hAnsi="Arial" w:cs="Arial"/>
          <w:bCs/>
          <w:sz w:val="18"/>
          <w:szCs w:val="18"/>
        </w:rPr>
      </w:pPr>
      <w:r w:rsidRPr="00917A47">
        <w:rPr>
          <w:rFonts w:ascii="Arial" w:hAnsi="Arial" w:cs="Arial"/>
          <w:b/>
          <w:sz w:val="18"/>
          <w:szCs w:val="18"/>
        </w:rPr>
        <w:t>Medios Remotos de Comunicación Electrónica:</w:t>
      </w:r>
      <w:r w:rsidRPr="00917A47">
        <w:rPr>
          <w:rFonts w:ascii="Arial" w:hAnsi="Arial" w:cs="Arial"/>
          <w:bCs/>
          <w:sz w:val="18"/>
          <w:szCs w:val="18"/>
        </w:rPr>
        <w:t xml:space="preserve"> Los dispositivos tecnológicos para efectuar transmisión de datos e información a través de computadoras, líneas telefónicas, enlaces dedicados, microondas y similares.</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lang w:val="es-ES_tradnl" w:eastAsia="ar-SA"/>
        </w:rPr>
      </w:pPr>
      <w:r w:rsidRPr="00917A47">
        <w:rPr>
          <w:rFonts w:ascii="Arial" w:hAnsi="Arial" w:cs="Arial"/>
          <w:b/>
          <w:sz w:val="18"/>
          <w:szCs w:val="18"/>
          <w:lang w:val="es-ES_tradnl" w:eastAsia="ar-SA"/>
        </w:rPr>
        <w:t>MIPYMES</w:t>
      </w:r>
      <w:r w:rsidRPr="00917A47">
        <w:rPr>
          <w:rFonts w:ascii="Arial" w:hAnsi="Arial" w:cs="Arial"/>
          <w:sz w:val="18"/>
          <w:szCs w:val="18"/>
          <w:lang w:val="es-ES_tradnl" w:eastAsia="ar-SA"/>
        </w:rPr>
        <w:t>: las micro, pequeñas y medianas empresas de nacionalidad mexicana a que hace referencia la Ley para el Desarrollo de la Competitividad de la Micro, Pequeña y Mediana Empresa.</w:t>
      </w:r>
    </w:p>
    <w:p w:rsidR="00615EB6" w:rsidRPr="00917A47" w:rsidRDefault="00615EB6" w:rsidP="0060771B">
      <w:pPr>
        <w:pStyle w:val="Prrafodelista"/>
        <w:numPr>
          <w:ilvl w:val="0"/>
          <w:numId w:val="88"/>
        </w:numPr>
        <w:spacing w:after="60"/>
        <w:ind w:left="924" w:hanging="743"/>
        <w:jc w:val="both"/>
        <w:rPr>
          <w:rFonts w:ascii="Arial" w:hAnsi="Arial" w:cs="Arial"/>
          <w:sz w:val="18"/>
          <w:szCs w:val="18"/>
          <w:lang w:val="es-ES_tradnl" w:eastAsia="ar-SA"/>
        </w:rPr>
      </w:pPr>
      <w:r w:rsidRPr="00917A47">
        <w:rPr>
          <w:rFonts w:ascii="Arial" w:hAnsi="Arial" w:cs="Arial"/>
          <w:b/>
          <w:sz w:val="18"/>
          <w:szCs w:val="18"/>
          <w:lang w:val="es-ES_tradnl" w:eastAsia="ar-SA"/>
        </w:rPr>
        <w:t xml:space="preserve">OSD: Ofertas Subsecuentes de Descuentos.- </w:t>
      </w:r>
      <w:r w:rsidRPr="00917A47">
        <w:rPr>
          <w:rFonts w:ascii="Arial" w:hAnsi="Arial" w:cs="Arial"/>
          <w:sz w:val="18"/>
          <w:szCs w:val="18"/>
          <w:lang w:val="es-ES_tradnl" w:eastAsia="ar-SA"/>
        </w:rPr>
        <w:t>modalidad utilizada en las licitaciones públicas, en la que los licitantes, al presentar sus proposiciones, tienen la posibilidad de que, con posterioridad a la presentación y apertura del sobre cerrado que contenga su propuesta económica, realicen una o más ofertas subsecuentes de descuentos que mejoren el precio ofertado en forma inicial, sin que ello signifique la posibilidad de variar las especificaciones o características originalmente contenidas en su propuesta técnica.</w:t>
      </w:r>
    </w:p>
    <w:p w:rsidR="00615EB6" w:rsidRPr="00917A47" w:rsidRDefault="00615EB6" w:rsidP="0060771B">
      <w:pPr>
        <w:pStyle w:val="Prrafodelista"/>
        <w:numPr>
          <w:ilvl w:val="0"/>
          <w:numId w:val="88"/>
        </w:numPr>
        <w:spacing w:after="60"/>
        <w:ind w:left="924" w:hanging="743"/>
        <w:jc w:val="both"/>
        <w:rPr>
          <w:rFonts w:ascii="Arial" w:hAnsi="Arial" w:cs="Arial"/>
          <w:iCs/>
          <w:sz w:val="18"/>
          <w:szCs w:val="18"/>
        </w:rPr>
      </w:pPr>
      <w:r w:rsidRPr="00917A47">
        <w:rPr>
          <w:rFonts w:ascii="Arial" w:hAnsi="Arial" w:cs="Arial"/>
          <w:b/>
          <w:bCs/>
          <w:i/>
          <w:iCs/>
          <w:sz w:val="18"/>
          <w:szCs w:val="18"/>
        </w:rPr>
        <w:t>OSD TEDO</w:t>
      </w:r>
      <w:r w:rsidRPr="00917A47">
        <w:rPr>
          <w:rFonts w:ascii="Arial" w:hAnsi="Arial" w:cs="Arial"/>
          <w:sz w:val="18"/>
          <w:szCs w:val="18"/>
        </w:rPr>
        <w:t xml:space="preserve"> </w:t>
      </w:r>
      <w:r w:rsidR="004C10D7" w:rsidRPr="00917A47">
        <w:rPr>
          <w:rFonts w:ascii="Arial" w:hAnsi="Arial" w:cs="Arial"/>
          <w:b/>
          <w:sz w:val="18"/>
          <w:szCs w:val="18"/>
        </w:rPr>
        <w:t>(Operaciones Dinámicas Técnico-Económicas</w:t>
      </w:r>
      <w:r w:rsidR="004C10D7" w:rsidRPr="00917A47">
        <w:rPr>
          <w:rFonts w:ascii="Arial" w:hAnsi="Arial" w:cs="Arial"/>
          <w:sz w:val="18"/>
          <w:szCs w:val="18"/>
        </w:rPr>
        <w:t xml:space="preserve">): Es </w:t>
      </w:r>
      <w:r w:rsidRPr="00917A47">
        <w:rPr>
          <w:rFonts w:ascii="Arial" w:hAnsi="Arial" w:cs="Arial"/>
          <w:sz w:val="18"/>
          <w:szCs w:val="18"/>
        </w:rPr>
        <w:t>un tipo de OSD con opciones de configuración muy similares a las de la OSD INGLESA, con la diferencia de que considera el resultado de la evaluación técnica a partir de una ponderación inicial de tipo porcentual para cada uno de los participantes, y otorga puntos porcentuales a las ofertas económicas realizadas para cada participante, en conclusión, este tipo de OSD se usa para Procedimientos de Licitación que consideran una evaluación con la modalidad de puntos y porcentajes.</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lang w:val="es-ES_tradnl" w:eastAsia="ar-SA"/>
        </w:rPr>
      </w:pPr>
      <w:r w:rsidRPr="00917A47">
        <w:rPr>
          <w:rFonts w:ascii="Arial" w:hAnsi="Arial" w:cs="Arial"/>
          <w:b/>
          <w:sz w:val="18"/>
          <w:szCs w:val="18"/>
          <w:lang w:val="es-ES_tradnl" w:eastAsia="ar-SA"/>
        </w:rPr>
        <w:t>Países Socios en Tratados:</w:t>
      </w:r>
      <w:r w:rsidRPr="00917A47">
        <w:rPr>
          <w:rFonts w:ascii="Arial" w:hAnsi="Arial" w:cs="Arial"/>
          <w:sz w:val="18"/>
          <w:szCs w:val="18"/>
          <w:lang w:val="es-ES_tradnl" w:eastAsia="ar-SA"/>
        </w:rPr>
        <w:t xml:space="preserve"> Aquéllos países con los que los Estados Unidos Mexicanos ha suscrito un Tratado de Libre Comercio, que contenga un Título o Capítulo vigente en materia de compras del sector público.</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lang w:val="es-ES_tradnl" w:eastAsia="ar-SA"/>
        </w:rPr>
      </w:pPr>
      <w:r w:rsidRPr="00917A47">
        <w:rPr>
          <w:rFonts w:ascii="Arial" w:hAnsi="Arial" w:cs="Arial"/>
          <w:b/>
          <w:sz w:val="18"/>
          <w:szCs w:val="18"/>
          <w:lang w:val="es-ES_tradnl" w:eastAsia="ar-SA"/>
        </w:rPr>
        <w:t>Partida o concepto</w:t>
      </w:r>
      <w:r w:rsidRPr="00917A47">
        <w:rPr>
          <w:rFonts w:ascii="Arial" w:hAnsi="Arial" w:cs="Arial"/>
          <w:sz w:val="18"/>
          <w:szCs w:val="18"/>
          <w:lang w:val="es-ES_tradnl" w:eastAsia="ar-SA"/>
        </w:rPr>
        <w:t>: la división o desglose de los bienes a adquirir o arrendar o de los servicios a contratar, contenidos en un procedimiento de contratación o en un contrato, para diferenciarlos unos de otros, clasificarlos o agruparlos.</w:t>
      </w:r>
    </w:p>
    <w:p w:rsidR="00BE0A74" w:rsidRPr="00917A47" w:rsidRDefault="00BE0A74" w:rsidP="0060771B">
      <w:pPr>
        <w:pStyle w:val="Prrafodelista"/>
        <w:numPr>
          <w:ilvl w:val="0"/>
          <w:numId w:val="88"/>
        </w:numPr>
        <w:spacing w:after="60"/>
        <w:ind w:left="924" w:hanging="743"/>
        <w:jc w:val="both"/>
        <w:rPr>
          <w:rFonts w:ascii="Arial" w:hAnsi="Arial" w:cs="Arial"/>
          <w:b/>
          <w:sz w:val="18"/>
          <w:szCs w:val="18"/>
          <w:lang w:val="es-ES_tradnl" w:eastAsia="ar-SA"/>
        </w:rPr>
      </w:pPr>
      <w:r w:rsidRPr="00917A47">
        <w:rPr>
          <w:rFonts w:ascii="Arial" w:hAnsi="Arial" w:cs="Arial"/>
          <w:b/>
          <w:sz w:val="18"/>
          <w:szCs w:val="18"/>
          <w:lang w:val="es-ES_tradnl" w:eastAsia="ar-SA"/>
        </w:rPr>
        <w:t xml:space="preserve">POBALINES: </w:t>
      </w:r>
      <w:r w:rsidRPr="00917A47">
        <w:rPr>
          <w:rFonts w:ascii="Arial" w:hAnsi="Arial" w:cs="Arial"/>
          <w:sz w:val="18"/>
          <w:szCs w:val="18"/>
          <w:lang w:val="es-ES_tradnl" w:eastAsia="ar-SA"/>
        </w:rPr>
        <w:t xml:space="preserve">Políticas Bases y Lineamientos en Materia de Adquisiciones, Arrendamientos y Servicios en el Instituto. </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lang w:val="es-ES_tradnl" w:eastAsia="ar-SA"/>
        </w:rPr>
      </w:pPr>
      <w:r w:rsidRPr="00917A47">
        <w:rPr>
          <w:rFonts w:ascii="Arial" w:hAnsi="Arial" w:cs="Arial"/>
          <w:b/>
          <w:sz w:val="18"/>
          <w:szCs w:val="18"/>
          <w:lang w:val="es-ES_tradnl" w:eastAsia="ar-SA"/>
        </w:rPr>
        <w:t xml:space="preserve">PMR: </w:t>
      </w:r>
      <w:r w:rsidRPr="00917A47">
        <w:rPr>
          <w:rFonts w:ascii="Arial" w:hAnsi="Arial" w:cs="Arial"/>
          <w:sz w:val="18"/>
          <w:szCs w:val="18"/>
          <w:lang w:val="es-ES_tradnl" w:eastAsia="ar-SA"/>
        </w:rPr>
        <w:t>Precio máximo de referencia a partir del cual, sin excepción, los licitantes deberán ofrecer porcentajes de descuento como parte de su proposición, mismos que serán objeto de evaluación económica.</w:t>
      </w:r>
    </w:p>
    <w:p w:rsidR="00BE0A74" w:rsidRPr="00917A47" w:rsidRDefault="00BE0A74" w:rsidP="0060771B">
      <w:pPr>
        <w:pStyle w:val="Prrafodelista"/>
        <w:numPr>
          <w:ilvl w:val="0"/>
          <w:numId w:val="88"/>
        </w:numPr>
        <w:spacing w:after="60"/>
        <w:ind w:left="924" w:hanging="743"/>
        <w:jc w:val="both"/>
        <w:rPr>
          <w:rFonts w:ascii="Arial" w:hAnsi="Arial" w:cs="Arial"/>
          <w:bCs/>
          <w:sz w:val="18"/>
          <w:szCs w:val="18"/>
          <w:lang w:val="es-ES_tradnl"/>
        </w:rPr>
      </w:pPr>
      <w:r w:rsidRPr="00917A47">
        <w:rPr>
          <w:rFonts w:ascii="Arial" w:hAnsi="Arial" w:cs="Arial"/>
          <w:b/>
          <w:bCs/>
          <w:sz w:val="18"/>
          <w:szCs w:val="18"/>
          <w:lang w:val="es-ES_tradnl"/>
        </w:rPr>
        <w:t>PREI:</w:t>
      </w:r>
      <w:r w:rsidRPr="00917A47">
        <w:rPr>
          <w:rFonts w:ascii="Arial" w:hAnsi="Arial" w:cs="Arial"/>
          <w:bCs/>
          <w:sz w:val="18"/>
          <w:szCs w:val="18"/>
          <w:lang w:val="es-ES_tradnl"/>
        </w:rPr>
        <w:t xml:space="preserve"> Sistema de Planeación de Recursos Institucionales.</w:t>
      </w:r>
    </w:p>
    <w:p w:rsidR="00BE0A74" w:rsidRPr="00917A47" w:rsidRDefault="00BE0A74" w:rsidP="0060771B">
      <w:pPr>
        <w:pStyle w:val="Prrafodelista"/>
        <w:numPr>
          <w:ilvl w:val="0"/>
          <w:numId w:val="88"/>
        </w:numPr>
        <w:spacing w:after="60"/>
        <w:ind w:left="924" w:hanging="743"/>
        <w:jc w:val="both"/>
        <w:rPr>
          <w:rFonts w:ascii="Arial" w:hAnsi="Arial" w:cs="Arial"/>
          <w:bCs/>
          <w:sz w:val="18"/>
          <w:szCs w:val="18"/>
        </w:rPr>
      </w:pPr>
      <w:r w:rsidRPr="00917A47">
        <w:rPr>
          <w:rFonts w:ascii="Arial" w:hAnsi="Arial" w:cs="Arial"/>
          <w:b/>
          <w:sz w:val="18"/>
          <w:szCs w:val="18"/>
        </w:rPr>
        <w:t>Programa Informático:</w:t>
      </w:r>
      <w:r w:rsidRPr="00917A47">
        <w:rPr>
          <w:rFonts w:ascii="Arial" w:hAnsi="Arial" w:cs="Arial"/>
          <w:bCs/>
          <w:sz w:val="18"/>
          <w:szCs w:val="18"/>
        </w:rPr>
        <w:t xml:space="preserve"> El medio de captura desarrollado por la SFP que permite a los licitantes, así como al área adquirente, enviar y recibir información por medios remotos de comunicación electrónica, así como generar para cada Licitación pública un mecanismo de seguridad que garantice la confidencialidad de las proposiciones que reciban las convocantes por esa vía; y que constituye el único instrumento con el cual podrán abrirse los sobres que contengan las proposiciones en la fecha y hora establecidas en la Convocatoria para el inicio de los actos de presentación y apertura.</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Proveedor:</w:t>
      </w:r>
      <w:r w:rsidRPr="00917A47">
        <w:rPr>
          <w:rFonts w:ascii="Arial" w:hAnsi="Arial" w:cs="Arial"/>
          <w:sz w:val="18"/>
          <w:szCs w:val="18"/>
        </w:rPr>
        <w:t xml:space="preserve"> La persona que celebre con el Instituto, los contratos de adquisiciones, arrendamientos y servicios.</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Reglamento:</w:t>
      </w:r>
      <w:r w:rsidRPr="00917A47">
        <w:rPr>
          <w:rFonts w:ascii="Arial" w:hAnsi="Arial" w:cs="Arial"/>
          <w:sz w:val="18"/>
          <w:szCs w:val="18"/>
        </w:rPr>
        <w:t xml:space="preserve"> Reglamento de la Ley de Adquisiciones, Arrendamientos y Servicios del Sector Público.</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SAI:</w:t>
      </w:r>
      <w:r w:rsidRPr="00917A47">
        <w:rPr>
          <w:rFonts w:ascii="Arial" w:hAnsi="Arial" w:cs="Arial"/>
          <w:sz w:val="18"/>
          <w:szCs w:val="18"/>
        </w:rPr>
        <w:t xml:space="preserve"> Sistema de Abasto Institucional, conjunto de acciones programadas en medios electrónicos que permiten realizar actividades comprendidas en el proceso de abastecimiento y suministro de manera automatizada en red.</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SAT:</w:t>
      </w:r>
      <w:r w:rsidRPr="00917A47">
        <w:rPr>
          <w:rFonts w:ascii="Arial" w:hAnsi="Arial" w:cs="Arial"/>
          <w:sz w:val="18"/>
          <w:szCs w:val="18"/>
        </w:rPr>
        <w:t xml:space="preserve"> El Servicio de Administración Tributaria.</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bCs/>
          <w:sz w:val="18"/>
          <w:szCs w:val="18"/>
        </w:rPr>
        <w:t>SFP:</w:t>
      </w:r>
      <w:r w:rsidRPr="00917A47">
        <w:rPr>
          <w:rFonts w:ascii="Arial" w:hAnsi="Arial" w:cs="Arial"/>
          <w:sz w:val="18"/>
          <w:szCs w:val="18"/>
        </w:rPr>
        <w:t xml:space="preserve"> Secretaría de la Función Pública.</w:t>
      </w:r>
    </w:p>
    <w:p w:rsidR="00BE0A74" w:rsidRPr="00917A47" w:rsidRDefault="00BE0A74" w:rsidP="0060771B">
      <w:pPr>
        <w:pStyle w:val="Prrafodelista"/>
        <w:numPr>
          <w:ilvl w:val="0"/>
          <w:numId w:val="88"/>
        </w:numPr>
        <w:spacing w:after="60"/>
        <w:ind w:left="924" w:hanging="743"/>
        <w:jc w:val="both"/>
        <w:rPr>
          <w:rFonts w:ascii="Arial" w:hAnsi="Arial" w:cs="Arial"/>
          <w:sz w:val="18"/>
          <w:szCs w:val="18"/>
        </w:rPr>
      </w:pPr>
      <w:r w:rsidRPr="00917A47">
        <w:rPr>
          <w:rFonts w:ascii="Arial" w:hAnsi="Arial" w:cs="Arial"/>
          <w:b/>
          <w:sz w:val="18"/>
          <w:szCs w:val="18"/>
        </w:rPr>
        <w:t>SSA:</w:t>
      </w:r>
      <w:r w:rsidRPr="00917A47">
        <w:rPr>
          <w:rFonts w:ascii="Arial" w:hAnsi="Arial" w:cs="Arial"/>
          <w:sz w:val="18"/>
          <w:szCs w:val="18"/>
        </w:rPr>
        <w:t xml:space="preserve"> Secretaría de Salud.</w:t>
      </w:r>
    </w:p>
    <w:p w:rsidR="00BE0A74" w:rsidRPr="00917A47" w:rsidRDefault="00BE0A74" w:rsidP="0060771B">
      <w:pPr>
        <w:pStyle w:val="Prrafodelista"/>
        <w:numPr>
          <w:ilvl w:val="0"/>
          <w:numId w:val="88"/>
        </w:numPr>
        <w:spacing w:after="60"/>
        <w:ind w:left="924" w:hanging="743"/>
        <w:jc w:val="both"/>
        <w:rPr>
          <w:rFonts w:ascii="Arial" w:hAnsi="Arial" w:cs="Arial"/>
          <w:b/>
          <w:bCs/>
          <w:sz w:val="18"/>
          <w:szCs w:val="18"/>
        </w:rPr>
      </w:pPr>
      <w:r w:rsidRPr="00917A47">
        <w:rPr>
          <w:rFonts w:ascii="Arial" w:hAnsi="Arial" w:cs="Arial"/>
          <w:b/>
          <w:sz w:val="18"/>
          <w:szCs w:val="18"/>
        </w:rPr>
        <w:t xml:space="preserve">TLC: </w:t>
      </w:r>
      <w:r w:rsidRPr="00917A47">
        <w:rPr>
          <w:rFonts w:ascii="Arial" w:hAnsi="Arial" w:cs="Arial"/>
          <w:sz w:val="18"/>
          <w:szCs w:val="18"/>
        </w:rPr>
        <w:t>Los Tratados Internacionales suscritos por los Estados Unidos Mexicanos que contengan disposiciones que regulen la participación de proveedores extranjeros en procedimientos, realizadas por las dependencias y entidades sujetas para la compra de bienes.</w:t>
      </w:r>
    </w:p>
    <w:p w:rsidR="00BE0A74" w:rsidRPr="00917A47" w:rsidRDefault="00BE0A74" w:rsidP="0060771B">
      <w:pPr>
        <w:pStyle w:val="Prrafodelista"/>
        <w:numPr>
          <w:ilvl w:val="0"/>
          <w:numId w:val="88"/>
        </w:numPr>
        <w:spacing w:after="60"/>
        <w:ind w:left="924" w:hanging="743"/>
        <w:jc w:val="both"/>
        <w:rPr>
          <w:rFonts w:ascii="Arial" w:hAnsi="Arial" w:cs="Arial"/>
          <w:b/>
          <w:sz w:val="18"/>
          <w:szCs w:val="18"/>
        </w:rPr>
      </w:pPr>
      <w:r w:rsidRPr="00917A47">
        <w:rPr>
          <w:rFonts w:ascii="Arial" w:hAnsi="Arial" w:cs="Arial"/>
          <w:b/>
          <w:sz w:val="18"/>
          <w:szCs w:val="18"/>
        </w:rPr>
        <w:t xml:space="preserve">Tratados bajo cuya cobertura se convoca la presente licitación: </w:t>
      </w:r>
    </w:p>
    <w:p w:rsidR="00BE0A74" w:rsidRPr="00917A47" w:rsidRDefault="00BE0A74" w:rsidP="0060771B">
      <w:pPr>
        <w:pStyle w:val="Prrafodelista"/>
        <w:numPr>
          <w:ilvl w:val="0"/>
          <w:numId w:val="89"/>
        </w:numPr>
        <w:ind w:left="1843"/>
        <w:rPr>
          <w:rFonts w:ascii="Arial" w:hAnsi="Arial" w:cs="Arial"/>
          <w:bCs/>
          <w:sz w:val="18"/>
          <w:szCs w:val="18"/>
        </w:rPr>
      </w:pPr>
      <w:r w:rsidRPr="00917A47">
        <w:rPr>
          <w:rFonts w:ascii="Arial" w:hAnsi="Arial" w:cs="Arial"/>
          <w:bCs/>
          <w:sz w:val="18"/>
          <w:szCs w:val="18"/>
        </w:rPr>
        <w:t>TLCAN México, Estados Unidos y Canadá</w:t>
      </w:r>
    </w:p>
    <w:p w:rsidR="00BE0A74" w:rsidRPr="00917A47" w:rsidRDefault="00BE0A74" w:rsidP="0060771B">
      <w:pPr>
        <w:pStyle w:val="Prrafodelista"/>
        <w:numPr>
          <w:ilvl w:val="0"/>
          <w:numId w:val="89"/>
        </w:numPr>
        <w:ind w:left="1843"/>
        <w:rPr>
          <w:rFonts w:ascii="Arial" w:hAnsi="Arial" w:cs="Arial"/>
          <w:bCs/>
          <w:sz w:val="18"/>
          <w:szCs w:val="18"/>
        </w:rPr>
      </w:pPr>
      <w:r w:rsidRPr="00917A47">
        <w:rPr>
          <w:rFonts w:ascii="Arial" w:hAnsi="Arial" w:cs="Arial"/>
          <w:bCs/>
          <w:sz w:val="18"/>
          <w:szCs w:val="18"/>
        </w:rPr>
        <w:t xml:space="preserve">TLC México Colombia México, </w:t>
      </w:r>
    </w:p>
    <w:p w:rsidR="00BE0A74" w:rsidRPr="00917A47" w:rsidRDefault="00BE0A74" w:rsidP="0060771B">
      <w:pPr>
        <w:pStyle w:val="Prrafodelista"/>
        <w:numPr>
          <w:ilvl w:val="0"/>
          <w:numId w:val="89"/>
        </w:numPr>
        <w:ind w:left="1843"/>
        <w:rPr>
          <w:rFonts w:ascii="Arial" w:hAnsi="Arial" w:cs="Arial"/>
          <w:bCs/>
          <w:sz w:val="18"/>
          <w:szCs w:val="18"/>
        </w:rPr>
      </w:pPr>
      <w:r w:rsidRPr="00917A47">
        <w:rPr>
          <w:rFonts w:ascii="Arial" w:hAnsi="Arial" w:cs="Arial"/>
          <w:bCs/>
          <w:sz w:val="18"/>
          <w:szCs w:val="18"/>
        </w:rPr>
        <w:t xml:space="preserve">TLC México – Chile </w:t>
      </w:r>
    </w:p>
    <w:p w:rsidR="00BE0A74" w:rsidRPr="00917A47" w:rsidRDefault="00BE0A74" w:rsidP="0060771B">
      <w:pPr>
        <w:pStyle w:val="Prrafodelista"/>
        <w:numPr>
          <w:ilvl w:val="0"/>
          <w:numId w:val="89"/>
        </w:numPr>
        <w:ind w:left="1843"/>
        <w:rPr>
          <w:rFonts w:ascii="Arial" w:hAnsi="Arial" w:cs="Arial"/>
          <w:bCs/>
          <w:sz w:val="18"/>
          <w:szCs w:val="18"/>
        </w:rPr>
      </w:pPr>
      <w:r w:rsidRPr="00917A47">
        <w:rPr>
          <w:rFonts w:ascii="Arial" w:hAnsi="Arial" w:cs="Arial"/>
          <w:bCs/>
          <w:sz w:val="18"/>
          <w:szCs w:val="18"/>
        </w:rPr>
        <w:t>TLCUE México y los países miembros de la Unión Europea</w:t>
      </w:r>
    </w:p>
    <w:p w:rsidR="00BE0A74" w:rsidRPr="00917A47" w:rsidRDefault="00BE0A74" w:rsidP="0060771B">
      <w:pPr>
        <w:pStyle w:val="Prrafodelista"/>
        <w:numPr>
          <w:ilvl w:val="0"/>
          <w:numId w:val="89"/>
        </w:numPr>
        <w:ind w:left="1843"/>
        <w:rPr>
          <w:rFonts w:ascii="Arial" w:hAnsi="Arial" w:cs="Arial"/>
          <w:bCs/>
          <w:sz w:val="18"/>
          <w:szCs w:val="18"/>
        </w:rPr>
      </w:pPr>
      <w:r w:rsidRPr="00917A47">
        <w:rPr>
          <w:rFonts w:ascii="Arial" w:hAnsi="Arial" w:cs="Arial"/>
          <w:bCs/>
          <w:sz w:val="18"/>
          <w:szCs w:val="18"/>
        </w:rPr>
        <w:t xml:space="preserve">TLC México – Israel </w:t>
      </w:r>
    </w:p>
    <w:p w:rsidR="00BE0A74" w:rsidRPr="00917A47" w:rsidRDefault="00BE0A74" w:rsidP="0060771B">
      <w:pPr>
        <w:pStyle w:val="Prrafodelista"/>
        <w:numPr>
          <w:ilvl w:val="0"/>
          <w:numId w:val="89"/>
        </w:numPr>
        <w:ind w:left="1843"/>
        <w:rPr>
          <w:rFonts w:ascii="Arial" w:hAnsi="Arial" w:cs="Arial"/>
          <w:bCs/>
          <w:sz w:val="18"/>
          <w:szCs w:val="18"/>
        </w:rPr>
      </w:pPr>
      <w:r w:rsidRPr="00917A47">
        <w:rPr>
          <w:rFonts w:ascii="Arial" w:hAnsi="Arial" w:cs="Arial"/>
          <w:bCs/>
          <w:sz w:val="18"/>
          <w:szCs w:val="18"/>
        </w:rPr>
        <w:t>TLC México – Asociación Europea de Libre Comercio (AELC) Islandia, Liechtenstein, Noruega y Suiza</w:t>
      </w:r>
    </w:p>
    <w:p w:rsidR="00BE0A74" w:rsidRPr="00917A47" w:rsidRDefault="00BE0A74" w:rsidP="0060771B">
      <w:pPr>
        <w:pStyle w:val="Prrafodelista"/>
        <w:numPr>
          <w:ilvl w:val="0"/>
          <w:numId w:val="89"/>
        </w:numPr>
        <w:ind w:left="1843"/>
        <w:rPr>
          <w:rFonts w:ascii="Arial" w:hAnsi="Arial" w:cs="Arial"/>
          <w:bCs/>
          <w:sz w:val="18"/>
          <w:szCs w:val="18"/>
        </w:rPr>
      </w:pPr>
      <w:r w:rsidRPr="00917A47">
        <w:rPr>
          <w:rFonts w:ascii="Arial" w:hAnsi="Arial" w:cs="Arial"/>
          <w:bCs/>
          <w:sz w:val="18"/>
          <w:szCs w:val="18"/>
        </w:rPr>
        <w:t>TLC México - Japón</w:t>
      </w:r>
    </w:p>
    <w:p w:rsidR="00BE0A74" w:rsidRPr="00917A47" w:rsidRDefault="00BE0A74" w:rsidP="002172CB">
      <w:pPr>
        <w:spacing w:after="0"/>
        <w:rPr>
          <w:rFonts w:ascii="Arial" w:hAnsi="Arial" w:cs="Arial"/>
          <w:sz w:val="18"/>
          <w:szCs w:val="18"/>
        </w:rPr>
      </w:pPr>
    </w:p>
    <w:sectPr w:rsidR="00BE0A74" w:rsidRPr="00917A47" w:rsidSect="005D2736">
      <w:headerReference w:type="even" r:id="rId28"/>
      <w:headerReference w:type="default" r:id="rId29"/>
      <w:headerReference w:type="first" r:id="rId30"/>
      <w:pgSz w:w="12240" w:h="15840"/>
      <w:pgMar w:top="862" w:right="1327" w:bottom="1134" w:left="1418" w:header="284" w:footer="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2AC" w:rsidRDefault="001E72AC" w:rsidP="009C0CF8">
      <w:pPr>
        <w:spacing w:after="0" w:line="240" w:lineRule="auto"/>
      </w:pPr>
      <w:r>
        <w:separator/>
      </w:r>
    </w:p>
  </w:endnote>
  <w:endnote w:type="continuationSeparator" w:id="0">
    <w:p w:rsidR="001E72AC" w:rsidRDefault="001E72AC" w:rsidP="009C0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Malgun Gothic"/>
    <w:charset w:val="4F"/>
    <w:family w:val="auto"/>
    <w:pitch w:val="variable"/>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Heiti SC Light">
    <w:charset w:val="50"/>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6"/>
        <w:szCs w:val="16"/>
      </w:rPr>
      <w:id w:val="793096872"/>
      <w:docPartObj>
        <w:docPartGallery w:val="Page Numbers (Bottom of Page)"/>
        <w:docPartUnique/>
      </w:docPartObj>
    </w:sdtPr>
    <w:sdtEndPr/>
    <w:sdtContent>
      <w:sdt>
        <w:sdtPr>
          <w:rPr>
            <w:rFonts w:asciiTheme="minorHAnsi" w:hAnsiTheme="minorHAnsi"/>
            <w:sz w:val="16"/>
            <w:szCs w:val="16"/>
          </w:rPr>
          <w:id w:val="860082579"/>
          <w:docPartObj>
            <w:docPartGallery w:val="Page Numbers (Top of Page)"/>
            <w:docPartUnique/>
          </w:docPartObj>
        </w:sdtPr>
        <w:sdtEndPr/>
        <w:sdtContent>
          <w:p w:rsidR="00CA56C8" w:rsidRPr="00C24A4A" w:rsidRDefault="00CA56C8">
            <w:pPr>
              <w:pStyle w:val="Piedepgina"/>
              <w:jc w:val="right"/>
              <w:rPr>
                <w:rFonts w:asciiTheme="minorHAnsi" w:hAnsiTheme="minorHAnsi"/>
                <w:sz w:val="16"/>
                <w:szCs w:val="16"/>
              </w:rPr>
            </w:pPr>
            <w:r w:rsidRPr="00C24A4A">
              <w:rPr>
                <w:rFonts w:asciiTheme="minorHAnsi" w:hAnsiTheme="minorHAnsi"/>
                <w:sz w:val="16"/>
                <w:szCs w:val="16"/>
              </w:rPr>
              <w:t xml:space="preserve">Página </w:t>
            </w:r>
            <w:r w:rsidRPr="00C24A4A">
              <w:rPr>
                <w:rFonts w:asciiTheme="minorHAnsi" w:hAnsiTheme="minorHAnsi"/>
                <w:bCs/>
                <w:sz w:val="16"/>
                <w:szCs w:val="16"/>
              </w:rPr>
              <w:fldChar w:fldCharType="begin"/>
            </w:r>
            <w:r w:rsidRPr="00C24A4A">
              <w:rPr>
                <w:rFonts w:asciiTheme="minorHAnsi" w:hAnsiTheme="minorHAnsi"/>
                <w:bCs/>
                <w:sz w:val="16"/>
                <w:szCs w:val="16"/>
              </w:rPr>
              <w:instrText>PAGE</w:instrText>
            </w:r>
            <w:r w:rsidRPr="00C24A4A">
              <w:rPr>
                <w:rFonts w:asciiTheme="minorHAnsi" w:hAnsiTheme="minorHAnsi"/>
                <w:bCs/>
                <w:sz w:val="16"/>
                <w:szCs w:val="16"/>
              </w:rPr>
              <w:fldChar w:fldCharType="separate"/>
            </w:r>
            <w:r w:rsidR="006E4AFD">
              <w:rPr>
                <w:rFonts w:asciiTheme="minorHAnsi" w:hAnsiTheme="minorHAnsi"/>
                <w:bCs/>
                <w:sz w:val="16"/>
                <w:szCs w:val="16"/>
              </w:rPr>
              <w:t>19</w:t>
            </w:r>
            <w:r w:rsidRPr="00C24A4A">
              <w:rPr>
                <w:rFonts w:asciiTheme="minorHAnsi" w:hAnsiTheme="minorHAnsi"/>
                <w:bCs/>
                <w:sz w:val="16"/>
                <w:szCs w:val="16"/>
              </w:rPr>
              <w:fldChar w:fldCharType="end"/>
            </w:r>
            <w:r w:rsidRPr="00C24A4A">
              <w:rPr>
                <w:rFonts w:asciiTheme="minorHAnsi" w:hAnsiTheme="minorHAnsi"/>
                <w:sz w:val="16"/>
                <w:szCs w:val="16"/>
              </w:rPr>
              <w:t xml:space="preserve"> de </w:t>
            </w:r>
            <w:r w:rsidRPr="00C24A4A">
              <w:rPr>
                <w:rFonts w:asciiTheme="minorHAnsi" w:hAnsiTheme="minorHAnsi"/>
                <w:bCs/>
                <w:sz w:val="16"/>
                <w:szCs w:val="16"/>
              </w:rPr>
              <w:fldChar w:fldCharType="begin"/>
            </w:r>
            <w:r w:rsidRPr="00C24A4A">
              <w:rPr>
                <w:rFonts w:asciiTheme="minorHAnsi" w:hAnsiTheme="minorHAnsi"/>
                <w:bCs/>
                <w:sz w:val="16"/>
                <w:szCs w:val="16"/>
              </w:rPr>
              <w:instrText>NUMPAGES</w:instrText>
            </w:r>
            <w:r w:rsidRPr="00C24A4A">
              <w:rPr>
                <w:rFonts w:asciiTheme="minorHAnsi" w:hAnsiTheme="minorHAnsi"/>
                <w:bCs/>
                <w:sz w:val="16"/>
                <w:szCs w:val="16"/>
              </w:rPr>
              <w:fldChar w:fldCharType="separate"/>
            </w:r>
            <w:r w:rsidR="006E4AFD">
              <w:rPr>
                <w:rFonts w:asciiTheme="minorHAnsi" w:hAnsiTheme="minorHAnsi"/>
                <w:bCs/>
                <w:sz w:val="16"/>
                <w:szCs w:val="16"/>
              </w:rPr>
              <w:t>94</w:t>
            </w:r>
            <w:r w:rsidRPr="00C24A4A">
              <w:rPr>
                <w:rFonts w:asciiTheme="minorHAnsi" w:hAnsiTheme="minorHAnsi"/>
                <w:bCs/>
                <w:sz w:val="16"/>
                <w:szCs w:val="16"/>
              </w:rPr>
              <w:fldChar w:fldCharType="end"/>
            </w:r>
          </w:p>
        </w:sdtContent>
      </w:sdt>
    </w:sdtContent>
  </w:sdt>
  <w:p w:rsidR="00CA56C8" w:rsidRPr="007C4BFA" w:rsidRDefault="00CA56C8" w:rsidP="005D2736">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2AC" w:rsidRDefault="001E72AC" w:rsidP="009C0CF8">
      <w:pPr>
        <w:spacing w:after="0" w:line="240" w:lineRule="auto"/>
      </w:pPr>
      <w:r>
        <w:separator/>
      </w:r>
    </w:p>
  </w:footnote>
  <w:footnote w:type="continuationSeparator" w:id="0">
    <w:p w:rsidR="001E72AC" w:rsidRDefault="001E72AC" w:rsidP="009C0C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C8" w:rsidRDefault="006E4AFD">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35.5pt;height:133.85pt;rotation:315;z-index:-251656704;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C8" w:rsidRDefault="006E4AFD" w:rsidP="005D2736">
    <w:pPr>
      <w:spacing w:after="0" w:line="240" w:lineRule="aut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35.5pt;height:133.85pt;rotation:315;z-index:-251654656;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tbl>
    <w:tblPr>
      <w:tblStyle w:val="Tablaconcuadrcula"/>
      <w:tblW w:w="5000" w:type="pct"/>
      <w:jc w:val="center"/>
      <w:tblLook w:val="04A0" w:firstRow="1" w:lastRow="0" w:firstColumn="1" w:lastColumn="0" w:noHBand="0" w:noVBand="1"/>
    </w:tblPr>
    <w:tblGrid>
      <w:gridCol w:w="4199"/>
      <w:gridCol w:w="5512"/>
    </w:tblGrid>
    <w:tr w:rsidR="00CA56C8" w:rsidTr="005D2736">
      <w:trPr>
        <w:trHeight w:val="1696"/>
        <w:jc w:val="center"/>
      </w:trPr>
      <w:tc>
        <w:tcPr>
          <w:tcW w:w="2162" w:type="pct"/>
          <w:vAlign w:val="center"/>
        </w:tcPr>
        <w:p w:rsidR="00CA56C8" w:rsidRPr="00206357" w:rsidRDefault="00CA56C8" w:rsidP="005D2736">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bajo la cobertura de los Tratados de Libre Comercio que contengan el capítulo de compras, </w:t>
          </w:r>
          <w:r w:rsidRPr="00206357">
            <w:rPr>
              <w:rFonts w:ascii="Arial" w:hAnsi="Arial" w:cs="Arial"/>
              <w:b/>
              <w:sz w:val="16"/>
              <w:szCs w:val="18"/>
              <w:lang w:val="es-ES_tradnl" w:eastAsia="ar-SA"/>
            </w:rPr>
            <w:t>Electrónica</w:t>
          </w:r>
        </w:p>
        <w:p w:rsidR="00CA56C8" w:rsidRPr="00206357" w:rsidRDefault="00CA56C8" w:rsidP="005D2736">
          <w:pPr>
            <w:suppressAutoHyphens/>
            <w:jc w:val="center"/>
            <w:rPr>
              <w:rFonts w:ascii="Arial" w:hAnsi="Arial" w:cs="Arial"/>
              <w:b/>
              <w:sz w:val="10"/>
              <w:szCs w:val="18"/>
              <w:lang w:val="es-ES" w:eastAsia="ar-SA"/>
            </w:rPr>
          </w:pPr>
        </w:p>
        <w:p w:rsidR="00CA56C8" w:rsidRDefault="00CA56C8" w:rsidP="005D2736">
          <w:pPr>
            <w:suppressAutoHyphens/>
            <w:jc w:val="center"/>
            <w:rPr>
              <w:rFonts w:ascii="Arial" w:hAnsi="Arial" w:cs="Arial"/>
              <w:b/>
              <w:sz w:val="16"/>
              <w:szCs w:val="18"/>
              <w:lang w:val="es-ES" w:eastAsia="ar-SA"/>
            </w:rPr>
          </w:pPr>
          <w:r>
            <w:rPr>
              <w:rFonts w:ascii="Arial" w:hAnsi="Arial" w:cs="Arial"/>
              <w:b/>
              <w:sz w:val="16"/>
              <w:szCs w:val="18"/>
              <w:lang w:val="es-ES" w:eastAsia="ar-SA"/>
            </w:rPr>
            <w:t>No. LA-019GYR040-E14-2016</w:t>
          </w:r>
        </w:p>
        <w:p w:rsidR="00CA56C8" w:rsidRPr="009812D9" w:rsidRDefault="00CA56C8" w:rsidP="009C0CF8">
          <w:pPr>
            <w:jc w:val="center"/>
            <w:rPr>
              <w:rFonts w:ascii="Arial" w:hAnsi="Arial" w:cs="Arial"/>
              <w:b/>
              <w:sz w:val="16"/>
              <w:szCs w:val="18"/>
              <w:lang w:val="es-ES"/>
            </w:rPr>
          </w:pPr>
          <w:r>
            <w:rPr>
              <w:rFonts w:ascii="Arial" w:hAnsi="Arial" w:cs="Arial"/>
              <w:b/>
              <w:sz w:val="16"/>
              <w:szCs w:val="18"/>
              <w:lang w:val="es-ES"/>
            </w:rPr>
            <w:t>Ofertas Subsecuentes de Descuentos</w:t>
          </w:r>
        </w:p>
        <w:p w:rsidR="00CA56C8" w:rsidRPr="00987A8D" w:rsidRDefault="00CA56C8" w:rsidP="005D2736">
          <w:pPr>
            <w:tabs>
              <w:tab w:val="center" w:pos="4419"/>
              <w:tab w:val="right" w:pos="8838"/>
            </w:tabs>
            <w:suppressAutoHyphens/>
            <w:jc w:val="center"/>
            <w:rPr>
              <w:rFonts w:ascii="Arial" w:hAnsi="Arial" w:cs="Arial"/>
              <w:b/>
              <w:sz w:val="16"/>
              <w:szCs w:val="18"/>
              <w:lang w:val="es-ES_tradnl" w:eastAsia="ar-SA"/>
            </w:rPr>
          </w:pPr>
        </w:p>
      </w:tc>
      <w:tc>
        <w:tcPr>
          <w:tcW w:w="2838" w:type="pct"/>
        </w:tcPr>
        <w:p w:rsidR="00CA56C8" w:rsidRDefault="00CA56C8" w:rsidP="005D2736">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57216" behindDoc="1" locked="0" layoutInCell="1" allowOverlap="1" wp14:anchorId="41ACEB66" wp14:editId="21CF8258">
                <wp:simplePos x="0" y="0"/>
                <wp:positionH relativeFrom="column">
                  <wp:posOffset>2532009</wp:posOffset>
                </wp:positionH>
                <wp:positionV relativeFrom="paragraph">
                  <wp:posOffset>168275</wp:posOffset>
                </wp:positionV>
                <wp:extent cx="695325" cy="842645"/>
                <wp:effectExtent l="0" t="0" r="9525" b="0"/>
                <wp:wrapNone/>
                <wp:docPr id="55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noProof/>
              <w:sz w:val="18"/>
              <w:szCs w:val="18"/>
            </w:rPr>
            <w:drawing>
              <wp:anchor distT="0" distB="0" distL="114300" distR="114300" simplePos="0" relativeHeight="251655168" behindDoc="1" locked="0" layoutInCell="1" allowOverlap="1" wp14:anchorId="30C83F17" wp14:editId="0D291606">
                <wp:simplePos x="0" y="0"/>
                <wp:positionH relativeFrom="column">
                  <wp:posOffset>66387</wp:posOffset>
                </wp:positionH>
                <wp:positionV relativeFrom="paragraph">
                  <wp:posOffset>164537</wp:posOffset>
                </wp:positionV>
                <wp:extent cx="2191110" cy="799231"/>
                <wp:effectExtent l="0" t="0" r="0" b="1270"/>
                <wp:wrapNone/>
                <wp:docPr id="554" name="Imagen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A56C8" w:rsidRDefault="00CA56C8" w:rsidP="005D2736">
    <w:pPr>
      <w:spacing w:after="0" w:line="240" w:lineRule="auto"/>
      <w:ind w:left="567"/>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C8" w:rsidRDefault="006E4AFD">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35.5pt;height:133.85pt;rotation:315;z-index:-251658752;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C8" w:rsidRDefault="006E4AFD">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35.5pt;height:133.85pt;rotation:315;z-index:-251655680;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00" w:type="pct"/>
      <w:jc w:val="center"/>
      <w:tblLook w:val="04A0" w:firstRow="1" w:lastRow="0" w:firstColumn="1" w:lastColumn="0" w:noHBand="0" w:noVBand="1"/>
    </w:tblPr>
    <w:tblGrid>
      <w:gridCol w:w="4199"/>
      <w:gridCol w:w="5512"/>
    </w:tblGrid>
    <w:tr w:rsidR="00CA56C8" w:rsidTr="005D2736">
      <w:trPr>
        <w:trHeight w:val="1696"/>
        <w:jc w:val="center"/>
      </w:trPr>
      <w:tc>
        <w:tcPr>
          <w:tcW w:w="2162" w:type="pct"/>
          <w:vAlign w:val="center"/>
        </w:tcPr>
        <w:p w:rsidR="00CA56C8" w:rsidRPr="00206357" w:rsidRDefault="00CA56C8" w:rsidP="005D2736">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bajo la cobertura de los Tratados de Libre Comercio que contengan el capítulo de compras, </w:t>
          </w:r>
          <w:r w:rsidRPr="00206357">
            <w:rPr>
              <w:rFonts w:ascii="Arial" w:hAnsi="Arial" w:cs="Arial"/>
              <w:b/>
              <w:sz w:val="16"/>
              <w:szCs w:val="18"/>
              <w:lang w:val="es-ES_tradnl" w:eastAsia="ar-SA"/>
            </w:rPr>
            <w:t>Electrónica</w:t>
          </w:r>
        </w:p>
        <w:p w:rsidR="00CA56C8" w:rsidRPr="00206357" w:rsidRDefault="00CA56C8" w:rsidP="005D2736">
          <w:pPr>
            <w:suppressAutoHyphens/>
            <w:jc w:val="center"/>
            <w:rPr>
              <w:rFonts w:ascii="Arial" w:hAnsi="Arial" w:cs="Arial"/>
              <w:b/>
              <w:sz w:val="10"/>
              <w:szCs w:val="18"/>
              <w:lang w:val="es-ES" w:eastAsia="ar-SA"/>
            </w:rPr>
          </w:pPr>
        </w:p>
        <w:p w:rsidR="00CA56C8" w:rsidRPr="00206357" w:rsidRDefault="00CA56C8" w:rsidP="005D2736">
          <w:pPr>
            <w:suppressAutoHyphens/>
            <w:jc w:val="center"/>
            <w:rPr>
              <w:rFonts w:ascii="Arial" w:hAnsi="Arial" w:cs="Arial"/>
              <w:b/>
              <w:sz w:val="16"/>
              <w:szCs w:val="18"/>
              <w:lang w:val="es-ES" w:eastAsia="ar-SA"/>
            </w:rPr>
          </w:pPr>
          <w:r>
            <w:rPr>
              <w:rFonts w:ascii="Arial" w:hAnsi="Arial" w:cs="Arial"/>
              <w:b/>
              <w:sz w:val="16"/>
              <w:szCs w:val="18"/>
              <w:lang w:val="es-ES" w:eastAsia="ar-SA"/>
            </w:rPr>
            <w:t>No. LA--019GYR040-E14-2016</w:t>
          </w:r>
        </w:p>
        <w:p w:rsidR="00CA56C8" w:rsidRPr="00206357" w:rsidRDefault="00CA56C8" w:rsidP="005D2736">
          <w:pPr>
            <w:tabs>
              <w:tab w:val="center" w:pos="4419"/>
              <w:tab w:val="right" w:pos="8838"/>
            </w:tabs>
            <w:suppressAutoHyphens/>
            <w:jc w:val="center"/>
            <w:rPr>
              <w:rFonts w:ascii="Arial" w:hAnsi="Arial" w:cs="Arial"/>
              <w:b/>
              <w:sz w:val="10"/>
              <w:szCs w:val="18"/>
              <w:lang w:val="es-ES_tradnl" w:eastAsia="ar-SA"/>
            </w:rPr>
          </w:pPr>
        </w:p>
        <w:p w:rsidR="00CA56C8" w:rsidRPr="00987A8D" w:rsidRDefault="00CA56C8" w:rsidP="005D2736">
          <w:pPr>
            <w:tabs>
              <w:tab w:val="center" w:pos="4419"/>
              <w:tab w:val="right" w:pos="8838"/>
            </w:tabs>
            <w:suppressAutoHyphens/>
            <w:jc w:val="center"/>
            <w:rPr>
              <w:rFonts w:ascii="Arial" w:hAnsi="Arial" w:cs="Arial"/>
              <w:b/>
              <w:sz w:val="16"/>
              <w:szCs w:val="18"/>
              <w:lang w:val="es-ES_tradnl" w:eastAsia="ar-SA"/>
            </w:rPr>
          </w:pPr>
        </w:p>
      </w:tc>
      <w:tc>
        <w:tcPr>
          <w:tcW w:w="2838" w:type="pct"/>
        </w:tcPr>
        <w:p w:rsidR="00CA56C8" w:rsidRDefault="00CA56C8" w:rsidP="005D2736">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56704" behindDoc="1" locked="0" layoutInCell="1" allowOverlap="1" wp14:anchorId="550601B6" wp14:editId="627C8486">
                <wp:simplePos x="0" y="0"/>
                <wp:positionH relativeFrom="column">
                  <wp:posOffset>2532009</wp:posOffset>
                </wp:positionH>
                <wp:positionV relativeFrom="paragraph">
                  <wp:posOffset>168275</wp:posOffset>
                </wp:positionV>
                <wp:extent cx="695325" cy="842645"/>
                <wp:effectExtent l="0" t="0" r="9525" b="0"/>
                <wp:wrapNone/>
                <wp:docPr id="55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noProof/>
              <w:sz w:val="18"/>
              <w:szCs w:val="18"/>
            </w:rPr>
            <w:drawing>
              <wp:anchor distT="0" distB="0" distL="114300" distR="114300" simplePos="0" relativeHeight="251654656" behindDoc="1" locked="0" layoutInCell="1" allowOverlap="1" wp14:anchorId="5DF4E79D" wp14:editId="17665132">
                <wp:simplePos x="0" y="0"/>
                <wp:positionH relativeFrom="column">
                  <wp:posOffset>66387</wp:posOffset>
                </wp:positionH>
                <wp:positionV relativeFrom="paragraph">
                  <wp:posOffset>164537</wp:posOffset>
                </wp:positionV>
                <wp:extent cx="2191110" cy="799231"/>
                <wp:effectExtent l="0" t="0" r="0" b="1270"/>
                <wp:wrapNone/>
                <wp:docPr id="556" name="Imagen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A56C8" w:rsidRDefault="00CA56C8">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C8" w:rsidRDefault="006E4AFD">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35.5pt;height:133.85pt;rotation:315;z-index:-251657728;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E644778E"/>
    <w:lvl w:ilvl="0">
      <w:start w:val="9"/>
      <w:numFmt w:val="lowerLetter"/>
      <w:pStyle w:val="ListBullet1"/>
      <w:lvlText w:val="%1)"/>
      <w:lvlJc w:val="left"/>
      <w:pPr>
        <w:tabs>
          <w:tab w:val="num" w:pos="420"/>
        </w:tabs>
        <w:ind w:left="420" w:hanging="420"/>
      </w:pPr>
      <w:rPr>
        <w:rFonts w:ascii="Arial" w:hAnsi="Arial" w:hint="default"/>
        <w:sz w:val="18"/>
        <w:szCs w:val="18"/>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5">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8">
    <w:nsid w:val="0000001D"/>
    <w:multiLevelType w:val="singleLevel"/>
    <w:tmpl w:val="1B120996"/>
    <w:styleLink w:val="Estilo123"/>
    <w:lvl w:ilvl="0">
      <w:start w:val="1"/>
      <w:numFmt w:val="lowerLetter"/>
      <w:lvlText w:val="%1)"/>
      <w:lvlJc w:val="left"/>
      <w:pPr>
        <w:ind w:left="1008" w:hanging="360"/>
      </w:pPr>
      <w:rPr>
        <w:b w:val="0"/>
      </w:rPr>
    </w:lvl>
  </w:abstractNum>
  <w:abstractNum w:abstractNumId="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0">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cs="Times New Roman"/>
      </w:rPr>
    </w:lvl>
  </w:abstractNum>
  <w:abstractNum w:abstractNumId="11">
    <w:nsid w:val="00000026"/>
    <w:multiLevelType w:val="singleLevel"/>
    <w:tmpl w:val="00000026"/>
    <w:name w:val="WW8Num39"/>
    <w:lvl w:ilvl="0">
      <w:start w:val="1"/>
      <w:numFmt w:val="upperRoman"/>
      <w:lvlText w:val="%1."/>
      <w:lvlJc w:val="left"/>
      <w:pPr>
        <w:tabs>
          <w:tab w:val="num" w:pos="1077"/>
        </w:tabs>
        <w:ind w:left="357" w:firstLine="0"/>
      </w:pPr>
    </w:lvl>
  </w:abstractNum>
  <w:abstractNum w:abstractNumId="1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000002D"/>
    <w:multiLevelType w:val="multilevel"/>
    <w:tmpl w:val="98BA8706"/>
    <w:name w:val="WW8Num57"/>
    <w:lvl w:ilvl="0">
      <w:start w:val="1"/>
      <w:numFmt w:val="lowerLetter"/>
      <w:lvlText w:val="%1)"/>
      <w:lvlJc w:val="left"/>
      <w:pPr>
        <w:tabs>
          <w:tab w:val="num" w:pos="420"/>
        </w:tabs>
        <w:ind w:left="420" w:hanging="420"/>
      </w:pPr>
      <w:rPr>
        <w:rFonts w:cs="Times New Roman"/>
        <w:b/>
        <w:i w:val="0"/>
        <w:sz w:val="16"/>
        <w:szCs w:val="16"/>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14">
    <w:nsid w:val="00585629"/>
    <w:multiLevelType w:val="hybridMultilevel"/>
    <w:tmpl w:val="BAEED7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02A80EB1"/>
    <w:multiLevelType w:val="hybridMultilevel"/>
    <w:tmpl w:val="875EBA9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049D2E8B"/>
    <w:multiLevelType w:val="hybridMultilevel"/>
    <w:tmpl w:val="9F0C304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073E0832"/>
    <w:multiLevelType w:val="hybridMultilevel"/>
    <w:tmpl w:val="33EE86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09F52634"/>
    <w:multiLevelType w:val="hybridMultilevel"/>
    <w:tmpl w:val="86504C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0A366E1D"/>
    <w:multiLevelType w:val="hybridMultilevel"/>
    <w:tmpl w:val="18F611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0B656555"/>
    <w:multiLevelType w:val="hybridMultilevel"/>
    <w:tmpl w:val="C95C7544"/>
    <w:lvl w:ilvl="0" w:tplc="07DE42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0BF565E5"/>
    <w:multiLevelType w:val="hybridMultilevel"/>
    <w:tmpl w:val="9760D10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110A6013"/>
    <w:multiLevelType w:val="hybridMultilevel"/>
    <w:tmpl w:val="25AA410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17EF703D"/>
    <w:multiLevelType w:val="hybridMultilevel"/>
    <w:tmpl w:val="2F309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188E4750"/>
    <w:multiLevelType w:val="hybridMultilevel"/>
    <w:tmpl w:val="B554D2C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1B163ECA"/>
    <w:multiLevelType w:val="hybridMultilevel"/>
    <w:tmpl w:val="CD5CC5C2"/>
    <w:lvl w:ilvl="0" w:tplc="179E4A34">
      <w:start w:val="1"/>
      <w:numFmt w:val="upperLetter"/>
      <w:lvlText w:val="%1."/>
      <w:lvlJc w:val="left"/>
      <w:pPr>
        <w:tabs>
          <w:tab w:val="num" w:pos="2160"/>
        </w:tabs>
        <w:ind w:left="2160" w:hanging="360"/>
      </w:pPr>
      <w:rPr>
        <w:b w:val="0"/>
        <w:sz w:val="20"/>
        <w:szCs w:val="20"/>
      </w:rPr>
    </w:lvl>
    <w:lvl w:ilvl="1" w:tplc="0C0A0019">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29">
    <w:nsid w:val="1C287362"/>
    <w:multiLevelType w:val="hybridMultilevel"/>
    <w:tmpl w:val="34FE43B2"/>
    <w:lvl w:ilvl="0" w:tplc="0C0A0019">
      <w:start w:val="1"/>
      <w:numFmt w:val="lowerLetter"/>
      <w:lvlText w:val="%1."/>
      <w:lvlJc w:val="left"/>
      <w:pPr>
        <w:tabs>
          <w:tab w:val="num" w:pos="2062"/>
        </w:tabs>
        <w:ind w:left="2062" w:hanging="360"/>
      </w:pPr>
      <w:rPr>
        <w:rFonts w:hint="default"/>
        <w:b w:val="0"/>
        <w:bCs/>
      </w:rPr>
    </w:lvl>
    <w:lvl w:ilvl="1" w:tplc="080A0019" w:tentative="1">
      <w:start w:val="1"/>
      <w:numFmt w:val="lowerLetter"/>
      <w:lvlText w:val="%2."/>
      <w:lvlJc w:val="left"/>
      <w:pPr>
        <w:ind w:left="1854" w:hanging="360"/>
      </w:pPr>
    </w:lvl>
    <w:lvl w:ilvl="2" w:tplc="080A001B" w:tentative="1">
      <w:start w:val="1"/>
      <w:numFmt w:val="lowerRoman"/>
      <w:lvlText w:val="%3."/>
      <w:lvlJc w:val="right"/>
      <w:pPr>
        <w:ind w:left="2574" w:hanging="180"/>
      </w:pPr>
    </w:lvl>
    <w:lvl w:ilvl="3" w:tplc="080A000F" w:tentative="1">
      <w:start w:val="1"/>
      <w:numFmt w:val="decimal"/>
      <w:lvlText w:val="%4."/>
      <w:lvlJc w:val="left"/>
      <w:pPr>
        <w:ind w:left="3294" w:hanging="360"/>
      </w:pPr>
    </w:lvl>
    <w:lvl w:ilvl="4" w:tplc="080A0019" w:tentative="1">
      <w:start w:val="1"/>
      <w:numFmt w:val="lowerLetter"/>
      <w:lvlText w:val="%5."/>
      <w:lvlJc w:val="left"/>
      <w:pPr>
        <w:ind w:left="4014" w:hanging="360"/>
      </w:pPr>
    </w:lvl>
    <w:lvl w:ilvl="5" w:tplc="080A001B" w:tentative="1">
      <w:start w:val="1"/>
      <w:numFmt w:val="lowerRoman"/>
      <w:lvlText w:val="%6."/>
      <w:lvlJc w:val="right"/>
      <w:pPr>
        <w:ind w:left="4734" w:hanging="180"/>
      </w:pPr>
    </w:lvl>
    <w:lvl w:ilvl="6" w:tplc="080A000F" w:tentative="1">
      <w:start w:val="1"/>
      <w:numFmt w:val="decimal"/>
      <w:lvlText w:val="%7."/>
      <w:lvlJc w:val="left"/>
      <w:pPr>
        <w:ind w:left="5454" w:hanging="360"/>
      </w:pPr>
    </w:lvl>
    <w:lvl w:ilvl="7" w:tplc="080A0019" w:tentative="1">
      <w:start w:val="1"/>
      <w:numFmt w:val="lowerLetter"/>
      <w:lvlText w:val="%8."/>
      <w:lvlJc w:val="left"/>
      <w:pPr>
        <w:ind w:left="6174" w:hanging="360"/>
      </w:pPr>
    </w:lvl>
    <w:lvl w:ilvl="8" w:tplc="080A001B" w:tentative="1">
      <w:start w:val="1"/>
      <w:numFmt w:val="lowerRoman"/>
      <w:lvlText w:val="%9."/>
      <w:lvlJc w:val="right"/>
      <w:pPr>
        <w:ind w:left="6894" w:hanging="180"/>
      </w:pPr>
    </w:lvl>
  </w:abstractNum>
  <w:abstractNum w:abstractNumId="30">
    <w:nsid w:val="1D810F06"/>
    <w:multiLevelType w:val="hybridMultilevel"/>
    <w:tmpl w:val="14FC4F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1E0F6E3C"/>
    <w:multiLevelType w:val="hybridMultilevel"/>
    <w:tmpl w:val="60B8E48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216A2216"/>
    <w:multiLevelType w:val="hybridMultilevel"/>
    <w:tmpl w:val="97AC4D02"/>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24C12EE8"/>
    <w:multiLevelType w:val="hybridMultilevel"/>
    <w:tmpl w:val="49BC10CE"/>
    <w:lvl w:ilvl="0" w:tplc="47304848">
      <w:start w:val="1"/>
      <w:numFmt w:val="decimal"/>
      <w:lvlText w:val="4.3.%1"/>
      <w:lvlJc w:val="left"/>
      <w:pPr>
        <w:ind w:left="9008" w:hanging="360"/>
      </w:pPr>
      <w:rPr>
        <w:rFonts w:ascii="Arial" w:hAnsi="Arial" w:hint="default"/>
        <w:b/>
        <w:i w:val="0"/>
        <w:sz w:val="20"/>
      </w:rPr>
    </w:lvl>
    <w:lvl w:ilvl="1" w:tplc="080A0019" w:tentative="1">
      <w:start w:val="1"/>
      <w:numFmt w:val="lowerLetter"/>
      <w:lvlText w:val="%2."/>
      <w:lvlJc w:val="left"/>
      <w:pPr>
        <w:ind w:left="9728" w:hanging="360"/>
      </w:pPr>
    </w:lvl>
    <w:lvl w:ilvl="2" w:tplc="080A001B" w:tentative="1">
      <w:start w:val="1"/>
      <w:numFmt w:val="lowerRoman"/>
      <w:lvlText w:val="%3."/>
      <w:lvlJc w:val="right"/>
      <w:pPr>
        <w:ind w:left="10448" w:hanging="180"/>
      </w:pPr>
    </w:lvl>
    <w:lvl w:ilvl="3" w:tplc="080A000F" w:tentative="1">
      <w:start w:val="1"/>
      <w:numFmt w:val="decimal"/>
      <w:lvlText w:val="%4."/>
      <w:lvlJc w:val="left"/>
      <w:pPr>
        <w:ind w:left="11168" w:hanging="360"/>
      </w:pPr>
    </w:lvl>
    <w:lvl w:ilvl="4" w:tplc="080A0019" w:tentative="1">
      <w:start w:val="1"/>
      <w:numFmt w:val="lowerLetter"/>
      <w:lvlText w:val="%5."/>
      <w:lvlJc w:val="left"/>
      <w:pPr>
        <w:ind w:left="11888" w:hanging="360"/>
      </w:pPr>
    </w:lvl>
    <w:lvl w:ilvl="5" w:tplc="080A001B" w:tentative="1">
      <w:start w:val="1"/>
      <w:numFmt w:val="lowerRoman"/>
      <w:lvlText w:val="%6."/>
      <w:lvlJc w:val="right"/>
      <w:pPr>
        <w:ind w:left="12608" w:hanging="180"/>
      </w:pPr>
    </w:lvl>
    <w:lvl w:ilvl="6" w:tplc="080A000F" w:tentative="1">
      <w:start w:val="1"/>
      <w:numFmt w:val="decimal"/>
      <w:lvlText w:val="%7."/>
      <w:lvlJc w:val="left"/>
      <w:pPr>
        <w:ind w:left="13328" w:hanging="360"/>
      </w:pPr>
    </w:lvl>
    <w:lvl w:ilvl="7" w:tplc="080A0019" w:tentative="1">
      <w:start w:val="1"/>
      <w:numFmt w:val="lowerLetter"/>
      <w:lvlText w:val="%8."/>
      <w:lvlJc w:val="left"/>
      <w:pPr>
        <w:ind w:left="14048" w:hanging="360"/>
      </w:pPr>
    </w:lvl>
    <w:lvl w:ilvl="8" w:tplc="080A001B" w:tentative="1">
      <w:start w:val="1"/>
      <w:numFmt w:val="lowerRoman"/>
      <w:lvlText w:val="%9."/>
      <w:lvlJc w:val="right"/>
      <w:pPr>
        <w:ind w:left="14768" w:hanging="180"/>
      </w:pPr>
    </w:lvl>
  </w:abstractNum>
  <w:abstractNum w:abstractNumId="35">
    <w:nsid w:val="25247DF6"/>
    <w:multiLevelType w:val="hybridMultilevel"/>
    <w:tmpl w:val="B740B3DC"/>
    <w:lvl w:ilvl="0" w:tplc="EB76CAFC">
      <w:start w:val="1"/>
      <w:numFmt w:val="upperLetter"/>
      <w:lvlText w:val="%1."/>
      <w:lvlJc w:val="left"/>
      <w:pPr>
        <w:ind w:left="-65" w:hanging="360"/>
      </w:pPr>
      <w:rPr>
        <w:rFonts w:hint="default"/>
      </w:rPr>
    </w:lvl>
    <w:lvl w:ilvl="1" w:tplc="080A0019" w:tentative="1">
      <w:start w:val="1"/>
      <w:numFmt w:val="lowerLetter"/>
      <w:lvlText w:val="%2."/>
      <w:lvlJc w:val="left"/>
      <w:pPr>
        <w:ind w:left="655" w:hanging="360"/>
      </w:pPr>
    </w:lvl>
    <w:lvl w:ilvl="2" w:tplc="080A001B" w:tentative="1">
      <w:start w:val="1"/>
      <w:numFmt w:val="lowerRoman"/>
      <w:lvlText w:val="%3."/>
      <w:lvlJc w:val="right"/>
      <w:pPr>
        <w:ind w:left="1375" w:hanging="180"/>
      </w:pPr>
    </w:lvl>
    <w:lvl w:ilvl="3" w:tplc="080A000F" w:tentative="1">
      <w:start w:val="1"/>
      <w:numFmt w:val="decimal"/>
      <w:lvlText w:val="%4."/>
      <w:lvlJc w:val="left"/>
      <w:pPr>
        <w:ind w:left="2095" w:hanging="360"/>
      </w:pPr>
    </w:lvl>
    <w:lvl w:ilvl="4" w:tplc="080A0019" w:tentative="1">
      <w:start w:val="1"/>
      <w:numFmt w:val="lowerLetter"/>
      <w:lvlText w:val="%5."/>
      <w:lvlJc w:val="left"/>
      <w:pPr>
        <w:ind w:left="2815" w:hanging="360"/>
      </w:pPr>
    </w:lvl>
    <w:lvl w:ilvl="5" w:tplc="080A001B" w:tentative="1">
      <w:start w:val="1"/>
      <w:numFmt w:val="lowerRoman"/>
      <w:lvlText w:val="%6."/>
      <w:lvlJc w:val="right"/>
      <w:pPr>
        <w:ind w:left="3535" w:hanging="180"/>
      </w:pPr>
    </w:lvl>
    <w:lvl w:ilvl="6" w:tplc="080A000F" w:tentative="1">
      <w:start w:val="1"/>
      <w:numFmt w:val="decimal"/>
      <w:lvlText w:val="%7."/>
      <w:lvlJc w:val="left"/>
      <w:pPr>
        <w:ind w:left="4255" w:hanging="360"/>
      </w:pPr>
    </w:lvl>
    <w:lvl w:ilvl="7" w:tplc="080A0019" w:tentative="1">
      <w:start w:val="1"/>
      <w:numFmt w:val="lowerLetter"/>
      <w:lvlText w:val="%8."/>
      <w:lvlJc w:val="left"/>
      <w:pPr>
        <w:ind w:left="4975" w:hanging="360"/>
      </w:pPr>
    </w:lvl>
    <w:lvl w:ilvl="8" w:tplc="080A001B" w:tentative="1">
      <w:start w:val="1"/>
      <w:numFmt w:val="lowerRoman"/>
      <w:lvlText w:val="%9."/>
      <w:lvlJc w:val="right"/>
      <w:pPr>
        <w:ind w:left="5695" w:hanging="180"/>
      </w:pPr>
    </w:lvl>
  </w:abstractNum>
  <w:abstractNum w:abstractNumId="36">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7">
    <w:nsid w:val="28B02825"/>
    <w:multiLevelType w:val="hybridMultilevel"/>
    <w:tmpl w:val="774C3C8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2AAB1E0E"/>
    <w:multiLevelType w:val="hybridMultilevel"/>
    <w:tmpl w:val="560695E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2C767141"/>
    <w:multiLevelType w:val="hybridMultilevel"/>
    <w:tmpl w:val="2C30A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2FD0792E"/>
    <w:multiLevelType w:val="hybridMultilevel"/>
    <w:tmpl w:val="64241292"/>
    <w:lvl w:ilvl="0" w:tplc="17EC2DAA">
      <w:start w:val="1"/>
      <w:numFmt w:val="upp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33143E2C"/>
    <w:multiLevelType w:val="hybridMultilevel"/>
    <w:tmpl w:val="9F282B2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38251EA6"/>
    <w:multiLevelType w:val="hybridMultilevel"/>
    <w:tmpl w:val="07C6A9B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412972FF"/>
    <w:multiLevelType w:val="hybridMultilevel"/>
    <w:tmpl w:val="F0161DC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41CB3B87"/>
    <w:multiLevelType w:val="hybridMultilevel"/>
    <w:tmpl w:val="5442FE30"/>
    <w:lvl w:ilvl="0" w:tplc="080A0015">
      <w:start w:val="1"/>
      <w:numFmt w:val="upp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461E3E04"/>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483D0440"/>
    <w:multiLevelType w:val="hybridMultilevel"/>
    <w:tmpl w:val="66E852F0"/>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7">
    <w:nsid w:val="49EE66FC"/>
    <w:multiLevelType w:val="hybridMultilevel"/>
    <w:tmpl w:val="3B1E67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nsid w:val="4AE217E5"/>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4B4B3B94"/>
    <w:multiLevelType w:val="hybridMultilevel"/>
    <w:tmpl w:val="C7EA01E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4D730556"/>
    <w:multiLevelType w:val="hybridMultilevel"/>
    <w:tmpl w:val="B7D864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nsid w:val="4DB13287"/>
    <w:multiLevelType w:val="hybridMultilevel"/>
    <w:tmpl w:val="53E2650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4DF16E02"/>
    <w:multiLevelType w:val="hybridMultilevel"/>
    <w:tmpl w:val="05D06496"/>
    <w:lvl w:ilvl="0" w:tplc="E15AEEE0">
      <w:start w:val="1"/>
      <w:numFmt w:val="lowerLetter"/>
      <w:lvlText w:val="%1)"/>
      <w:lvlJc w:val="left"/>
      <w:pPr>
        <w:ind w:left="1429"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4E677D57"/>
    <w:multiLevelType w:val="hybridMultilevel"/>
    <w:tmpl w:val="95B4BC2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4EF66A27"/>
    <w:multiLevelType w:val="hybridMultilevel"/>
    <w:tmpl w:val="108C0970"/>
    <w:lvl w:ilvl="0" w:tplc="C2746F2A">
      <w:start w:val="1"/>
      <w:numFmt w:val="decimal"/>
      <w:lvlText w:val="4.2.%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507D155F"/>
    <w:multiLevelType w:val="multilevel"/>
    <w:tmpl w:val="01346DD8"/>
    <w:styleLink w:val="11123"/>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6">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7">
    <w:nsid w:val="52E157FF"/>
    <w:multiLevelType w:val="hybridMultilevel"/>
    <w:tmpl w:val="3B8A6C5C"/>
    <w:lvl w:ilvl="0" w:tplc="5D5CFC5A">
      <w:start w:val="1"/>
      <w:numFmt w:val="upperLetter"/>
      <w:lvlText w:val="%1."/>
      <w:lvlJc w:val="left"/>
      <w:pPr>
        <w:tabs>
          <w:tab w:val="num" w:pos="1287"/>
        </w:tabs>
        <w:ind w:left="1287" w:hanging="360"/>
      </w:pPr>
      <w:rPr>
        <w:b w:val="0"/>
      </w:rPr>
    </w:lvl>
    <w:lvl w:ilvl="1" w:tplc="0C0A0019">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58">
    <w:nsid w:val="536876D9"/>
    <w:multiLevelType w:val="hybridMultilevel"/>
    <w:tmpl w:val="875EBA9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539B2588"/>
    <w:multiLevelType w:val="hybridMultilevel"/>
    <w:tmpl w:val="24FEA3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nsid w:val="566F3A36"/>
    <w:multiLevelType w:val="hybridMultilevel"/>
    <w:tmpl w:val="E8C8C1F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1">
    <w:nsid w:val="58D11D26"/>
    <w:multiLevelType w:val="hybridMultilevel"/>
    <w:tmpl w:val="C38C42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nsid w:val="58D81EF6"/>
    <w:multiLevelType w:val="hybridMultilevel"/>
    <w:tmpl w:val="C95C7544"/>
    <w:lvl w:ilvl="0" w:tplc="07DE42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598D2E4E"/>
    <w:multiLevelType w:val="hybridMultilevel"/>
    <w:tmpl w:val="40906A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5AE13277"/>
    <w:multiLevelType w:val="hybridMultilevel"/>
    <w:tmpl w:val="2D1031CA"/>
    <w:lvl w:ilvl="0" w:tplc="7FC2CE74">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5B5E69EC"/>
    <w:multiLevelType w:val="multilevel"/>
    <w:tmpl w:val="59B25FA0"/>
    <w:lvl w:ilvl="0">
      <w:start w:val="1"/>
      <w:numFmt w:val="upperRoman"/>
      <w:lvlText w:val="%1."/>
      <w:lvlJc w:val="left"/>
      <w:pPr>
        <w:ind w:left="1080" w:hanging="720"/>
      </w:pPr>
      <w:rPr>
        <w:rFonts w:hint="default"/>
      </w:rPr>
    </w:lvl>
    <w:lvl w:ilvl="1">
      <w:start w:val="1"/>
      <w:numFmt w:val="decimal"/>
      <w:isLgl/>
      <w:lvlText w:val="%1.%2"/>
      <w:lvlJc w:val="left"/>
      <w:pPr>
        <w:ind w:left="1107" w:hanging="360"/>
      </w:pPr>
      <w:rPr>
        <w:rFonts w:hint="default"/>
        <w:b/>
      </w:rPr>
    </w:lvl>
    <w:lvl w:ilvl="2">
      <w:start w:val="5"/>
      <w:numFmt w:val="decimal"/>
      <w:isLgl/>
      <w:lvlText w:val="%1.%2.%3"/>
      <w:lvlJc w:val="left"/>
      <w:pPr>
        <w:ind w:left="1854" w:hanging="720"/>
      </w:pPr>
      <w:rPr>
        <w:rFonts w:hint="default"/>
        <w:b/>
      </w:rPr>
    </w:lvl>
    <w:lvl w:ilvl="3">
      <w:start w:val="1"/>
      <w:numFmt w:val="decimal"/>
      <w:isLgl/>
      <w:lvlText w:val="%1.%2.%3.%4"/>
      <w:lvlJc w:val="left"/>
      <w:pPr>
        <w:ind w:left="2241" w:hanging="720"/>
      </w:pPr>
      <w:rPr>
        <w:rFonts w:hint="default"/>
        <w:b/>
      </w:rPr>
    </w:lvl>
    <w:lvl w:ilvl="4">
      <w:start w:val="1"/>
      <w:numFmt w:val="decimal"/>
      <w:isLgl/>
      <w:lvlText w:val="%1.%2.%3.%4.%5"/>
      <w:lvlJc w:val="left"/>
      <w:pPr>
        <w:ind w:left="2988" w:hanging="1080"/>
      </w:pPr>
      <w:rPr>
        <w:rFonts w:hint="default"/>
        <w:b/>
      </w:rPr>
    </w:lvl>
    <w:lvl w:ilvl="5">
      <w:start w:val="1"/>
      <w:numFmt w:val="decimal"/>
      <w:isLgl/>
      <w:lvlText w:val="%1.%2.%3.%4.%5.%6"/>
      <w:lvlJc w:val="left"/>
      <w:pPr>
        <w:ind w:left="3375" w:hanging="1080"/>
      </w:pPr>
      <w:rPr>
        <w:rFonts w:hint="default"/>
        <w:b/>
      </w:rPr>
    </w:lvl>
    <w:lvl w:ilvl="6">
      <w:start w:val="1"/>
      <w:numFmt w:val="decimal"/>
      <w:isLgl/>
      <w:lvlText w:val="%1.%2.%3.%4.%5.%6.%7"/>
      <w:lvlJc w:val="left"/>
      <w:pPr>
        <w:ind w:left="4122" w:hanging="1440"/>
      </w:pPr>
      <w:rPr>
        <w:rFonts w:hint="default"/>
        <w:b/>
      </w:rPr>
    </w:lvl>
    <w:lvl w:ilvl="7">
      <w:start w:val="1"/>
      <w:numFmt w:val="decimal"/>
      <w:isLgl/>
      <w:lvlText w:val="%1.%2.%3.%4.%5.%6.%7.%8"/>
      <w:lvlJc w:val="left"/>
      <w:pPr>
        <w:ind w:left="4509" w:hanging="1440"/>
      </w:pPr>
      <w:rPr>
        <w:rFonts w:hint="default"/>
        <w:b/>
      </w:rPr>
    </w:lvl>
    <w:lvl w:ilvl="8">
      <w:start w:val="1"/>
      <w:numFmt w:val="decimal"/>
      <w:isLgl/>
      <w:lvlText w:val="%1.%2.%3.%4.%5.%6.%7.%8.%9"/>
      <w:lvlJc w:val="left"/>
      <w:pPr>
        <w:ind w:left="5256" w:hanging="1800"/>
      </w:pPr>
      <w:rPr>
        <w:rFonts w:hint="default"/>
        <w:b/>
      </w:rPr>
    </w:lvl>
  </w:abstractNum>
  <w:abstractNum w:abstractNumId="66">
    <w:nsid w:val="5CDC2686"/>
    <w:multiLevelType w:val="hybridMultilevel"/>
    <w:tmpl w:val="21D0AF04"/>
    <w:lvl w:ilvl="0" w:tplc="17EC2DAA">
      <w:start w:val="1"/>
      <w:numFmt w:val="upp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5DB537D2"/>
    <w:multiLevelType w:val="hybridMultilevel"/>
    <w:tmpl w:val="6424345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9">
    <w:nsid w:val="62437A2E"/>
    <w:multiLevelType w:val="hybridMultilevel"/>
    <w:tmpl w:val="615470D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63550CF1"/>
    <w:multiLevelType w:val="hybridMultilevel"/>
    <w:tmpl w:val="E9C864F2"/>
    <w:lvl w:ilvl="0" w:tplc="080A0015">
      <w:start w:val="4"/>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64111981"/>
    <w:multiLevelType w:val="hybridMultilevel"/>
    <w:tmpl w:val="5BB0D1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642070C0"/>
    <w:multiLevelType w:val="multilevel"/>
    <w:tmpl w:val="7AE2BE84"/>
    <w:styleLink w:val="WWNum9"/>
    <w:lvl w:ilvl="0">
      <w:start w:val="1"/>
      <w:numFmt w:val="upp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73">
    <w:nsid w:val="644D1926"/>
    <w:multiLevelType w:val="hybridMultilevel"/>
    <w:tmpl w:val="BE1CDDA0"/>
    <w:lvl w:ilvl="0" w:tplc="9AA63D5E">
      <w:start w:val="1"/>
      <w:numFmt w:val="decimal"/>
      <w:lvlText w:val="4.1.%1"/>
      <w:lvlJc w:val="left"/>
      <w:pPr>
        <w:ind w:left="1211" w:hanging="360"/>
      </w:pPr>
      <w:rPr>
        <w:rFonts w:ascii="Arial" w:hAnsi="Arial" w:hint="default"/>
        <w:b/>
        <w:i w:val="0"/>
        <w:sz w:val="20"/>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4">
    <w:nsid w:val="646000DC"/>
    <w:multiLevelType w:val="hybridMultilevel"/>
    <w:tmpl w:val="5F70D700"/>
    <w:lvl w:ilvl="0" w:tplc="080A0001">
      <w:start w:val="1"/>
      <w:numFmt w:val="bullet"/>
      <w:lvlText w:val=""/>
      <w:lvlJc w:val="left"/>
      <w:pPr>
        <w:ind w:left="767" w:hanging="360"/>
      </w:pPr>
      <w:rPr>
        <w:rFonts w:ascii="Symbol" w:hAnsi="Symbol" w:hint="default"/>
      </w:rPr>
    </w:lvl>
    <w:lvl w:ilvl="1" w:tplc="080A0003" w:tentative="1">
      <w:start w:val="1"/>
      <w:numFmt w:val="bullet"/>
      <w:lvlText w:val="o"/>
      <w:lvlJc w:val="left"/>
      <w:pPr>
        <w:ind w:left="1487" w:hanging="360"/>
      </w:pPr>
      <w:rPr>
        <w:rFonts w:ascii="Courier New" w:hAnsi="Courier New" w:cs="Courier New" w:hint="default"/>
      </w:rPr>
    </w:lvl>
    <w:lvl w:ilvl="2" w:tplc="080A0005" w:tentative="1">
      <w:start w:val="1"/>
      <w:numFmt w:val="bullet"/>
      <w:lvlText w:val=""/>
      <w:lvlJc w:val="left"/>
      <w:pPr>
        <w:ind w:left="2207" w:hanging="360"/>
      </w:pPr>
      <w:rPr>
        <w:rFonts w:ascii="Wingdings" w:hAnsi="Wingdings" w:hint="default"/>
      </w:rPr>
    </w:lvl>
    <w:lvl w:ilvl="3" w:tplc="080A0001" w:tentative="1">
      <w:start w:val="1"/>
      <w:numFmt w:val="bullet"/>
      <w:lvlText w:val=""/>
      <w:lvlJc w:val="left"/>
      <w:pPr>
        <w:ind w:left="2927" w:hanging="360"/>
      </w:pPr>
      <w:rPr>
        <w:rFonts w:ascii="Symbol" w:hAnsi="Symbol" w:hint="default"/>
      </w:rPr>
    </w:lvl>
    <w:lvl w:ilvl="4" w:tplc="080A0003" w:tentative="1">
      <w:start w:val="1"/>
      <w:numFmt w:val="bullet"/>
      <w:lvlText w:val="o"/>
      <w:lvlJc w:val="left"/>
      <w:pPr>
        <w:ind w:left="3647" w:hanging="360"/>
      </w:pPr>
      <w:rPr>
        <w:rFonts w:ascii="Courier New" w:hAnsi="Courier New" w:cs="Courier New" w:hint="default"/>
      </w:rPr>
    </w:lvl>
    <w:lvl w:ilvl="5" w:tplc="080A0005" w:tentative="1">
      <w:start w:val="1"/>
      <w:numFmt w:val="bullet"/>
      <w:lvlText w:val=""/>
      <w:lvlJc w:val="left"/>
      <w:pPr>
        <w:ind w:left="4367" w:hanging="360"/>
      </w:pPr>
      <w:rPr>
        <w:rFonts w:ascii="Wingdings" w:hAnsi="Wingdings" w:hint="default"/>
      </w:rPr>
    </w:lvl>
    <w:lvl w:ilvl="6" w:tplc="080A0001" w:tentative="1">
      <w:start w:val="1"/>
      <w:numFmt w:val="bullet"/>
      <w:lvlText w:val=""/>
      <w:lvlJc w:val="left"/>
      <w:pPr>
        <w:ind w:left="5087" w:hanging="360"/>
      </w:pPr>
      <w:rPr>
        <w:rFonts w:ascii="Symbol" w:hAnsi="Symbol" w:hint="default"/>
      </w:rPr>
    </w:lvl>
    <w:lvl w:ilvl="7" w:tplc="080A0003" w:tentative="1">
      <w:start w:val="1"/>
      <w:numFmt w:val="bullet"/>
      <w:lvlText w:val="o"/>
      <w:lvlJc w:val="left"/>
      <w:pPr>
        <w:ind w:left="5807" w:hanging="360"/>
      </w:pPr>
      <w:rPr>
        <w:rFonts w:ascii="Courier New" w:hAnsi="Courier New" w:cs="Courier New" w:hint="default"/>
      </w:rPr>
    </w:lvl>
    <w:lvl w:ilvl="8" w:tplc="080A0005" w:tentative="1">
      <w:start w:val="1"/>
      <w:numFmt w:val="bullet"/>
      <w:lvlText w:val=""/>
      <w:lvlJc w:val="left"/>
      <w:pPr>
        <w:ind w:left="6527" w:hanging="360"/>
      </w:pPr>
      <w:rPr>
        <w:rFonts w:ascii="Wingdings" w:hAnsi="Wingdings" w:hint="default"/>
      </w:rPr>
    </w:lvl>
  </w:abstractNum>
  <w:abstractNum w:abstractNumId="75">
    <w:nsid w:val="65746F14"/>
    <w:multiLevelType w:val="hybridMultilevel"/>
    <w:tmpl w:val="BAD279A8"/>
    <w:lvl w:ilvl="0" w:tplc="AA40F684">
      <w:start w:val="1"/>
      <w:numFmt w:val="decimal"/>
      <w:lvlText w:val="5.4.%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nsid w:val="6790456F"/>
    <w:multiLevelType w:val="hybridMultilevel"/>
    <w:tmpl w:val="F9500E4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6B155BFD"/>
    <w:multiLevelType w:val="hybridMultilevel"/>
    <w:tmpl w:val="81786B4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nsid w:val="6BBA1E94"/>
    <w:multiLevelType w:val="hybridMultilevel"/>
    <w:tmpl w:val="DB4A2E12"/>
    <w:lvl w:ilvl="0" w:tplc="F6B87FA0">
      <w:start w:val="1"/>
      <w:numFmt w:val="upperLetter"/>
      <w:lvlText w:val="%1."/>
      <w:lvlJc w:val="left"/>
      <w:pPr>
        <w:tabs>
          <w:tab w:val="num" w:pos="1440"/>
        </w:tabs>
        <w:ind w:left="1440" w:hanging="360"/>
      </w:pPr>
      <w:rPr>
        <w:rFonts w:hint="default"/>
        <w:b w:val="0"/>
        <w:bCs/>
        <w:sz w:val="20"/>
        <w:szCs w:val="20"/>
      </w:rPr>
    </w:lvl>
    <w:lvl w:ilvl="1" w:tplc="F8B8677A">
      <w:start w:val="1"/>
      <w:numFmt w:val="lowerLetter"/>
      <w:lvlText w:val="%2."/>
      <w:lvlJc w:val="left"/>
      <w:pPr>
        <w:tabs>
          <w:tab w:val="num" w:pos="1620"/>
        </w:tabs>
        <w:ind w:left="1620" w:hanging="360"/>
      </w:pPr>
      <w:rPr>
        <w:rFonts w:cs="Times New Roman" w:hint="default"/>
        <w:b w:val="0"/>
        <w:bCs/>
      </w:rPr>
    </w:lvl>
    <w:lvl w:ilvl="2" w:tplc="080A001B">
      <w:start w:val="1"/>
      <w:numFmt w:val="lowerRoman"/>
      <w:lvlText w:val="%3."/>
      <w:lvlJc w:val="right"/>
      <w:pPr>
        <w:ind w:left="2340" w:hanging="180"/>
      </w:pPr>
      <w:rPr>
        <w:rFonts w:cs="Times New Roman"/>
      </w:rPr>
    </w:lvl>
    <w:lvl w:ilvl="3" w:tplc="080A000F" w:tentative="1">
      <w:start w:val="1"/>
      <w:numFmt w:val="decimal"/>
      <w:lvlText w:val="%4."/>
      <w:lvlJc w:val="left"/>
      <w:pPr>
        <w:ind w:left="3060" w:hanging="360"/>
      </w:pPr>
      <w:rPr>
        <w:rFonts w:cs="Times New Roman"/>
      </w:rPr>
    </w:lvl>
    <w:lvl w:ilvl="4" w:tplc="080A0019" w:tentative="1">
      <w:start w:val="1"/>
      <w:numFmt w:val="lowerLetter"/>
      <w:lvlText w:val="%5."/>
      <w:lvlJc w:val="left"/>
      <w:pPr>
        <w:ind w:left="3780" w:hanging="360"/>
      </w:pPr>
      <w:rPr>
        <w:rFonts w:cs="Times New Roman"/>
      </w:rPr>
    </w:lvl>
    <w:lvl w:ilvl="5" w:tplc="080A001B" w:tentative="1">
      <w:start w:val="1"/>
      <w:numFmt w:val="lowerRoman"/>
      <w:lvlText w:val="%6."/>
      <w:lvlJc w:val="right"/>
      <w:pPr>
        <w:ind w:left="4500" w:hanging="180"/>
      </w:pPr>
      <w:rPr>
        <w:rFonts w:cs="Times New Roman"/>
      </w:rPr>
    </w:lvl>
    <w:lvl w:ilvl="6" w:tplc="080A000F" w:tentative="1">
      <w:start w:val="1"/>
      <w:numFmt w:val="decimal"/>
      <w:lvlText w:val="%7."/>
      <w:lvlJc w:val="left"/>
      <w:pPr>
        <w:ind w:left="5220" w:hanging="360"/>
      </w:pPr>
      <w:rPr>
        <w:rFonts w:cs="Times New Roman"/>
      </w:rPr>
    </w:lvl>
    <w:lvl w:ilvl="7" w:tplc="080A0019" w:tentative="1">
      <w:start w:val="1"/>
      <w:numFmt w:val="lowerLetter"/>
      <w:lvlText w:val="%8."/>
      <w:lvlJc w:val="left"/>
      <w:pPr>
        <w:ind w:left="5940" w:hanging="360"/>
      </w:pPr>
      <w:rPr>
        <w:rFonts w:cs="Times New Roman"/>
      </w:rPr>
    </w:lvl>
    <w:lvl w:ilvl="8" w:tplc="080A001B" w:tentative="1">
      <w:start w:val="1"/>
      <w:numFmt w:val="lowerRoman"/>
      <w:lvlText w:val="%9."/>
      <w:lvlJc w:val="right"/>
      <w:pPr>
        <w:ind w:left="6660" w:hanging="180"/>
      </w:pPr>
      <w:rPr>
        <w:rFonts w:cs="Times New Roman"/>
      </w:rPr>
    </w:lvl>
  </w:abstractNum>
  <w:abstractNum w:abstractNumId="79">
    <w:nsid w:val="6E2D0B43"/>
    <w:multiLevelType w:val="hybridMultilevel"/>
    <w:tmpl w:val="9BE045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nsid w:val="700C59E1"/>
    <w:multiLevelType w:val="hybridMultilevel"/>
    <w:tmpl w:val="85F2F95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81">
    <w:nsid w:val="708F7B1D"/>
    <w:multiLevelType w:val="hybridMultilevel"/>
    <w:tmpl w:val="C11E4D1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nsid w:val="71C013FC"/>
    <w:multiLevelType w:val="hybridMultilevel"/>
    <w:tmpl w:val="2CFE7724"/>
    <w:lvl w:ilvl="0" w:tplc="DF5A0646">
      <w:start w:val="1"/>
      <w:numFmt w:val="upp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83">
    <w:nsid w:val="729040B5"/>
    <w:multiLevelType w:val="hybridMultilevel"/>
    <w:tmpl w:val="EB28F0D8"/>
    <w:lvl w:ilvl="0" w:tplc="55587784">
      <w:start w:val="1"/>
      <w:numFmt w:val="decimal"/>
      <w:lvlText w:val="5.2.%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nsid w:val="737C1E65"/>
    <w:multiLevelType w:val="hybridMultilevel"/>
    <w:tmpl w:val="9C1ECFF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777C260A"/>
    <w:multiLevelType w:val="hybridMultilevel"/>
    <w:tmpl w:val="087E49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nsid w:val="7A5025F6"/>
    <w:multiLevelType w:val="hybridMultilevel"/>
    <w:tmpl w:val="EACE74E8"/>
    <w:lvl w:ilvl="0" w:tplc="080A0015">
      <w:start w:val="1"/>
      <w:numFmt w:val="upperLetter"/>
      <w:lvlText w:val="%1."/>
      <w:lvlJc w:val="left"/>
      <w:pPr>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87">
    <w:nsid w:val="7A9163A6"/>
    <w:multiLevelType w:val="hybridMultilevel"/>
    <w:tmpl w:val="39F0164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nsid w:val="7AE449D9"/>
    <w:multiLevelType w:val="hybridMultilevel"/>
    <w:tmpl w:val="AA365D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nsid w:val="7C341E89"/>
    <w:multiLevelType w:val="hybridMultilevel"/>
    <w:tmpl w:val="B554D2C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1">
    <w:nsid w:val="7D224675"/>
    <w:multiLevelType w:val="hybridMultilevel"/>
    <w:tmpl w:val="CFE286BC"/>
    <w:lvl w:ilvl="0" w:tplc="8550F28A">
      <w:start w:val="1"/>
      <w:numFmt w:val="upp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2">
    <w:nsid w:val="7DC40B73"/>
    <w:multiLevelType w:val="multilevel"/>
    <w:tmpl w:val="89A029B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b w:val="0"/>
      </w:rPr>
    </w:lvl>
    <w:lvl w:ilvl="2">
      <w:start w:val="1"/>
      <w:numFmt w:val="upperLetter"/>
      <w:lvlText w:val="%3."/>
      <w:lvlJc w:val="left"/>
      <w:pPr>
        <w:tabs>
          <w:tab w:val="num" w:pos="1430"/>
        </w:tabs>
        <w:ind w:left="1430" w:hanging="720"/>
      </w:pPr>
      <w:rPr>
        <w:rFonts w:hint="default"/>
        <w:b w:val="0"/>
        <w:color w:val="auto"/>
        <w:sz w:val="20"/>
        <w:szCs w:val="20"/>
      </w:rPr>
    </w:lvl>
    <w:lvl w:ilvl="3">
      <w:start w:val="1"/>
      <w:numFmt w:val="upperLetter"/>
      <w:lvlText w:val="%4."/>
      <w:lvlJc w:val="left"/>
      <w:pPr>
        <w:tabs>
          <w:tab w:val="num" w:pos="1430"/>
        </w:tabs>
        <w:ind w:left="1430" w:hanging="720"/>
      </w:pPr>
      <w:rPr>
        <w:rFonts w:hint="default"/>
        <w:b w:val="0"/>
        <w:bCs/>
        <w:sz w:val="20"/>
        <w:szCs w:val="20"/>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num w:numId="1">
    <w:abstractNumId w:val="1"/>
  </w:num>
  <w:num w:numId="2">
    <w:abstractNumId w:val="2"/>
  </w:num>
  <w:num w:numId="3">
    <w:abstractNumId w:val="3"/>
  </w:num>
  <w:num w:numId="4">
    <w:abstractNumId w:val="7"/>
  </w:num>
  <w:num w:numId="5">
    <w:abstractNumId w:val="8"/>
  </w:num>
  <w:num w:numId="6">
    <w:abstractNumId w:val="0"/>
  </w:num>
  <w:num w:numId="7">
    <w:abstractNumId w:val="32"/>
  </w:num>
  <w:num w:numId="8">
    <w:abstractNumId w:val="89"/>
  </w:num>
  <w:num w:numId="9">
    <w:abstractNumId w:val="27"/>
  </w:num>
  <w:num w:numId="10">
    <w:abstractNumId w:val="23"/>
  </w:num>
  <w:num w:numId="11">
    <w:abstractNumId w:val="4"/>
  </w:num>
  <w:num w:numId="12">
    <w:abstractNumId w:val="6"/>
  </w:num>
  <w:num w:numId="13">
    <w:abstractNumId w:val="9"/>
  </w:num>
  <w:num w:numId="14">
    <w:abstractNumId w:val="55"/>
  </w:num>
  <w:num w:numId="15">
    <w:abstractNumId w:val="17"/>
  </w:num>
  <w:num w:numId="16">
    <w:abstractNumId w:val="68"/>
  </w:num>
  <w:num w:numId="17">
    <w:abstractNumId w:val="56"/>
  </w:num>
  <w:num w:numId="18">
    <w:abstractNumId w:val="36"/>
  </w:num>
  <w:num w:numId="19">
    <w:abstractNumId w:val="20"/>
  </w:num>
  <w:num w:numId="20">
    <w:abstractNumId w:val="74"/>
  </w:num>
  <w:num w:numId="21">
    <w:abstractNumId w:val="72"/>
  </w:num>
  <w:num w:numId="22">
    <w:abstractNumId w:val="48"/>
  </w:num>
  <w:num w:numId="23">
    <w:abstractNumId w:val="70"/>
  </w:num>
  <w:num w:numId="24">
    <w:abstractNumId w:val="60"/>
  </w:num>
  <w:num w:numId="25">
    <w:abstractNumId w:val="82"/>
  </w:num>
  <w:num w:numId="26">
    <w:abstractNumId w:val="21"/>
  </w:num>
  <w:num w:numId="27">
    <w:abstractNumId w:val="57"/>
  </w:num>
  <w:num w:numId="28">
    <w:abstractNumId w:val="28"/>
  </w:num>
  <w:num w:numId="29">
    <w:abstractNumId w:val="78"/>
  </w:num>
  <w:num w:numId="30">
    <w:abstractNumId w:val="86"/>
  </w:num>
  <w:num w:numId="31">
    <w:abstractNumId w:val="29"/>
  </w:num>
  <w:num w:numId="32">
    <w:abstractNumId w:val="91"/>
  </w:num>
  <w:num w:numId="33">
    <w:abstractNumId w:val="92"/>
  </w:num>
  <w:num w:numId="34">
    <w:abstractNumId w:val="35"/>
  </w:num>
  <w:num w:numId="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num>
  <w:num w:numId="37">
    <w:abstractNumId w:val="14"/>
  </w:num>
  <w:num w:numId="38">
    <w:abstractNumId w:val="65"/>
  </w:num>
  <w:num w:numId="39">
    <w:abstractNumId w:val="62"/>
  </w:num>
  <w:num w:numId="40">
    <w:abstractNumId w:val="90"/>
  </w:num>
  <w:num w:numId="41">
    <w:abstractNumId w:val="26"/>
  </w:num>
  <w:num w:numId="42">
    <w:abstractNumId w:val="45"/>
  </w:num>
  <w:num w:numId="43">
    <w:abstractNumId w:val="44"/>
  </w:num>
  <w:num w:numId="44">
    <w:abstractNumId w:val="38"/>
  </w:num>
  <w:num w:numId="45">
    <w:abstractNumId w:val="15"/>
  </w:num>
  <w:num w:numId="46">
    <w:abstractNumId w:val="80"/>
  </w:num>
  <w:num w:numId="47">
    <w:abstractNumId w:val="58"/>
  </w:num>
  <w:num w:numId="48">
    <w:abstractNumId w:val="67"/>
  </w:num>
  <w:num w:numId="49">
    <w:abstractNumId w:val="30"/>
  </w:num>
  <w:num w:numId="50">
    <w:abstractNumId w:val="37"/>
  </w:num>
  <w:num w:numId="51">
    <w:abstractNumId w:val="88"/>
  </w:num>
  <w:num w:numId="52">
    <w:abstractNumId w:val="79"/>
  </w:num>
  <w:num w:numId="53">
    <w:abstractNumId w:val="84"/>
  </w:num>
  <w:num w:numId="54">
    <w:abstractNumId w:val="22"/>
  </w:num>
  <w:num w:numId="55">
    <w:abstractNumId w:val="69"/>
  </w:num>
  <w:num w:numId="56">
    <w:abstractNumId w:val="73"/>
  </w:num>
  <w:num w:numId="57">
    <w:abstractNumId w:val="54"/>
  </w:num>
  <w:num w:numId="58">
    <w:abstractNumId w:val="34"/>
  </w:num>
  <w:num w:numId="59">
    <w:abstractNumId w:val="49"/>
  </w:num>
  <w:num w:numId="60">
    <w:abstractNumId w:val="83"/>
  </w:num>
  <w:num w:numId="61">
    <w:abstractNumId w:val="75"/>
  </w:num>
  <w:num w:numId="62">
    <w:abstractNumId w:val="39"/>
  </w:num>
  <w:num w:numId="63">
    <w:abstractNumId w:val="59"/>
  </w:num>
  <w:num w:numId="64">
    <w:abstractNumId w:val="61"/>
  </w:num>
  <w:num w:numId="65">
    <w:abstractNumId w:val="77"/>
  </w:num>
  <w:num w:numId="66">
    <w:abstractNumId w:val="31"/>
  </w:num>
  <w:num w:numId="67">
    <w:abstractNumId w:val="71"/>
  </w:num>
  <w:num w:numId="68">
    <w:abstractNumId w:val="46"/>
  </w:num>
  <w:num w:numId="69">
    <w:abstractNumId w:val="40"/>
  </w:num>
  <w:num w:numId="70">
    <w:abstractNumId w:val="41"/>
  </w:num>
  <w:num w:numId="71">
    <w:abstractNumId w:val="76"/>
  </w:num>
  <w:num w:numId="72">
    <w:abstractNumId w:val="18"/>
  </w:num>
  <w:num w:numId="73">
    <w:abstractNumId w:val="51"/>
  </w:num>
  <w:num w:numId="74">
    <w:abstractNumId w:val="43"/>
  </w:num>
  <w:num w:numId="75">
    <w:abstractNumId w:val="53"/>
  </w:num>
  <w:num w:numId="76">
    <w:abstractNumId w:val="42"/>
  </w:num>
  <w:num w:numId="77">
    <w:abstractNumId w:val="85"/>
  </w:num>
  <w:num w:numId="78">
    <w:abstractNumId w:val="24"/>
  </w:num>
  <w:num w:numId="79">
    <w:abstractNumId w:val="16"/>
  </w:num>
  <w:num w:numId="80">
    <w:abstractNumId w:val="81"/>
  </w:num>
  <w:num w:numId="81">
    <w:abstractNumId w:val="66"/>
  </w:num>
  <w:num w:numId="82">
    <w:abstractNumId w:val="63"/>
  </w:num>
  <w:num w:numId="83">
    <w:abstractNumId w:val="47"/>
  </w:num>
  <w:num w:numId="84">
    <w:abstractNumId w:val="25"/>
  </w:num>
  <w:num w:numId="85">
    <w:abstractNumId w:val="19"/>
  </w:num>
  <w:num w:numId="86">
    <w:abstractNumId w:val="33"/>
  </w:num>
  <w:num w:numId="87">
    <w:abstractNumId w:val="87"/>
  </w:num>
  <w:num w:numId="88">
    <w:abstractNumId w:val="64"/>
  </w:num>
  <w:num w:numId="89">
    <w:abstractNumId w:val="50"/>
  </w:num>
  <w:num w:numId="90">
    <w:abstractNumId w:val="5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A74"/>
    <w:rsid w:val="00006BB4"/>
    <w:rsid w:val="00012BAF"/>
    <w:rsid w:val="00047726"/>
    <w:rsid w:val="000B211E"/>
    <w:rsid w:val="000E53B7"/>
    <w:rsid w:val="000F520A"/>
    <w:rsid w:val="00137AC8"/>
    <w:rsid w:val="00160C4F"/>
    <w:rsid w:val="00162B43"/>
    <w:rsid w:val="00184705"/>
    <w:rsid w:val="0018549A"/>
    <w:rsid w:val="001D6686"/>
    <w:rsid w:val="001E72AC"/>
    <w:rsid w:val="002170F8"/>
    <w:rsid w:val="002172CB"/>
    <w:rsid w:val="00232BD2"/>
    <w:rsid w:val="00236215"/>
    <w:rsid w:val="00262900"/>
    <w:rsid w:val="0027019E"/>
    <w:rsid w:val="002773EA"/>
    <w:rsid w:val="00280AD2"/>
    <w:rsid w:val="00295DAC"/>
    <w:rsid w:val="00315600"/>
    <w:rsid w:val="00317296"/>
    <w:rsid w:val="00342EE1"/>
    <w:rsid w:val="0036161A"/>
    <w:rsid w:val="00384C50"/>
    <w:rsid w:val="003B419F"/>
    <w:rsid w:val="003B6D57"/>
    <w:rsid w:val="003C67C3"/>
    <w:rsid w:val="003E4314"/>
    <w:rsid w:val="00402C65"/>
    <w:rsid w:val="00403A37"/>
    <w:rsid w:val="00405F47"/>
    <w:rsid w:val="00410FD0"/>
    <w:rsid w:val="00437285"/>
    <w:rsid w:val="00462236"/>
    <w:rsid w:val="004A303B"/>
    <w:rsid w:val="004A5217"/>
    <w:rsid w:val="004C10D7"/>
    <w:rsid w:val="004E28DC"/>
    <w:rsid w:val="00525D94"/>
    <w:rsid w:val="00566A4B"/>
    <w:rsid w:val="00571C28"/>
    <w:rsid w:val="005961E5"/>
    <w:rsid w:val="005A6C43"/>
    <w:rsid w:val="005B2EB9"/>
    <w:rsid w:val="005C163F"/>
    <w:rsid w:val="005C3A7D"/>
    <w:rsid w:val="005D2736"/>
    <w:rsid w:val="0060771B"/>
    <w:rsid w:val="00615EB6"/>
    <w:rsid w:val="00661DC3"/>
    <w:rsid w:val="00677891"/>
    <w:rsid w:val="00695D3C"/>
    <w:rsid w:val="006A4B66"/>
    <w:rsid w:val="006B2311"/>
    <w:rsid w:val="006D1F18"/>
    <w:rsid w:val="006D5FD7"/>
    <w:rsid w:val="006E4AFD"/>
    <w:rsid w:val="006F267E"/>
    <w:rsid w:val="006F63C6"/>
    <w:rsid w:val="007365DA"/>
    <w:rsid w:val="007420E5"/>
    <w:rsid w:val="00786B59"/>
    <w:rsid w:val="007D61CE"/>
    <w:rsid w:val="00802F1D"/>
    <w:rsid w:val="0081408A"/>
    <w:rsid w:val="00823646"/>
    <w:rsid w:val="00863E18"/>
    <w:rsid w:val="00864A2F"/>
    <w:rsid w:val="008A5311"/>
    <w:rsid w:val="008B4151"/>
    <w:rsid w:val="008C53A8"/>
    <w:rsid w:val="00917A47"/>
    <w:rsid w:val="00926081"/>
    <w:rsid w:val="00932B3E"/>
    <w:rsid w:val="0096370B"/>
    <w:rsid w:val="009C0CF8"/>
    <w:rsid w:val="009C2A26"/>
    <w:rsid w:val="009F4FB5"/>
    <w:rsid w:val="00A61AFD"/>
    <w:rsid w:val="00A747AF"/>
    <w:rsid w:val="00AC099D"/>
    <w:rsid w:val="00AD1B84"/>
    <w:rsid w:val="00AF04EF"/>
    <w:rsid w:val="00B22B2E"/>
    <w:rsid w:val="00B46624"/>
    <w:rsid w:val="00B77ED0"/>
    <w:rsid w:val="00BA197A"/>
    <w:rsid w:val="00BE0A74"/>
    <w:rsid w:val="00BE57EE"/>
    <w:rsid w:val="00C024EE"/>
    <w:rsid w:val="00C17F3A"/>
    <w:rsid w:val="00C3202D"/>
    <w:rsid w:val="00C47192"/>
    <w:rsid w:val="00C92F70"/>
    <w:rsid w:val="00CA56C8"/>
    <w:rsid w:val="00CC6476"/>
    <w:rsid w:val="00D0168D"/>
    <w:rsid w:val="00D07A4F"/>
    <w:rsid w:val="00D36665"/>
    <w:rsid w:val="00D411D0"/>
    <w:rsid w:val="00DC769A"/>
    <w:rsid w:val="00E04FC9"/>
    <w:rsid w:val="00E4290F"/>
    <w:rsid w:val="00E52D5B"/>
    <w:rsid w:val="00E55E96"/>
    <w:rsid w:val="00E81B3D"/>
    <w:rsid w:val="00EA2AF1"/>
    <w:rsid w:val="00EF46DA"/>
    <w:rsid w:val="00F022C5"/>
    <w:rsid w:val="00F252C1"/>
    <w:rsid w:val="00F52A7E"/>
    <w:rsid w:val="00F63D31"/>
    <w:rsid w:val="00F67A92"/>
    <w:rsid w:val="00FA2946"/>
    <w:rsid w:val="00FA6C37"/>
    <w:rsid w:val="00FB04B1"/>
    <w:rsid w:val="00FB07FC"/>
    <w:rsid w:val="00FF4F14"/>
    <w:rsid w:val="00FF77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A74"/>
  </w:style>
  <w:style w:type="paragraph" w:styleId="Ttulo1">
    <w:name w:val="heading 1"/>
    <w:aliases w:val="Headline,H1,h1,II+,I,Document Header1,Chapter,heading 1,Titulo 1,Section Heading,Part"/>
    <w:basedOn w:val="Normal"/>
    <w:next w:val="Normal"/>
    <w:link w:val="Ttulo1Car"/>
    <w:qFormat/>
    <w:rsid w:val="00BE0A74"/>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qFormat/>
    <w:rsid w:val="00BE0A74"/>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BE0A74"/>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BE0A74"/>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BE0A74"/>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BE0A74"/>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BE0A74"/>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BE0A74"/>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BE0A74"/>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BE0A74"/>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BE0A74"/>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BE0A74"/>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BE0A74"/>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BE0A74"/>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BE0A74"/>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BE0A74"/>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BE0A74"/>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BE0A74"/>
    <w:rPr>
      <w:rFonts w:ascii="Arial" w:eastAsia="Times New Roman" w:hAnsi="Arial" w:cs="Times New Roman"/>
      <w:noProof/>
      <w:lang w:eastAsia="ar-SA"/>
    </w:rPr>
  </w:style>
  <w:style w:type="numbering" w:customStyle="1" w:styleId="Sinlista1">
    <w:name w:val="Sin lista1"/>
    <w:next w:val="Sinlista"/>
    <w:uiPriority w:val="99"/>
    <w:semiHidden/>
    <w:unhideWhenUsed/>
    <w:rsid w:val="00BE0A74"/>
  </w:style>
  <w:style w:type="numbering" w:customStyle="1" w:styleId="Sinlista11">
    <w:name w:val="Sin lista11"/>
    <w:next w:val="Sinlista"/>
    <w:uiPriority w:val="99"/>
    <w:semiHidden/>
    <w:unhideWhenUsed/>
    <w:rsid w:val="00BE0A74"/>
  </w:style>
  <w:style w:type="numbering" w:customStyle="1" w:styleId="Sinlista111">
    <w:name w:val="Sin lista111"/>
    <w:next w:val="Sinlista"/>
    <w:uiPriority w:val="99"/>
    <w:semiHidden/>
    <w:unhideWhenUsed/>
    <w:rsid w:val="00BE0A74"/>
  </w:style>
  <w:style w:type="paragraph" w:styleId="Encabezado">
    <w:name w:val="header"/>
    <w:aliases w:val="ITT i,LetterHeader,Cover Page,encabezado,En-tête SQ,ContentsHeader,aria,*Header"/>
    <w:basedOn w:val="Normal"/>
    <w:link w:val="EncabezadoCar"/>
    <w:uiPriority w:val="99"/>
    <w:unhideWhenUsed/>
    <w:rsid w:val="00BE0A74"/>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BE0A74"/>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BE0A74"/>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BE0A74"/>
    <w:rPr>
      <w:rFonts w:ascii="Times New Roman" w:eastAsia="Times New Roman" w:hAnsi="Times New Roman" w:cs="Times New Roman"/>
      <w:noProof/>
      <w:sz w:val="24"/>
      <w:szCs w:val="20"/>
      <w:lang w:val="es-ES" w:eastAsia="ar-SA"/>
    </w:rPr>
  </w:style>
  <w:style w:type="character" w:customStyle="1" w:styleId="WW8Num1z0">
    <w:name w:val="WW8Num1z0"/>
    <w:rsid w:val="00BE0A74"/>
    <w:rPr>
      <w:rFonts w:ascii="Arial" w:hAnsi="Arial"/>
      <w:b/>
      <w:sz w:val="24"/>
    </w:rPr>
  </w:style>
  <w:style w:type="character" w:customStyle="1" w:styleId="WW8Num2z0">
    <w:name w:val="WW8Num2z0"/>
    <w:rsid w:val="00BE0A74"/>
    <w:rPr>
      <w:rFonts w:ascii="Arial" w:hAnsi="Arial"/>
      <w:b/>
      <w:sz w:val="24"/>
    </w:rPr>
  </w:style>
  <w:style w:type="character" w:customStyle="1" w:styleId="WW8Num3z0">
    <w:name w:val="WW8Num3z0"/>
    <w:uiPriority w:val="99"/>
    <w:rsid w:val="00BE0A74"/>
    <w:rPr>
      <w:rFonts w:ascii="Arial" w:hAnsi="Arial"/>
      <w:sz w:val="24"/>
      <w:u w:val="none"/>
    </w:rPr>
  </w:style>
  <w:style w:type="character" w:customStyle="1" w:styleId="WW8Num3z1">
    <w:name w:val="WW8Num3z1"/>
    <w:rsid w:val="00BE0A74"/>
  </w:style>
  <w:style w:type="character" w:customStyle="1" w:styleId="WW8Num4z0">
    <w:name w:val="WW8Num4z0"/>
    <w:rsid w:val="00BE0A74"/>
  </w:style>
  <w:style w:type="character" w:customStyle="1" w:styleId="WW8Num4z1">
    <w:name w:val="WW8Num4z1"/>
    <w:rsid w:val="00BE0A74"/>
    <w:rPr>
      <w:rFonts w:ascii="Courier New" w:hAnsi="Courier New"/>
    </w:rPr>
  </w:style>
  <w:style w:type="character" w:customStyle="1" w:styleId="WW8Num5z0">
    <w:name w:val="WW8Num5z0"/>
    <w:rsid w:val="00BE0A74"/>
    <w:rPr>
      <w:rFonts w:ascii="Symbol" w:hAnsi="Symbol"/>
    </w:rPr>
  </w:style>
  <w:style w:type="character" w:customStyle="1" w:styleId="WW8Num5z1">
    <w:name w:val="WW8Num5z1"/>
    <w:rsid w:val="00BE0A74"/>
    <w:rPr>
      <w:rFonts w:ascii="Courier New" w:hAnsi="Courier New"/>
    </w:rPr>
  </w:style>
  <w:style w:type="character" w:customStyle="1" w:styleId="WW8Num6z0">
    <w:name w:val="WW8Num6z0"/>
    <w:rsid w:val="00BE0A74"/>
    <w:rPr>
      <w:rFonts w:ascii="Symbol" w:hAnsi="Symbol"/>
    </w:rPr>
  </w:style>
  <w:style w:type="character" w:customStyle="1" w:styleId="WW8Num7z0">
    <w:name w:val="WW8Num7z0"/>
    <w:rsid w:val="00BE0A74"/>
    <w:rPr>
      <w:b/>
    </w:rPr>
  </w:style>
  <w:style w:type="character" w:customStyle="1" w:styleId="WW8Num8z0">
    <w:name w:val="WW8Num8z0"/>
    <w:rsid w:val="00BE0A74"/>
    <w:rPr>
      <w:rFonts w:ascii="Wingdings" w:hAnsi="Wingdings"/>
    </w:rPr>
  </w:style>
  <w:style w:type="character" w:customStyle="1" w:styleId="WW8Num9z0">
    <w:name w:val="WW8Num9z0"/>
    <w:rsid w:val="00BE0A74"/>
    <w:rPr>
      <w:b/>
    </w:rPr>
  </w:style>
  <w:style w:type="character" w:customStyle="1" w:styleId="WW8Num10z0">
    <w:name w:val="WW8Num10z0"/>
    <w:rsid w:val="00BE0A74"/>
    <w:rPr>
      <w:rFonts w:ascii="Symbol" w:hAnsi="Symbol"/>
    </w:rPr>
  </w:style>
  <w:style w:type="character" w:customStyle="1" w:styleId="WW8Num11z0">
    <w:name w:val="WW8Num11z0"/>
    <w:rsid w:val="00BE0A74"/>
    <w:rPr>
      <w:b/>
    </w:rPr>
  </w:style>
  <w:style w:type="character" w:customStyle="1" w:styleId="WW8Num12z0">
    <w:name w:val="WW8Num12z0"/>
    <w:rsid w:val="00BE0A74"/>
    <w:rPr>
      <w:rFonts w:ascii="Symbol" w:hAnsi="Symbol"/>
    </w:rPr>
  </w:style>
  <w:style w:type="character" w:customStyle="1" w:styleId="WW8Num13z0">
    <w:name w:val="WW8Num13z0"/>
    <w:rsid w:val="00BE0A74"/>
    <w:rPr>
      <w:rFonts w:ascii="Symbol" w:hAnsi="Symbol"/>
    </w:rPr>
  </w:style>
  <w:style w:type="character" w:customStyle="1" w:styleId="WW8Num14z0">
    <w:name w:val="WW8Num14z0"/>
    <w:rsid w:val="00BE0A74"/>
  </w:style>
  <w:style w:type="character" w:customStyle="1" w:styleId="WW8Num14z1">
    <w:name w:val="WW8Num14z1"/>
    <w:rsid w:val="00BE0A74"/>
    <w:rPr>
      <w:rFonts w:ascii="Symbol" w:hAnsi="Symbol"/>
      <w:b w:val="0"/>
      <w:i w:val="0"/>
    </w:rPr>
  </w:style>
  <w:style w:type="character" w:customStyle="1" w:styleId="WW8Num14z2">
    <w:name w:val="WW8Num14z2"/>
    <w:rsid w:val="00BE0A74"/>
    <w:rPr>
      <w:rFonts w:cs="Times New Roman"/>
      <w:b w:val="0"/>
      <w:i w:val="0"/>
    </w:rPr>
  </w:style>
  <w:style w:type="character" w:customStyle="1" w:styleId="WW8Num15z0">
    <w:name w:val="WW8Num15z0"/>
    <w:rsid w:val="00BE0A74"/>
    <w:rPr>
      <w:rFonts w:ascii="Symbol" w:hAnsi="Symbol"/>
    </w:rPr>
  </w:style>
  <w:style w:type="character" w:customStyle="1" w:styleId="WW8Num16z0">
    <w:name w:val="WW8Num16z0"/>
    <w:rsid w:val="00BE0A74"/>
  </w:style>
  <w:style w:type="character" w:customStyle="1" w:styleId="WW8Num17z0">
    <w:name w:val="WW8Num17z0"/>
    <w:rsid w:val="00BE0A74"/>
    <w:rPr>
      <w:rFonts w:ascii="Symbol" w:hAnsi="Symbol"/>
    </w:rPr>
  </w:style>
  <w:style w:type="character" w:customStyle="1" w:styleId="WW8Num18z0">
    <w:name w:val="WW8Num18z0"/>
    <w:rsid w:val="00BE0A74"/>
    <w:rPr>
      <w:rFonts w:ascii="Symbol" w:hAnsi="Symbol"/>
    </w:rPr>
  </w:style>
  <w:style w:type="character" w:customStyle="1" w:styleId="WW8Num19z0">
    <w:name w:val="WW8Num19z0"/>
    <w:rsid w:val="00BE0A74"/>
    <w:rPr>
      <w:rFonts w:ascii="Symbol" w:hAnsi="Symbol"/>
    </w:rPr>
  </w:style>
  <w:style w:type="character" w:customStyle="1" w:styleId="WW8Num20z0">
    <w:name w:val="WW8Num20z0"/>
    <w:rsid w:val="00BE0A74"/>
    <w:rPr>
      <w:rFonts w:ascii="Symbol" w:hAnsi="Symbol"/>
    </w:rPr>
  </w:style>
  <w:style w:type="character" w:customStyle="1" w:styleId="WW8Num21z0">
    <w:name w:val="WW8Num21z0"/>
    <w:rsid w:val="00BE0A74"/>
    <w:rPr>
      <w:rFonts w:ascii="Wingdings" w:hAnsi="Wingdings"/>
    </w:rPr>
  </w:style>
  <w:style w:type="character" w:customStyle="1" w:styleId="WW8Num22z0">
    <w:name w:val="WW8Num22z0"/>
    <w:rsid w:val="00BE0A74"/>
    <w:rPr>
      <w:b/>
    </w:rPr>
  </w:style>
  <w:style w:type="character" w:customStyle="1" w:styleId="WW8Num23z0">
    <w:name w:val="WW8Num23z0"/>
    <w:rsid w:val="00BE0A74"/>
    <w:rPr>
      <w:rFonts w:ascii="Wingdings" w:hAnsi="Wingdings"/>
    </w:rPr>
  </w:style>
  <w:style w:type="character" w:customStyle="1" w:styleId="WW8Num23z2">
    <w:name w:val="WW8Num23z2"/>
    <w:rsid w:val="00BE0A74"/>
    <w:rPr>
      <w:rFonts w:ascii="Arial" w:eastAsia="Times New Roman" w:hAnsi="Arial" w:cs="Arial"/>
    </w:rPr>
  </w:style>
  <w:style w:type="character" w:customStyle="1" w:styleId="WW8Num24z0">
    <w:name w:val="WW8Num24z0"/>
    <w:rsid w:val="00BE0A74"/>
    <w:rPr>
      <w:rFonts w:ascii="Symbol" w:hAnsi="Symbol"/>
    </w:rPr>
  </w:style>
  <w:style w:type="character" w:customStyle="1" w:styleId="WW8Num25z0">
    <w:name w:val="WW8Num25z0"/>
    <w:rsid w:val="00BE0A74"/>
    <w:rPr>
      <w:rFonts w:ascii="Wingdings" w:hAnsi="Wingdings"/>
    </w:rPr>
  </w:style>
  <w:style w:type="character" w:customStyle="1" w:styleId="WW8Num26z0">
    <w:name w:val="WW8Num26z0"/>
    <w:rsid w:val="00BE0A74"/>
    <w:rPr>
      <w:rFonts w:ascii="Symbol" w:hAnsi="Symbol"/>
    </w:rPr>
  </w:style>
  <w:style w:type="character" w:customStyle="1" w:styleId="WW8Num27z0">
    <w:name w:val="WW8Num27z0"/>
    <w:uiPriority w:val="99"/>
    <w:rsid w:val="00BE0A74"/>
    <w:rPr>
      <w:rFonts w:ascii="Wingdings" w:hAnsi="Wingdings"/>
    </w:rPr>
  </w:style>
  <w:style w:type="character" w:customStyle="1" w:styleId="WW8Num28z0">
    <w:name w:val="WW8Num28z0"/>
    <w:rsid w:val="00BE0A74"/>
    <w:rPr>
      <w:b/>
    </w:rPr>
  </w:style>
  <w:style w:type="character" w:customStyle="1" w:styleId="WW8Num29z0">
    <w:name w:val="WW8Num29z0"/>
    <w:rsid w:val="00BE0A74"/>
    <w:rPr>
      <w:b/>
    </w:rPr>
  </w:style>
  <w:style w:type="character" w:customStyle="1" w:styleId="WW8Num30z0">
    <w:name w:val="WW8Num30z0"/>
    <w:uiPriority w:val="99"/>
    <w:rsid w:val="00BE0A74"/>
  </w:style>
  <w:style w:type="character" w:customStyle="1" w:styleId="WW8Num31z0">
    <w:name w:val="WW8Num31z0"/>
    <w:rsid w:val="00BE0A74"/>
    <w:rPr>
      <w:rFonts w:ascii="Symbol" w:hAnsi="Symbol"/>
    </w:rPr>
  </w:style>
  <w:style w:type="character" w:customStyle="1" w:styleId="WW8Num32z0">
    <w:name w:val="WW8Num32z0"/>
    <w:rsid w:val="00BE0A74"/>
    <w:rPr>
      <w:rFonts w:ascii="Symbol" w:hAnsi="Symbol"/>
    </w:rPr>
  </w:style>
  <w:style w:type="character" w:customStyle="1" w:styleId="WW8Num33z0">
    <w:name w:val="WW8Num33z0"/>
    <w:rsid w:val="00BE0A74"/>
  </w:style>
  <w:style w:type="character" w:customStyle="1" w:styleId="WW8Num34z0">
    <w:name w:val="WW8Num34z0"/>
    <w:rsid w:val="00BE0A74"/>
    <w:rPr>
      <w:rFonts w:ascii="Symbol" w:hAnsi="Symbol"/>
      <w:b/>
    </w:rPr>
  </w:style>
  <w:style w:type="character" w:customStyle="1" w:styleId="WW8Num35z0">
    <w:name w:val="WW8Num35z0"/>
    <w:rsid w:val="00BE0A74"/>
    <w:rPr>
      <w:rFonts w:ascii="Symbol" w:hAnsi="Symbol"/>
    </w:rPr>
  </w:style>
  <w:style w:type="character" w:customStyle="1" w:styleId="WW8Num36z0">
    <w:name w:val="WW8Num36z0"/>
    <w:rsid w:val="00BE0A74"/>
    <w:rPr>
      <w:b/>
    </w:rPr>
  </w:style>
  <w:style w:type="character" w:customStyle="1" w:styleId="WW8Num37z0">
    <w:name w:val="WW8Num37z0"/>
    <w:rsid w:val="00BE0A74"/>
    <w:rPr>
      <w:b/>
    </w:rPr>
  </w:style>
  <w:style w:type="character" w:customStyle="1" w:styleId="WW8Num38z0">
    <w:name w:val="WW8Num38z0"/>
    <w:rsid w:val="00BE0A74"/>
    <w:rPr>
      <w:rFonts w:ascii="Symbol" w:hAnsi="Symbol"/>
    </w:rPr>
  </w:style>
  <w:style w:type="character" w:customStyle="1" w:styleId="WW8Num39z0">
    <w:name w:val="WW8Num39z0"/>
    <w:uiPriority w:val="99"/>
    <w:rsid w:val="00BE0A74"/>
    <w:rPr>
      <w:rFonts w:ascii="Times New Roman" w:hAnsi="Times New Roman"/>
    </w:rPr>
  </w:style>
  <w:style w:type="character" w:customStyle="1" w:styleId="WW8Num39z1">
    <w:name w:val="WW8Num39z1"/>
    <w:uiPriority w:val="99"/>
    <w:rsid w:val="00BE0A74"/>
    <w:rPr>
      <w:rFonts w:ascii="Courier New" w:hAnsi="Courier New"/>
    </w:rPr>
  </w:style>
  <w:style w:type="character" w:customStyle="1" w:styleId="WW8Num40z0">
    <w:name w:val="WW8Num40z0"/>
    <w:rsid w:val="00BE0A74"/>
    <w:rPr>
      <w:b/>
    </w:rPr>
  </w:style>
  <w:style w:type="character" w:customStyle="1" w:styleId="WW8Num41z0">
    <w:name w:val="WW8Num41z0"/>
    <w:uiPriority w:val="99"/>
    <w:rsid w:val="00BE0A74"/>
  </w:style>
  <w:style w:type="character" w:customStyle="1" w:styleId="WW8Num42z0">
    <w:name w:val="WW8Num42z0"/>
    <w:uiPriority w:val="99"/>
    <w:rsid w:val="00BE0A74"/>
    <w:rPr>
      <w:rFonts w:cs="Times New Roman"/>
      <w:b/>
      <w:i w:val="0"/>
    </w:rPr>
  </w:style>
  <w:style w:type="character" w:customStyle="1" w:styleId="WW8Num42z1">
    <w:name w:val="WW8Num42z1"/>
    <w:uiPriority w:val="99"/>
    <w:rsid w:val="00BE0A74"/>
    <w:rPr>
      <w:rFonts w:cs="Times New Roman"/>
    </w:rPr>
  </w:style>
  <w:style w:type="character" w:customStyle="1" w:styleId="WW8Num43z0">
    <w:name w:val="WW8Num43z0"/>
    <w:uiPriority w:val="99"/>
    <w:rsid w:val="00BE0A74"/>
    <w:rPr>
      <w:rFonts w:cs="Times New Roman"/>
      <w:b/>
      <w:i w:val="0"/>
      <w:sz w:val="24"/>
      <w:szCs w:val="24"/>
    </w:rPr>
  </w:style>
  <w:style w:type="character" w:customStyle="1" w:styleId="WW8Num43z1">
    <w:name w:val="WW8Num43z1"/>
    <w:uiPriority w:val="99"/>
    <w:rsid w:val="00BE0A74"/>
    <w:rPr>
      <w:rFonts w:cs="Times New Roman"/>
    </w:rPr>
  </w:style>
  <w:style w:type="character" w:customStyle="1" w:styleId="WW8Num44z0">
    <w:name w:val="WW8Num44z0"/>
    <w:uiPriority w:val="99"/>
    <w:rsid w:val="00BE0A74"/>
    <w:rPr>
      <w:rFonts w:cs="Times New Roman"/>
    </w:rPr>
  </w:style>
  <w:style w:type="character" w:customStyle="1" w:styleId="WW8Num45z0">
    <w:name w:val="WW8Num45z0"/>
    <w:rsid w:val="00BE0A74"/>
  </w:style>
  <w:style w:type="character" w:customStyle="1" w:styleId="WW8Num45z1">
    <w:name w:val="WW8Num45z1"/>
    <w:rsid w:val="00BE0A74"/>
    <w:rPr>
      <w:rFonts w:cs="Times New Roman"/>
    </w:rPr>
  </w:style>
  <w:style w:type="character" w:customStyle="1" w:styleId="WW8Num46z0">
    <w:name w:val="WW8Num46z0"/>
    <w:rsid w:val="00BE0A74"/>
  </w:style>
  <w:style w:type="character" w:customStyle="1" w:styleId="WW8Num47z0">
    <w:name w:val="WW8Num47z0"/>
    <w:uiPriority w:val="99"/>
    <w:rsid w:val="00BE0A74"/>
    <w:rPr>
      <w:rFonts w:cs="Times New Roman"/>
      <w:b/>
    </w:rPr>
  </w:style>
  <w:style w:type="character" w:customStyle="1" w:styleId="WW8Num47z1">
    <w:name w:val="WW8Num47z1"/>
    <w:uiPriority w:val="99"/>
    <w:rsid w:val="00BE0A74"/>
    <w:rPr>
      <w:rFonts w:ascii="Wingdings" w:hAnsi="Wingdings"/>
      <w:b/>
    </w:rPr>
  </w:style>
  <w:style w:type="character" w:customStyle="1" w:styleId="WW8Num47z2">
    <w:name w:val="WW8Num47z2"/>
    <w:uiPriority w:val="99"/>
    <w:rsid w:val="00BE0A74"/>
    <w:rPr>
      <w:rFonts w:cs="Times New Roman"/>
    </w:rPr>
  </w:style>
  <w:style w:type="character" w:customStyle="1" w:styleId="WW8Num48z0">
    <w:name w:val="WW8Num48z0"/>
    <w:rsid w:val="00BE0A74"/>
    <w:rPr>
      <w:rFonts w:ascii="Symbol" w:hAnsi="Symbol"/>
      <w:b/>
    </w:rPr>
  </w:style>
  <w:style w:type="character" w:customStyle="1" w:styleId="WW8Num49z0">
    <w:name w:val="WW8Num49z0"/>
    <w:uiPriority w:val="99"/>
    <w:rsid w:val="00BE0A74"/>
    <w:rPr>
      <w:rFonts w:ascii="Symbol" w:hAnsi="Symbol"/>
    </w:rPr>
  </w:style>
  <w:style w:type="character" w:customStyle="1" w:styleId="WW8Num49z1">
    <w:name w:val="WW8Num49z1"/>
    <w:rsid w:val="00BE0A74"/>
    <w:rPr>
      <w:rFonts w:ascii="Courier New" w:hAnsi="Courier New"/>
    </w:rPr>
  </w:style>
  <w:style w:type="character" w:customStyle="1" w:styleId="WW8Num49z2">
    <w:name w:val="WW8Num49z2"/>
    <w:rsid w:val="00BE0A74"/>
    <w:rPr>
      <w:rFonts w:ascii="Wingdings" w:hAnsi="Wingdings"/>
    </w:rPr>
  </w:style>
  <w:style w:type="character" w:customStyle="1" w:styleId="WW8Num50z0">
    <w:name w:val="WW8Num50z0"/>
    <w:uiPriority w:val="99"/>
    <w:rsid w:val="00BE0A74"/>
    <w:rPr>
      <w:rFonts w:ascii="Symbol" w:hAnsi="Symbol"/>
    </w:rPr>
  </w:style>
  <w:style w:type="character" w:customStyle="1" w:styleId="WW8Num50z1">
    <w:name w:val="WW8Num50z1"/>
    <w:uiPriority w:val="99"/>
    <w:rsid w:val="00BE0A74"/>
    <w:rPr>
      <w:rFonts w:ascii="Courier New" w:hAnsi="Courier New"/>
    </w:rPr>
  </w:style>
  <w:style w:type="character" w:customStyle="1" w:styleId="WW8Num50z2">
    <w:name w:val="WW8Num50z2"/>
    <w:rsid w:val="00BE0A74"/>
    <w:rPr>
      <w:rFonts w:ascii="Wingdings" w:hAnsi="Wingdings"/>
    </w:rPr>
  </w:style>
  <w:style w:type="character" w:customStyle="1" w:styleId="WW8Num51z0">
    <w:name w:val="WW8Num51z0"/>
    <w:rsid w:val="00BE0A74"/>
    <w:rPr>
      <w:rFonts w:cs="Times New Roman"/>
      <w:b/>
    </w:rPr>
  </w:style>
  <w:style w:type="character" w:customStyle="1" w:styleId="WW8Num51z1">
    <w:name w:val="WW8Num51z1"/>
    <w:rsid w:val="00BE0A74"/>
    <w:rPr>
      <w:rFonts w:cs="Times New Roman"/>
    </w:rPr>
  </w:style>
  <w:style w:type="character" w:customStyle="1" w:styleId="WW8Num52z0">
    <w:name w:val="WW8Num52z0"/>
    <w:rsid w:val="00BE0A74"/>
    <w:rPr>
      <w:rFonts w:cs="Times New Roman"/>
      <w:b/>
      <w:i w:val="0"/>
    </w:rPr>
  </w:style>
  <w:style w:type="character" w:customStyle="1" w:styleId="WW8Num52z1">
    <w:name w:val="WW8Num52z1"/>
    <w:rsid w:val="00BE0A74"/>
    <w:rPr>
      <w:rFonts w:cs="Times New Roman"/>
    </w:rPr>
  </w:style>
  <w:style w:type="character" w:customStyle="1" w:styleId="WW8Num53z0">
    <w:name w:val="WW8Num53z0"/>
    <w:rsid w:val="00BE0A74"/>
    <w:rPr>
      <w:rFonts w:ascii="Wingdings" w:hAnsi="Wingdings"/>
      <w:color w:val="000000"/>
    </w:rPr>
  </w:style>
  <w:style w:type="character" w:customStyle="1" w:styleId="WW8Num53z1">
    <w:name w:val="WW8Num53z1"/>
    <w:rsid w:val="00BE0A74"/>
    <w:rPr>
      <w:rFonts w:ascii="Courier New" w:hAnsi="Courier New"/>
    </w:rPr>
  </w:style>
  <w:style w:type="character" w:customStyle="1" w:styleId="WW8Num53z2">
    <w:name w:val="WW8Num53z2"/>
    <w:rsid w:val="00BE0A74"/>
    <w:rPr>
      <w:rFonts w:ascii="Wingdings" w:hAnsi="Wingdings"/>
    </w:rPr>
  </w:style>
  <w:style w:type="character" w:customStyle="1" w:styleId="WW8Num53z3">
    <w:name w:val="WW8Num53z3"/>
    <w:rsid w:val="00BE0A74"/>
    <w:rPr>
      <w:rFonts w:ascii="Symbol" w:hAnsi="Symbol"/>
    </w:rPr>
  </w:style>
  <w:style w:type="character" w:customStyle="1" w:styleId="WW8Num54z0">
    <w:name w:val="WW8Num54z0"/>
    <w:uiPriority w:val="99"/>
    <w:rsid w:val="00BE0A74"/>
    <w:rPr>
      <w:rFonts w:cs="Times New Roman"/>
      <w:b/>
      <w:i w:val="0"/>
      <w:sz w:val="24"/>
      <w:szCs w:val="24"/>
    </w:rPr>
  </w:style>
  <w:style w:type="character" w:customStyle="1" w:styleId="WW8Num54z1">
    <w:name w:val="WW8Num54z1"/>
    <w:uiPriority w:val="99"/>
    <w:rsid w:val="00BE0A74"/>
    <w:rPr>
      <w:rFonts w:cs="Times New Roman"/>
    </w:rPr>
  </w:style>
  <w:style w:type="character" w:customStyle="1" w:styleId="WW8Num55z0">
    <w:name w:val="WW8Num55z0"/>
    <w:rsid w:val="00BE0A74"/>
    <w:rPr>
      <w:rFonts w:cs="Times New Roman"/>
    </w:rPr>
  </w:style>
  <w:style w:type="character" w:customStyle="1" w:styleId="WW8Num56z0">
    <w:name w:val="WW8Num56z0"/>
    <w:uiPriority w:val="99"/>
    <w:rsid w:val="00BE0A74"/>
    <w:rPr>
      <w:rFonts w:cs="Times New Roman"/>
    </w:rPr>
  </w:style>
  <w:style w:type="character" w:customStyle="1" w:styleId="WW8Num57z0">
    <w:name w:val="WW8Num57z0"/>
    <w:uiPriority w:val="99"/>
    <w:rsid w:val="00BE0A74"/>
    <w:rPr>
      <w:rFonts w:cs="Times New Roman"/>
      <w:b/>
      <w:i w:val="0"/>
      <w:sz w:val="24"/>
      <w:szCs w:val="24"/>
    </w:rPr>
  </w:style>
  <w:style w:type="character" w:customStyle="1" w:styleId="WW8Num57z1">
    <w:name w:val="WW8Num57z1"/>
    <w:rsid w:val="00BE0A74"/>
    <w:rPr>
      <w:rFonts w:cs="Times New Roman"/>
    </w:rPr>
  </w:style>
  <w:style w:type="character" w:customStyle="1" w:styleId="WW8Num58z0">
    <w:name w:val="WW8Num58z0"/>
    <w:rsid w:val="00BE0A74"/>
    <w:rPr>
      <w:rFonts w:cs="Times New Roman"/>
      <w:b/>
      <w:i w:val="0"/>
    </w:rPr>
  </w:style>
  <w:style w:type="character" w:customStyle="1" w:styleId="WW8Num58z1">
    <w:name w:val="WW8Num58z1"/>
    <w:rsid w:val="00BE0A74"/>
    <w:rPr>
      <w:rFonts w:cs="Times New Roman"/>
    </w:rPr>
  </w:style>
  <w:style w:type="character" w:customStyle="1" w:styleId="WW8Num59z0">
    <w:name w:val="WW8Num59z0"/>
    <w:uiPriority w:val="99"/>
    <w:rsid w:val="00BE0A74"/>
    <w:rPr>
      <w:rFonts w:ascii="Wingdings" w:hAnsi="Wingdings"/>
    </w:rPr>
  </w:style>
  <w:style w:type="character" w:customStyle="1" w:styleId="WW8Num59z1">
    <w:name w:val="WW8Num59z1"/>
    <w:uiPriority w:val="99"/>
    <w:rsid w:val="00BE0A74"/>
    <w:rPr>
      <w:rFonts w:ascii="Courier New" w:hAnsi="Courier New"/>
    </w:rPr>
  </w:style>
  <w:style w:type="character" w:customStyle="1" w:styleId="WW8Num59z3">
    <w:name w:val="WW8Num59z3"/>
    <w:rsid w:val="00BE0A74"/>
    <w:rPr>
      <w:rFonts w:ascii="Symbol" w:hAnsi="Symbol"/>
    </w:rPr>
  </w:style>
  <w:style w:type="character" w:customStyle="1" w:styleId="WW8Num60z0">
    <w:name w:val="WW8Num60z0"/>
    <w:rsid w:val="00BE0A74"/>
    <w:rPr>
      <w:rFonts w:cs="Times New Roman"/>
      <w:b/>
      <w:i w:val="0"/>
      <w:sz w:val="24"/>
      <w:szCs w:val="24"/>
    </w:rPr>
  </w:style>
  <w:style w:type="character" w:customStyle="1" w:styleId="WW8Num60z1">
    <w:name w:val="WW8Num60z1"/>
    <w:rsid w:val="00BE0A74"/>
    <w:rPr>
      <w:rFonts w:cs="Times New Roman"/>
    </w:rPr>
  </w:style>
  <w:style w:type="character" w:customStyle="1" w:styleId="DefaultParagraphFont1">
    <w:name w:val="Default Paragraph Font1"/>
    <w:rsid w:val="00BE0A74"/>
  </w:style>
  <w:style w:type="character" w:customStyle="1" w:styleId="Fuentedeprrafopredeter4">
    <w:name w:val="Fuente de párrafo predeter.4"/>
    <w:uiPriority w:val="99"/>
    <w:rsid w:val="00BE0A74"/>
  </w:style>
  <w:style w:type="character" w:customStyle="1" w:styleId="Heading1Char">
    <w:name w:val="Heading 1 Char"/>
    <w:rsid w:val="00BE0A74"/>
    <w:rPr>
      <w:rFonts w:ascii="Cambria" w:hAnsi="Cambria" w:cs="Times New Roman"/>
      <w:b/>
      <w:bCs/>
      <w:kern w:val="1"/>
      <w:sz w:val="32"/>
      <w:szCs w:val="32"/>
      <w:lang w:val="es-MX"/>
    </w:rPr>
  </w:style>
  <w:style w:type="character" w:customStyle="1" w:styleId="Heading2Char">
    <w:name w:val="Heading 2 Char"/>
    <w:rsid w:val="00BE0A74"/>
    <w:rPr>
      <w:rFonts w:ascii="Arial" w:hAnsi="Arial" w:cs="Arial"/>
      <w:b/>
      <w:i/>
      <w:sz w:val="28"/>
    </w:rPr>
  </w:style>
  <w:style w:type="character" w:customStyle="1" w:styleId="Heading3Char">
    <w:name w:val="Heading 3 Char"/>
    <w:rsid w:val="00BE0A74"/>
    <w:rPr>
      <w:rFonts w:ascii="Arial" w:hAnsi="Arial"/>
      <w:b/>
      <w:bCs/>
      <w:sz w:val="26"/>
      <w:szCs w:val="26"/>
    </w:rPr>
  </w:style>
  <w:style w:type="character" w:customStyle="1" w:styleId="Heading4Char">
    <w:name w:val="Heading 4 Char"/>
    <w:rsid w:val="00BE0A74"/>
    <w:rPr>
      <w:b/>
      <w:bCs/>
      <w:sz w:val="28"/>
      <w:szCs w:val="28"/>
    </w:rPr>
  </w:style>
  <w:style w:type="character" w:customStyle="1" w:styleId="Heading5Char">
    <w:name w:val="Heading 5 Char"/>
    <w:rsid w:val="00BE0A74"/>
    <w:rPr>
      <w:b/>
      <w:bCs/>
      <w:i/>
      <w:iCs/>
      <w:sz w:val="26"/>
      <w:szCs w:val="26"/>
    </w:rPr>
  </w:style>
  <w:style w:type="character" w:customStyle="1" w:styleId="Heading6Char">
    <w:name w:val="Heading 6 Char"/>
    <w:rsid w:val="00BE0A74"/>
    <w:rPr>
      <w:b/>
      <w:bCs/>
      <w:sz w:val="22"/>
      <w:szCs w:val="22"/>
    </w:rPr>
  </w:style>
  <w:style w:type="character" w:customStyle="1" w:styleId="Heading7Char">
    <w:name w:val="Heading 7 Char"/>
    <w:rsid w:val="00BE0A74"/>
    <w:rPr>
      <w:sz w:val="24"/>
      <w:szCs w:val="24"/>
    </w:rPr>
  </w:style>
  <w:style w:type="character" w:customStyle="1" w:styleId="Heading8Char">
    <w:name w:val="Heading 8 Char"/>
    <w:rsid w:val="00BE0A74"/>
    <w:rPr>
      <w:rFonts w:ascii="Arial" w:hAnsi="Arial" w:cs="Arial"/>
      <w:i/>
      <w:lang w:val="es-ES_tradnl"/>
    </w:rPr>
  </w:style>
  <w:style w:type="character" w:customStyle="1" w:styleId="Heading9Char">
    <w:name w:val="Heading 9 Char"/>
    <w:rsid w:val="00BE0A74"/>
    <w:rPr>
      <w:rFonts w:ascii="Arial" w:hAnsi="Arial"/>
      <w:sz w:val="22"/>
      <w:szCs w:val="22"/>
    </w:rPr>
  </w:style>
  <w:style w:type="character" w:customStyle="1" w:styleId="Heading1Char1">
    <w:name w:val="Heading 1 Char1"/>
    <w:rsid w:val="00BE0A74"/>
    <w:rPr>
      <w:rFonts w:ascii="Arial" w:hAnsi="Arial"/>
      <w:b/>
      <w:bCs/>
      <w:kern w:val="1"/>
      <w:sz w:val="32"/>
      <w:szCs w:val="32"/>
    </w:rPr>
  </w:style>
  <w:style w:type="character" w:customStyle="1" w:styleId="Absatz-Standardschriftart">
    <w:name w:val="Absatz-Standardschriftart"/>
    <w:rsid w:val="00BE0A74"/>
  </w:style>
  <w:style w:type="character" w:customStyle="1" w:styleId="WW8Num2z1">
    <w:name w:val="WW8Num2z1"/>
    <w:rsid w:val="00BE0A74"/>
  </w:style>
  <w:style w:type="character" w:customStyle="1" w:styleId="WW8Num4z2">
    <w:name w:val="WW8Num4z2"/>
    <w:rsid w:val="00BE0A74"/>
    <w:rPr>
      <w:rFonts w:ascii="Wingdings" w:hAnsi="Wingdings"/>
    </w:rPr>
  </w:style>
  <w:style w:type="character" w:customStyle="1" w:styleId="WW8Num4z3">
    <w:name w:val="WW8Num4z3"/>
    <w:rsid w:val="00BE0A74"/>
    <w:rPr>
      <w:rFonts w:ascii="Symbol" w:hAnsi="Symbol"/>
    </w:rPr>
  </w:style>
  <w:style w:type="character" w:customStyle="1" w:styleId="WW8Num5z2">
    <w:name w:val="WW8Num5z2"/>
    <w:rsid w:val="00BE0A74"/>
    <w:rPr>
      <w:rFonts w:ascii="Wingdings" w:hAnsi="Wingdings"/>
    </w:rPr>
  </w:style>
  <w:style w:type="character" w:customStyle="1" w:styleId="WW8Num6z1">
    <w:name w:val="WW8Num6z1"/>
    <w:rsid w:val="00BE0A74"/>
    <w:rPr>
      <w:rFonts w:ascii="Courier New" w:hAnsi="Courier New"/>
    </w:rPr>
  </w:style>
  <w:style w:type="character" w:customStyle="1" w:styleId="WW8Num6z2">
    <w:name w:val="WW8Num6z2"/>
    <w:rsid w:val="00BE0A74"/>
    <w:rPr>
      <w:rFonts w:ascii="Wingdings" w:hAnsi="Wingdings"/>
    </w:rPr>
  </w:style>
  <w:style w:type="character" w:customStyle="1" w:styleId="WW8Num8z1">
    <w:name w:val="WW8Num8z1"/>
    <w:rsid w:val="00BE0A74"/>
    <w:rPr>
      <w:rFonts w:ascii="Courier New" w:hAnsi="Courier New"/>
    </w:rPr>
  </w:style>
  <w:style w:type="character" w:customStyle="1" w:styleId="WW8Num8z3">
    <w:name w:val="WW8Num8z3"/>
    <w:rsid w:val="00BE0A74"/>
    <w:rPr>
      <w:rFonts w:ascii="Symbol" w:hAnsi="Symbol"/>
    </w:rPr>
  </w:style>
  <w:style w:type="character" w:customStyle="1" w:styleId="WW8Num10z1">
    <w:name w:val="WW8Num10z1"/>
    <w:rsid w:val="00BE0A74"/>
    <w:rPr>
      <w:rFonts w:ascii="Courier New" w:hAnsi="Courier New"/>
    </w:rPr>
  </w:style>
  <w:style w:type="character" w:customStyle="1" w:styleId="WW8Num10z2">
    <w:name w:val="WW8Num10z2"/>
    <w:rsid w:val="00BE0A74"/>
    <w:rPr>
      <w:rFonts w:ascii="Wingdings" w:hAnsi="Wingdings"/>
    </w:rPr>
  </w:style>
  <w:style w:type="character" w:customStyle="1" w:styleId="WW8Num12z1">
    <w:name w:val="WW8Num12z1"/>
    <w:rsid w:val="00BE0A74"/>
    <w:rPr>
      <w:rFonts w:ascii="Courier New" w:hAnsi="Courier New"/>
    </w:rPr>
  </w:style>
  <w:style w:type="character" w:customStyle="1" w:styleId="WW8Num12z2">
    <w:name w:val="WW8Num12z2"/>
    <w:rsid w:val="00BE0A74"/>
    <w:rPr>
      <w:rFonts w:ascii="Wingdings" w:hAnsi="Wingdings"/>
    </w:rPr>
  </w:style>
  <w:style w:type="character" w:customStyle="1" w:styleId="WW8Num15z1">
    <w:name w:val="WW8Num15z1"/>
    <w:rsid w:val="00BE0A74"/>
    <w:rPr>
      <w:rFonts w:ascii="Courier New" w:hAnsi="Courier New"/>
    </w:rPr>
  </w:style>
  <w:style w:type="character" w:customStyle="1" w:styleId="WW8Num15z2">
    <w:name w:val="WW8Num15z2"/>
    <w:rsid w:val="00BE0A74"/>
    <w:rPr>
      <w:rFonts w:ascii="Wingdings" w:hAnsi="Wingdings"/>
    </w:rPr>
  </w:style>
  <w:style w:type="character" w:customStyle="1" w:styleId="WW8Num17z1">
    <w:name w:val="WW8Num17z1"/>
    <w:rsid w:val="00BE0A74"/>
    <w:rPr>
      <w:rFonts w:ascii="Courier New" w:hAnsi="Courier New"/>
    </w:rPr>
  </w:style>
  <w:style w:type="character" w:customStyle="1" w:styleId="WW8Num17z2">
    <w:name w:val="WW8Num17z2"/>
    <w:rsid w:val="00BE0A74"/>
    <w:rPr>
      <w:rFonts w:ascii="Wingdings" w:hAnsi="Wingdings"/>
    </w:rPr>
  </w:style>
  <w:style w:type="character" w:customStyle="1" w:styleId="WW8Num18z1">
    <w:name w:val="WW8Num18z1"/>
    <w:rsid w:val="00BE0A74"/>
    <w:rPr>
      <w:rFonts w:ascii="Courier New" w:hAnsi="Courier New"/>
    </w:rPr>
  </w:style>
  <w:style w:type="character" w:customStyle="1" w:styleId="WW8Num18z2">
    <w:name w:val="WW8Num18z2"/>
    <w:rsid w:val="00BE0A74"/>
    <w:rPr>
      <w:rFonts w:ascii="Wingdings" w:hAnsi="Wingdings"/>
    </w:rPr>
  </w:style>
  <w:style w:type="character" w:customStyle="1" w:styleId="WW8Num19z1">
    <w:name w:val="WW8Num19z1"/>
    <w:rsid w:val="00BE0A74"/>
    <w:rPr>
      <w:rFonts w:ascii="Courier New" w:hAnsi="Courier New"/>
    </w:rPr>
  </w:style>
  <w:style w:type="character" w:customStyle="1" w:styleId="WW8Num19z2">
    <w:name w:val="WW8Num19z2"/>
    <w:rsid w:val="00BE0A74"/>
    <w:rPr>
      <w:rFonts w:ascii="Wingdings" w:hAnsi="Wingdings"/>
    </w:rPr>
  </w:style>
  <w:style w:type="character" w:customStyle="1" w:styleId="WW8Num20z1">
    <w:name w:val="WW8Num20z1"/>
    <w:rsid w:val="00BE0A74"/>
    <w:rPr>
      <w:rFonts w:ascii="Courier New" w:hAnsi="Courier New"/>
    </w:rPr>
  </w:style>
  <w:style w:type="character" w:customStyle="1" w:styleId="WW8Num20z2">
    <w:name w:val="WW8Num20z2"/>
    <w:rsid w:val="00BE0A74"/>
    <w:rPr>
      <w:rFonts w:ascii="Wingdings" w:hAnsi="Wingdings"/>
    </w:rPr>
  </w:style>
  <w:style w:type="character" w:customStyle="1" w:styleId="WW8Num23z1">
    <w:name w:val="WW8Num23z1"/>
    <w:rsid w:val="00BE0A74"/>
    <w:rPr>
      <w:b/>
    </w:rPr>
  </w:style>
  <w:style w:type="character" w:customStyle="1" w:styleId="WW8Num24z1">
    <w:name w:val="WW8Num24z1"/>
    <w:rsid w:val="00BE0A74"/>
    <w:rPr>
      <w:rFonts w:ascii="Courier New" w:hAnsi="Courier New"/>
    </w:rPr>
  </w:style>
  <w:style w:type="character" w:customStyle="1" w:styleId="WW8Num24z2">
    <w:name w:val="WW8Num24z2"/>
    <w:rsid w:val="00BE0A74"/>
    <w:rPr>
      <w:rFonts w:ascii="Wingdings" w:hAnsi="Wingdings"/>
    </w:rPr>
  </w:style>
  <w:style w:type="character" w:customStyle="1" w:styleId="WW8Num25z1">
    <w:name w:val="WW8Num25z1"/>
    <w:rsid w:val="00BE0A74"/>
    <w:rPr>
      <w:rFonts w:ascii="Courier New" w:hAnsi="Courier New"/>
    </w:rPr>
  </w:style>
  <w:style w:type="character" w:customStyle="1" w:styleId="WW8Num25z3">
    <w:name w:val="WW8Num25z3"/>
    <w:rsid w:val="00BE0A74"/>
    <w:rPr>
      <w:rFonts w:ascii="Symbol" w:hAnsi="Symbol"/>
    </w:rPr>
  </w:style>
  <w:style w:type="character" w:customStyle="1" w:styleId="WW8Num26z1">
    <w:name w:val="WW8Num26z1"/>
    <w:rsid w:val="00BE0A74"/>
    <w:rPr>
      <w:rFonts w:ascii="Courier New" w:hAnsi="Courier New"/>
    </w:rPr>
  </w:style>
  <w:style w:type="character" w:customStyle="1" w:styleId="WW8Num26z2">
    <w:name w:val="WW8Num26z2"/>
    <w:rsid w:val="00BE0A74"/>
    <w:rPr>
      <w:rFonts w:ascii="Wingdings" w:hAnsi="Wingdings"/>
    </w:rPr>
  </w:style>
  <w:style w:type="character" w:customStyle="1" w:styleId="Fuentedeprrafopredeter1">
    <w:name w:val="Fuente de párrafo predeter.1"/>
    <w:rsid w:val="00BE0A74"/>
  </w:style>
  <w:style w:type="character" w:styleId="Hipervnculo">
    <w:name w:val="Hyperlink"/>
    <w:aliases w:val="Hipervínculo1,Hipervínculo11,Hipervínculo12,Hipervínculo13,Hipervínculo14,Hipervínculo15"/>
    <w:uiPriority w:val="99"/>
    <w:rsid w:val="00BE0A74"/>
    <w:rPr>
      <w:color w:val="0000FF"/>
      <w:u w:val="single"/>
    </w:rPr>
  </w:style>
  <w:style w:type="character" w:customStyle="1" w:styleId="DeltaViewInsertion">
    <w:name w:val="DeltaView Insertion"/>
    <w:rsid w:val="00BE0A74"/>
    <w:rPr>
      <w:color w:val="0000FF"/>
      <w:spacing w:val="0"/>
      <w:u w:val="double"/>
    </w:rPr>
  </w:style>
  <w:style w:type="character" w:styleId="Nmerodepgina">
    <w:name w:val="page number"/>
    <w:rsid w:val="00BE0A74"/>
    <w:rPr>
      <w:rFonts w:cs="Times New Roman"/>
    </w:rPr>
  </w:style>
  <w:style w:type="character" w:styleId="Textoennegrita">
    <w:name w:val="Strong"/>
    <w:qFormat/>
    <w:rsid w:val="00BE0A74"/>
    <w:rPr>
      <w:b/>
    </w:rPr>
  </w:style>
  <w:style w:type="character" w:customStyle="1" w:styleId="Carcterdenumeracin">
    <w:name w:val="Carácter de numeración"/>
    <w:rsid w:val="00BE0A74"/>
  </w:style>
  <w:style w:type="character" w:customStyle="1" w:styleId="BodyTextChar">
    <w:name w:val="Body Text Char"/>
    <w:rsid w:val="00BE0A74"/>
    <w:rPr>
      <w:rFonts w:cs="Times New Roman"/>
      <w:kern w:val="1"/>
      <w:sz w:val="24"/>
      <w:szCs w:val="24"/>
      <w:lang w:val="es-MX"/>
    </w:rPr>
  </w:style>
  <w:style w:type="character" w:customStyle="1" w:styleId="BodyTextChar1">
    <w:name w:val="Body Text Char1"/>
    <w:rsid w:val="00BE0A74"/>
    <w:rPr>
      <w:sz w:val="24"/>
      <w:lang w:val="es-ES" w:eastAsia="ar-SA" w:bidi="ar-SA"/>
    </w:rPr>
  </w:style>
  <w:style w:type="character" w:customStyle="1" w:styleId="FooterChar">
    <w:name w:val="Footer Char"/>
    <w:rsid w:val="00BE0A74"/>
    <w:rPr>
      <w:lang w:val="es-MX"/>
    </w:rPr>
  </w:style>
  <w:style w:type="character" w:customStyle="1" w:styleId="FooterChar1">
    <w:name w:val="Footer Char1"/>
    <w:rsid w:val="00BE0A74"/>
    <w:rPr>
      <w:sz w:val="24"/>
      <w:lang w:val="es-ES" w:eastAsia="ar-SA" w:bidi="ar-SA"/>
    </w:rPr>
  </w:style>
  <w:style w:type="character" w:customStyle="1" w:styleId="HeaderChar">
    <w:name w:val="Header Char"/>
    <w:rsid w:val="00BE0A74"/>
    <w:rPr>
      <w:rFonts w:ascii="Arial" w:hAnsi="Arial"/>
      <w:sz w:val="20"/>
      <w:lang w:val="es-ES_tradnl"/>
    </w:rPr>
  </w:style>
  <w:style w:type="character" w:customStyle="1" w:styleId="HeaderChar1">
    <w:name w:val="Header Char1"/>
    <w:rsid w:val="00BE0A74"/>
    <w:rPr>
      <w:rFonts w:ascii="Arial" w:hAnsi="Arial"/>
      <w:lang w:val="es-ES_tradnl" w:eastAsia="ar-SA" w:bidi="ar-SA"/>
    </w:rPr>
  </w:style>
  <w:style w:type="character" w:customStyle="1" w:styleId="TitleChar">
    <w:name w:val="Title Char"/>
    <w:rsid w:val="00BE0A74"/>
    <w:rPr>
      <w:rFonts w:ascii="Cambria" w:hAnsi="Cambria" w:cs="Times New Roman"/>
      <w:b/>
      <w:bCs/>
      <w:kern w:val="1"/>
      <w:sz w:val="32"/>
      <w:szCs w:val="32"/>
      <w:lang w:val="es-MX"/>
    </w:rPr>
  </w:style>
  <w:style w:type="character" w:customStyle="1" w:styleId="SubtitleChar">
    <w:name w:val="Subtitle Char"/>
    <w:rsid w:val="00BE0A74"/>
    <w:rPr>
      <w:rFonts w:ascii="Cambria" w:hAnsi="Cambria" w:cs="Times New Roman"/>
      <w:kern w:val="1"/>
      <w:sz w:val="24"/>
      <w:szCs w:val="24"/>
      <w:lang w:val="es-MX"/>
    </w:rPr>
  </w:style>
  <w:style w:type="character" w:customStyle="1" w:styleId="BodyTextIndentChar">
    <w:name w:val="Body Text Indent Char"/>
    <w:rsid w:val="00BE0A74"/>
    <w:rPr>
      <w:rFonts w:cs="Times New Roman"/>
      <w:kern w:val="1"/>
      <w:sz w:val="24"/>
      <w:szCs w:val="24"/>
      <w:lang w:val="es-MX"/>
    </w:rPr>
  </w:style>
  <w:style w:type="character" w:customStyle="1" w:styleId="BodyTextIndent3Char">
    <w:name w:val="Body Text Indent 3 Char"/>
    <w:rsid w:val="00BE0A74"/>
    <w:rPr>
      <w:sz w:val="16"/>
      <w:szCs w:val="16"/>
    </w:rPr>
  </w:style>
  <w:style w:type="character" w:customStyle="1" w:styleId="WW8Num26z3">
    <w:name w:val="WW8Num26z3"/>
    <w:rsid w:val="00BE0A74"/>
    <w:rPr>
      <w:rFonts w:ascii="Symbol" w:hAnsi="Symbol"/>
    </w:rPr>
  </w:style>
  <w:style w:type="character" w:customStyle="1" w:styleId="WW8Num29z2">
    <w:name w:val="WW8Num29z2"/>
    <w:rsid w:val="00BE0A74"/>
  </w:style>
  <w:style w:type="character" w:customStyle="1" w:styleId="WW8Num31z1">
    <w:name w:val="WW8Num31z1"/>
    <w:rsid w:val="00BE0A74"/>
    <w:rPr>
      <w:rFonts w:ascii="Courier New" w:hAnsi="Courier New"/>
    </w:rPr>
  </w:style>
  <w:style w:type="character" w:customStyle="1" w:styleId="WW8Num31z2">
    <w:name w:val="WW8Num31z2"/>
    <w:rsid w:val="00BE0A74"/>
    <w:rPr>
      <w:rFonts w:ascii="Wingdings" w:hAnsi="Wingdings"/>
    </w:rPr>
  </w:style>
  <w:style w:type="character" w:customStyle="1" w:styleId="WW8Num32z1">
    <w:name w:val="WW8Num32z1"/>
    <w:rsid w:val="00BE0A74"/>
    <w:rPr>
      <w:rFonts w:ascii="Courier New" w:hAnsi="Courier New"/>
    </w:rPr>
  </w:style>
  <w:style w:type="character" w:customStyle="1" w:styleId="WW8Num32z2">
    <w:name w:val="WW8Num32z2"/>
    <w:rsid w:val="00BE0A74"/>
    <w:rPr>
      <w:rFonts w:ascii="Wingdings" w:hAnsi="Wingdings"/>
    </w:rPr>
  </w:style>
  <w:style w:type="character" w:customStyle="1" w:styleId="WW8Num34z1">
    <w:name w:val="WW8Num34z1"/>
    <w:rsid w:val="00BE0A74"/>
    <w:rPr>
      <w:rFonts w:ascii="Courier New" w:hAnsi="Courier New"/>
    </w:rPr>
  </w:style>
  <w:style w:type="character" w:customStyle="1" w:styleId="WW8Num34z2">
    <w:name w:val="WW8Num34z2"/>
    <w:rsid w:val="00BE0A74"/>
    <w:rPr>
      <w:rFonts w:ascii="Wingdings" w:hAnsi="Wingdings"/>
    </w:rPr>
  </w:style>
  <w:style w:type="character" w:customStyle="1" w:styleId="WW8Num34z3">
    <w:name w:val="WW8Num34z3"/>
    <w:rsid w:val="00BE0A74"/>
    <w:rPr>
      <w:rFonts w:ascii="Symbol" w:hAnsi="Symbol"/>
    </w:rPr>
  </w:style>
  <w:style w:type="character" w:customStyle="1" w:styleId="WW8Num35z1">
    <w:name w:val="WW8Num35z1"/>
    <w:rsid w:val="00BE0A74"/>
    <w:rPr>
      <w:rFonts w:ascii="Courier New" w:hAnsi="Courier New"/>
    </w:rPr>
  </w:style>
  <w:style w:type="character" w:customStyle="1" w:styleId="WW8Num35z2">
    <w:name w:val="WW8Num35z2"/>
    <w:rsid w:val="00BE0A74"/>
    <w:rPr>
      <w:rFonts w:ascii="Wingdings" w:hAnsi="Wingdings"/>
    </w:rPr>
  </w:style>
  <w:style w:type="character" w:customStyle="1" w:styleId="WW8Num38z1">
    <w:name w:val="WW8Num38z1"/>
    <w:rsid w:val="00BE0A74"/>
    <w:rPr>
      <w:rFonts w:ascii="Courier New" w:hAnsi="Courier New"/>
    </w:rPr>
  </w:style>
  <w:style w:type="character" w:customStyle="1" w:styleId="WW8Num38z2">
    <w:name w:val="WW8Num38z2"/>
    <w:rsid w:val="00BE0A74"/>
    <w:rPr>
      <w:rFonts w:ascii="Wingdings" w:hAnsi="Wingdings"/>
    </w:rPr>
  </w:style>
  <w:style w:type="character" w:customStyle="1" w:styleId="WW8Num48z1">
    <w:name w:val="WW8Num48z1"/>
    <w:rsid w:val="00BE0A74"/>
    <w:rPr>
      <w:rFonts w:ascii="Courier New" w:hAnsi="Courier New"/>
    </w:rPr>
  </w:style>
  <w:style w:type="character" w:customStyle="1" w:styleId="WW8Num48z2">
    <w:name w:val="WW8Num48z2"/>
    <w:rsid w:val="00BE0A74"/>
    <w:rPr>
      <w:rFonts w:ascii="Wingdings" w:hAnsi="Wingdings"/>
    </w:rPr>
  </w:style>
  <w:style w:type="character" w:customStyle="1" w:styleId="WW8Num48z3">
    <w:name w:val="WW8Num48z3"/>
    <w:rsid w:val="00BE0A74"/>
    <w:rPr>
      <w:rFonts w:ascii="Symbol" w:hAnsi="Symbol"/>
    </w:rPr>
  </w:style>
  <w:style w:type="character" w:customStyle="1" w:styleId="Fuentedeprrafopredeter2">
    <w:name w:val="Fuente de párrafo predeter.2"/>
    <w:rsid w:val="00BE0A74"/>
  </w:style>
  <w:style w:type="character" w:customStyle="1" w:styleId="BalloonTextChar">
    <w:name w:val="Balloon Text Char"/>
    <w:rsid w:val="00BE0A74"/>
    <w:rPr>
      <w:rFonts w:ascii="Tahoma" w:hAnsi="Tahoma"/>
      <w:sz w:val="16"/>
      <w:lang w:val="es-ES" w:eastAsia="ar-SA" w:bidi="ar-SA"/>
    </w:rPr>
  </w:style>
  <w:style w:type="character" w:customStyle="1" w:styleId="BodyText2Char">
    <w:name w:val="Body Text 2 Char"/>
    <w:rsid w:val="00BE0A74"/>
    <w:rPr>
      <w:sz w:val="24"/>
      <w:lang w:val="es-ES" w:eastAsia="ar-SA" w:bidi="ar-SA"/>
    </w:rPr>
  </w:style>
  <w:style w:type="character" w:customStyle="1" w:styleId="BodyText3Char">
    <w:name w:val="Body Text 3 Char"/>
    <w:rsid w:val="00BE0A74"/>
    <w:rPr>
      <w:sz w:val="16"/>
      <w:szCs w:val="16"/>
    </w:rPr>
  </w:style>
  <w:style w:type="character" w:customStyle="1" w:styleId="BodyTextIndent2Char">
    <w:name w:val="Body Text Indent 2 Char"/>
    <w:rsid w:val="00BE0A74"/>
    <w:rPr>
      <w:sz w:val="24"/>
      <w:lang w:val="es-MX"/>
    </w:rPr>
  </w:style>
  <w:style w:type="character" w:customStyle="1" w:styleId="CommentTextChar">
    <w:name w:val="Comment Text Char"/>
    <w:rsid w:val="00BE0A74"/>
    <w:rPr>
      <w:lang w:val="es-MX"/>
    </w:rPr>
  </w:style>
  <w:style w:type="character" w:customStyle="1" w:styleId="CarCar5">
    <w:name w:val="Car Car5"/>
    <w:rsid w:val="00BE0A74"/>
    <w:rPr>
      <w:rFonts w:ascii="Arial Narrow" w:hAnsi="Arial Narrow"/>
      <w:sz w:val="22"/>
      <w:lang w:val="es-ES_tradnl"/>
    </w:rPr>
  </w:style>
  <w:style w:type="character" w:styleId="Hipervnculovisitado">
    <w:name w:val="FollowedHyperlink"/>
    <w:uiPriority w:val="99"/>
    <w:rsid w:val="00BE0A74"/>
    <w:rPr>
      <w:color w:val="800080"/>
      <w:u w:val="single"/>
    </w:rPr>
  </w:style>
  <w:style w:type="character" w:customStyle="1" w:styleId="CommentReference1">
    <w:name w:val="Comment Reference1"/>
    <w:rsid w:val="00BE0A74"/>
    <w:rPr>
      <w:sz w:val="16"/>
    </w:rPr>
  </w:style>
  <w:style w:type="character" w:customStyle="1" w:styleId="DocumentMapChar">
    <w:name w:val="Document Map Char"/>
    <w:rsid w:val="00BE0A74"/>
    <w:rPr>
      <w:sz w:val="0"/>
      <w:szCs w:val="0"/>
    </w:rPr>
  </w:style>
  <w:style w:type="character" w:customStyle="1" w:styleId="ITTiCar">
    <w:name w:val="ITT i Car"/>
    <w:aliases w:val="Encabezado Car1,LetterHeader Car3,Cover Page Car1,encabezado Car1,En-tête SQ Car1,ContentsHeader Car1,aria Car1,*Header Car1,*Header Car Car"/>
    <w:rsid w:val="00BE0A74"/>
    <w:rPr>
      <w:rFonts w:ascii="Arial" w:hAnsi="Arial"/>
      <w:b/>
      <w:sz w:val="24"/>
    </w:rPr>
  </w:style>
  <w:style w:type="character" w:customStyle="1" w:styleId="CommentSubjectChar">
    <w:name w:val="Comment Subject Char"/>
    <w:rsid w:val="00BE0A74"/>
    <w:rPr>
      <w:b/>
      <w:lang w:val="es-ES" w:eastAsia="ar-SA" w:bidi="ar-SA"/>
    </w:rPr>
  </w:style>
  <w:style w:type="character" w:customStyle="1" w:styleId="FootnoteTextChar">
    <w:name w:val="Footnote Text Char"/>
    <w:basedOn w:val="DefaultParagraphFont1"/>
    <w:rsid w:val="00BE0A74"/>
  </w:style>
  <w:style w:type="character" w:customStyle="1" w:styleId="EndnoteTextChar">
    <w:name w:val="Endnote Text Char"/>
    <w:basedOn w:val="DefaultParagraphFont1"/>
    <w:rsid w:val="00BE0A74"/>
  </w:style>
  <w:style w:type="character" w:customStyle="1" w:styleId="WW-Absatz-Standardschriftart">
    <w:name w:val="WW-Absatz-Standardschriftart"/>
    <w:uiPriority w:val="99"/>
    <w:rsid w:val="00BE0A74"/>
  </w:style>
  <w:style w:type="character" w:customStyle="1" w:styleId="WW-Absatz-Standardschriftart1">
    <w:name w:val="WW-Absatz-Standardschriftart1"/>
    <w:uiPriority w:val="99"/>
    <w:rsid w:val="00BE0A74"/>
  </w:style>
  <w:style w:type="character" w:customStyle="1" w:styleId="WW-Absatz-Standardschriftart11">
    <w:name w:val="WW-Absatz-Standardschriftart11"/>
    <w:uiPriority w:val="99"/>
    <w:rsid w:val="00BE0A74"/>
  </w:style>
  <w:style w:type="character" w:customStyle="1" w:styleId="WW-Absatz-Standardschriftart111">
    <w:name w:val="WW-Absatz-Standardschriftart111"/>
    <w:uiPriority w:val="99"/>
    <w:rsid w:val="00BE0A74"/>
  </w:style>
  <w:style w:type="character" w:customStyle="1" w:styleId="WW-Absatz-Standardschriftart1111">
    <w:name w:val="WW-Absatz-Standardschriftart1111"/>
    <w:uiPriority w:val="99"/>
    <w:rsid w:val="00BE0A74"/>
  </w:style>
  <w:style w:type="character" w:customStyle="1" w:styleId="WW-Absatz-Standardschriftart11111">
    <w:name w:val="WW-Absatz-Standardschriftart11111"/>
    <w:uiPriority w:val="99"/>
    <w:rsid w:val="00BE0A74"/>
  </w:style>
  <w:style w:type="character" w:customStyle="1" w:styleId="WW-Absatz-Standardschriftart111111">
    <w:name w:val="WW-Absatz-Standardschriftart111111"/>
    <w:uiPriority w:val="99"/>
    <w:rsid w:val="00BE0A74"/>
  </w:style>
  <w:style w:type="character" w:customStyle="1" w:styleId="WW-Absatz-Standardschriftart1111111">
    <w:name w:val="WW-Absatz-Standardschriftart1111111"/>
    <w:uiPriority w:val="99"/>
    <w:rsid w:val="00BE0A74"/>
  </w:style>
  <w:style w:type="character" w:customStyle="1" w:styleId="WW-Absatz-Standardschriftart11111111">
    <w:name w:val="WW-Absatz-Standardschriftart11111111"/>
    <w:uiPriority w:val="99"/>
    <w:rsid w:val="00BE0A74"/>
  </w:style>
  <w:style w:type="character" w:customStyle="1" w:styleId="WW-Absatz-Standardschriftart111111111">
    <w:name w:val="WW-Absatz-Standardschriftart111111111"/>
    <w:uiPriority w:val="99"/>
    <w:rsid w:val="00BE0A74"/>
  </w:style>
  <w:style w:type="character" w:customStyle="1" w:styleId="Vietas">
    <w:name w:val="Viñetas"/>
    <w:uiPriority w:val="99"/>
    <w:rsid w:val="00BE0A74"/>
    <w:rPr>
      <w:rFonts w:ascii="OpenSymbol" w:eastAsia="Times New Roman" w:hAnsi="OpenSymbol"/>
    </w:rPr>
  </w:style>
  <w:style w:type="character" w:customStyle="1" w:styleId="Fuentedeprrafopredeter3">
    <w:name w:val="Fuente de párrafo predeter.3"/>
    <w:uiPriority w:val="99"/>
    <w:rsid w:val="00BE0A74"/>
  </w:style>
  <w:style w:type="character" w:customStyle="1" w:styleId="WW-Absatz-Standardschriftart1111111111">
    <w:name w:val="WW-Absatz-Standardschriftart1111111111"/>
    <w:uiPriority w:val="99"/>
    <w:rsid w:val="00BE0A74"/>
  </w:style>
  <w:style w:type="character" w:customStyle="1" w:styleId="WW-Absatz-Standardschriftart11111111111">
    <w:name w:val="WW-Absatz-Standardschriftart11111111111"/>
    <w:uiPriority w:val="99"/>
    <w:rsid w:val="00BE0A74"/>
  </w:style>
  <w:style w:type="character" w:customStyle="1" w:styleId="WW-Absatz-Standardschriftart111111111111">
    <w:name w:val="WW-Absatz-Standardschriftart111111111111"/>
    <w:uiPriority w:val="99"/>
    <w:rsid w:val="00BE0A74"/>
  </w:style>
  <w:style w:type="character" w:customStyle="1" w:styleId="WW-Absatz-Standardschriftart1111111111111">
    <w:name w:val="WW-Absatz-Standardschriftart1111111111111"/>
    <w:uiPriority w:val="99"/>
    <w:rsid w:val="00BE0A74"/>
  </w:style>
  <w:style w:type="character" w:customStyle="1" w:styleId="WW8Num1z1">
    <w:name w:val="WW8Num1z1"/>
    <w:rsid w:val="00BE0A74"/>
    <w:rPr>
      <w:rFonts w:ascii="Courier New" w:hAnsi="Courier New"/>
    </w:rPr>
  </w:style>
  <w:style w:type="character" w:customStyle="1" w:styleId="WW8Num1z3">
    <w:name w:val="WW8Num1z3"/>
    <w:rsid w:val="00BE0A74"/>
    <w:rPr>
      <w:rFonts w:ascii="Symbol" w:hAnsi="Symbol"/>
    </w:rPr>
  </w:style>
  <w:style w:type="character" w:customStyle="1" w:styleId="WW8Num2z3">
    <w:name w:val="WW8Num2z3"/>
    <w:rsid w:val="00BE0A74"/>
    <w:rPr>
      <w:rFonts w:ascii="Symbol" w:hAnsi="Symbol"/>
    </w:rPr>
  </w:style>
  <w:style w:type="character" w:customStyle="1" w:styleId="WW8Num3z3">
    <w:name w:val="WW8Num3z3"/>
    <w:rsid w:val="00BE0A74"/>
    <w:rPr>
      <w:rFonts w:ascii="Symbol" w:hAnsi="Symbol"/>
    </w:rPr>
  </w:style>
  <w:style w:type="character" w:customStyle="1" w:styleId="WW8Num3z2">
    <w:name w:val="WW8Num3z2"/>
    <w:rsid w:val="00BE0A74"/>
    <w:rPr>
      <w:rFonts w:ascii="Wingdings" w:hAnsi="Wingdings"/>
    </w:rPr>
  </w:style>
  <w:style w:type="character" w:customStyle="1" w:styleId="WW8Num3z6">
    <w:name w:val="WW8Num3z6"/>
    <w:rsid w:val="00BE0A74"/>
    <w:rPr>
      <w:rFonts w:ascii="Symbol" w:hAnsi="Symbol"/>
    </w:rPr>
  </w:style>
  <w:style w:type="character" w:customStyle="1" w:styleId="WW8Num9z1">
    <w:name w:val="WW8Num9z1"/>
    <w:uiPriority w:val="99"/>
    <w:rsid w:val="00BE0A74"/>
    <w:rPr>
      <w:rFonts w:ascii="Courier New" w:hAnsi="Courier New"/>
      <w:color w:val="auto"/>
    </w:rPr>
  </w:style>
  <w:style w:type="character" w:customStyle="1" w:styleId="WW8Num16z1">
    <w:name w:val="WW8Num16z1"/>
    <w:uiPriority w:val="99"/>
    <w:rsid w:val="00BE0A74"/>
    <w:rPr>
      <w:rFonts w:ascii="Wingdings 2" w:hAnsi="Wingdings 2"/>
      <w:sz w:val="18"/>
    </w:rPr>
  </w:style>
  <w:style w:type="character" w:customStyle="1" w:styleId="WW8Num16z2">
    <w:name w:val="WW8Num16z2"/>
    <w:rsid w:val="00BE0A74"/>
    <w:rPr>
      <w:rFonts w:ascii="StarSymbol" w:hAnsi="StarSymbol"/>
      <w:sz w:val="18"/>
    </w:rPr>
  </w:style>
  <w:style w:type="character" w:customStyle="1" w:styleId="WW8Num27z1">
    <w:name w:val="WW8Num27z1"/>
    <w:uiPriority w:val="99"/>
    <w:rsid w:val="00BE0A74"/>
    <w:rPr>
      <w:rFonts w:ascii="Courier New" w:hAnsi="Courier New"/>
    </w:rPr>
  </w:style>
  <w:style w:type="character" w:customStyle="1" w:styleId="WW8Num27z3">
    <w:name w:val="WW8Num27z3"/>
    <w:rsid w:val="00BE0A74"/>
    <w:rPr>
      <w:rFonts w:ascii="Symbol" w:hAnsi="Symbol"/>
    </w:rPr>
  </w:style>
  <w:style w:type="character" w:customStyle="1" w:styleId="WW8Num29z1">
    <w:name w:val="WW8Num29z1"/>
    <w:uiPriority w:val="99"/>
    <w:rsid w:val="00BE0A74"/>
    <w:rPr>
      <w:rFonts w:ascii="Courier New" w:hAnsi="Courier New"/>
    </w:rPr>
  </w:style>
  <w:style w:type="character" w:customStyle="1" w:styleId="WW8Num29z3">
    <w:name w:val="WW8Num29z3"/>
    <w:uiPriority w:val="99"/>
    <w:rsid w:val="00BE0A74"/>
    <w:rPr>
      <w:rFonts w:ascii="Symbol" w:hAnsi="Symbol"/>
    </w:rPr>
  </w:style>
  <w:style w:type="character" w:customStyle="1" w:styleId="WW8Num32z3">
    <w:name w:val="WW8Num32z3"/>
    <w:uiPriority w:val="99"/>
    <w:rsid w:val="00BE0A74"/>
    <w:rPr>
      <w:rFonts w:ascii="Symbol" w:hAnsi="Symbol"/>
    </w:rPr>
  </w:style>
  <w:style w:type="character" w:customStyle="1" w:styleId="WW8Num36z1">
    <w:name w:val="WW8Num36z1"/>
    <w:uiPriority w:val="99"/>
    <w:rsid w:val="00BE0A74"/>
    <w:rPr>
      <w:rFonts w:ascii="Courier New" w:hAnsi="Courier New"/>
    </w:rPr>
  </w:style>
  <w:style w:type="character" w:customStyle="1" w:styleId="WW8Num36z2">
    <w:name w:val="WW8Num36z2"/>
    <w:uiPriority w:val="99"/>
    <w:rsid w:val="00BE0A74"/>
    <w:rPr>
      <w:rFonts w:ascii="Wingdings" w:hAnsi="Wingdings"/>
    </w:rPr>
  </w:style>
  <w:style w:type="character" w:customStyle="1" w:styleId="WW8Num36z3">
    <w:name w:val="WW8Num36z3"/>
    <w:uiPriority w:val="99"/>
    <w:rsid w:val="00BE0A74"/>
    <w:rPr>
      <w:rFonts w:ascii="Symbol" w:hAnsi="Symbol"/>
    </w:rPr>
  </w:style>
  <w:style w:type="character" w:customStyle="1" w:styleId="WW8Num39z2">
    <w:name w:val="WW8Num39z2"/>
    <w:uiPriority w:val="99"/>
    <w:rsid w:val="00BE0A74"/>
    <w:rPr>
      <w:rFonts w:ascii="Wingdings" w:hAnsi="Wingdings"/>
    </w:rPr>
  </w:style>
  <w:style w:type="character" w:customStyle="1" w:styleId="WW8Num39z3">
    <w:name w:val="WW8Num39z3"/>
    <w:rsid w:val="00BE0A74"/>
    <w:rPr>
      <w:rFonts w:ascii="Symbol" w:hAnsi="Symbol"/>
    </w:rPr>
  </w:style>
  <w:style w:type="character" w:customStyle="1" w:styleId="WW8Num40z1">
    <w:name w:val="WW8Num40z1"/>
    <w:uiPriority w:val="99"/>
    <w:rsid w:val="00BE0A74"/>
    <w:rPr>
      <w:rFonts w:ascii="Courier New" w:hAnsi="Courier New"/>
    </w:rPr>
  </w:style>
  <w:style w:type="character" w:customStyle="1" w:styleId="WW8Num40z3">
    <w:name w:val="WW8Num40z3"/>
    <w:rsid w:val="00BE0A74"/>
    <w:rPr>
      <w:rFonts w:ascii="Symbol" w:hAnsi="Symbol"/>
    </w:rPr>
  </w:style>
  <w:style w:type="character" w:customStyle="1" w:styleId="WW8Num4z6">
    <w:name w:val="WW8Num4z6"/>
    <w:rsid w:val="00BE0A74"/>
    <w:rPr>
      <w:rFonts w:ascii="Symbol" w:hAnsi="Symbol"/>
    </w:rPr>
  </w:style>
  <w:style w:type="character" w:customStyle="1" w:styleId="WW8Num21z1">
    <w:name w:val="WW8Num21z1"/>
    <w:rsid w:val="00BE0A74"/>
    <w:rPr>
      <w:rFonts w:ascii="Wingdings 2" w:hAnsi="Wingdings 2"/>
      <w:sz w:val="18"/>
    </w:rPr>
  </w:style>
  <w:style w:type="character" w:customStyle="1" w:styleId="WW8Num21z2">
    <w:name w:val="WW8Num21z2"/>
    <w:rsid w:val="00BE0A74"/>
    <w:rPr>
      <w:rFonts w:ascii="StarSymbol" w:hAnsi="StarSymbol"/>
      <w:sz w:val="18"/>
    </w:rPr>
  </w:style>
  <w:style w:type="character" w:customStyle="1" w:styleId="WW8Num22z1">
    <w:name w:val="WW8Num22z1"/>
    <w:rsid w:val="00BE0A74"/>
    <w:rPr>
      <w:rFonts w:ascii="Wingdings 2" w:hAnsi="Wingdings 2"/>
      <w:sz w:val="18"/>
    </w:rPr>
  </w:style>
  <w:style w:type="character" w:customStyle="1" w:styleId="WW8Num22z2">
    <w:name w:val="WW8Num22z2"/>
    <w:rsid w:val="00BE0A74"/>
    <w:rPr>
      <w:rFonts w:ascii="StarSymbol" w:hAnsi="StarSymbol"/>
      <w:sz w:val="18"/>
    </w:rPr>
  </w:style>
  <w:style w:type="paragraph" w:customStyle="1" w:styleId="Encabezado5">
    <w:name w:val="Encabezado5"/>
    <w:basedOn w:val="Normal"/>
    <w:next w:val="Textoindependiente"/>
    <w:uiPriority w:val="99"/>
    <w:rsid w:val="00BE0A74"/>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BE0A74"/>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BE0A74"/>
    <w:rPr>
      <w:rFonts w:ascii="Times New Roman" w:eastAsia="Times New Roman" w:hAnsi="Times New Roman" w:cs="Times New Roman"/>
      <w:noProof/>
      <w:sz w:val="24"/>
      <w:szCs w:val="20"/>
      <w:lang w:val="es-ES" w:eastAsia="ar-SA"/>
    </w:rPr>
  </w:style>
  <w:style w:type="paragraph" w:styleId="Lista">
    <w:name w:val="List"/>
    <w:basedOn w:val="Textoindependiente"/>
    <w:rsid w:val="00BE0A74"/>
    <w:rPr>
      <w:rFonts w:cs="Tahoma"/>
    </w:rPr>
  </w:style>
  <w:style w:type="paragraph" w:customStyle="1" w:styleId="Etiqueta">
    <w:name w:val="Etiqueta"/>
    <w:basedOn w:val="Normal"/>
    <w:rsid w:val="00BE0A74"/>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BE0A74"/>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BE0A74"/>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BE0A74"/>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BE0A74"/>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BE0A74"/>
  </w:style>
  <w:style w:type="paragraph" w:customStyle="1" w:styleId="Encabezado1">
    <w:name w:val="Encabezado1"/>
    <w:basedOn w:val="Normal"/>
    <w:next w:val="Textonormal"/>
    <w:rsid w:val="00BE0A74"/>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BE0A74"/>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BE0A74"/>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BE0A74"/>
    <w:pPr>
      <w:jc w:val="center"/>
    </w:pPr>
    <w:rPr>
      <w:rFonts w:cs="Times New Roman"/>
      <w:i/>
    </w:rPr>
  </w:style>
  <w:style w:type="character" w:customStyle="1" w:styleId="SubttuloCar">
    <w:name w:val="Subtítulo Car"/>
    <w:basedOn w:val="Fuentedeprrafopredeter"/>
    <w:link w:val="Subttulo"/>
    <w:rsid w:val="00BE0A74"/>
    <w:rPr>
      <w:rFonts w:ascii="Arial" w:eastAsia="Times New Roman" w:hAnsi="Arial" w:cs="Times New Roman"/>
      <w:i/>
      <w:noProof/>
      <w:sz w:val="28"/>
      <w:szCs w:val="20"/>
      <w:lang w:val="es-ES" w:eastAsia="ar-SA"/>
    </w:rPr>
  </w:style>
  <w:style w:type="paragraph" w:customStyle="1" w:styleId="Textodeglobo1">
    <w:name w:val="Texto de globo1"/>
    <w:basedOn w:val="Normal"/>
    <w:rsid w:val="00BE0A74"/>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BE0A74"/>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BE0A74"/>
    <w:pPr>
      <w:jc w:val="center"/>
    </w:pPr>
    <w:rPr>
      <w:b/>
    </w:rPr>
  </w:style>
  <w:style w:type="paragraph" w:customStyle="1" w:styleId="Sangra3detindependiente1">
    <w:name w:val="Sangría 3 de t. independiente1"/>
    <w:basedOn w:val="Normal"/>
    <w:rsid w:val="00BE0A74"/>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BE0A74"/>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BE0A74"/>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BE0A7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BE0A74"/>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uiPriority w:val="99"/>
    <w:rsid w:val="00BE0A74"/>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BE0A74"/>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BE0A74"/>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BE0A7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BE0A74"/>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BE0A74"/>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BE0A74"/>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BE0A74"/>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BE0A74"/>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BE0A74"/>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BE0A74"/>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BE0A74"/>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BE0A7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BE0A74"/>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BE0A74"/>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BE0A74"/>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BE0A74"/>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BE0A74"/>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BE0A7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BE0A74"/>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BE0A7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BE0A74"/>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BE0A74"/>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BE0A74"/>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BE0A74"/>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BE0A7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BE0A74"/>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BE0A74"/>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BE0A74"/>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BE0A74"/>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BE0A7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BE0A74"/>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BE0A74"/>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BE0A74"/>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BE0A74"/>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BE0A74"/>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BE0A7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BE0A74"/>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BE0A74"/>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BE0A7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BE0A7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BE0A7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BE0A7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BE0A7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BE0A7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BE0A74"/>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BE0A7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BE0A74"/>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BE0A7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BE0A74"/>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BE0A7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BE0A74"/>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BE0A74"/>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BE0A74"/>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BE0A7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BE0A7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BE0A7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BE0A74"/>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BE0A74"/>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BE0A74"/>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BE0A74"/>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BE0A74"/>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BE0A74"/>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BE0A74"/>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BE0A74"/>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BE0A74"/>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BE0A74"/>
  </w:style>
  <w:style w:type="paragraph" w:customStyle="1" w:styleId="BodyTextIndent31">
    <w:name w:val="Body Text Indent 31"/>
    <w:basedOn w:val="Normal"/>
    <w:rsid w:val="00BE0A74"/>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BE0A74"/>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BE0A7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BE0A74"/>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BE0A74"/>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BE0A74"/>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BE0A74"/>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BE0A74"/>
    <w:pPr>
      <w:tabs>
        <w:tab w:val="left" w:pos="1584"/>
      </w:tabs>
      <w:ind w:left="1584" w:hanging="1584"/>
    </w:pPr>
    <w:rPr>
      <w:b/>
      <w:bCs/>
      <w:sz w:val="21"/>
      <w:szCs w:val="21"/>
    </w:rPr>
  </w:style>
  <w:style w:type="paragraph" w:customStyle="1" w:styleId="BodyText25">
    <w:name w:val="Body Text 25"/>
    <w:basedOn w:val="Normal"/>
    <w:uiPriority w:val="99"/>
    <w:rsid w:val="00BE0A7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BE0A74"/>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BE0A74"/>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BE0A74"/>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BE0A74"/>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BE0A74"/>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BE0A74"/>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BE0A74"/>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BE0A74"/>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BE0A74"/>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BE0A74"/>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BE0A74"/>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BE0A74"/>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BE0A74"/>
    <w:pPr>
      <w:suppressAutoHyphens/>
    </w:pPr>
    <w:rPr>
      <w:b/>
      <w:bCs/>
      <w:lang w:val="es-ES"/>
    </w:rPr>
  </w:style>
  <w:style w:type="paragraph" w:customStyle="1" w:styleId="Textodebloque2">
    <w:name w:val="Texto de bloque2"/>
    <w:basedOn w:val="Normal"/>
    <w:uiPriority w:val="99"/>
    <w:rsid w:val="00BE0A74"/>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BE0A74"/>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BE0A74"/>
    <w:pPr>
      <w:spacing w:after="0"/>
      <w:ind w:left="1540"/>
    </w:pPr>
    <w:rPr>
      <w:noProof/>
      <w:sz w:val="18"/>
      <w:szCs w:val="18"/>
    </w:rPr>
  </w:style>
  <w:style w:type="paragraph" w:styleId="TDC7">
    <w:name w:val="toc 7"/>
    <w:basedOn w:val="Normal"/>
    <w:next w:val="Normal"/>
    <w:uiPriority w:val="39"/>
    <w:rsid w:val="00BE0A74"/>
    <w:pPr>
      <w:spacing w:after="0"/>
      <w:ind w:left="1320"/>
    </w:pPr>
    <w:rPr>
      <w:noProof/>
      <w:sz w:val="18"/>
      <w:szCs w:val="18"/>
    </w:rPr>
  </w:style>
  <w:style w:type="paragraph" w:styleId="TDC6">
    <w:name w:val="toc 6"/>
    <w:basedOn w:val="Normal"/>
    <w:next w:val="Normal"/>
    <w:uiPriority w:val="39"/>
    <w:rsid w:val="00BE0A74"/>
    <w:pPr>
      <w:spacing w:after="0"/>
      <w:ind w:left="1100"/>
    </w:pPr>
    <w:rPr>
      <w:noProof/>
      <w:sz w:val="18"/>
      <w:szCs w:val="18"/>
    </w:rPr>
  </w:style>
  <w:style w:type="paragraph" w:styleId="TDC5">
    <w:name w:val="toc 5"/>
    <w:basedOn w:val="Normal"/>
    <w:next w:val="Normal"/>
    <w:uiPriority w:val="39"/>
    <w:rsid w:val="00BE0A74"/>
    <w:pPr>
      <w:spacing w:after="0"/>
      <w:ind w:left="880"/>
    </w:pPr>
    <w:rPr>
      <w:noProof/>
      <w:sz w:val="18"/>
      <w:szCs w:val="18"/>
    </w:rPr>
  </w:style>
  <w:style w:type="paragraph" w:styleId="TDC4">
    <w:name w:val="toc 4"/>
    <w:basedOn w:val="Normal"/>
    <w:next w:val="Normal"/>
    <w:uiPriority w:val="39"/>
    <w:rsid w:val="00BE0A74"/>
    <w:pPr>
      <w:spacing w:after="0"/>
      <w:ind w:left="660"/>
    </w:pPr>
    <w:rPr>
      <w:noProof/>
      <w:sz w:val="18"/>
      <w:szCs w:val="18"/>
    </w:rPr>
  </w:style>
  <w:style w:type="paragraph" w:styleId="TDC3">
    <w:name w:val="toc 3"/>
    <w:basedOn w:val="Normal"/>
    <w:next w:val="Normal"/>
    <w:uiPriority w:val="39"/>
    <w:qFormat/>
    <w:rsid w:val="00BE0A74"/>
    <w:pPr>
      <w:spacing w:after="0"/>
      <w:ind w:left="440"/>
    </w:pPr>
    <w:rPr>
      <w:i/>
      <w:iCs/>
      <w:noProof/>
      <w:sz w:val="20"/>
      <w:szCs w:val="20"/>
    </w:rPr>
  </w:style>
  <w:style w:type="paragraph" w:styleId="TDC2">
    <w:name w:val="toc 2"/>
    <w:basedOn w:val="Normal"/>
    <w:next w:val="Normal"/>
    <w:uiPriority w:val="39"/>
    <w:qFormat/>
    <w:rsid w:val="00BE0A74"/>
    <w:pPr>
      <w:spacing w:after="0"/>
      <w:ind w:left="220"/>
    </w:pPr>
    <w:rPr>
      <w:smallCaps/>
      <w:noProof/>
      <w:sz w:val="20"/>
      <w:szCs w:val="20"/>
    </w:rPr>
  </w:style>
  <w:style w:type="paragraph" w:styleId="TDC1">
    <w:name w:val="toc 1"/>
    <w:basedOn w:val="Normal"/>
    <w:next w:val="Normal"/>
    <w:uiPriority w:val="39"/>
    <w:qFormat/>
    <w:rsid w:val="00BE0A74"/>
    <w:pPr>
      <w:spacing w:before="120" w:after="120"/>
    </w:pPr>
    <w:rPr>
      <w:b/>
      <w:bCs/>
      <w:caps/>
      <w:noProof/>
      <w:sz w:val="20"/>
      <w:szCs w:val="20"/>
    </w:rPr>
  </w:style>
  <w:style w:type="paragraph" w:customStyle="1" w:styleId="WW-ndice7">
    <w:name w:val="WW-Índice 7"/>
    <w:basedOn w:val="Normal"/>
    <w:next w:val="Normal"/>
    <w:rsid w:val="00BE0A74"/>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BE0A74"/>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BE0A74"/>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BE0A74"/>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BE0A74"/>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BE0A74"/>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BE0A7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BE0A7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BE0A7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BE0A74"/>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BE0A7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BE0A74"/>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BE0A74"/>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BE0A74"/>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BE0A74"/>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BE0A74"/>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BE0A74"/>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BE0A74"/>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BE0A74"/>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BE0A7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BE0A74"/>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BE0A74"/>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BE0A74"/>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BE0A74"/>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BE0A74"/>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BE0A74"/>
    <w:rPr>
      <w:rFonts w:ascii="Tahoma" w:eastAsia="Times New Roman" w:hAnsi="Tahoma" w:cs="Times New Roman"/>
      <w:noProof/>
      <w:sz w:val="16"/>
      <w:szCs w:val="16"/>
      <w:lang w:val="es-ES" w:eastAsia="es-ES"/>
    </w:rPr>
  </w:style>
  <w:style w:type="character" w:styleId="Refdecomentario">
    <w:name w:val="annotation reference"/>
    <w:uiPriority w:val="99"/>
    <w:rsid w:val="00BE0A74"/>
    <w:rPr>
      <w:sz w:val="16"/>
      <w:szCs w:val="16"/>
    </w:rPr>
  </w:style>
  <w:style w:type="paragraph" w:styleId="Textocomentario">
    <w:name w:val="annotation text"/>
    <w:basedOn w:val="Normal"/>
    <w:link w:val="TextocomentarioCar"/>
    <w:uiPriority w:val="99"/>
    <w:rsid w:val="00BE0A74"/>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BE0A74"/>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BE0A74"/>
    <w:rPr>
      <w:b/>
      <w:bCs/>
    </w:rPr>
  </w:style>
  <w:style w:type="character" w:customStyle="1" w:styleId="AsuntodelcomentarioCar">
    <w:name w:val="Asunto del comentario Car"/>
    <w:basedOn w:val="TextocomentarioCar"/>
    <w:link w:val="Asuntodelcomentario"/>
    <w:uiPriority w:val="99"/>
    <w:rsid w:val="00BE0A74"/>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BE0A74"/>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BE0A74"/>
    <w:rPr>
      <w:rFonts w:ascii="Arial" w:eastAsia="Times New Roman" w:hAnsi="Arial" w:cs="Times New Roman"/>
      <w:b/>
      <w:noProof/>
      <w:sz w:val="24"/>
      <w:szCs w:val="20"/>
      <w:lang w:val="es-ES_tradnl" w:eastAsia="es-ES"/>
    </w:rPr>
  </w:style>
  <w:style w:type="table" w:styleId="Tablaconcuadrcula8">
    <w:name w:val="Table Grid 8"/>
    <w:basedOn w:val="Tablanormal"/>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BE0A74"/>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BE0A74"/>
    <w:rPr>
      <w:rFonts w:cs="Times New Roman"/>
    </w:rPr>
  </w:style>
  <w:style w:type="paragraph" w:customStyle="1" w:styleId="noparagraphstyle">
    <w:name w:val="noparagraphstyle"/>
    <w:basedOn w:val="Normal"/>
    <w:rsid w:val="00BE0A74"/>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BE0A74"/>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BE0A74"/>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BE0A74"/>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BE0A74"/>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BE0A74"/>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BE0A74"/>
    <w:rPr>
      <w:i/>
      <w:iCs/>
      <w:color w:val="808080"/>
    </w:rPr>
  </w:style>
  <w:style w:type="character" w:styleId="nfasisintenso">
    <w:name w:val="Intense Emphasis"/>
    <w:uiPriority w:val="21"/>
    <w:qFormat/>
    <w:rsid w:val="00BE0A74"/>
    <w:rPr>
      <w:b/>
      <w:bCs/>
      <w:i/>
      <w:iCs/>
      <w:color w:val="4F81BD"/>
    </w:rPr>
  </w:style>
  <w:style w:type="character" w:customStyle="1" w:styleId="Ttulo2Car1">
    <w:name w:val="Título 2 Car1"/>
    <w:aliases w:val="h2 Car1"/>
    <w:link w:val="Ttulo2"/>
    <w:locked/>
    <w:rsid w:val="00BE0A74"/>
    <w:rPr>
      <w:rFonts w:ascii="Arial" w:eastAsia="Times New Roman" w:hAnsi="Arial" w:cs="Times New Roman"/>
      <w:b/>
      <w:i/>
      <w:noProof/>
      <w:sz w:val="28"/>
      <w:szCs w:val="20"/>
      <w:lang w:eastAsia="ar-SA"/>
    </w:rPr>
  </w:style>
  <w:style w:type="paragraph" w:customStyle="1" w:styleId="Sangra3detNormal">
    <w:name w:val="Sangría 3 de t. Normal"/>
    <w:basedOn w:val="Normal"/>
    <w:rsid w:val="00BE0A74"/>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BE0A74"/>
    <w:rPr>
      <w:rFonts w:cs="Times New Roman"/>
      <w:sz w:val="16"/>
      <w:szCs w:val="16"/>
    </w:rPr>
  </w:style>
  <w:style w:type="paragraph" w:customStyle="1" w:styleId="Ttulo3Anexo">
    <w:name w:val="Título 3 Anexo"/>
    <w:basedOn w:val="Normal"/>
    <w:rsid w:val="00BE0A74"/>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BE0A74"/>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BE0A74"/>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BE0A74"/>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BE0A74"/>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BE0A74"/>
    <w:rPr>
      <w:rFonts w:ascii="Wingdings" w:hAnsi="Wingdings"/>
    </w:rPr>
  </w:style>
  <w:style w:type="character" w:customStyle="1" w:styleId="WW8Num9z6">
    <w:name w:val="WW8Num9z6"/>
    <w:rsid w:val="00BE0A74"/>
    <w:rPr>
      <w:rFonts w:ascii="Symbol" w:hAnsi="Symbol"/>
    </w:rPr>
  </w:style>
  <w:style w:type="character" w:customStyle="1" w:styleId="WW8Num30z1">
    <w:name w:val="WW8Num30z1"/>
    <w:uiPriority w:val="99"/>
    <w:rsid w:val="00BE0A74"/>
    <w:rPr>
      <w:b/>
      <w:color w:val="auto"/>
    </w:rPr>
  </w:style>
  <w:style w:type="character" w:customStyle="1" w:styleId="WW8Num7z2">
    <w:name w:val="WW8Num7z2"/>
    <w:uiPriority w:val="99"/>
    <w:rsid w:val="00BE0A74"/>
    <w:rPr>
      <w:rFonts w:ascii="Wingdings" w:hAnsi="Wingdings"/>
    </w:rPr>
  </w:style>
  <w:style w:type="character" w:customStyle="1" w:styleId="WW8Num7z6">
    <w:name w:val="WW8Num7z6"/>
    <w:rsid w:val="00BE0A74"/>
    <w:rPr>
      <w:rFonts w:ascii="Symbol" w:hAnsi="Symbol"/>
    </w:rPr>
  </w:style>
  <w:style w:type="character" w:customStyle="1" w:styleId="WW8Num26z4">
    <w:name w:val="WW8Num26z4"/>
    <w:rsid w:val="00BE0A74"/>
    <w:rPr>
      <w:rFonts w:ascii="Courier New" w:hAnsi="Courier New" w:cs="Courier New"/>
    </w:rPr>
  </w:style>
  <w:style w:type="character" w:customStyle="1" w:styleId="WW8Num27z2">
    <w:name w:val="WW8Num27z2"/>
    <w:rsid w:val="00BE0A74"/>
    <w:rPr>
      <w:rFonts w:ascii="Wingdings" w:hAnsi="Wingdings"/>
    </w:rPr>
  </w:style>
  <w:style w:type="character" w:customStyle="1" w:styleId="WW8Num27z6">
    <w:name w:val="WW8Num27z6"/>
    <w:rsid w:val="00BE0A74"/>
    <w:rPr>
      <w:rFonts w:ascii="Symbol" w:hAnsi="Symbol"/>
    </w:rPr>
  </w:style>
  <w:style w:type="character" w:customStyle="1" w:styleId="WW8Num28z1">
    <w:name w:val="WW8Num28z1"/>
    <w:uiPriority w:val="99"/>
    <w:rsid w:val="00BE0A74"/>
    <w:rPr>
      <w:rFonts w:ascii="Courier New" w:hAnsi="Courier New" w:cs="Courier New"/>
    </w:rPr>
  </w:style>
  <w:style w:type="character" w:customStyle="1" w:styleId="WW8Num28z2">
    <w:name w:val="WW8Num28z2"/>
    <w:uiPriority w:val="99"/>
    <w:rsid w:val="00BE0A74"/>
    <w:rPr>
      <w:rFonts w:ascii="Wingdings" w:hAnsi="Wingdings"/>
    </w:rPr>
  </w:style>
  <w:style w:type="character" w:customStyle="1" w:styleId="WW8Num43z2">
    <w:name w:val="WW8Num43z2"/>
    <w:uiPriority w:val="99"/>
    <w:rsid w:val="00BE0A74"/>
    <w:rPr>
      <w:rFonts w:ascii="Wingdings" w:hAnsi="Wingdings"/>
    </w:rPr>
  </w:style>
  <w:style w:type="character" w:customStyle="1" w:styleId="WW8Num43z3">
    <w:name w:val="WW8Num43z3"/>
    <w:uiPriority w:val="99"/>
    <w:rsid w:val="00BE0A74"/>
    <w:rPr>
      <w:rFonts w:ascii="Symbol" w:hAnsi="Symbol"/>
    </w:rPr>
  </w:style>
  <w:style w:type="character" w:customStyle="1" w:styleId="WW8Num44z1">
    <w:name w:val="WW8Num44z1"/>
    <w:rsid w:val="00BE0A74"/>
    <w:rPr>
      <w:rFonts w:ascii="Symbol" w:hAnsi="Symbol"/>
      <w:b/>
    </w:rPr>
  </w:style>
  <w:style w:type="character" w:customStyle="1" w:styleId="WW8Num51z2">
    <w:name w:val="WW8Num51z2"/>
    <w:rsid w:val="00BE0A74"/>
    <w:rPr>
      <w:rFonts w:ascii="Wingdings" w:hAnsi="Wingdings"/>
    </w:rPr>
  </w:style>
  <w:style w:type="character" w:customStyle="1" w:styleId="WW8Num52z2">
    <w:name w:val="WW8Num52z2"/>
    <w:rsid w:val="00BE0A74"/>
    <w:rPr>
      <w:rFonts w:ascii="Wingdings" w:hAnsi="Wingdings"/>
    </w:rPr>
  </w:style>
  <w:style w:type="character" w:customStyle="1" w:styleId="CarCar1">
    <w:name w:val="Car Car1"/>
    <w:rsid w:val="00BE0A74"/>
    <w:rPr>
      <w:rFonts w:ascii="Arial" w:hAnsi="Arial"/>
      <w:b/>
      <w:kern w:val="1"/>
      <w:sz w:val="28"/>
      <w:lang w:val="es-ES_tradnl" w:eastAsia="ar-SA" w:bidi="ar-SA"/>
    </w:rPr>
  </w:style>
  <w:style w:type="character" w:customStyle="1" w:styleId="CarCar2">
    <w:name w:val="Car Car2"/>
    <w:rsid w:val="00BE0A74"/>
    <w:rPr>
      <w:sz w:val="24"/>
      <w:szCs w:val="24"/>
      <w:lang w:val="es-ES" w:eastAsia="ar-SA" w:bidi="ar-SA"/>
    </w:rPr>
  </w:style>
  <w:style w:type="character" w:customStyle="1" w:styleId="TextosinformatoCar">
    <w:name w:val="Texto sin formato Car"/>
    <w:link w:val="Textosinformato"/>
    <w:rsid w:val="00BE0A74"/>
    <w:rPr>
      <w:lang w:val="es-ES" w:eastAsia="ar-SA"/>
    </w:rPr>
  </w:style>
  <w:style w:type="character" w:customStyle="1" w:styleId="BodyText21Car">
    <w:name w:val="Body Text 21 Car"/>
    <w:uiPriority w:val="99"/>
    <w:rsid w:val="00BE0A74"/>
    <w:rPr>
      <w:rFonts w:ascii="Arial" w:hAnsi="Arial"/>
      <w:sz w:val="24"/>
      <w:lang w:val="es-ES_tradnl" w:eastAsia="ar-SA" w:bidi="ar-SA"/>
    </w:rPr>
  </w:style>
  <w:style w:type="paragraph" w:customStyle="1" w:styleId="xl22">
    <w:name w:val="xl22"/>
    <w:basedOn w:val="Normal"/>
    <w:rsid w:val="00BE0A74"/>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BE0A74"/>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BE0A74"/>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BE0A74"/>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BE0A74"/>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BE0A74"/>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BE0A74"/>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BE0A74"/>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BE0A74"/>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BE0A74"/>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BE0A74"/>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BE0A74"/>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BE0A74"/>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BE0A74"/>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BE0A74"/>
  </w:style>
  <w:style w:type="paragraph" w:customStyle="1" w:styleId="RenglondeTabla">
    <w:name w:val="Renglon de Tabla"/>
    <w:basedOn w:val="Normal"/>
    <w:rsid w:val="00BE0A74"/>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BE0A74"/>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BE0A74"/>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BE0A74"/>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BE0A74"/>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BE0A74"/>
    <w:pPr>
      <w:tabs>
        <w:tab w:val="right" w:leader="dot" w:pos="17613"/>
      </w:tabs>
      <w:ind w:left="2547"/>
    </w:pPr>
    <w:rPr>
      <w:rFonts w:cs="Tahoma"/>
      <w:szCs w:val="24"/>
    </w:rPr>
  </w:style>
  <w:style w:type="character" w:customStyle="1" w:styleId="CarCar6">
    <w:name w:val="Car Car6"/>
    <w:rsid w:val="00BE0A74"/>
    <w:rPr>
      <w:sz w:val="24"/>
      <w:szCs w:val="24"/>
      <w:lang w:val="es-ES" w:eastAsia="ar-SA"/>
    </w:rPr>
  </w:style>
  <w:style w:type="paragraph" w:styleId="Textoindependiente3">
    <w:name w:val="Body Text 3"/>
    <w:basedOn w:val="Normal"/>
    <w:link w:val="Textoindependiente3Car"/>
    <w:rsid w:val="00BE0A74"/>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BE0A74"/>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BE0A74"/>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BE0A74"/>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BE0A74"/>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BE0A74"/>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BE0A74"/>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BE0A74"/>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BE0A74"/>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BE0A74"/>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BE0A74"/>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BE0A74"/>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BE0A74"/>
    <w:rPr>
      <w:rFonts w:ascii="Times New Roman" w:eastAsia="Times New Roman" w:hAnsi="Times New Roman" w:cs="Times New Roman"/>
      <w:noProof/>
      <w:sz w:val="24"/>
      <w:szCs w:val="24"/>
      <w:lang w:eastAsia="es-ES"/>
    </w:rPr>
  </w:style>
  <w:style w:type="paragraph" w:styleId="Lista2">
    <w:name w:val="List 2"/>
    <w:basedOn w:val="Normal"/>
    <w:rsid w:val="00BE0A74"/>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BE0A74"/>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BE0A74"/>
    <w:pPr>
      <w:spacing w:after="0" w:line="240" w:lineRule="auto"/>
      <w:jc w:val="both"/>
    </w:pPr>
    <w:rPr>
      <w:rFonts w:ascii="Arial" w:eastAsia="Times New Roman" w:hAnsi="Arial" w:cs="Arial"/>
      <w:noProof/>
      <w:lang w:val="en-US"/>
    </w:rPr>
  </w:style>
  <w:style w:type="paragraph" w:styleId="Listaconvietas4">
    <w:name w:val="List Bullet 4"/>
    <w:basedOn w:val="Normal"/>
    <w:rsid w:val="00BE0A74"/>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BE0A74"/>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BE0A74"/>
  </w:style>
  <w:style w:type="paragraph" w:customStyle="1" w:styleId="p15">
    <w:name w:val="p15"/>
    <w:basedOn w:val="Normal"/>
    <w:rsid w:val="00BE0A74"/>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BE0A74"/>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BE0A74"/>
    <w:rPr>
      <w:sz w:val="16"/>
      <w:szCs w:val="16"/>
    </w:rPr>
  </w:style>
  <w:style w:type="character" w:customStyle="1" w:styleId="WW8Num6z3">
    <w:name w:val="WW8Num6z3"/>
    <w:rsid w:val="00BE0A74"/>
    <w:rPr>
      <w:rFonts w:ascii="Symbol" w:hAnsi="Symbol"/>
    </w:rPr>
  </w:style>
  <w:style w:type="paragraph" w:customStyle="1" w:styleId="Textoindependiente23">
    <w:name w:val="Texto independiente 23"/>
    <w:basedOn w:val="Normal"/>
    <w:uiPriority w:val="99"/>
    <w:rsid w:val="00BE0A74"/>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BE0A74"/>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BE0A74"/>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BE0A74"/>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BE0A74"/>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BE0A74"/>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BE0A74"/>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BE0A74"/>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BE0A74"/>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BE0A74"/>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BE0A74"/>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BE0A74"/>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BE0A74"/>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BE0A74"/>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BE0A74"/>
    <w:rPr>
      <w:b/>
    </w:rPr>
  </w:style>
  <w:style w:type="character" w:customStyle="1" w:styleId="WW8Num10z3">
    <w:name w:val="WW8Num10z3"/>
    <w:uiPriority w:val="99"/>
    <w:rsid w:val="00BE0A74"/>
    <w:rPr>
      <w:rFonts w:ascii="Symbol" w:hAnsi="Symbol"/>
    </w:rPr>
  </w:style>
  <w:style w:type="character" w:customStyle="1" w:styleId="WW8Num20z3">
    <w:name w:val="WW8Num20z3"/>
    <w:rsid w:val="00BE0A74"/>
    <w:rPr>
      <w:rFonts w:ascii="Symbol" w:hAnsi="Symbol"/>
    </w:rPr>
  </w:style>
  <w:style w:type="character" w:styleId="nfasis">
    <w:name w:val="Emphasis"/>
    <w:qFormat/>
    <w:rsid w:val="00BE0A74"/>
    <w:rPr>
      <w:rFonts w:cs="Times New Roman"/>
      <w:i/>
      <w:iCs/>
    </w:rPr>
  </w:style>
  <w:style w:type="character" w:customStyle="1" w:styleId="eacep1">
    <w:name w:val="eacep1"/>
    <w:rsid w:val="00BE0A74"/>
    <w:rPr>
      <w:color w:val="000000"/>
    </w:rPr>
  </w:style>
  <w:style w:type="character" w:customStyle="1" w:styleId="WW8NumSt3z0">
    <w:name w:val="WW8NumSt3z0"/>
    <w:rsid w:val="00BE0A74"/>
    <w:rPr>
      <w:rFonts w:ascii="Symbol" w:hAnsi="Symbol"/>
    </w:rPr>
  </w:style>
  <w:style w:type="character" w:customStyle="1" w:styleId="WW8NumSt4z0">
    <w:name w:val="WW8NumSt4z0"/>
    <w:rsid w:val="00BE0A74"/>
    <w:rPr>
      <w:rFonts w:ascii="Symbol" w:hAnsi="Symbol"/>
    </w:rPr>
  </w:style>
  <w:style w:type="paragraph" w:styleId="Listaconvietas5">
    <w:name w:val="List Bullet 5"/>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BE0A74"/>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BE0A74"/>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BE0A74"/>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BE0A74"/>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BE0A74"/>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BE0A74"/>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BE0A74"/>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BE0A74"/>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BE0A74"/>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BE0A74"/>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BE0A74"/>
    <w:rPr>
      <w:szCs w:val="20"/>
    </w:rPr>
  </w:style>
  <w:style w:type="paragraph" w:customStyle="1" w:styleId="Bullet2">
    <w:name w:val="Bullet 2"/>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BE0A74"/>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BE0A74"/>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BE0A74"/>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BE0A74"/>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BE0A74"/>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BE0A74"/>
    <w:pPr>
      <w:spacing w:after="0" w:line="240" w:lineRule="auto"/>
    </w:pPr>
    <w:rPr>
      <w:lang w:val="es-ES" w:eastAsia="ar-SA"/>
    </w:rPr>
  </w:style>
  <w:style w:type="character" w:customStyle="1" w:styleId="TextosinformatoCar1">
    <w:name w:val="Texto sin formato Car1"/>
    <w:basedOn w:val="Fuentedeprrafopredeter"/>
    <w:semiHidden/>
    <w:rsid w:val="00BE0A74"/>
    <w:rPr>
      <w:rFonts w:ascii="Consolas" w:hAnsi="Consolas" w:cs="Consolas"/>
      <w:sz w:val="21"/>
      <w:szCs w:val="21"/>
    </w:rPr>
  </w:style>
  <w:style w:type="paragraph" w:customStyle="1" w:styleId="Level1">
    <w:name w:val="Level 1"/>
    <w:basedOn w:val="Normal"/>
    <w:rsid w:val="00BE0A74"/>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BE0A74"/>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BE0A74"/>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BE0A74"/>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BE0A74"/>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BE0A74"/>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BE0A74"/>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BE0A74"/>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BE0A74"/>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BE0A74"/>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BE0A74"/>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BE0A74"/>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BE0A74"/>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BE0A74"/>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BE0A74"/>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BE0A74"/>
    <w:pPr>
      <w:spacing w:after="160" w:line="240" w:lineRule="exact"/>
    </w:pPr>
    <w:rPr>
      <w:rFonts w:ascii="Tahoma" w:eastAsia="Times New Roman" w:hAnsi="Tahoma" w:cs="Times New Roman"/>
      <w:noProof/>
      <w:sz w:val="20"/>
      <w:szCs w:val="20"/>
      <w:lang w:val="en-US"/>
    </w:rPr>
  </w:style>
  <w:style w:type="numbering" w:customStyle="1" w:styleId="Estilo1">
    <w:name w:val="Estilo1"/>
    <w:rsid w:val="00BE0A74"/>
  </w:style>
  <w:style w:type="numbering" w:customStyle="1" w:styleId="111">
    <w:name w:val="1.1.1"/>
    <w:rsid w:val="00BE0A74"/>
  </w:style>
  <w:style w:type="character" w:customStyle="1" w:styleId="CarCar13">
    <w:name w:val="Car Car13"/>
    <w:rsid w:val="00BE0A74"/>
    <w:rPr>
      <w:rFonts w:ascii="Arial" w:hAnsi="Arial" w:cs="Arial"/>
      <w:lang w:val="es-ES_tradnl" w:eastAsia="ar-SA" w:bidi="ar-SA"/>
    </w:rPr>
  </w:style>
  <w:style w:type="character" w:customStyle="1" w:styleId="CarCar14">
    <w:name w:val="Car Car14"/>
    <w:rsid w:val="00BE0A74"/>
    <w:rPr>
      <w:sz w:val="24"/>
      <w:lang w:val="es-ES" w:eastAsia="ar-SA" w:bidi="ar-SA"/>
    </w:rPr>
  </w:style>
  <w:style w:type="character" w:customStyle="1" w:styleId="CarCar12">
    <w:name w:val="Car Car12"/>
    <w:rsid w:val="00BE0A74"/>
    <w:rPr>
      <w:b/>
      <w:sz w:val="28"/>
      <w:lang w:val="es-ES" w:eastAsia="ar-SA" w:bidi="ar-SA"/>
    </w:rPr>
  </w:style>
  <w:style w:type="character" w:customStyle="1" w:styleId="CarCar17">
    <w:name w:val="Car Car17"/>
    <w:rsid w:val="00BE0A74"/>
    <w:rPr>
      <w:rFonts w:ascii="Times New Roman" w:eastAsia="Times New Roman" w:hAnsi="Times New Roman" w:cs="Times New Roman"/>
      <w:sz w:val="24"/>
      <w:szCs w:val="20"/>
      <w:lang w:eastAsia="ar-SA"/>
    </w:rPr>
  </w:style>
  <w:style w:type="character" w:customStyle="1" w:styleId="CarCar16">
    <w:name w:val="Car Car16"/>
    <w:rsid w:val="00BE0A74"/>
    <w:rPr>
      <w:rFonts w:ascii="Arial" w:eastAsia="Times New Roman" w:hAnsi="Arial" w:cs="Arial"/>
      <w:sz w:val="20"/>
      <w:szCs w:val="20"/>
      <w:lang w:val="es-ES_tradnl" w:eastAsia="ar-SA"/>
    </w:rPr>
  </w:style>
  <w:style w:type="character" w:customStyle="1" w:styleId="CarCar15">
    <w:name w:val="Car Car15"/>
    <w:rsid w:val="00BE0A74"/>
    <w:rPr>
      <w:rFonts w:ascii="Times New Roman" w:eastAsia="Times New Roman" w:hAnsi="Times New Roman" w:cs="Times New Roman"/>
      <w:b/>
      <w:sz w:val="28"/>
      <w:szCs w:val="20"/>
      <w:lang w:eastAsia="ar-SA"/>
    </w:rPr>
  </w:style>
  <w:style w:type="character" w:customStyle="1" w:styleId="CarCar10">
    <w:name w:val="Car Car10"/>
    <w:semiHidden/>
    <w:rsid w:val="00BE0A74"/>
    <w:rPr>
      <w:rFonts w:ascii="Times New Roman" w:eastAsia="Times New Roman" w:hAnsi="Times New Roman" w:cs="Times New Roman"/>
      <w:sz w:val="20"/>
      <w:szCs w:val="20"/>
      <w:lang w:eastAsia="ar-SA"/>
    </w:rPr>
  </w:style>
  <w:style w:type="character" w:customStyle="1" w:styleId="CarCar8">
    <w:name w:val="Car Car8"/>
    <w:rsid w:val="00BE0A74"/>
    <w:rPr>
      <w:sz w:val="24"/>
      <w:lang w:val="es-ES" w:eastAsia="ar-SA" w:bidi="ar-SA"/>
    </w:rPr>
  </w:style>
  <w:style w:type="paragraph" w:customStyle="1" w:styleId="Textoindependiente26">
    <w:name w:val="Texto independiente 26"/>
    <w:basedOn w:val="Normal"/>
    <w:rsid w:val="00BE0A74"/>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BE0A74"/>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1">
    <w:name w:val="xl9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2">
    <w:name w:val="xl9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3">
    <w:name w:val="xl93"/>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4">
    <w:name w:val="xl9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lang w:eastAsia="es-MX"/>
    </w:rPr>
  </w:style>
  <w:style w:type="paragraph" w:customStyle="1" w:styleId="xl95">
    <w:name w:val="xl95"/>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6">
    <w:name w:val="xl9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7">
    <w:name w:val="xl9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98">
    <w:name w:val="xl9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9">
    <w:name w:val="xl9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0">
    <w:name w:val="xl100"/>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1">
    <w:name w:val="xl10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2">
    <w:name w:val="xl10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3">
    <w:name w:val="xl103"/>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04">
    <w:name w:val="xl10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5">
    <w:name w:val="xl105"/>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6">
    <w:name w:val="xl10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7">
    <w:name w:val="xl10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8">
    <w:name w:val="xl10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9">
    <w:name w:val="xl10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lang w:eastAsia="es-MX"/>
    </w:rPr>
  </w:style>
  <w:style w:type="paragraph" w:customStyle="1" w:styleId="xl110">
    <w:name w:val="xl110"/>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1">
    <w:name w:val="xl11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lang w:eastAsia="es-MX"/>
    </w:rPr>
  </w:style>
  <w:style w:type="paragraph" w:customStyle="1" w:styleId="xl112">
    <w:name w:val="xl11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3">
    <w:name w:val="xl113"/>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14">
    <w:name w:val="xl11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5">
    <w:name w:val="xl115"/>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6">
    <w:name w:val="xl11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7">
    <w:name w:val="xl11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8">
    <w:name w:val="xl11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9">
    <w:name w:val="xl11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0">
    <w:name w:val="xl120"/>
    <w:basedOn w:val="Normal"/>
    <w:rsid w:val="00BE0A74"/>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lang w:eastAsia="es-MX"/>
    </w:rPr>
  </w:style>
  <w:style w:type="paragraph" w:customStyle="1" w:styleId="xl121">
    <w:name w:val="xl12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22">
    <w:name w:val="xl12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3">
    <w:name w:val="xl123"/>
    <w:basedOn w:val="Normal"/>
    <w:rsid w:val="00BE0A74"/>
    <w:pPr>
      <w:spacing w:before="100" w:beforeAutospacing="1" w:after="100" w:afterAutospacing="1" w:line="240" w:lineRule="auto"/>
    </w:pPr>
    <w:rPr>
      <w:rFonts w:ascii="Times New Roman" w:eastAsia="Times New Roman" w:hAnsi="Times New Roman" w:cs="Times New Roman"/>
      <w:noProof/>
      <w:sz w:val="24"/>
      <w:szCs w:val="24"/>
      <w:lang w:eastAsia="es-MX"/>
    </w:rPr>
  </w:style>
  <w:style w:type="paragraph" w:customStyle="1" w:styleId="xl124">
    <w:name w:val="xl12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5">
    <w:name w:val="xl125"/>
    <w:basedOn w:val="Normal"/>
    <w:rsid w:val="00BE0A74"/>
    <w:pPr>
      <w:spacing w:before="100" w:beforeAutospacing="1" w:after="100" w:afterAutospacing="1" w:line="240" w:lineRule="auto"/>
    </w:pPr>
    <w:rPr>
      <w:rFonts w:ascii="Arial" w:eastAsia="Times New Roman" w:hAnsi="Arial" w:cs="Arial"/>
      <w:noProof/>
      <w:sz w:val="24"/>
      <w:szCs w:val="24"/>
      <w:lang w:eastAsia="es-MX"/>
    </w:rPr>
  </w:style>
  <w:style w:type="paragraph" w:customStyle="1" w:styleId="xl126">
    <w:name w:val="xl12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7">
    <w:name w:val="xl12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8">
    <w:name w:val="xl12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9">
    <w:name w:val="xl12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0">
    <w:name w:val="xl130"/>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lang w:eastAsia="es-MX"/>
    </w:rPr>
  </w:style>
  <w:style w:type="paragraph" w:customStyle="1" w:styleId="xl131">
    <w:name w:val="xl13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2">
    <w:name w:val="xl13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33">
    <w:name w:val="xl133"/>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4">
    <w:name w:val="xl13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5">
    <w:name w:val="xl135"/>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6">
    <w:name w:val="xl13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7">
    <w:name w:val="xl13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8">
    <w:name w:val="xl13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9">
    <w:name w:val="xl13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Textodeglobo2">
    <w:name w:val="Texto de globo2"/>
    <w:basedOn w:val="Normal"/>
    <w:uiPriority w:val="99"/>
    <w:rsid w:val="00BE0A74"/>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BE0A74"/>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BE0A74"/>
    <w:pPr>
      <w:suppressAutoHyphens w:val="0"/>
      <w:ind w:left="1670" w:hanging="432"/>
    </w:pPr>
    <w:rPr>
      <w:rFonts w:cs="Arial"/>
      <w:szCs w:val="18"/>
      <w:lang w:eastAsia="es-ES"/>
    </w:rPr>
  </w:style>
  <w:style w:type="character" w:customStyle="1" w:styleId="WW8Num13z1">
    <w:name w:val="WW8Num13z1"/>
    <w:rsid w:val="00BE0A74"/>
    <w:rPr>
      <w:rFonts w:ascii="Courier New" w:hAnsi="Courier New" w:cs="Courier New"/>
    </w:rPr>
  </w:style>
  <w:style w:type="character" w:customStyle="1" w:styleId="WW8Num13z2">
    <w:name w:val="WW8Num13z2"/>
    <w:rsid w:val="00BE0A74"/>
    <w:rPr>
      <w:rFonts w:ascii="Wingdings" w:hAnsi="Wingdings"/>
    </w:rPr>
  </w:style>
  <w:style w:type="character" w:customStyle="1" w:styleId="WW8Num14z3">
    <w:name w:val="WW8Num14z3"/>
    <w:rsid w:val="00BE0A74"/>
    <w:rPr>
      <w:rFonts w:ascii="Symbol" w:hAnsi="Symbol"/>
    </w:rPr>
  </w:style>
  <w:style w:type="character" w:customStyle="1" w:styleId="WW8Num16z3">
    <w:name w:val="WW8Num16z3"/>
    <w:rsid w:val="00BE0A74"/>
    <w:rPr>
      <w:rFonts w:ascii="Symbol" w:hAnsi="Symbol"/>
    </w:rPr>
  </w:style>
  <w:style w:type="character" w:customStyle="1" w:styleId="WW8Num18z3">
    <w:name w:val="WW8Num18z3"/>
    <w:rsid w:val="00BE0A74"/>
    <w:rPr>
      <w:rFonts w:ascii="Symbol" w:hAnsi="Symbol"/>
    </w:rPr>
  </w:style>
  <w:style w:type="character" w:customStyle="1" w:styleId="WW8Num18z4">
    <w:name w:val="WW8Num18z4"/>
    <w:rsid w:val="00BE0A74"/>
    <w:rPr>
      <w:rFonts w:ascii="Courier New" w:hAnsi="Courier New" w:cs="Courier New"/>
    </w:rPr>
  </w:style>
  <w:style w:type="character" w:styleId="Nmerodelnea">
    <w:name w:val="line number"/>
    <w:rsid w:val="00BE0A74"/>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BE0A74"/>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BE0A74"/>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BE0A74"/>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BE0A74"/>
    <w:pPr>
      <w:jc w:val="center"/>
    </w:pPr>
    <w:rPr>
      <w:b/>
      <w:bCs/>
    </w:rPr>
  </w:style>
  <w:style w:type="paragraph" w:customStyle="1" w:styleId="font5">
    <w:name w:val="font5"/>
    <w:basedOn w:val="Normal"/>
    <w:rsid w:val="00BE0A74"/>
    <w:pPr>
      <w:spacing w:before="100" w:beforeAutospacing="1" w:after="100" w:afterAutospacing="1" w:line="240" w:lineRule="auto"/>
    </w:pPr>
    <w:rPr>
      <w:rFonts w:ascii="Arial Narrow" w:eastAsia="Times New Roman" w:hAnsi="Arial Narrow" w:cs="Times New Roman"/>
      <w:noProof/>
      <w:sz w:val="16"/>
      <w:szCs w:val="16"/>
      <w:lang w:eastAsia="es-MX"/>
    </w:rPr>
  </w:style>
  <w:style w:type="character" w:customStyle="1" w:styleId="searchmatch">
    <w:name w:val="searchmatch"/>
    <w:rsid w:val="00BE0A74"/>
  </w:style>
  <w:style w:type="character" w:customStyle="1" w:styleId="Ttulo1Car1">
    <w:name w:val="Título 1 Car1"/>
    <w:aliases w:val="Headline Car1,H1 Car,h1 Car,II+ Car,I Car,Document Header1 Car,Chapter Car,heading 1 Car,Titulo 1 Car,Section Heading Car,Part Car"/>
    <w:rsid w:val="00BE0A74"/>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BE0A74"/>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BE0A74"/>
  </w:style>
  <w:style w:type="numbering" w:customStyle="1" w:styleId="1111111">
    <w:name w:val="1 / 1.1 / 1.1.11"/>
    <w:basedOn w:val="Sinlista"/>
    <w:next w:val="111111"/>
    <w:semiHidden/>
    <w:unhideWhenUsed/>
    <w:rsid w:val="00BE0A74"/>
  </w:style>
  <w:style w:type="numbering" w:customStyle="1" w:styleId="1111">
    <w:name w:val="1.1.11"/>
    <w:rsid w:val="00BE0A74"/>
  </w:style>
  <w:style w:type="table" w:customStyle="1" w:styleId="Tablaconcolumnas22">
    <w:name w:val="Tabla con columnas 22"/>
    <w:basedOn w:val="Tablanormal"/>
    <w:next w:val="Tablaconcolumnas2"/>
    <w:semiHidden/>
    <w:unhideWhenUsed/>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BE0A74"/>
  </w:style>
  <w:style w:type="numbering" w:customStyle="1" w:styleId="1111112">
    <w:name w:val="1 / 1.1 / 1.1.12"/>
    <w:basedOn w:val="Sinlista"/>
    <w:next w:val="111111"/>
    <w:semiHidden/>
    <w:unhideWhenUsed/>
    <w:rsid w:val="00BE0A74"/>
  </w:style>
  <w:style w:type="numbering" w:customStyle="1" w:styleId="1112">
    <w:name w:val="1.1.12"/>
    <w:rsid w:val="00BE0A74"/>
  </w:style>
  <w:style w:type="character" w:customStyle="1" w:styleId="WW8Num37z1">
    <w:name w:val="WW8Num37z1"/>
    <w:uiPriority w:val="99"/>
    <w:rsid w:val="00BE0A74"/>
    <w:rPr>
      <w:rFonts w:ascii="Courier New" w:hAnsi="Courier New" w:cs="Courier New"/>
    </w:rPr>
  </w:style>
  <w:style w:type="character" w:customStyle="1" w:styleId="WW8Num37z2">
    <w:name w:val="WW8Num37z2"/>
    <w:uiPriority w:val="99"/>
    <w:rsid w:val="00BE0A74"/>
    <w:rPr>
      <w:rFonts w:ascii="Wingdings" w:hAnsi="Wingdings"/>
    </w:rPr>
  </w:style>
  <w:style w:type="paragraph" w:customStyle="1" w:styleId="Encabezado6">
    <w:name w:val="Encabezado6"/>
    <w:basedOn w:val="Normal"/>
    <w:next w:val="Textoindependiente"/>
    <w:uiPriority w:val="99"/>
    <w:rsid w:val="00BE0A74"/>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BE0A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BE0A74"/>
    <w:rPr>
      <w:rFonts w:ascii="Times New Roman" w:eastAsia="Times New Roman" w:hAnsi="Times New Roman" w:cs="Times New Roman"/>
      <w:noProof/>
      <w:sz w:val="24"/>
      <w:szCs w:val="24"/>
      <w:lang w:val="es-ES" w:eastAsia="es-ES"/>
    </w:rPr>
  </w:style>
  <w:style w:type="paragraph" w:customStyle="1" w:styleId="Default">
    <w:name w:val="Default"/>
    <w:rsid w:val="00BE0A74"/>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BE0A74"/>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BE0A74"/>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BE0A74"/>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BE0A74"/>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BE0A74"/>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
    <w:name w:val="Sin lista1111"/>
    <w:next w:val="Sinlista"/>
    <w:uiPriority w:val="99"/>
    <w:semiHidden/>
    <w:unhideWhenUsed/>
    <w:rsid w:val="00BE0A74"/>
  </w:style>
  <w:style w:type="paragraph" w:customStyle="1" w:styleId="p0">
    <w:name w:val="p0"/>
    <w:basedOn w:val="Normal"/>
    <w:rsid w:val="00BE0A74"/>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lang w:eastAsia="es-MX"/>
    </w:rPr>
  </w:style>
  <w:style w:type="paragraph" w:customStyle="1" w:styleId="c2">
    <w:name w:val="c2"/>
    <w:basedOn w:val="Normal"/>
    <w:rsid w:val="00BE0A74"/>
    <w:pPr>
      <w:widowControl w:val="0"/>
      <w:autoSpaceDE w:val="0"/>
      <w:autoSpaceDN w:val="0"/>
      <w:adjustRightInd w:val="0"/>
      <w:spacing w:after="0" w:line="240" w:lineRule="atLeast"/>
      <w:jc w:val="center"/>
    </w:pPr>
    <w:rPr>
      <w:rFonts w:ascii="Arial" w:eastAsia="Times New Roman" w:hAnsi="Arial" w:cs="Arial"/>
      <w:noProof/>
      <w:sz w:val="24"/>
      <w:szCs w:val="24"/>
      <w:lang w:eastAsia="es-MX"/>
    </w:rPr>
  </w:style>
  <w:style w:type="numbering" w:customStyle="1" w:styleId="Sinlista2">
    <w:name w:val="Sin lista2"/>
    <w:next w:val="Sinlista"/>
    <w:uiPriority w:val="99"/>
    <w:semiHidden/>
    <w:unhideWhenUsed/>
    <w:rsid w:val="00BE0A74"/>
  </w:style>
  <w:style w:type="numbering" w:customStyle="1" w:styleId="Sinlista3">
    <w:name w:val="Sin lista3"/>
    <w:next w:val="Sinlista"/>
    <w:uiPriority w:val="99"/>
    <w:semiHidden/>
    <w:unhideWhenUsed/>
    <w:rsid w:val="00BE0A74"/>
  </w:style>
  <w:style w:type="table" w:customStyle="1" w:styleId="Tablaconcuadrcula2">
    <w:name w:val="Tabla con cuadrícula2"/>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BE0A74"/>
    <w:pPr>
      <w:numPr>
        <w:numId w:val="7"/>
      </w:numPr>
    </w:pPr>
  </w:style>
  <w:style w:type="numbering" w:customStyle="1" w:styleId="Estilo13">
    <w:name w:val="Estilo13"/>
    <w:rsid w:val="00BE0A74"/>
    <w:pPr>
      <w:numPr>
        <w:numId w:val="9"/>
      </w:numPr>
    </w:pPr>
  </w:style>
  <w:style w:type="numbering" w:customStyle="1" w:styleId="1113">
    <w:name w:val="1.1.13"/>
    <w:rsid w:val="00BE0A74"/>
    <w:pPr>
      <w:numPr>
        <w:numId w:val="8"/>
      </w:numPr>
    </w:pPr>
  </w:style>
  <w:style w:type="table" w:customStyle="1" w:styleId="Tablaconcolumnas211">
    <w:name w:val="Tabla con columnas 211"/>
    <w:basedOn w:val="Tablanormal"/>
    <w:next w:val="Tablaconcolumnas2"/>
    <w:semiHidden/>
    <w:unhideWhenUsed/>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BE0A74"/>
  </w:style>
  <w:style w:type="numbering" w:customStyle="1" w:styleId="11111111">
    <w:name w:val="1 / 1.1 / 1.1.111"/>
    <w:basedOn w:val="Sinlista"/>
    <w:next w:val="111111"/>
    <w:semiHidden/>
    <w:unhideWhenUsed/>
    <w:rsid w:val="00BE0A74"/>
  </w:style>
  <w:style w:type="numbering" w:customStyle="1" w:styleId="11111">
    <w:name w:val="1.1.111"/>
    <w:rsid w:val="00BE0A74"/>
  </w:style>
  <w:style w:type="table" w:customStyle="1" w:styleId="Tablaconcolumnas221">
    <w:name w:val="Tabla con columnas 221"/>
    <w:basedOn w:val="Tablanormal"/>
    <w:next w:val="Tablaconcolumnas2"/>
    <w:semiHidden/>
    <w:unhideWhenUsed/>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BE0A74"/>
    <w:pPr>
      <w:numPr>
        <w:numId w:val="4"/>
      </w:numPr>
    </w:pPr>
  </w:style>
  <w:style w:type="numbering" w:customStyle="1" w:styleId="11111121">
    <w:name w:val="1 / 1.1 / 1.1.121"/>
    <w:basedOn w:val="Sinlista"/>
    <w:next w:val="111111"/>
    <w:semiHidden/>
    <w:unhideWhenUsed/>
    <w:rsid w:val="00BE0A74"/>
  </w:style>
  <w:style w:type="numbering" w:customStyle="1" w:styleId="11121">
    <w:name w:val="1.1.121"/>
    <w:rsid w:val="00BE0A74"/>
  </w:style>
  <w:style w:type="table" w:customStyle="1" w:styleId="Tablaconcuadrcula11">
    <w:name w:val="Tabla con cuadrícula11"/>
    <w:basedOn w:val="Tablanormal"/>
    <w:next w:val="Tablaconcuadrcula"/>
    <w:uiPriority w:val="59"/>
    <w:rsid w:val="00BE0A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BE0A74"/>
  </w:style>
  <w:style w:type="numbering" w:customStyle="1" w:styleId="Sinlista21">
    <w:name w:val="Sin lista21"/>
    <w:next w:val="Sinlista"/>
    <w:uiPriority w:val="99"/>
    <w:semiHidden/>
    <w:unhideWhenUsed/>
    <w:rsid w:val="00BE0A74"/>
  </w:style>
  <w:style w:type="numbering" w:customStyle="1" w:styleId="Sinlista4">
    <w:name w:val="Sin lista4"/>
    <w:next w:val="Sinlista"/>
    <w:uiPriority w:val="99"/>
    <w:semiHidden/>
    <w:unhideWhenUsed/>
    <w:rsid w:val="00BE0A74"/>
  </w:style>
  <w:style w:type="numbering" w:customStyle="1" w:styleId="1111114">
    <w:name w:val="1 / 1.1 / 1.1.14"/>
    <w:basedOn w:val="Sinlista"/>
    <w:next w:val="111111"/>
    <w:rsid w:val="00BE0A74"/>
  </w:style>
  <w:style w:type="numbering" w:customStyle="1" w:styleId="Estilo14">
    <w:name w:val="Estilo14"/>
    <w:rsid w:val="00BE0A74"/>
  </w:style>
  <w:style w:type="numbering" w:customStyle="1" w:styleId="1114">
    <w:name w:val="1.1.14"/>
    <w:rsid w:val="00BE0A74"/>
  </w:style>
  <w:style w:type="numbering" w:customStyle="1" w:styleId="Estilo112">
    <w:name w:val="Estilo112"/>
    <w:rsid w:val="00BE0A74"/>
  </w:style>
  <w:style w:type="numbering" w:customStyle="1" w:styleId="11111112">
    <w:name w:val="1 / 1.1 / 1.1.112"/>
    <w:basedOn w:val="Sinlista"/>
    <w:next w:val="111111"/>
    <w:semiHidden/>
    <w:unhideWhenUsed/>
    <w:rsid w:val="00BE0A74"/>
  </w:style>
  <w:style w:type="numbering" w:customStyle="1" w:styleId="11112">
    <w:name w:val="1.1.112"/>
    <w:rsid w:val="00BE0A74"/>
  </w:style>
  <w:style w:type="numbering" w:customStyle="1" w:styleId="Estilo122">
    <w:name w:val="Estilo122"/>
    <w:rsid w:val="00BE0A74"/>
  </w:style>
  <w:style w:type="numbering" w:customStyle="1" w:styleId="11111122">
    <w:name w:val="1 / 1.1 / 1.1.122"/>
    <w:basedOn w:val="Sinlista"/>
    <w:next w:val="111111"/>
    <w:semiHidden/>
    <w:unhideWhenUsed/>
    <w:rsid w:val="00BE0A74"/>
  </w:style>
  <w:style w:type="numbering" w:customStyle="1" w:styleId="11122">
    <w:name w:val="1.1.122"/>
    <w:rsid w:val="00BE0A74"/>
  </w:style>
  <w:style w:type="numbering" w:customStyle="1" w:styleId="Sinlista13">
    <w:name w:val="Sin lista13"/>
    <w:next w:val="Sinlista"/>
    <w:uiPriority w:val="99"/>
    <w:semiHidden/>
    <w:unhideWhenUsed/>
    <w:rsid w:val="00BE0A74"/>
  </w:style>
  <w:style w:type="numbering" w:customStyle="1" w:styleId="Sinlista22">
    <w:name w:val="Sin lista22"/>
    <w:next w:val="Sinlista"/>
    <w:uiPriority w:val="99"/>
    <w:semiHidden/>
    <w:unhideWhenUsed/>
    <w:rsid w:val="00BE0A74"/>
  </w:style>
  <w:style w:type="numbering" w:customStyle="1" w:styleId="Sinlista5">
    <w:name w:val="Sin lista5"/>
    <w:next w:val="Sinlista"/>
    <w:uiPriority w:val="99"/>
    <w:semiHidden/>
    <w:unhideWhenUsed/>
    <w:rsid w:val="00BE0A74"/>
  </w:style>
  <w:style w:type="numbering" w:customStyle="1" w:styleId="1111115">
    <w:name w:val="1 / 1.1 / 1.1.15"/>
    <w:basedOn w:val="Sinlista"/>
    <w:next w:val="111111"/>
    <w:rsid w:val="00BE0A74"/>
    <w:pPr>
      <w:numPr>
        <w:numId w:val="10"/>
      </w:numPr>
    </w:pPr>
  </w:style>
  <w:style w:type="numbering" w:customStyle="1" w:styleId="Estilo15">
    <w:name w:val="Estilo15"/>
    <w:rsid w:val="00BE0A74"/>
    <w:pPr>
      <w:numPr>
        <w:numId w:val="12"/>
      </w:numPr>
    </w:pPr>
  </w:style>
  <w:style w:type="numbering" w:customStyle="1" w:styleId="1115">
    <w:name w:val="1.1.15"/>
    <w:rsid w:val="00BE0A74"/>
    <w:pPr>
      <w:numPr>
        <w:numId w:val="11"/>
      </w:numPr>
    </w:pPr>
  </w:style>
  <w:style w:type="numbering" w:customStyle="1" w:styleId="Estilo113">
    <w:name w:val="Estilo113"/>
    <w:rsid w:val="00BE0A74"/>
  </w:style>
  <w:style w:type="numbering" w:customStyle="1" w:styleId="11111113">
    <w:name w:val="1 / 1.1 / 1.1.113"/>
    <w:basedOn w:val="Sinlista"/>
    <w:next w:val="111111"/>
    <w:semiHidden/>
    <w:unhideWhenUsed/>
    <w:rsid w:val="00BE0A74"/>
  </w:style>
  <w:style w:type="numbering" w:customStyle="1" w:styleId="11113">
    <w:name w:val="1.1.113"/>
    <w:rsid w:val="00BE0A74"/>
  </w:style>
  <w:style w:type="numbering" w:customStyle="1" w:styleId="Estilo123">
    <w:name w:val="Estilo123"/>
    <w:rsid w:val="00BE0A74"/>
    <w:pPr>
      <w:numPr>
        <w:numId w:val="5"/>
      </w:numPr>
    </w:pPr>
  </w:style>
  <w:style w:type="numbering" w:customStyle="1" w:styleId="11111123">
    <w:name w:val="1 / 1.1 / 1.1.123"/>
    <w:basedOn w:val="Sinlista"/>
    <w:next w:val="111111"/>
    <w:semiHidden/>
    <w:unhideWhenUsed/>
    <w:rsid w:val="00BE0A74"/>
    <w:pPr>
      <w:numPr>
        <w:numId w:val="13"/>
      </w:numPr>
    </w:pPr>
  </w:style>
  <w:style w:type="numbering" w:customStyle="1" w:styleId="11123">
    <w:name w:val="1.1.123"/>
    <w:rsid w:val="00BE0A74"/>
    <w:pPr>
      <w:numPr>
        <w:numId w:val="14"/>
      </w:numPr>
    </w:pPr>
  </w:style>
  <w:style w:type="numbering" w:customStyle="1" w:styleId="Sinlista14">
    <w:name w:val="Sin lista14"/>
    <w:next w:val="Sinlista"/>
    <w:uiPriority w:val="99"/>
    <w:semiHidden/>
    <w:unhideWhenUsed/>
    <w:rsid w:val="00BE0A74"/>
  </w:style>
  <w:style w:type="numbering" w:customStyle="1" w:styleId="Sinlista23">
    <w:name w:val="Sin lista23"/>
    <w:next w:val="Sinlista"/>
    <w:uiPriority w:val="99"/>
    <w:semiHidden/>
    <w:unhideWhenUsed/>
    <w:rsid w:val="00BE0A74"/>
  </w:style>
  <w:style w:type="character" w:customStyle="1" w:styleId="Ttulo5Car1">
    <w:name w:val="Título 5 Car1"/>
    <w:basedOn w:val="Fuentedeprrafopredeter"/>
    <w:locked/>
    <w:rsid w:val="00BE0A74"/>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BE0A74"/>
    <w:rPr>
      <w:rFonts w:ascii="Arial" w:eastAsia="Times New Roman" w:hAnsi="Arial" w:cs="Arial"/>
      <w:i/>
      <w:sz w:val="20"/>
      <w:szCs w:val="20"/>
      <w:lang w:val="es-ES_tradnl" w:eastAsia="ar-SA"/>
    </w:rPr>
  </w:style>
  <w:style w:type="character" w:customStyle="1" w:styleId="WW8Num27z4">
    <w:name w:val="WW8Num27z4"/>
    <w:uiPriority w:val="99"/>
    <w:rsid w:val="00BE0A74"/>
    <w:rPr>
      <w:rFonts w:ascii="Courier New" w:hAnsi="Courier New"/>
    </w:rPr>
  </w:style>
  <w:style w:type="character" w:customStyle="1" w:styleId="WW8Num47z5">
    <w:name w:val="WW8Num47z5"/>
    <w:uiPriority w:val="99"/>
    <w:rsid w:val="00BE0A74"/>
    <w:rPr>
      <w:rFonts w:ascii="Wingdings" w:hAnsi="Wingdings"/>
    </w:rPr>
  </w:style>
  <w:style w:type="character" w:customStyle="1" w:styleId="WW8Num50z3">
    <w:name w:val="WW8Num50z3"/>
    <w:uiPriority w:val="99"/>
    <w:rsid w:val="00BE0A74"/>
    <w:rPr>
      <w:rFonts w:ascii="Symbol" w:hAnsi="Symbol"/>
    </w:rPr>
  </w:style>
  <w:style w:type="character" w:customStyle="1" w:styleId="WW8Num54z2">
    <w:name w:val="WW8Num54z2"/>
    <w:uiPriority w:val="99"/>
    <w:rsid w:val="00BE0A74"/>
    <w:rPr>
      <w:rFonts w:ascii="Wingdings" w:hAnsi="Wingdings"/>
    </w:rPr>
  </w:style>
  <w:style w:type="character" w:customStyle="1" w:styleId="WW8Num54z4">
    <w:name w:val="WW8Num54z4"/>
    <w:uiPriority w:val="99"/>
    <w:rsid w:val="00BE0A74"/>
    <w:rPr>
      <w:rFonts w:ascii="Courier New" w:hAnsi="Courier New"/>
    </w:rPr>
  </w:style>
  <w:style w:type="character" w:customStyle="1" w:styleId="WW8Num63z0">
    <w:name w:val="WW8Num63z0"/>
    <w:uiPriority w:val="99"/>
    <w:rsid w:val="00BE0A74"/>
    <w:rPr>
      <w:rFonts w:ascii="Arial" w:hAnsi="Arial"/>
    </w:rPr>
  </w:style>
  <w:style w:type="character" w:customStyle="1" w:styleId="WW8Num65z0">
    <w:name w:val="WW8Num65z0"/>
    <w:uiPriority w:val="99"/>
    <w:rsid w:val="00BE0A74"/>
    <w:rPr>
      <w:u w:val="none"/>
    </w:rPr>
  </w:style>
  <w:style w:type="character" w:customStyle="1" w:styleId="WW8Num66z0">
    <w:name w:val="WW8Num66z0"/>
    <w:uiPriority w:val="99"/>
    <w:rsid w:val="00BE0A74"/>
    <w:rPr>
      <w:sz w:val="24"/>
    </w:rPr>
  </w:style>
  <w:style w:type="character" w:customStyle="1" w:styleId="WW8NumSt29z0">
    <w:name w:val="WW8NumSt29z0"/>
    <w:uiPriority w:val="99"/>
    <w:rsid w:val="00BE0A74"/>
    <w:rPr>
      <w:rFonts w:ascii="Arial" w:hAnsi="Arial"/>
    </w:rPr>
  </w:style>
  <w:style w:type="character" w:customStyle="1" w:styleId="WW8NumSt30z0">
    <w:name w:val="WW8NumSt30z0"/>
    <w:uiPriority w:val="99"/>
    <w:rsid w:val="00BE0A74"/>
    <w:rPr>
      <w:rFonts w:ascii="Arial" w:hAnsi="Arial"/>
    </w:rPr>
  </w:style>
  <w:style w:type="character" w:customStyle="1" w:styleId="WW8NumSt31z0">
    <w:name w:val="WW8NumSt31z0"/>
    <w:uiPriority w:val="99"/>
    <w:rsid w:val="00BE0A74"/>
    <w:rPr>
      <w:rFonts w:ascii="Arial" w:hAnsi="Arial"/>
    </w:rPr>
  </w:style>
  <w:style w:type="character" w:customStyle="1" w:styleId="Definition">
    <w:name w:val="Definition"/>
    <w:uiPriority w:val="99"/>
    <w:rsid w:val="00BE0A74"/>
    <w:rPr>
      <w:rFonts w:ascii="Arial" w:hAnsi="Arial"/>
      <w:sz w:val="17"/>
      <w:lang w:val="en-US"/>
    </w:rPr>
  </w:style>
  <w:style w:type="character" w:customStyle="1" w:styleId="tx1">
    <w:name w:val="tx1"/>
    <w:uiPriority w:val="99"/>
    <w:rsid w:val="00BE0A74"/>
    <w:rPr>
      <w:b/>
    </w:rPr>
  </w:style>
  <w:style w:type="character" w:customStyle="1" w:styleId="TextoindependienteCar1">
    <w:name w:val="Texto independiente Car1"/>
    <w:basedOn w:val="Fuentedeprrafopredeter"/>
    <w:locked/>
    <w:rsid w:val="00BE0A74"/>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BE0A74"/>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BE0A74"/>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BE0A74"/>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BE0A74"/>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BE0A74"/>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BE0A74"/>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BE0A74"/>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BE0A74"/>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BE0A74"/>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BE0A74"/>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BE0A74"/>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BE0A74"/>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BE0A74"/>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BE0A74"/>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BE0A74"/>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BE0A74"/>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BE0A74"/>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BE0A74"/>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BE0A74"/>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BE0A74"/>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BE0A74"/>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BE0A74"/>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BE0A74"/>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BE0A74"/>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BE0A74"/>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BE0A74"/>
    <w:pPr>
      <w:tabs>
        <w:tab w:val="left" w:pos="8280"/>
      </w:tabs>
    </w:pPr>
    <w:rPr>
      <w:u w:val="single"/>
    </w:rPr>
  </w:style>
  <w:style w:type="paragraph" w:styleId="HTMLconformatoprevio">
    <w:name w:val="HTML Preformatted"/>
    <w:basedOn w:val="Normal"/>
    <w:link w:val="HTMLconformatoprevioCar"/>
    <w:uiPriority w:val="99"/>
    <w:rsid w:val="00BE0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BE0A74"/>
    <w:rPr>
      <w:rFonts w:ascii="Arial Unicode MS" w:eastAsia="Arial Unicode MS" w:hAnsi="Arial Unicode MS" w:cs="Arial Unicode MS"/>
      <w:noProof/>
      <w:sz w:val="20"/>
      <w:szCs w:val="20"/>
      <w:lang w:eastAsia="ar-SA"/>
    </w:rPr>
  </w:style>
  <w:style w:type="paragraph" w:customStyle="1" w:styleId="xl23">
    <w:name w:val="xl23"/>
    <w:basedOn w:val="Normal"/>
    <w:rsid w:val="00BE0A74"/>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BE0A74"/>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BE0A74"/>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BE0A74"/>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BE0A74"/>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BE0A74"/>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BE0A74"/>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BE0A74"/>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BE0A74"/>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BE0A74"/>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BE0A74"/>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BE0A74"/>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BE0A74"/>
    <w:pPr>
      <w:suppressAutoHyphens w:val="0"/>
      <w:ind w:firstLine="210"/>
    </w:pPr>
    <w:rPr>
      <w:szCs w:val="24"/>
      <w:lang w:val="es-MX"/>
    </w:rPr>
  </w:style>
  <w:style w:type="paragraph" w:customStyle="1" w:styleId="Car1">
    <w:name w:val="Car1"/>
    <w:basedOn w:val="Normal"/>
    <w:uiPriority w:val="99"/>
    <w:rsid w:val="00BE0A74"/>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BE0A74"/>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BE0A74"/>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BE0A74"/>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BE0A74"/>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BE0A74"/>
    <w:rPr>
      <w:rFonts w:ascii="Symbol" w:hAnsi="Symbol"/>
    </w:rPr>
  </w:style>
  <w:style w:type="character" w:customStyle="1" w:styleId="Fuentedeprrafopredeter5">
    <w:name w:val="Fuente de párrafo predeter.5"/>
    <w:uiPriority w:val="99"/>
    <w:rsid w:val="00BE0A74"/>
  </w:style>
  <w:style w:type="character" w:customStyle="1" w:styleId="WW8Num33z1">
    <w:name w:val="WW8Num33z1"/>
    <w:uiPriority w:val="99"/>
    <w:rsid w:val="00BE0A74"/>
    <w:rPr>
      <w:rFonts w:ascii="OpenSymbol" w:hAnsi="OpenSymbol"/>
    </w:rPr>
  </w:style>
  <w:style w:type="character" w:customStyle="1" w:styleId="WW8Num28z3">
    <w:name w:val="WW8Num28z3"/>
    <w:uiPriority w:val="99"/>
    <w:rsid w:val="00BE0A74"/>
    <w:rPr>
      <w:rFonts w:ascii="Symbol" w:hAnsi="Symbol"/>
    </w:rPr>
  </w:style>
  <w:style w:type="character" w:customStyle="1" w:styleId="WW8Num30z3">
    <w:name w:val="WW8Num30z3"/>
    <w:uiPriority w:val="99"/>
    <w:rsid w:val="00BE0A74"/>
    <w:rPr>
      <w:rFonts w:ascii="Symbol" w:hAnsi="Symbol"/>
    </w:rPr>
  </w:style>
  <w:style w:type="character" w:customStyle="1" w:styleId="WW8Num30z4">
    <w:name w:val="WW8Num30z4"/>
    <w:uiPriority w:val="99"/>
    <w:rsid w:val="00BE0A74"/>
    <w:rPr>
      <w:rFonts w:ascii="Courier New" w:hAnsi="Courier New"/>
    </w:rPr>
  </w:style>
  <w:style w:type="character" w:customStyle="1" w:styleId="WW-Absatz-Standardschriftart11111111111111">
    <w:name w:val="WW-Absatz-Standardschriftart11111111111111"/>
    <w:uiPriority w:val="99"/>
    <w:rsid w:val="00BE0A74"/>
  </w:style>
  <w:style w:type="character" w:customStyle="1" w:styleId="WW-Absatz-Standardschriftart111111111111111">
    <w:name w:val="WW-Absatz-Standardschriftart111111111111111"/>
    <w:uiPriority w:val="99"/>
    <w:rsid w:val="00BE0A74"/>
  </w:style>
  <w:style w:type="character" w:customStyle="1" w:styleId="WW-Absatz-Standardschriftart1111111111111111">
    <w:name w:val="WW-Absatz-Standardschriftart1111111111111111"/>
    <w:uiPriority w:val="99"/>
    <w:rsid w:val="00BE0A74"/>
  </w:style>
  <w:style w:type="character" w:customStyle="1" w:styleId="WW-Absatz-Standardschriftart11111111111111111">
    <w:name w:val="WW-Absatz-Standardschriftart11111111111111111"/>
    <w:uiPriority w:val="99"/>
    <w:rsid w:val="00BE0A74"/>
  </w:style>
  <w:style w:type="character" w:customStyle="1" w:styleId="WW8Num31z3">
    <w:name w:val="WW8Num31z3"/>
    <w:uiPriority w:val="99"/>
    <w:rsid w:val="00BE0A74"/>
    <w:rPr>
      <w:rFonts w:ascii="Symbol" w:hAnsi="Symbol"/>
    </w:rPr>
  </w:style>
  <w:style w:type="character" w:customStyle="1" w:styleId="WW8Num31z4">
    <w:name w:val="WW8Num31z4"/>
    <w:uiPriority w:val="99"/>
    <w:rsid w:val="00BE0A74"/>
    <w:rPr>
      <w:rFonts w:ascii="Courier New" w:hAnsi="Courier New"/>
    </w:rPr>
  </w:style>
  <w:style w:type="character" w:customStyle="1" w:styleId="WW-Absatz-Standardschriftart111111111111111111">
    <w:name w:val="WW-Absatz-Standardschriftart111111111111111111"/>
    <w:uiPriority w:val="99"/>
    <w:rsid w:val="00BE0A74"/>
  </w:style>
  <w:style w:type="character" w:customStyle="1" w:styleId="WW8Num32z4">
    <w:name w:val="WW8Num32z4"/>
    <w:uiPriority w:val="99"/>
    <w:rsid w:val="00BE0A74"/>
    <w:rPr>
      <w:rFonts w:ascii="Courier New" w:hAnsi="Courier New"/>
    </w:rPr>
  </w:style>
  <w:style w:type="character" w:customStyle="1" w:styleId="WW-Absatz-Standardschriftart1111111111111111111">
    <w:name w:val="WW-Absatz-Standardschriftart1111111111111111111"/>
    <w:uiPriority w:val="99"/>
    <w:rsid w:val="00BE0A74"/>
  </w:style>
  <w:style w:type="character" w:customStyle="1" w:styleId="WW-Absatz-Standardschriftart11111111111111111111">
    <w:name w:val="WW-Absatz-Standardschriftart11111111111111111111"/>
    <w:uiPriority w:val="99"/>
    <w:rsid w:val="00BE0A74"/>
  </w:style>
  <w:style w:type="character" w:customStyle="1" w:styleId="WW-Absatz-Standardschriftart111111111111111111111">
    <w:name w:val="WW-Absatz-Standardschriftart111111111111111111111"/>
    <w:uiPriority w:val="99"/>
    <w:rsid w:val="00BE0A74"/>
  </w:style>
  <w:style w:type="character" w:customStyle="1" w:styleId="WW-Absatz-Standardschriftart1111111111111111111111">
    <w:name w:val="WW-Absatz-Standardschriftart1111111111111111111111"/>
    <w:uiPriority w:val="99"/>
    <w:rsid w:val="00BE0A74"/>
  </w:style>
  <w:style w:type="character" w:customStyle="1" w:styleId="WW-Absatz-Standardschriftart11111111111111111111111">
    <w:name w:val="WW-Absatz-Standardschriftart11111111111111111111111"/>
    <w:uiPriority w:val="99"/>
    <w:rsid w:val="00BE0A74"/>
  </w:style>
  <w:style w:type="character" w:customStyle="1" w:styleId="WW8Num41z1">
    <w:name w:val="WW8Num41z1"/>
    <w:uiPriority w:val="99"/>
    <w:rsid w:val="00BE0A74"/>
    <w:rPr>
      <w:rFonts w:ascii="Times New Roman" w:hAnsi="Times New Roman"/>
    </w:rPr>
  </w:style>
  <w:style w:type="character" w:customStyle="1" w:styleId="WW8Num41z2">
    <w:name w:val="WW8Num41z2"/>
    <w:rsid w:val="00BE0A74"/>
    <w:rPr>
      <w:b/>
    </w:rPr>
  </w:style>
  <w:style w:type="character" w:customStyle="1" w:styleId="WW8Num42z2">
    <w:name w:val="WW8Num42z2"/>
    <w:uiPriority w:val="99"/>
    <w:rsid w:val="00BE0A74"/>
    <w:rPr>
      <w:rFonts w:ascii="Wingdings" w:hAnsi="Wingdings"/>
    </w:rPr>
  </w:style>
  <w:style w:type="character" w:customStyle="1" w:styleId="WW8Num42z4">
    <w:name w:val="WW8Num42z4"/>
    <w:uiPriority w:val="99"/>
    <w:rsid w:val="00BE0A74"/>
    <w:rPr>
      <w:rFonts w:ascii="Courier New" w:hAnsi="Courier New"/>
    </w:rPr>
  </w:style>
  <w:style w:type="character" w:customStyle="1" w:styleId="WW8Num45z3">
    <w:name w:val="WW8Num45z3"/>
    <w:uiPriority w:val="99"/>
    <w:rsid w:val="00BE0A74"/>
    <w:rPr>
      <w:rFonts w:ascii="Symbol" w:hAnsi="Symbol"/>
    </w:rPr>
  </w:style>
  <w:style w:type="character" w:customStyle="1" w:styleId="WW8Num45z4">
    <w:name w:val="WW8Num45z4"/>
    <w:uiPriority w:val="99"/>
    <w:rsid w:val="00BE0A74"/>
    <w:rPr>
      <w:rFonts w:ascii="Courier New" w:hAnsi="Courier New"/>
    </w:rPr>
  </w:style>
  <w:style w:type="character" w:customStyle="1" w:styleId="WW-Absatz-Standardschriftart111111111111111111111111">
    <w:name w:val="WW-Absatz-Standardschriftart111111111111111111111111"/>
    <w:uiPriority w:val="99"/>
    <w:rsid w:val="00BE0A74"/>
  </w:style>
  <w:style w:type="character" w:customStyle="1" w:styleId="CarCarCar2">
    <w:name w:val="Car Car Car2"/>
    <w:uiPriority w:val="99"/>
    <w:rsid w:val="00BE0A74"/>
    <w:rPr>
      <w:rFonts w:ascii="Arial" w:hAnsi="Arial"/>
      <w:b/>
      <w:sz w:val="24"/>
      <w:lang w:val="es-ES_tradnl"/>
    </w:rPr>
  </w:style>
  <w:style w:type="character" w:customStyle="1" w:styleId="2Car">
    <w:name w:val="2 Car"/>
    <w:uiPriority w:val="99"/>
    <w:rsid w:val="00BE0A74"/>
    <w:rPr>
      <w:rFonts w:ascii="Arial Narrow" w:hAnsi="Arial Narrow"/>
      <w:sz w:val="22"/>
      <w:lang w:val="es-ES_tradnl"/>
    </w:rPr>
  </w:style>
  <w:style w:type="paragraph" w:customStyle="1" w:styleId="Encabezado7">
    <w:name w:val="Encabezado7"/>
    <w:basedOn w:val="Normal"/>
    <w:next w:val="Textoindependiente"/>
    <w:uiPriority w:val="99"/>
    <w:rsid w:val="00BE0A74"/>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BE0A74"/>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BE0A74"/>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BE0A74"/>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BE0A74"/>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BE0A74"/>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BE0A74"/>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BE0A74"/>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BE0A74"/>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BE0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BE0A74"/>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BE0A74"/>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BE0A74"/>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BE0A74"/>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BE0A74"/>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BE0A74"/>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BE0A74"/>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BE0A74"/>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BE0A74"/>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BE0A74"/>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BE0A74"/>
    <w:rPr>
      <w:rFonts w:cs="Times New Roman"/>
      <w:sz w:val="24"/>
      <w:lang w:val="es-ES" w:eastAsia="ar-SA" w:bidi="ar-SA"/>
    </w:rPr>
  </w:style>
  <w:style w:type="character" w:customStyle="1" w:styleId="CarCar23">
    <w:name w:val="Car Car23"/>
    <w:basedOn w:val="Fuentedeprrafopredeter"/>
    <w:uiPriority w:val="99"/>
    <w:rsid w:val="00BE0A74"/>
    <w:rPr>
      <w:rFonts w:ascii="Arial" w:hAnsi="Arial" w:cs="Times New Roman"/>
      <w:sz w:val="18"/>
      <w:lang w:eastAsia="es-ES"/>
    </w:rPr>
  </w:style>
  <w:style w:type="character" w:customStyle="1" w:styleId="WW8Num8z2">
    <w:name w:val="WW8Num8z2"/>
    <w:uiPriority w:val="99"/>
    <w:rsid w:val="00BE0A74"/>
    <w:rPr>
      <w:rFonts w:ascii="Wingdings" w:hAnsi="Wingdings"/>
    </w:rPr>
  </w:style>
  <w:style w:type="character" w:customStyle="1" w:styleId="WW8Num11z1">
    <w:name w:val="WW8Num11z1"/>
    <w:uiPriority w:val="99"/>
    <w:rsid w:val="00BE0A74"/>
    <w:rPr>
      <w:rFonts w:ascii="Courier New" w:hAnsi="Courier New"/>
    </w:rPr>
  </w:style>
  <w:style w:type="character" w:customStyle="1" w:styleId="WW8Num11z2">
    <w:name w:val="WW8Num11z2"/>
    <w:uiPriority w:val="99"/>
    <w:rsid w:val="00BE0A74"/>
    <w:rPr>
      <w:rFonts w:ascii="Wingdings" w:hAnsi="Wingdings"/>
    </w:rPr>
  </w:style>
  <w:style w:type="character" w:customStyle="1" w:styleId="WW8Num6z4">
    <w:name w:val="WW8Num6z4"/>
    <w:uiPriority w:val="99"/>
    <w:rsid w:val="00BE0A74"/>
    <w:rPr>
      <w:rFonts w:ascii="Courier New" w:hAnsi="Courier New"/>
    </w:rPr>
  </w:style>
  <w:style w:type="paragraph" w:customStyle="1" w:styleId="CarCarCarCar2">
    <w:name w:val="Car Car Car Car2"/>
    <w:basedOn w:val="Normal"/>
    <w:uiPriority w:val="99"/>
    <w:rsid w:val="00BE0A74"/>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BE0A74"/>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BE0A74"/>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BE0A74"/>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BE0A7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BE0A7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BE0A74"/>
  </w:style>
  <w:style w:type="character" w:customStyle="1" w:styleId="CarCar">
    <w:name w:val="Car Car"/>
    <w:semiHidden/>
    <w:locked/>
    <w:rsid w:val="00BE0A74"/>
    <w:rPr>
      <w:rFonts w:ascii="Arial Narrow" w:hAnsi="Arial Narrow"/>
      <w:sz w:val="22"/>
      <w:szCs w:val="22"/>
      <w:lang w:val="es-ES_tradnl" w:eastAsia="es-ES" w:bidi="ar-SA"/>
    </w:rPr>
  </w:style>
  <w:style w:type="paragraph" w:customStyle="1" w:styleId="MMNotes">
    <w:name w:val="MM Notes"/>
    <w:basedOn w:val="Textoindependiente"/>
    <w:link w:val="MMNotesCar"/>
    <w:rsid w:val="00BE0A74"/>
    <w:pPr>
      <w:suppressAutoHyphens w:val="0"/>
      <w:spacing w:line="259" w:lineRule="auto"/>
    </w:pPr>
  </w:style>
  <w:style w:type="character" w:customStyle="1" w:styleId="MMNotesCar">
    <w:name w:val="MM Notes Car"/>
    <w:basedOn w:val="TextoindependienteCar"/>
    <w:link w:val="MMNotes"/>
    <w:rsid w:val="00BE0A74"/>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BE0A74"/>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BE0A74"/>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BE0A74"/>
    <w:rPr>
      <w:rFonts w:ascii="Arial" w:hAnsi="Arial" w:cs="Arial"/>
      <w:b/>
      <w:noProof/>
    </w:rPr>
  </w:style>
  <w:style w:type="paragraph" w:customStyle="1" w:styleId="MMTopic3">
    <w:name w:val="MM Topic 3"/>
    <w:basedOn w:val="ndice3"/>
    <w:link w:val="MMTopic3Car"/>
    <w:autoRedefine/>
    <w:qFormat/>
    <w:rsid w:val="00BE0A74"/>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BE0A74"/>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BE0A74"/>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E0A74"/>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BE0A74"/>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BE0A74"/>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BE0A74"/>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BE0A74"/>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BE0A74"/>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BE0A74"/>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BE0A74"/>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BE0A74"/>
    <w:rPr>
      <w:noProof/>
      <w:color w:val="984806" w:themeColor="accent6" w:themeShade="80"/>
      <w:sz w:val="28"/>
    </w:rPr>
  </w:style>
  <w:style w:type="character" w:customStyle="1" w:styleId="MMTopic4Car">
    <w:name w:val="MM Topic 4 Car"/>
    <w:basedOn w:val="ndice3Car"/>
    <w:link w:val="MMTopic4"/>
    <w:rsid w:val="00BE0A74"/>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BE0A74"/>
    <w:pPr>
      <w:spacing w:after="160" w:line="259" w:lineRule="auto"/>
    </w:pPr>
  </w:style>
  <w:style w:type="character" w:customStyle="1" w:styleId="MMEmptyCar">
    <w:name w:val="MM Empty Car"/>
    <w:basedOn w:val="Fuentedeprrafopredeter"/>
    <w:link w:val="MMEmpty"/>
    <w:rsid w:val="00BE0A74"/>
  </w:style>
  <w:style w:type="paragraph" w:styleId="ndice4">
    <w:name w:val="index 4"/>
    <w:basedOn w:val="Normal"/>
    <w:next w:val="Normal"/>
    <w:link w:val="ndice4Car"/>
    <w:autoRedefine/>
    <w:uiPriority w:val="99"/>
    <w:unhideWhenUsed/>
    <w:rsid w:val="00BE0A74"/>
    <w:pPr>
      <w:spacing w:after="0" w:line="240" w:lineRule="auto"/>
      <w:ind w:left="880" w:hanging="220"/>
    </w:pPr>
  </w:style>
  <w:style w:type="character" w:customStyle="1" w:styleId="ndice4Car">
    <w:name w:val="Índice 4 Car"/>
    <w:basedOn w:val="Fuentedeprrafopredeter"/>
    <w:link w:val="ndice4"/>
    <w:uiPriority w:val="99"/>
    <w:rsid w:val="00BE0A74"/>
  </w:style>
  <w:style w:type="paragraph" w:customStyle="1" w:styleId="MMTopic5">
    <w:name w:val="MM Topic 5"/>
    <w:basedOn w:val="ndice4"/>
    <w:link w:val="MMTopic5Car"/>
    <w:rsid w:val="00BE0A74"/>
  </w:style>
  <w:style w:type="character" w:customStyle="1" w:styleId="MMTopic5Car">
    <w:name w:val="MM Topic 5 Car"/>
    <w:basedOn w:val="ndice4Car"/>
    <w:link w:val="MMTopic5"/>
    <w:rsid w:val="00BE0A74"/>
  </w:style>
  <w:style w:type="paragraph" w:styleId="ndice5">
    <w:name w:val="index 5"/>
    <w:basedOn w:val="Normal"/>
    <w:next w:val="Normal"/>
    <w:link w:val="ndice5Car"/>
    <w:autoRedefine/>
    <w:uiPriority w:val="99"/>
    <w:unhideWhenUsed/>
    <w:rsid w:val="00BE0A74"/>
    <w:pPr>
      <w:spacing w:after="0" w:line="240" w:lineRule="auto"/>
      <w:ind w:left="1100" w:hanging="220"/>
    </w:pPr>
  </w:style>
  <w:style w:type="character" w:customStyle="1" w:styleId="ndice5Car">
    <w:name w:val="Índice 5 Car"/>
    <w:basedOn w:val="Fuentedeprrafopredeter"/>
    <w:link w:val="ndice5"/>
    <w:uiPriority w:val="99"/>
    <w:rsid w:val="00BE0A74"/>
  </w:style>
  <w:style w:type="paragraph" w:customStyle="1" w:styleId="MMTopic6">
    <w:name w:val="MM Topic 6"/>
    <w:basedOn w:val="ndice5"/>
    <w:link w:val="MMTopic6Car"/>
    <w:rsid w:val="00BE0A74"/>
  </w:style>
  <w:style w:type="character" w:customStyle="1" w:styleId="MMTopic6Car">
    <w:name w:val="MM Topic 6 Car"/>
    <w:basedOn w:val="ndice5Car"/>
    <w:link w:val="MMTopic6"/>
    <w:rsid w:val="00BE0A74"/>
  </w:style>
  <w:style w:type="paragraph" w:customStyle="1" w:styleId="Tabletext">
    <w:name w:val="Tabletext"/>
    <w:basedOn w:val="Normal"/>
    <w:rsid w:val="00BE0A74"/>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BE0A74"/>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BE0A7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BE0A74"/>
    <w:pPr>
      <w:numPr>
        <w:numId w:val="16"/>
      </w:numPr>
    </w:pPr>
  </w:style>
  <w:style w:type="numbering" w:customStyle="1" w:styleId="List11">
    <w:name w:val="List 11"/>
    <w:basedOn w:val="Sinlista"/>
    <w:rsid w:val="00BE0A74"/>
    <w:pPr>
      <w:numPr>
        <w:numId w:val="17"/>
      </w:numPr>
    </w:pPr>
  </w:style>
  <w:style w:type="numbering" w:customStyle="1" w:styleId="List12">
    <w:name w:val="List 12"/>
    <w:basedOn w:val="Sinlista"/>
    <w:rsid w:val="00BE0A74"/>
    <w:pPr>
      <w:numPr>
        <w:numId w:val="18"/>
      </w:numPr>
    </w:pPr>
  </w:style>
  <w:style w:type="character" w:customStyle="1" w:styleId="SinespaciadoCar">
    <w:name w:val="Sin espaciado Car"/>
    <w:link w:val="Sinespaciado"/>
    <w:uiPriority w:val="1"/>
    <w:rsid w:val="00BE0A74"/>
    <w:rPr>
      <w:rFonts w:ascii="Cambria" w:eastAsia="Calibri" w:hAnsi="Cambria" w:cs="Cambria"/>
      <w:sz w:val="24"/>
      <w:szCs w:val="24"/>
      <w:lang w:val="es-ES" w:eastAsia="ar-SA"/>
    </w:rPr>
  </w:style>
  <w:style w:type="paragraph" w:customStyle="1" w:styleId="Style6">
    <w:name w:val="Style6"/>
    <w:basedOn w:val="Normal"/>
    <w:uiPriority w:val="99"/>
    <w:rsid w:val="00BE0A74"/>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BE0A74"/>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BE0A74"/>
    <w:rPr>
      <w:rFonts w:ascii="Arial" w:hAnsi="Arial" w:cs="Arial"/>
      <w:sz w:val="18"/>
      <w:szCs w:val="18"/>
    </w:rPr>
  </w:style>
  <w:style w:type="character" w:customStyle="1" w:styleId="FontStyle14">
    <w:name w:val="Font Style14"/>
    <w:basedOn w:val="Fuentedeprrafopredeter"/>
    <w:uiPriority w:val="99"/>
    <w:rsid w:val="00BE0A74"/>
    <w:rPr>
      <w:rFonts w:ascii="Arial" w:hAnsi="Arial" w:cs="Arial"/>
      <w:b/>
      <w:bCs/>
      <w:sz w:val="18"/>
      <w:szCs w:val="18"/>
    </w:rPr>
  </w:style>
  <w:style w:type="paragraph" w:customStyle="1" w:styleId="Style7">
    <w:name w:val="Style7"/>
    <w:basedOn w:val="Normal"/>
    <w:uiPriority w:val="99"/>
    <w:rsid w:val="00BE0A74"/>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BE0A74"/>
    <w:rPr>
      <w:rFonts w:ascii="Arial" w:hAnsi="Arial" w:cs="Arial"/>
      <w:sz w:val="18"/>
      <w:szCs w:val="18"/>
    </w:rPr>
  </w:style>
  <w:style w:type="character" w:customStyle="1" w:styleId="NormalWebCar">
    <w:name w:val="Normal (Web) Car"/>
    <w:link w:val="NormalWeb"/>
    <w:uiPriority w:val="99"/>
    <w:locked/>
    <w:rsid w:val="00BE0A74"/>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BE0A74"/>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BE0A7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BE0A74"/>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BE0A7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BE0A74"/>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BE0A74"/>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BE0A74"/>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BE0A7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BE0A7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BE0A7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BE0A7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BE0A74"/>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BE0A74"/>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BE0A74"/>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BE0A74"/>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BE0A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BE0A7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BE0A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BE0A74"/>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BE0A74"/>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BE0A74"/>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BE0A74"/>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BE0A74"/>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BE0A74"/>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BE0A74"/>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BE0A74"/>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BE0A74"/>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BE0A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BE0A7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BE0A74"/>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BE0A7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BE0A74"/>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BE0A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BE0A7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BE0A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BE0A74"/>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BE0A74"/>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BE0A74"/>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BE0A74"/>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BE0A74"/>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BE0A74"/>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BE0A74"/>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BE0A74"/>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BE0A74"/>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BE0A74"/>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BE0A74"/>
    <w:rPr>
      <w:vertAlign w:val="superscript"/>
    </w:rPr>
  </w:style>
  <w:style w:type="character" w:customStyle="1" w:styleId="EstiloCar">
    <w:name w:val="Estilo Car"/>
    <w:basedOn w:val="Fuentedeprrafopredeter"/>
    <w:link w:val="Estilo"/>
    <w:rsid w:val="00BE0A7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E0A74"/>
    <w:rPr>
      <w:i/>
      <w:iCs/>
      <w:noProof/>
      <w:color w:val="000000" w:themeColor="text1"/>
    </w:rPr>
  </w:style>
  <w:style w:type="character" w:customStyle="1" w:styleId="CitaCar">
    <w:name w:val="Cita Car"/>
    <w:basedOn w:val="Fuentedeprrafopredeter"/>
    <w:link w:val="Cita"/>
    <w:uiPriority w:val="29"/>
    <w:rsid w:val="00BE0A74"/>
    <w:rPr>
      <w:i/>
      <w:iCs/>
      <w:noProof/>
      <w:color w:val="000000" w:themeColor="text1"/>
    </w:rPr>
  </w:style>
  <w:style w:type="paragraph" w:customStyle="1" w:styleId="Textocomentario4">
    <w:name w:val="Texto comentario4"/>
    <w:basedOn w:val="Normal"/>
    <w:rsid w:val="00BE0A74"/>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BE0A74"/>
    <w:rPr>
      <w:rFonts w:ascii="Arial" w:eastAsia="Times New Roman" w:hAnsi="Arial" w:cs="Times New Roman"/>
      <w:noProof/>
      <w:sz w:val="18"/>
      <w:szCs w:val="20"/>
      <w:lang w:val="es-ES_tradnl" w:eastAsia="ar-SA"/>
    </w:rPr>
  </w:style>
  <w:style w:type="character" w:customStyle="1" w:styleId="FontStyle50">
    <w:name w:val="Font Style50"/>
    <w:uiPriority w:val="99"/>
    <w:rsid w:val="00BE0A74"/>
    <w:rPr>
      <w:rFonts w:ascii="Arial" w:hAnsi="Arial" w:cs="Arial" w:hint="default"/>
      <w:sz w:val="18"/>
      <w:szCs w:val="18"/>
    </w:rPr>
  </w:style>
  <w:style w:type="paragraph" w:customStyle="1" w:styleId="listparagraph">
    <w:name w:val="listparagraph"/>
    <w:basedOn w:val="Normal"/>
    <w:rsid w:val="00BE0A74"/>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BE0A74"/>
    <w:rPr>
      <w:color w:val="808080"/>
    </w:rPr>
  </w:style>
  <w:style w:type="character" w:customStyle="1" w:styleId="Estilo6">
    <w:name w:val="Estilo6"/>
    <w:basedOn w:val="Fuentedeprrafopredeter"/>
    <w:uiPriority w:val="1"/>
    <w:rsid w:val="00BE0A74"/>
    <w:rPr>
      <w:rFonts w:ascii="Arial Narrow" w:hAnsi="Arial Narrow"/>
      <w:sz w:val="16"/>
    </w:rPr>
  </w:style>
  <w:style w:type="character" w:customStyle="1" w:styleId="Estilo8">
    <w:name w:val="Estilo8"/>
    <w:basedOn w:val="Fuentedeprrafopredeter"/>
    <w:uiPriority w:val="1"/>
    <w:rsid w:val="00BE0A74"/>
    <w:rPr>
      <w:rFonts w:ascii="Arial" w:hAnsi="Arial"/>
      <w:sz w:val="16"/>
    </w:rPr>
  </w:style>
  <w:style w:type="table" w:customStyle="1" w:styleId="Tablaconcuadrcula4">
    <w:name w:val="Tabla con cuadrícula4"/>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BE0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BE0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BE0A74"/>
    <w:pPr>
      <w:numPr>
        <w:numId w:val="21"/>
      </w:numPr>
    </w:pPr>
  </w:style>
  <w:style w:type="table" w:customStyle="1" w:styleId="Tablaconcuadrcula80">
    <w:name w:val="Tabla con cuadrícula8"/>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BE0A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A74"/>
  </w:style>
  <w:style w:type="paragraph" w:styleId="Ttulo1">
    <w:name w:val="heading 1"/>
    <w:aliases w:val="Headline,H1,h1,II+,I,Document Header1,Chapter,heading 1,Titulo 1,Section Heading,Part"/>
    <w:basedOn w:val="Normal"/>
    <w:next w:val="Normal"/>
    <w:link w:val="Ttulo1Car"/>
    <w:qFormat/>
    <w:rsid w:val="00BE0A74"/>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qFormat/>
    <w:rsid w:val="00BE0A74"/>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BE0A74"/>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BE0A74"/>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BE0A74"/>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BE0A74"/>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BE0A74"/>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BE0A74"/>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BE0A74"/>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BE0A74"/>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BE0A74"/>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BE0A74"/>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BE0A74"/>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BE0A74"/>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BE0A74"/>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BE0A74"/>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BE0A74"/>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BE0A74"/>
    <w:rPr>
      <w:rFonts w:ascii="Arial" w:eastAsia="Times New Roman" w:hAnsi="Arial" w:cs="Times New Roman"/>
      <w:noProof/>
      <w:lang w:eastAsia="ar-SA"/>
    </w:rPr>
  </w:style>
  <w:style w:type="numbering" w:customStyle="1" w:styleId="Sinlista1">
    <w:name w:val="Sin lista1"/>
    <w:next w:val="Sinlista"/>
    <w:uiPriority w:val="99"/>
    <w:semiHidden/>
    <w:unhideWhenUsed/>
    <w:rsid w:val="00BE0A74"/>
  </w:style>
  <w:style w:type="numbering" w:customStyle="1" w:styleId="Sinlista11">
    <w:name w:val="Sin lista11"/>
    <w:next w:val="Sinlista"/>
    <w:uiPriority w:val="99"/>
    <w:semiHidden/>
    <w:unhideWhenUsed/>
    <w:rsid w:val="00BE0A74"/>
  </w:style>
  <w:style w:type="numbering" w:customStyle="1" w:styleId="Sinlista111">
    <w:name w:val="Sin lista111"/>
    <w:next w:val="Sinlista"/>
    <w:uiPriority w:val="99"/>
    <w:semiHidden/>
    <w:unhideWhenUsed/>
    <w:rsid w:val="00BE0A74"/>
  </w:style>
  <w:style w:type="paragraph" w:styleId="Encabezado">
    <w:name w:val="header"/>
    <w:aliases w:val="ITT i,LetterHeader,Cover Page,encabezado,En-tête SQ,ContentsHeader,aria,*Header"/>
    <w:basedOn w:val="Normal"/>
    <w:link w:val="EncabezadoCar"/>
    <w:uiPriority w:val="99"/>
    <w:unhideWhenUsed/>
    <w:rsid w:val="00BE0A74"/>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BE0A74"/>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BE0A74"/>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BE0A74"/>
    <w:rPr>
      <w:rFonts w:ascii="Times New Roman" w:eastAsia="Times New Roman" w:hAnsi="Times New Roman" w:cs="Times New Roman"/>
      <w:noProof/>
      <w:sz w:val="24"/>
      <w:szCs w:val="20"/>
      <w:lang w:val="es-ES" w:eastAsia="ar-SA"/>
    </w:rPr>
  </w:style>
  <w:style w:type="character" w:customStyle="1" w:styleId="WW8Num1z0">
    <w:name w:val="WW8Num1z0"/>
    <w:rsid w:val="00BE0A74"/>
    <w:rPr>
      <w:rFonts w:ascii="Arial" w:hAnsi="Arial"/>
      <w:b/>
      <w:sz w:val="24"/>
    </w:rPr>
  </w:style>
  <w:style w:type="character" w:customStyle="1" w:styleId="WW8Num2z0">
    <w:name w:val="WW8Num2z0"/>
    <w:rsid w:val="00BE0A74"/>
    <w:rPr>
      <w:rFonts w:ascii="Arial" w:hAnsi="Arial"/>
      <w:b/>
      <w:sz w:val="24"/>
    </w:rPr>
  </w:style>
  <w:style w:type="character" w:customStyle="1" w:styleId="WW8Num3z0">
    <w:name w:val="WW8Num3z0"/>
    <w:uiPriority w:val="99"/>
    <w:rsid w:val="00BE0A74"/>
    <w:rPr>
      <w:rFonts w:ascii="Arial" w:hAnsi="Arial"/>
      <w:sz w:val="24"/>
      <w:u w:val="none"/>
    </w:rPr>
  </w:style>
  <w:style w:type="character" w:customStyle="1" w:styleId="WW8Num3z1">
    <w:name w:val="WW8Num3z1"/>
    <w:rsid w:val="00BE0A74"/>
  </w:style>
  <w:style w:type="character" w:customStyle="1" w:styleId="WW8Num4z0">
    <w:name w:val="WW8Num4z0"/>
    <w:rsid w:val="00BE0A74"/>
  </w:style>
  <w:style w:type="character" w:customStyle="1" w:styleId="WW8Num4z1">
    <w:name w:val="WW8Num4z1"/>
    <w:rsid w:val="00BE0A74"/>
    <w:rPr>
      <w:rFonts w:ascii="Courier New" w:hAnsi="Courier New"/>
    </w:rPr>
  </w:style>
  <w:style w:type="character" w:customStyle="1" w:styleId="WW8Num5z0">
    <w:name w:val="WW8Num5z0"/>
    <w:rsid w:val="00BE0A74"/>
    <w:rPr>
      <w:rFonts w:ascii="Symbol" w:hAnsi="Symbol"/>
    </w:rPr>
  </w:style>
  <w:style w:type="character" w:customStyle="1" w:styleId="WW8Num5z1">
    <w:name w:val="WW8Num5z1"/>
    <w:rsid w:val="00BE0A74"/>
    <w:rPr>
      <w:rFonts w:ascii="Courier New" w:hAnsi="Courier New"/>
    </w:rPr>
  </w:style>
  <w:style w:type="character" w:customStyle="1" w:styleId="WW8Num6z0">
    <w:name w:val="WW8Num6z0"/>
    <w:rsid w:val="00BE0A74"/>
    <w:rPr>
      <w:rFonts w:ascii="Symbol" w:hAnsi="Symbol"/>
    </w:rPr>
  </w:style>
  <w:style w:type="character" w:customStyle="1" w:styleId="WW8Num7z0">
    <w:name w:val="WW8Num7z0"/>
    <w:rsid w:val="00BE0A74"/>
    <w:rPr>
      <w:b/>
    </w:rPr>
  </w:style>
  <w:style w:type="character" w:customStyle="1" w:styleId="WW8Num8z0">
    <w:name w:val="WW8Num8z0"/>
    <w:rsid w:val="00BE0A74"/>
    <w:rPr>
      <w:rFonts w:ascii="Wingdings" w:hAnsi="Wingdings"/>
    </w:rPr>
  </w:style>
  <w:style w:type="character" w:customStyle="1" w:styleId="WW8Num9z0">
    <w:name w:val="WW8Num9z0"/>
    <w:rsid w:val="00BE0A74"/>
    <w:rPr>
      <w:b/>
    </w:rPr>
  </w:style>
  <w:style w:type="character" w:customStyle="1" w:styleId="WW8Num10z0">
    <w:name w:val="WW8Num10z0"/>
    <w:rsid w:val="00BE0A74"/>
    <w:rPr>
      <w:rFonts w:ascii="Symbol" w:hAnsi="Symbol"/>
    </w:rPr>
  </w:style>
  <w:style w:type="character" w:customStyle="1" w:styleId="WW8Num11z0">
    <w:name w:val="WW8Num11z0"/>
    <w:rsid w:val="00BE0A74"/>
    <w:rPr>
      <w:b/>
    </w:rPr>
  </w:style>
  <w:style w:type="character" w:customStyle="1" w:styleId="WW8Num12z0">
    <w:name w:val="WW8Num12z0"/>
    <w:rsid w:val="00BE0A74"/>
    <w:rPr>
      <w:rFonts w:ascii="Symbol" w:hAnsi="Symbol"/>
    </w:rPr>
  </w:style>
  <w:style w:type="character" w:customStyle="1" w:styleId="WW8Num13z0">
    <w:name w:val="WW8Num13z0"/>
    <w:rsid w:val="00BE0A74"/>
    <w:rPr>
      <w:rFonts w:ascii="Symbol" w:hAnsi="Symbol"/>
    </w:rPr>
  </w:style>
  <w:style w:type="character" w:customStyle="1" w:styleId="WW8Num14z0">
    <w:name w:val="WW8Num14z0"/>
    <w:rsid w:val="00BE0A74"/>
  </w:style>
  <w:style w:type="character" w:customStyle="1" w:styleId="WW8Num14z1">
    <w:name w:val="WW8Num14z1"/>
    <w:rsid w:val="00BE0A74"/>
    <w:rPr>
      <w:rFonts w:ascii="Symbol" w:hAnsi="Symbol"/>
      <w:b w:val="0"/>
      <w:i w:val="0"/>
    </w:rPr>
  </w:style>
  <w:style w:type="character" w:customStyle="1" w:styleId="WW8Num14z2">
    <w:name w:val="WW8Num14z2"/>
    <w:rsid w:val="00BE0A74"/>
    <w:rPr>
      <w:rFonts w:cs="Times New Roman"/>
      <w:b w:val="0"/>
      <w:i w:val="0"/>
    </w:rPr>
  </w:style>
  <w:style w:type="character" w:customStyle="1" w:styleId="WW8Num15z0">
    <w:name w:val="WW8Num15z0"/>
    <w:rsid w:val="00BE0A74"/>
    <w:rPr>
      <w:rFonts w:ascii="Symbol" w:hAnsi="Symbol"/>
    </w:rPr>
  </w:style>
  <w:style w:type="character" w:customStyle="1" w:styleId="WW8Num16z0">
    <w:name w:val="WW8Num16z0"/>
    <w:rsid w:val="00BE0A74"/>
  </w:style>
  <w:style w:type="character" w:customStyle="1" w:styleId="WW8Num17z0">
    <w:name w:val="WW8Num17z0"/>
    <w:rsid w:val="00BE0A74"/>
    <w:rPr>
      <w:rFonts w:ascii="Symbol" w:hAnsi="Symbol"/>
    </w:rPr>
  </w:style>
  <w:style w:type="character" w:customStyle="1" w:styleId="WW8Num18z0">
    <w:name w:val="WW8Num18z0"/>
    <w:rsid w:val="00BE0A74"/>
    <w:rPr>
      <w:rFonts w:ascii="Symbol" w:hAnsi="Symbol"/>
    </w:rPr>
  </w:style>
  <w:style w:type="character" w:customStyle="1" w:styleId="WW8Num19z0">
    <w:name w:val="WW8Num19z0"/>
    <w:rsid w:val="00BE0A74"/>
    <w:rPr>
      <w:rFonts w:ascii="Symbol" w:hAnsi="Symbol"/>
    </w:rPr>
  </w:style>
  <w:style w:type="character" w:customStyle="1" w:styleId="WW8Num20z0">
    <w:name w:val="WW8Num20z0"/>
    <w:rsid w:val="00BE0A74"/>
    <w:rPr>
      <w:rFonts w:ascii="Symbol" w:hAnsi="Symbol"/>
    </w:rPr>
  </w:style>
  <w:style w:type="character" w:customStyle="1" w:styleId="WW8Num21z0">
    <w:name w:val="WW8Num21z0"/>
    <w:rsid w:val="00BE0A74"/>
    <w:rPr>
      <w:rFonts w:ascii="Wingdings" w:hAnsi="Wingdings"/>
    </w:rPr>
  </w:style>
  <w:style w:type="character" w:customStyle="1" w:styleId="WW8Num22z0">
    <w:name w:val="WW8Num22z0"/>
    <w:rsid w:val="00BE0A74"/>
    <w:rPr>
      <w:b/>
    </w:rPr>
  </w:style>
  <w:style w:type="character" w:customStyle="1" w:styleId="WW8Num23z0">
    <w:name w:val="WW8Num23z0"/>
    <w:rsid w:val="00BE0A74"/>
    <w:rPr>
      <w:rFonts w:ascii="Wingdings" w:hAnsi="Wingdings"/>
    </w:rPr>
  </w:style>
  <w:style w:type="character" w:customStyle="1" w:styleId="WW8Num23z2">
    <w:name w:val="WW8Num23z2"/>
    <w:rsid w:val="00BE0A74"/>
    <w:rPr>
      <w:rFonts w:ascii="Arial" w:eastAsia="Times New Roman" w:hAnsi="Arial" w:cs="Arial"/>
    </w:rPr>
  </w:style>
  <w:style w:type="character" w:customStyle="1" w:styleId="WW8Num24z0">
    <w:name w:val="WW8Num24z0"/>
    <w:rsid w:val="00BE0A74"/>
    <w:rPr>
      <w:rFonts w:ascii="Symbol" w:hAnsi="Symbol"/>
    </w:rPr>
  </w:style>
  <w:style w:type="character" w:customStyle="1" w:styleId="WW8Num25z0">
    <w:name w:val="WW8Num25z0"/>
    <w:rsid w:val="00BE0A74"/>
    <w:rPr>
      <w:rFonts w:ascii="Wingdings" w:hAnsi="Wingdings"/>
    </w:rPr>
  </w:style>
  <w:style w:type="character" w:customStyle="1" w:styleId="WW8Num26z0">
    <w:name w:val="WW8Num26z0"/>
    <w:rsid w:val="00BE0A74"/>
    <w:rPr>
      <w:rFonts w:ascii="Symbol" w:hAnsi="Symbol"/>
    </w:rPr>
  </w:style>
  <w:style w:type="character" w:customStyle="1" w:styleId="WW8Num27z0">
    <w:name w:val="WW8Num27z0"/>
    <w:uiPriority w:val="99"/>
    <w:rsid w:val="00BE0A74"/>
    <w:rPr>
      <w:rFonts w:ascii="Wingdings" w:hAnsi="Wingdings"/>
    </w:rPr>
  </w:style>
  <w:style w:type="character" w:customStyle="1" w:styleId="WW8Num28z0">
    <w:name w:val="WW8Num28z0"/>
    <w:rsid w:val="00BE0A74"/>
    <w:rPr>
      <w:b/>
    </w:rPr>
  </w:style>
  <w:style w:type="character" w:customStyle="1" w:styleId="WW8Num29z0">
    <w:name w:val="WW8Num29z0"/>
    <w:rsid w:val="00BE0A74"/>
    <w:rPr>
      <w:b/>
    </w:rPr>
  </w:style>
  <w:style w:type="character" w:customStyle="1" w:styleId="WW8Num30z0">
    <w:name w:val="WW8Num30z0"/>
    <w:uiPriority w:val="99"/>
    <w:rsid w:val="00BE0A74"/>
  </w:style>
  <w:style w:type="character" w:customStyle="1" w:styleId="WW8Num31z0">
    <w:name w:val="WW8Num31z0"/>
    <w:rsid w:val="00BE0A74"/>
    <w:rPr>
      <w:rFonts w:ascii="Symbol" w:hAnsi="Symbol"/>
    </w:rPr>
  </w:style>
  <w:style w:type="character" w:customStyle="1" w:styleId="WW8Num32z0">
    <w:name w:val="WW8Num32z0"/>
    <w:rsid w:val="00BE0A74"/>
    <w:rPr>
      <w:rFonts w:ascii="Symbol" w:hAnsi="Symbol"/>
    </w:rPr>
  </w:style>
  <w:style w:type="character" w:customStyle="1" w:styleId="WW8Num33z0">
    <w:name w:val="WW8Num33z0"/>
    <w:rsid w:val="00BE0A74"/>
  </w:style>
  <w:style w:type="character" w:customStyle="1" w:styleId="WW8Num34z0">
    <w:name w:val="WW8Num34z0"/>
    <w:rsid w:val="00BE0A74"/>
    <w:rPr>
      <w:rFonts w:ascii="Symbol" w:hAnsi="Symbol"/>
      <w:b/>
    </w:rPr>
  </w:style>
  <w:style w:type="character" w:customStyle="1" w:styleId="WW8Num35z0">
    <w:name w:val="WW8Num35z0"/>
    <w:rsid w:val="00BE0A74"/>
    <w:rPr>
      <w:rFonts w:ascii="Symbol" w:hAnsi="Symbol"/>
    </w:rPr>
  </w:style>
  <w:style w:type="character" w:customStyle="1" w:styleId="WW8Num36z0">
    <w:name w:val="WW8Num36z0"/>
    <w:rsid w:val="00BE0A74"/>
    <w:rPr>
      <w:b/>
    </w:rPr>
  </w:style>
  <w:style w:type="character" w:customStyle="1" w:styleId="WW8Num37z0">
    <w:name w:val="WW8Num37z0"/>
    <w:rsid w:val="00BE0A74"/>
    <w:rPr>
      <w:b/>
    </w:rPr>
  </w:style>
  <w:style w:type="character" w:customStyle="1" w:styleId="WW8Num38z0">
    <w:name w:val="WW8Num38z0"/>
    <w:rsid w:val="00BE0A74"/>
    <w:rPr>
      <w:rFonts w:ascii="Symbol" w:hAnsi="Symbol"/>
    </w:rPr>
  </w:style>
  <w:style w:type="character" w:customStyle="1" w:styleId="WW8Num39z0">
    <w:name w:val="WW8Num39z0"/>
    <w:uiPriority w:val="99"/>
    <w:rsid w:val="00BE0A74"/>
    <w:rPr>
      <w:rFonts w:ascii="Times New Roman" w:hAnsi="Times New Roman"/>
    </w:rPr>
  </w:style>
  <w:style w:type="character" w:customStyle="1" w:styleId="WW8Num39z1">
    <w:name w:val="WW8Num39z1"/>
    <w:uiPriority w:val="99"/>
    <w:rsid w:val="00BE0A74"/>
    <w:rPr>
      <w:rFonts w:ascii="Courier New" w:hAnsi="Courier New"/>
    </w:rPr>
  </w:style>
  <w:style w:type="character" w:customStyle="1" w:styleId="WW8Num40z0">
    <w:name w:val="WW8Num40z0"/>
    <w:rsid w:val="00BE0A74"/>
    <w:rPr>
      <w:b/>
    </w:rPr>
  </w:style>
  <w:style w:type="character" w:customStyle="1" w:styleId="WW8Num41z0">
    <w:name w:val="WW8Num41z0"/>
    <w:uiPriority w:val="99"/>
    <w:rsid w:val="00BE0A74"/>
  </w:style>
  <w:style w:type="character" w:customStyle="1" w:styleId="WW8Num42z0">
    <w:name w:val="WW8Num42z0"/>
    <w:uiPriority w:val="99"/>
    <w:rsid w:val="00BE0A74"/>
    <w:rPr>
      <w:rFonts w:cs="Times New Roman"/>
      <w:b/>
      <w:i w:val="0"/>
    </w:rPr>
  </w:style>
  <w:style w:type="character" w:customStyle="1" w:styleId="WW8Num42z1">
    <w:name w:val="WW8Num42z1"/>
    <w:uiPriority w:val="99"/>
    <w:rsid w:val="00BE0A74"/>
    <w:rPr>
      <w:rFonts w:cs="Times New Roman"/>
    </w:rPr>
  </w:style>
  <w:style w:type="character" w:customStyle="1" w:styleId="WW8Num43z0">
    <w:name w:val="WW8Num43z0"/>
    <w:uiPriority w:val="99"/>
    <w:rsid w:val="00BE0A74"/>
    <w:rPr>
      <w:rFonts w:cs="Times New Roman"/>
      <w:b/>
      <w:i w:val="0"/>
      <w:sz w:val="24"/>
      <w:szCs w:val="24"/>
    </w:rPr>
  </w:style>
  <w:style w:type="character" w:customStyle="1" w:styleId="WW8Num43z1">
    <w:name w:val="WW8Num43z1"/>
    <w:uiPriority w:val="99"/>
    <w:rsid w:val="00BE0A74"/>
    <w:rPr>
      <w:rFonts w:cs="Times New Roman"/>
    </w:rPr>
  </w:style>
  <w:style w:type="character" w:customStyle="1" w:styleId="WW8Num44z0">
    <w:name w:val="WW8Num44z0"/>
    <w:uiPriority w:val="99"/>
    <w:rsid w:val="00BE0A74"/>
    <w:rPr>
      <w:rFonts w:cs="Times New Roman"/>
    </w:rPr>
  </w:style>
  <w:style w:type="character" w:customStyle="1" w:styleId="WW8Num45z0">
    <w:name w:val="WW8Num45z0"/>
    <w:rsid w:val="00BE0A74"/>
  </w:style>
  <w:style w:type="character" w:customStyle="1" w:styleId="WW8Num45z1">
    <w:name w:val="WW8Num45z1"/>
    <w:rsid w:val="00BE0A74"/>
    <w:rPr>
      <w:rFonts w:cs="Times New Roman"/>
    </w:rPr>
  </w:style>
  <w:style w:type="character" w:customStyle="1" w:styleId="WW8Num46z0">
    <w:name w:val="WW8Num46z0"/>
    <w:rsid w:val="00BE0A74"/>
  </w:style>
  <w:style w:type="character" w:customStyle="1" w:styleId="WW8Num47z0">
    <w:name w:val="WW8Num47z0"/>
    <w:uiPriority w:val="99"/>
    <w:rsid w:val="00BE0A74"/>
    <w:rPr>
      <w:rFonts w:cs="Times New Roman"/>
      <w:b/>
    </w:rPr>
  </w:style>
  <w:style w:type="character" w:customStyle="1" w:styleId="WW8Num47z1">
    <w:name w:val="WW8Num47z1"/>
    <w:uiPriority w:val="99"/>
    <w:rsid w:val="00BE0A74"/>
    <w:rPr>
      <w:rFonts w:ascii="Wingdings" w:hAnsi="Wingdings"/>
      <w:b/>
    </w:rPr>
  </w:style>
  <w:style w:type="character" w:customStyle="1" w:styleId="WW8Num47z2">
    <w:name w:val="WW8Num47z2"/>
    <w:uiPriority w:val="99"/>
    <w:rsid w:val="00BE0A74"/>
    <w:rPr>
      <w:rFonts w:cs="Times New Roman"/>
    </w:rPr>
  </w:style>
  <w:style w:type="character" w:customStyle="1" w:styleId="WW8Num48z0">
    <w:name w:val="WW8Num48z0"/>
    <w:rsid w:val="00BE0A74"/>
    <w:rPr>
      <w:rFonts w:ascii="Symbol" w:hAnsi="Symbol"/>
      <w:b/>
    </w:rPr>
  </w:style>
  <w:style w:type="character" w:customStyle="1" w:styleId="WW8Num49z0">
    <w:name w:val="WW8Num49z0"/>
    <w:uiPriority w:val="99"/>
    <w:rsid w:val="00BE0A74"/>
    <w:rPr>
      <w:rFonts w:ascii="Symbol" w:hAnsi="Symbol"/>
    </w:rPr>
  </w:style>
  <w:style w:type="character" w:customStyle="1" w:styleId="WW8Num49z1">
    <w:name w:val="WW8Num49z1"/>
    <w:rsid w:val="00BE0A74"/>
    <w:rPr>
      <w:rFonts w:ascii="Courier New" w:hAnsi="Courier New"/>
    </w:rPr>
  </w:style>
  <w:style w:type="character" w:customStyle="1" w:styleId="WW8Num49z2">
    <w:name w:val="WW8Num49z2"/>
    <w:rsid w:val="00BE0A74"/>
    <w:rPr>
      <w:rFonts w:ascii="Wingdings" w:hAnsi="Wingdings"/>
    </w:rPr>
  </w:style>
  <w:style w:type="character" w:customStyle="1" w:styleId="WW8Num50z0">
    <w:name w:val="WW8Num50z0"/>
    <w:uiPriority w:val="99"/>
    <w:rsid w:val="00BE0A74"/>
    <w:rPr>
      <w:rFonts w:ascii="Symbol" w:hAnsi="Symbol"/>
    </w:rPr>
  </w:style>
  <w:style w:type="character" w:customStyle="1" w:styleId="WW8Num50z1">
    <w:name w:val="WW8Num50z1"/>
    <w:uiPriority w:val="99"/>
    <w:rsid w:val="00BE0A74"/>
    <w:rPr>
      <w:rFonts w:ascii="Courier New" w:hAnsi="Courier New"/>
    </w:rPr>
  </w:style>
  <w:style w:type="character" w:customStyle="1" w:styleId="WW8Num50z2">
    <w:name w:val="WW8Num50z2"/>
    <w:rsid w:val="00BE0A74"/>
    <w:rPr>
      <w:rFonts w:ascii="Wingdings" w:hAnsi="Wingdings"/>
    </w:rPr>
  </w:style>
  <w:style w:type="character" w:customStyle="1" w:styleId="WW8Num51z0">
    <w:name w:val="WW8Num51z0"/>
    <w:rsid w:val="00BE0A74"/>
    <w:rPr>
      <w:rFonts w:cs="Times New Roman"/>
      <w:b/>
    </w:rPr>
  </w:style>
  <w:style w:type="character" w:customStyle="1" w:styleId="WW8Num51z1">
    <w:name w:val="WW8Num51z1"/>
    <w:rsid w:val="00BE0A74"/>
    <w:rPr>
      <w:rFonts w:cs="Times New Roman"/>
    </w:rPr>
  </w:style>
  <w:style w:type="character" w:customStyle="1" w:styleId="WW8Num52z0">
    <w:name w:val="WW8Num52z0"/>
    <w:rsid w:val="00BE0A74"/>
    <w:rPr>
      <w:rFonts w:cs="Times New Roman"/>
      <w:b/>
      <w:i w:val="0"/>
    </w:rPr>
  </w:style>
  <w:style w:type="character" w:customStyle="1" w:styleId="WW8Num52z1">
    <w:name w:val="WW8Num52z1"/>
    <w:rsid w:val="00BE0A74"/>
    <w:rPr>
      <w:rFonts w:cs="Times New Roman"/>
    </w:rPr>
  </w:style>
  <w:style w:type="character" w:customStyle="1" w:styleId="WW8Num53z0">
    <w:name w:val="WW8Num53z0"/>
    <w:rsid w:val="00BE0A74"/>
    <w:rPr>
      <w:rFonts w:ascii="Wingdings" w:hAnsi="Wingdings"/>
      <w:color w:val="000000"/>
    </w:rPr>
  </w:style>
  <w:style w:type="character" w:customStyle="1" w:styleId="WW8Num53z1">
    <w:name w:val="WW8Num53z1"/>
    <w:rsid w:val="00BE0A74"/>
    <w:rPr>
      <w:rFonts w:ascii="Courier New" w:hAnsi="Courier New"/>
    </w:rPr>
  </w:style>
  <w:style w:type="character" w:customStyle="1" w:styleId="WW8Num53z2">
    <w:name w:val="WW8Num53z2"/>
    <w:rsid w:val="00BE0A74"/>
    <w:rPr>
      <w:rFonts w:ascii="Wingdings" w:hAnsi="Wingdings"/>
    </w:rPr>
  </w:style>
  <w:style w:type="character" w:customStyle="1" w:styleId="WW8Num53z3">
    <w:name w:val="WW8Num53z3"/>
    <w:rsid w:val="00BE0A74"/>
    <w:rPr>
      <w:rFonts w:ascii="Symbol" w:hAnsi="Symbol"/>
    </w:rPr>
  </w:style>
  <w:style w:type="character" w:customStyle="1" w:styleId="WW8Num54z0">
    <w:name w:val="WW8Num54z0"/>
    <w:uiPriority w:val="99"/>
    <w:rsid w:val="00BE0A74"/>
    <w:rPr>
      <w:rFonts w:cs="Times New Roman"/>
      <w:b/>
      <w:i w:val="0"/>
      <w:sz w:val="24"/>
      <w:szCs w:val="24"/>
    </w:rPr>
  </w:style>
  <w:style w:type="character" w:customStyle="1" w:styleId="WW8Num54z1">
    <w:name w:val="WW8Num54z1"/>
    <w:uiPriority w:val="99"/>
    <w:rsid w:val="00BE0A74"/>
    <w:rPr>
      <w:rFonts w:cs="Times New Roman"/>
    </w:rPr>
  </w:style>
  <w:style w:type="character" w:customStyle="1" w:styleId="WW8Num55z0">
    <w:name w:val="WW8Num55z0"/>
    <w:rsid w:val="00BE0A74"/>
    <w:rPr>
      <w:rFonts w:cs="Times New Roman"/>
    </w:rPr>
  </w:style>
  <w:style w:type="character" w:customStyle="1" w:styleId="WW8Num56z0">
    <w:name w:val="WW8Num56z0"/>
    <w:uiPriority w:val="99"/>
    <w:rsid w:val="00BE0A74"/>
    <w:rPr>
      <w:rFonts w:cs="Times New Roman"/>
    </w:rPr>
  </w:style>
  <w:style w:type="character" w:customStyle="1" w:styleId="WW8Num57z0">
    <w:name w:val="WW8Num57z0"/>
    <w:uiPriority w:val="99"/>
    <w:rsid w:val="00BE0A74"/>
    <w:rPr>
      <w:rFonts w:cs="Times New Roman"/>
      <w:b/>
      <w:i w:val="0"/>
      <w:sz w:val="24"/>
      <w:szCs w:val="24"/>
    </w:rPr>
  </w:style>
  <w:style w:type="character" w:customStyle="1" w:styleId="WW8Num57z1">
    <w:name w:val="WW8Num57z1"/>
    <w:rsid w:val="00BE0A74"/>
    <w:rPr>
      <w:rFonts w:cs="Times New Roman"/>
    </w:rPr>
  </w:style>
  <w:style w:type="character" w:customStyle="1" w:styleId="WW8Num58z0">
    <w:name w:val="WW8Num58z0"/>
    <w:rsid w:val="00BE0A74"/>
    <w:rPr>
      <w:rFonts w:cs="Times New Roman"/>
      <w:b/>
      <w:i w:val="0"/>
    </w:rPr>
  </w:style>
  <w:style w:type="character" w:customStyle="1" w:styleId="WW8Num58z1">
    <w:name w:val="WW8Num58z1"/>
    <w:rsid w:val="00BE0A74"/>
    <w:rPr>
      <w:rFonts w:cs="Times New Roman"/>
    </w:rPr>
  </w:style>
  <w:style w:type="character" w:customStyle="1" w:styleId="WW8Num59z0">
    <w:name w:val="WW8Num59z0"/>
    <w:uiPriority w:val="99"/>
    <w:rsid w:val="00BE0A74"/>
    <w:rPr>
      <w:rFonts w:ascii="Wingdings" w:hAnsi="Wingdings"/>
    </w:rPr>
  </w:style>
  <w:style w:type="character" w:customStyle="1" w:styleId="WW8Num59z1">
    <w:name w:val="WW8Num59z1"/>
    <w:uiPriority w:val="99"/>
    <w:rsid w:val="00BE0A74"/>
    <w:rPr>
      <w:rFonts w:ascii="Courier New" w:hAnsi="Courier New"/>
    </w:rPr>
  </w:style>
  <w:style w:type="character" w:customStyle="1" w:styleId="WW8Num59z3">
    <w:name w:val="WW8Num59z3"/>
    <w:rsid w:val="00BE0A74"/>
    <w:rPr>
      <w:rFonts w:ascii="Symbol" w:hAnsi="Symbol"/>
    </w:rPr>
  </w:style>
  <w:style w:type="character" w:customStyle="1" w:styleId="WW8Num60z0">
    <w:name w:val="WW8Num60z0"/>
    <w:rsid w:val="00BE0A74"/>
    <w:rPr>
      <w:rFonts w:cs="Times New Roman"/>
      <w:b/>
      <w:i w:val="0"/>
      <w:sz w:val="24"/>
      <w:szCs w:val="24"/>
    </w:rPr>
  </w:style>
  <w:style w:type="character" w:customStyle="1" w:styleId="WW8Num60z1">
    <w:name w:val="WW8Num60z1"/>
    <w:rsid w:val="00BE0A74"/>
    <w:rPr>
      <w:rFonts w:cs="Times New Roman"/>
    </w:rPr>
  </w:style>
  <w:style w:type="character" w:customStyle="1" w:styleId="DefaultParagraphFont1">
    <w:name w:val="Default Paragraph Font1"/>
    <w:rsid w:val="00BE0A74"/>
  </w:style>
  <w:style w:type="character" w:customStyle="1" w:styleId="Fuentedeprrafopredeter4">
    <w:name w:val="Fuente de párrafo predeter.4"/>
    <w:uiPriority w:val="99"/>
    <w:rsid w:val="00BE0A74"/>
  </w:style>
  <w:style w:type="character" w:customStyle="1" w:styleId="Heading1Char">
    <w:name w:val="Heading 1 Char"/>
    <w:rsid w:val="00BE0A74"/>
    <w:rPr>
      <w:rFonts w:ascii="Cambria" w:hAnsi="Cambria" w:cs="Times New Roman"/>
      <w:b/>
      <w:bCs/>
      <w:kern w:val="1"/>
      <w:sz w:val="32"/>
      <w:szCs w:val="32"/>
      <w:lang w:val="es-MX"/>
    </w:rPr>
  </w:style>
  <w:style w:type="character" w:customStyle="1" w:styleId="Heading2Char">
    <w:name w:val="Heading 2 Char"/>
    <w:rsid w:val="00BE0A74"/>
    <w:rPr>
      <w:rFonts w:ascii="Arial" w:hAnsi="Arial" w:cs="Arial"/>
      <w:b/>
      <w:i/>
      <w:sz w:val="28"/>
    </w:rPr>
  </w:style>
  <w:style w:type="character" w:customStyle="1" w:styleId="Heading3Char">
    <w:name w:val="Heading 3 Char"/>
    <w:rsid w:val="00BE0A74"/>
    <w:rPr>
      <w:rFonts w:ascii="Arial" w:hAnsi="Arial"/>
      <w:b/>
      <w:bCs/>
      <w:sz w:val="26"/>
      <w:szCs w:val="26"/>
    </w:rPr>
  </w:style>
  <w:style w:type="character" w:customStyle="1" w:styleId="Heading4Char">
    <w:name w:val="Heading 4 Char"/>
    <w:rsid w:val="00BE0A74"/>
    <w:rPr>
      <w:b/>
      <w:bCs/>
      <w:sz w:val="28"/>
      <w:szCs w:val="28"/>
    </w:rPr>
  </w:style>
  <w:style w:type="character" w:customStyle="1" w:styleId="Heading5Char">
    <w:name w:val="Heading 5 Char"/>
    <w:rsid w:val="00BE0A74"/>
    <w:rPr>
      <w:b/>
      <w:bCs/>
      <w:i/>
      <w:iCs/>
      <w:sz w:val="26"/>
      <w:szCs w:val="26"/>
    </w:rPr>
  </w:style>
  <w:style w:type="character" w:customStyle="1" w:styleId="Heading6Char">
    <w:name w:val="Heading 6 Char"/>
    <w:rsid w:val="00BE0A74"/>
    <w:rPr>
      <w:b/>
      <w:bCs/>
      <w:sz w:val="22"/>
      <w:szCs w:val="22"/>
    </w:rPr>
  </w:style>
  <w:style w:type="character" w:customStyle="1" w:styleId="Heading7Char">
    <w:name w:val="Heading 7 Char"/>
    <w:rsid w:val="00BE0A74"/>
    <w:rPr>
      <w:sz w:val="24"/>
      <w:szCs w:val="24"/>
    </w:rPr>
  </w:style>
  <w:style w:type="character" w:customStyle="1" w:styleId="Heading8Char">
    <w:name w:val="Heading 8 Char"/>
    <w:rsid w:val="00BE0A74"/>
    <w:rPr>
      <w:rFonts w:ascii="Arial" w:hAnsi="Arial" w:cs="Arial"/>
      <w:i/>
      <w:lang w:val="es-ES_tradnl"/>
    </w:rPr>
  </w:style>
  <w:style w:type="character" w:customStyle="1" w:styleId="Heading9Char">
    <w:name w:val="Heading 9 Char"/>
    <w:rsid w:val="00BE0A74"/>
    <w:rPr>
      <w:rFonts w:ascii="Arial" w:hAnsi="Arial"/>
      <w:sz w:val="22"/>
      <w:szCs w:val="22"/>
    </w:rPr>
  </w:style>
  <w:style w:type="character" w:customStyle="1" w:styleId="Heading1Char1">
    <w:name w:val="Heading 1 Char1"/>
    <w:rsid w:val="00BE0A74"/>
    <w:rPr>
      <w:rFonts w:ascii="Arial" w:hAnsi="Arial"/>
      <w:b/>
      <w:bCs/>
      <w:kern w:val="1"/>
      <w:sz w:val="32"/>
      <w:szCs w:val="32"/>
    </w:rPr>
  </w:style>
  <w:style w:type="character" w:customStyle="1" w:styleId="Absatz-Standardschriftart">
    <w:name w:val="Absatz-Standardschriftart"/>
    <w:rsid w:val="00BE0A74"/>
  </w:style>
  <w:style w:type="character" w:customStyle="1" w:styleId="WW8Num2z1">
    <w:name w:val="WW8Num2z1"/>
    <w:rsid w:val="00BE0A74"/>
  </w:style>
  <w:style w:type="character" w:customStyle="1" w:styleId="WW8Num4z2">
    <w:name w:val="WW8Num4z2"/>
    <w:rsid w:val="00BE0A74"/>
    <w:rPr>
      <w:rFonts w:ascii="Wingdings" w:hAnsi="Wingdings"/>
    </w:rPr>
  </w:style>
  <w:style w:type="character" w:customStyle="1" w:styleId="WW8Num4z3">
    <w:name w:val="WW8Num4z3"/>
    <w:rsid w:val="00BE0A74"/>
    <w:rPr>
      <w:rFonts w:ascii="Symbol" w:hAnsi="Symbol"/>
    </w:rPr>
  </w:style>
  <w:style w:type="character" w:customStyle="1" w:styleId="WW8Num5z2">
    <w:name w:val="WW8Num5z2"/>
    <w:rsid w:val="00BE0A74"/>
    <w:rPr>
      <w:rFonts w:ascii="Wingdings" w:hAnsi="Wingdings"/>
    </w:rPr>
  </w:style>
  <w:style w:type="character" w:customStyle="1" w:styleId="WW8Num6z1">
    <w:name w:val="WW8Num6z1"/>
    <w:rsid w:val="00BE0A74"/>
    <w:rPr>
      <w:rFonts w:ascii="Courier New" w:hAnsi="Courier New"/>
    </w:rPr>
  </w:style>
  <w:style w:type="character" w:customStyle="1" w:styleId="WW8Num6z2">
    <w:name w:val="WW8Num6z2"/>
    <w:rsid w:val="00BE0A74"/>
    <w:rPr>
      <w:rFonts w:ascii="Wingdings" w:hAnsi="Wingdings"/>
    </w:rPr>
  </w:style>
  <w:style w:type="character" w:customStyle="1" w:styleId="WW8Num8z1">
    <w:name w:val="WW8Num8z1"/>
    <w:rsid w:val="00BE0A74"/>
    <w:rPr>
      <w:rFonts w:ascii="Courier New" w:hAnsi="Courier New"/>
    </w:rPr>
  </w:style>
  <w:style w:type="character" w:customStyle="1" w:styleId="WW8Num8z3">
    <w:name w:val="WW8Num8z3"/>
    <w:rsid w:val="00BE0A74"/>
    <w:rPr>
      <w:rFonts w:ascii="Symbol" w:hAnsi="Symbol"/>
    </w:rPr>
  </w:style>
  <w:style w:type="character" w:customStyle="1" w:styleId="WW8Num10z1">
    <w:name w:val="WW8Num10z1"/>
    <w:rsid w:val="00BE0A74"/>
    <w:rPr>
      <w:rFonts w:ascii="Courier New" w:hAnsi="Courier New"/>
    </w:rPr>
  </w:style>
  <w:style w:type="character" w:customStyle="1" w:styleId="WW8Num10z2">
    <w:name w:val="WW8Num10z2"/>
    <w:rsid w:val="00BE0A74"/>
    <w:rPr>
      <w:rFonts w:ascii="Wingdings" w:hAnsi="Wingdings"/>
    </w:rPr>
  </w:style>
  <w:style w:type="character" w:customStyle="1" w:styleId="WW8Num12z1">
    <w:name w:val="WW8Num12z1"/>
    <w:rsid w:val="00BE0A74"/>
    <w:rPr>
      <w:rFonts w:ascii="Courier New" w:hAnsi="Courier New"/>
    </w:rPr>
  </w:style>
  <w:style w:type="character" w:customStyle="1" w:styleId="WW8Num12z2">
    <w:name w:val="WW8Num12z2"/>
    <w:rsid w:val="00BE0A74"/>
    <w:rPr>
      <w:rFonts w:ascii="Wingdings" w:hAnsi="Wingdings"/>
    </w:rPr>
  </w:style>
  <w:style w:type="character" w:customStyle="1" w:styleId="WW8Num15z1">
    <w:name w:val="WW8Num15z1"/>
    <w:rsid w:val="00BE0A74"/>
    <w:rPr>
      <w:rFonts w:ascii="Courier New" w:hAnsi="Courier New"/>
    </w:rPr>
  </w:style>
  <w:style w:type="character" w:customStyle="1" w:styleId="WW8Num15z2">
    <w:name w:val="WW8Num15z2"/>
    <w:rsid w:val="00BE0A74"/>
    <w:rPr>
      <w:rFonts w:ascii="Wingdings" w:hAnsi="Wingdings"/>
    </w:rPr>
  </w:style>
  <w:style w:type="character" w:customStyle="1" w:styleId="WW8Num17z1">
    <w:name w:val="WW8Num17z1"/>
    <w:rsid w:val="00BE0A74"/>
    <w:rPr>
      <w:rFonts w:ascii="Courier New" w:hAnsi="Courier New"/>
    </w:rPr>
  </w:style>
  <w:style w:type="character" w:customStyle="1" w:styleId="WW8Num17z2">
    <w:name w:val="WW8Num17z2"/>
    <w:rsid w:val="00BE0A74"/>
    <w:rPr>
      <w:rFonts w:ascii="Wingdings" w:hAnsi="Wingdings"/>
    </w:rPr>
  </w:style>
  <w:style w:type="character" w:customStyle="1" w:styleId="WW8Num18z1">
    <w:name w:val="WW8Num18z1"/>
    <w:rsid w:val="00BE0A74"/>
    <w:rPr>
      <w:rFonts w:ascii="Courier New" w:hAnsi="Courier New"/>
    </w:rPr>
  </w:style>
  <w:style w:type="character" w:customStyle="1" w:styleId="WW8Num18z2">
    <w:name w:val="WW8Num18z2"/>
    <w:rsid w:val="00BE0A74"/>
    <w:rPr>
      <w:rFonts w:ascii="Wingdings" w:hAnsi="Wingdings"/>
    </w:rPr>
  </w:style>
  <w:style w:type="character" w:customStyle="1" w:styleId="WW8Num19z1">
    <w:name w:val="WW8Num19z1"/>
    <w:rsid w:val="00BE0A74"/>
    <w:rPr>
      <w:rFonts w:ascii="Courier New" w:hAnsi="Courier New"/>
    </w:rPr>
  </w:style>
  <w:style w:type="character" w:customStyle="1" w:styleId="WW8Num19z2">
    <w:name w:val="WW8Num19z2"/>
    <w:rsid w:val="00BE0A74"/>
    <w:rPr>
      <w:rFonts w:ascii="Wingdings" w:hAnsi="Wingdings"/>
    </w:rPr>
  </w:style>
  <w:style w:type="character" w:customStyle="1" w:styleId="WW8Num20z1">
    <w:name w:val="WW8Num20z1"/>
    <w:rsid w:val="00BE0A74"/>
    <w:rPr>
      <w:rFonts w:ascii="Courier New" w:hAnsi="Courier New"/>
    </w:rPr>
  </w:style>
  <w:style w:type="character" w:customStyle="1" w:styleId="WW8Num20z2">
    <w:name w:val="WW8Num20z2"/>
    <w:rsid w:val="00BE0A74"/>
    <w:rPr>
      <w:rFonts w:ascii="Wingdings" w:hAnsi="Wingdings"/>
    </w:rPr>
  </w:style>
  <w:style w:type="character" w:customStyle="1" w:styleId="WW8Num23z1">
    <w:name w:val="WW8Num23z1"/>
    <w:rsid w:val="00BE0A74"/>
    <w:rPr>
      <w:b/>
    </w:rPr>
  </w:style>
  <w:style w:type="character" w:customStyle="1" w:styleId="WW8Num24z1">
    <w:name w:val="WW8Num24z1"/>
    <w:rsid w:val="00BE0A74"/>
    <w:rPr>
      <w:rFonts w:ascii="Courier New" w:hAnsi="Courier New"/>
    </w:rPr>
  </w:style>
  <w:style w:type="character" w:customStyle="1" w:styleId="WW8Num24z2">
    <w:name w:val="WW8Num24z2"/>
    <w:rsid w:val="00BE0A74"/>
    <w:rPr>
      <w:rFonts w:ascii="Wingdings" w:hAnsi="Wingdings"/>
    </w:rPr>
  </w:style>
  <w:style w:type="character" w:customStyle="1" w:styleId="WW8Num25z1">
    <w:name w:val="WW8Num25z1"/>
    <w:rsid w:val="00BE0A74"/>
    <w:rPr>
      <w:rFonts w:ascii="Courier New" w:hAnsi="Courier New"/>
    </w:rPr>
  </w:style>
  <w:style w:type="character" w:customStyle="1" w:styleId="WW8Num25z3">
    <w:name w:val="WW8Num25z3"/>
    <w:rsid w:val="00BE0A74"/>
    <w:rPr>
      <w:rFonts w:ascii="Symbol" w:hAnsi="Symbol"/>
    </w:rPr>
  </w:style>
  <w:style w:type="character" w:customStyle="1" w:styleId="WW8Num26z1">
    <w:name w:val="WW8Num26z1"/>
    <w:rsid w:val="00BE0A74"/>
    <w:rPr>
      <w:rFonts w:ascii="Courier New" w:hAnsi="Courier New"/>
    </w:rPr>
  </w:style>
  <w:style w:type="character" w:customStyle="1" w:styleId="WW8Num26z2">
    <w:name w:val="WW8Num26z2"/>
    <w:rsid w:val="00BE0A74"/>
    <w:rPr>
      <w:rFonts w:ascii="Wingdings" w:hAnsi="Wingdings"/>
    </w:rPr>
  </w:style>
  <w:style w:type="character" w:customStyle="1" w:styleId="Fuentedeprrafopredeter1">
    <w:name w:val="Fuente de párrafo predeter.1"/>
    <w:rsid w:val="00BE0A74"/>
  </w:style>
  <w:style w:type="character" w:styleId="Hipervnculo">
    <w:name w:val="Hyperlink"/>
    <w:aliases w:val="Hipervínculo1,Hipervínculo11,Hipervínculo12,Hipervínculo13,Hipervínculo14,Hipervínculo15"/>
    <w:uiPriority w:val="99"/>
    <w:rsid w:val="00BE0A74"/>
    <w:rPr>
      <w:color w:val="0000FF"/>
      <w:u w:val="single"/>
    </w:rPr>
  </w:style>
  <w:style w:type="character" w:customStyle="1" w:styleId="DeltaViewInsertion">
    <w:name w:val="DeltaView Insertion"/>
    <w:rsid w:val="00BE0A74"/>
    <w:rPr>
      <w:color w:val="0000FF"/>
      <w:spacing w:val="0"/>
      <w:u w:val="double"/>
    </w:rPr>
  </w:style>
  <w:style w:type="character" w:styleId="Nmerodepgina">
    <w:name w:val="page number"/>
    <w:rsid w:val="00BE0A74"/>
    <w:rPr>
      <w:rFonts w:cs="Times New Roman"/>
    </w:rPr>
  </w:style>
  <w:style w:type="character" w:styleId="Textoennegrita">
    <w:name w:val="Strong"/>
    <w:qFormat/>
    <w:rsid w:val="00BE0A74"/>
    <w:rPr>
      <w:b/>
    </w:rPr>
  </w:style>
  <w:style w:type="character" w:customStyle="1" w:styleId="Carcterdenumeracin">
    <w:name w:val="Carácter de numeración"/>
    <w:rsid w:val="00BE0A74"/>
  </w:style>
  <w:style w:type="character" w:customStyle="1" w:styleId="BodyTextChar">
    <w:name w:val="Body Text Char"/>
    <w:rsid w:val="00BE0A74"/>
    <w:rPr>
      <w:rFonts w:cs="Times New Roman"/>
      <w:kern w:val="1"/>
      <w:sz w:val="24"/>
      <w:szCs w:val="24"/>
      <w:lang w:val="es-MX"/>
    </w:rPr>
  </w:style>
  <w:style w:type="character" w:customStyle="1" w:styleId="BodyTextChar1">
    <w:name w:val="Body Text Char1"/>
    <w:rsid w:val="00BE0A74"/>
    <w:rPr>
      <w:sz w:val="24"/>
      <w:lang w:val="es-ES" w:eastAsia="ar-SA" w:bidi="ar-SA"/>
    </w:rPr>
  </w:style>
  <w:style w:type="character" w:customStyle="1" w:styleId="FooterChar">
    <w:name w:val="Footer Char"/>
    <w:rsid w:val="00BE0A74"/>
    <w:rPr>
      <w:lang w:val="es-MX"/>
    </w:rPr>
  </w:style>
  <w:style w:type="character" w:customStyle="1" w:styleId="FooterChar1">
    <w:name w:val="Footer Char1"/>
    <w:rsid w:val="00BE0A74"/>
    <w:rPr>
      <w:sz w:val="24"/>
      <w:lang w:val="es-ES" w:eastAsia="ar-SA" w:bidi="ar-SA"/>
    </w:rPr>
  </w:style>
  <w:style w:type="character" w:customStyle="1" w:styleId="HeaderChar">
    <w:name w:val="Header Char"/>
    <w:rsid w:val="00BE0A74"/>
    <w:rPr>
      <w:rFonts w:ascii="Arial" w:hAnsi="Arial"/>
      <w:sz w:val="20"/>
      <w:lang w:val="es-ES_tradnl"/>
    </w:rPr>
  </w:style>
  <w:style w:type="character" w:customStyle="1" w:styleId="HeaderChar1">
    <w:name w:val="Header Char1"/>
    <w:rsid w:val="00BE0A74"/>
    <w:rPr>
      <w:rFonts w:ascii="Arial" w:hAnsi="Arial"/>
      <w:lang w:val="es-ES_tradnl" w:eastAsia="ar-SA" w:bidi="ar-SA"/>
    </w:rPr>
  </w:style>
  <w:style w:type="character" w:customStyle="1" w:styleId="TitleChar">
    <w:name w:val="Title Char"/>
    <w:rsid w:val="00BE0A74"/>
    <w:rPr>
      <w:rFonts w:ascii="Cambria" w:hAnsi="Cambria" w:cs="Times New Roman"/>
      <w:b/>
      <w:bCs/>
      <w:kern w:val="1"/>
      <w:sz w:val="32"/>
      <w:szCs w:val="32"/>
      <w:lang w:val="es-MX"/>
    </w:rPr>
  </w:style>
  <w:style w:type="character" w:customStyle="1" w:styleId="SubtitleChar">
    <w:name w:val="Subtitle Char"/>
    <w:rsid w:val="00BE0A74"/>
    <w:rPr>
      <w:rFonts w:ascii="Cambria" w:hAnsi="Cambria" w:cs="Times New Roman"/>
      <w:kern w:val="1"/>
      <w:sz w:val="24"/>
      <w:szCs w:val="24"/>
      <w:lang w:val="es-MX"/>
    </w:rPr>
  </w:style>
  <w:style w:type="character" w:customStyle="1" w:styleId="BodyTextIndentChar">
    <w:name w:val="Body Text Indent Char"/>
    <w:rsid w:val="00BE0A74"/>
    <w:rPr>
      <w:rFonts w:cs="Times New Roman"/>
      <w:kern w:val="1"/>
      <w:sz w:val="24"/>
      <w:szCs w:val="24"/>
      <w:lang w:val="es-MX"/>
    </w:rPr>
  </w:style>
  <w:style w:type="character" w:customStyle="1" w:styleId="BodyTextIndent3Char">
    <w:name w:val="Body Text Indent 3 Char"/>
    <w:rsid w:val="00BE0A74"/>
    <w:rPr>
      <w:sz w:val="16"/>
      <w:szCs w:val="16"/>
    </w:rPr>
  </w:style>
  <w:style w:type="character" w:customStyle="1" w:styleId="WW8Num26z3">
    <w:name w:val="WW8Num26z3"/>
    <w:rsid w:val="00BE0A74"/>
    <w:rPr>
      <w:rFonts w:ascii="Symbol" w:hAnsi="Symbol"/>
    </w:rPr>
  </w:style>
  <w:style w:type="character" w:customStyle="1" w:styleId="WW8Num29z2">
    <w:name w:val="WW8Num29z2"/>
    <w:rsid w:val="00BE0A74"/>
  </w:style>
  <w:style w:type="character" w:customStyle="1" w:styleId="WW8Num31z1">
    <w:name w:val="WW8Num31z1"/>
    <w:rsid w:val="00BE0A74"/>
    <w:rPr>
      <w:rFonts w:ascii="Courier New" w:hAnsi="Courier New"/>
    </w:rPr>
  </w:style>
  <w:style w:type="character" w:customStyle="1" w:styleId="WW8Num31z2">
    <w:name w:val="WW8Num31z2"/>
    <w:rsid w:val="00BE0A74"/>
    <w:rPr>
      <w:rFonts w:ascii="Wingdings" w:hAnsi="Wingdings"/>
    </w:rPr>
  </w:style>
  <w:style w:type="character" w:customStyle="1" w:styleId="WW8Num32z1">
    <w:name w:val="WW8Num32z1"/>
    <w:rsid w:val="00BE0A74"/>
    <w:rPr>
      <w:rFonts w:ascii="Courier New" w:hAnsi="Courier New"/>
    </w:rPr>
  </w:style>
  <w:style w:type="character" w:customStyle="1" w:styleId="WW8Num32z2">
    <w:name w:val="WW8Num32z2"/>
    <w:rsid w:val="00BE0A74"/>
    <w:rPr>
      <w:rFonts w:ascii="Wingdings" w:hAnsi="Wingdings"/>
    </w:rPr>
  </w:style>
  <w:style w:type="character" w:customStyle="1" w:styleId="WW8Num34z1">
    <w:name w:val="WW8Num34z1"/>
    <w:rsid w:val="00BE0A74"/>
    <w:rPr>
      <w:rFonts w:ascii="Courier New" w:hAnsi="Courier New"/>
    </w:rPr>
  </w:style>
  <w:style w:type="character" w:customStyle="1" w:styleId="WW8Num34z2">
    <w:name w:val="WW8Num34z2"/>
    <w:rsid w:val="00BE0A74"/>
    <w:rPr>
      <w:rFonts w:ascii="Wingdings" w:hAnsi="Wingdings"/>
    </w:rPr>
  </w:style>
  <w:style w:type="character" w:customStyle="1" w:styleId="WW8Num34z3">
    <w:name w:val="WW8Num34z3"/>
    <w:rsid w:val="00BE0A74"/>
    <w:rPr>
      <w:rFonts w:ascii="Symbol" w:hAnsi="Symbol"/>
    </w:rPr>
  </w:style>
  <w:style w:type="character" w:customStyle="1" w:styleId="WW8Num35z1">
    <w:name w:val="WW8Num35z1"/>
    <w:rsid w:val="00BE0A74"/>
    <w:rPr>
      <w:rFonts w:ascii="Courier New" w:hAnsi="Courier New"/>
    </w:rPr>
  </w:style>
  <w:style w:type="character" w:customStyle="1" w:styleId="WW8Num35z2">
    <w:name w:val="WW8Num35z2"/>
    <w:rsid w:val="00BE0A74"/>
    <w:rPr>
      <w:rFonts w:ascii="Wingdings" w:hAnsi="Wingdings"/>
    </w:rPr>
  </w:style>
  <w:style w:type="character" w:customStyle="1" w:styleId="WW8Num38z1">
    <w:name w:val="WW8Num38z1"/>
    <w:rsid w:val="00BE0A74"/>
    <w:rPr>
      <w:rFonts w:ascii="Courier New" w:hAnsi="Courier New"/>
    </w:rPr>
  </w:style>
  <w:style w:type="character" w:customStyle="1" w:styleId="WW8Num38z2">
    <w:name w:val="WW8Num38z2"/>
    <w:rsid w:val="00BE0A74"/>
    <w:rPr>
      <w:rFonts w:ascii="Wingdings" w:hAnsi="Wingdings"/>
    </w:rPr>
  </w:style>
  <w:style w:type="character" w:customStyle="1" w:styleId="WW8Num48z1">
    <w:name w:val="WW8Num48z1"/>
    <w:rsid w:val="00BE0A74"/>
    <w:rPr>
      <w:rFonts w:ascii="Courier New" w:hAnsi="Courier New"/>
    </w:rPr>
  </w:style>
  <w:style w:type="character" w:customStyle="1" w:styleId="WW8Num48z2">
    <w:name w:val="WW8Num48z2"/>
    <w:rsid w:val="00BE0A74"/>
    <w:rPr>
      <w:rFonts w:ascii="Wingdings" w:hAnsi="Wingdings"/>
    </w:rPr>
  </w:style>
  <w:style w:type="character" w:customStyle="1" w:styleId="WW8Num48z3">
    <w:name w:val="WW8Num48z3"/>
    <w:rsid w:val="00BE0A74"/>
    <w:rPr>
      <w:rFonts w:ascii="Symbol" w:hAnsi="Symbol"/>
    </w:rPr>
  </w:style>
  <w:style w:type="character" w:customStyle="1" w:styleId="Fuentedeprrafopredeter2">
    <w:name w:val="Fuente de párrafo predeter.2"/>
    <w:rsid w:val="00BE0A74"/>
  </w:style>
  <w:style w:type="character" w:customStyle="1" w:styleId="BalloonTextChar">
    <w:name w:val="Balloon Text Char"/>
    <w:rsid w:val="00BE0A74"/>
    <w:rPr>
      <w:rFonts w:ascii="Tahoma" w:hAnsi="Tahoma"/>
      <w:sz w:val="16"/>
      <w:lang w:val="es-ES" w:eastAsia="ar-SA" w:bidi="ar-SA"/>
    </w:rPr>
  </w:style>
  <w:style w:type="character" w:customStyle="1" w:styleId="BodyText2Char">
    <w:name w:val="Body Text 2 Char"/>
    <w:rsid w:val="00BE0A74"/>
    <w:rPr>
      <w:sz w:val="24"/>
      <w:lang w:val="es-ES" w:eastAsia="ar-SA" w:bidi="ar-SA"/>
    </w:rPr>
  </w:style>
  <w:style w:type="character" w:customStyle="1" w:styleId="BodyText3Char">
    <w:name w:val="Body Text 3 Char"/>
    <w:rsid w:val="00BE0A74"/>
    <w:rPr>
      <w:sz w:val="16"/>
      <w:szCs w:val="16"/>
    </w:rPr>
  </w:style>
  <w:style w:type="character" w:customStyle="1" w:styleId="BodyTextIndent2Char">
    <w:name w:val="Body Text Indent 2 Char"/>
    <w:rsid w:val="00BE0A74"/>
    <w:rPr>
      <w:sz w:val="24"/>
      <w:lang w:val="es-MX"/>
    </w:rPr>
  </w:style>
  <w:style w:type="character" w:customStyle="1" w:styleId="CommentTextChar">
    <w:name w:val="Comment Text Char"/>
    <w:rsid w:val="00BE0A74"/>
    <w:rPr>
      <w:lang w:val="es-MX"/>
    </w:rPr>
  </w:style>
  <w:style w:type="character" w:customStyle="1" w:styleId="CarCar5">
    <w:name w:val="Car Car5"/>
    <w:rsid w:val="00BE0A74"/>
    <w:rPr>
      <w:rFonts w:ascii="Arial Narrow" w:hAnsi="Arial Narrow"/>
      <w:sz w:val="22"/>
      <w:lang w:val="es-ES_tradnl"/>
    </w:rPr>
  </w:style>
  <w:style w:type="character" w:styleId="Hipervnculovisitado">
    <w:name w:val="FollowedHyperlink"/>
    <w:uiPriority w:val="99"/>
    <w:rsid w:val="00BE0A74"/>
    <w:rPr>
      <w:color w:val="800080"/>
      <w:u w:val="single"/>
    </w:rPr>
  </w:style>
  <w:style w:type="character" w:customStyle="1" w:styleId="CommentReference1">
    <w:name w:val="Comment Reference1"/>
    <w:rsid w:val="00BE0A74"/>
    <w:rPr>
      <w:sz w:val="16"/>
    </w:rPr>
  </w:style>
  <w:style w:type="character" w:customStyle="1" w:styleId="DocumentMapChar">
    <w:name w:val="Document Map Char"/>
    <w:rsid w:val="00BE0A74"/>
    <w:rPr>
      <w:sz w:val="0"/>
      <w:szCs w:val="0"/>
    </w:rPr>
  </w:style>
  <w:style w:type="character" w:customStyle="1" w:styleId="ITTiCar">
    <w:name w:val="ITT i Car"/>
    <w:aliases w:val="Encabezado Car1,LetterHeader Car3,Cover Page Car1,encabezado Car1,En-tête SQ Car1,ContentsHeader Car1,aria Car1,*Header Car1,*Header Car Car"/>
    <w:rsid w:val="00BE0A74"/>
    <w:rPr>
      <w:rFonts w:ascii="Arial" w:hAnsi="Arial"/>
      <w:b/>
      <w:sz w:val="24"/>
    </w:rPr>
  </w:style>
  <w:style w:type="character" w:customStyle="1" w:styleId="CommentSubjectChar">
    <w:name w:val="Comment Subject Char"/>
    <w:rsid w:val="00BE0A74"/>
    <w:rPr>
      <w:b/>
      <w:lang w:val="es-ES" w:eastAsia="ar-SA" w:bidi="ar-SA"/>
    </w:rPr>
  </w:style>
  <w:style w:type="character" w:customStyle="1" w:styleId="FootnoteTextChar">
    <w:name w:val="Footnote Text Char"/>
    <w:basedOn w:val="DefaultParagraphFont1"/>
    <w:rsid w:val="00BE0A74"/>
  </w:style>
  <w:style w:type="character" w:customStyle="1" w:styleId="EndnoteTextChar">
    <w:name w:val="Endnote Text Char"/>
    <w:basedOn w:val="DefaultParagraphFont1"/>
    <w:rsid w:val="00BE0A74"/>
  </w:style>
  <w:style w:type="character" w:customStyle="1" w:styleId="WW-Absatz-Standardschriftart">
    <w:name w:val="WW-Absatz-Standardschriftart"/>
    <w:uiPriority w:val="99"/>
    <w:rsid w:val="00BE0A74"/>
  </w:style>
  <w:style w:type="character" w:customStyle="1" w:styleId="WW-Absatz-Standardschriftart1">
    <w:name w:val="WW-Absatz-Standardschriftart1"/>
    <w:uiPriority w:val="99"/>
    <w:rsid w:val="00BE0A74"/>
  </w:style>
  <w:style w:type="character" w:customStyle="1" w:styleId="WW-Absatz-Standardschriftart11">
    <w:name w:val="WW-Absatz-Standardschriftart11"/>
    <w:uiPriority w:val="99"/>
    <w:rsid w:val="00BE0A74"/>
  </w:style>
  <w:style w:type="character" w:customStyle="1" w:styleId="WW-Absatz-Standardschriftart111">
    <w:name w:val="WW-Absatz-Standardschriftart111"/>
    <w:uiPriority w:val="99"/>
    <w:rsid w:val="00BE0A74"/>
  </w:style>
  <w:style w:type="character" w:customStyle="1" w:styleId="WW-Absatz-Standardschriftart1111">
    <w:name w:val="WW-Absatz-Standardschriftart1111"/>
    <w:uiPriority w:val="99"/>
    <w:rsid w:val="00BE0A74"/>
  </w:style>
  <w:style w:type="character" w:customStyle="1" w:styleId="WW-Absatz-Standardschriftart11111">
    <w:name w:val="WW-Absatz-Standardschriftart11111"/>
    <w:uiPriority w:val="99"/>
    <w:rsid w:val="00BE0A74"/>
  </w:style>
  <w:style w:type="character" w:customStyle="1" w:styleId="WW-Absatz-Standardschriftart111111">
    <w:name w:val="WW-Absatz-Standardschriftart111111"/>
    <w:uiPriority w:val="99"/>
    <w:rsid w:val="00BE0A74"/>
  </w:style>
  <w:style w:type="character" w:customStyle="1" w:styleId="WW-Absatz-Standardschriftart1111111">
    <w:name w:val="WW-Absatz-Standardschriftart1111111"/>
    <w:uiPriority w:val="99"/>
    <w:rsid w:val="00BE0A74"/>
  </w:style>
  <w:style w:type="character" w:customStyle="1" w:styleId="WW-Absatz-Standardschriftart11111111">
    <w:name w:val="WW-Absatz-Standardschriftart11111111"/>
    <w:uiPriority w:val="99"/>
    <w:rsid w:val="00BE0A74"/>
  </w:style>
  <w:style w:type="character" w:customStyle="1" w:styleId="WW-Absatz-Standardschriftart111111111">
    <w:name w:val="WW-Absatz-Standardschriftart111111111"/>
    <w:uiPriority w:val="99"/>
    <w:rsid w:val="00BE0A74"/>
  </w:style>
  <w:style w:type="character" w:customStyle="1" w:styleId="Vietas">
    <w:name w:val="Viñetas"/>
    <w:uiPriority w:val="99"/>
    <w:rsid w:val="00BE0A74"/>
    <w:rPr>
      <w:rFonts w:ascii="OpenSymbol" w:eastAsia="Times New Roman" w:hAnsi="OpenSymbol"/>
    </w:rPr>
  </w:style>
  <w:style w:type="character" w:customStyle="1" w:styleId="Fuentedeprrafopredeter3">
    <w:name w:val="Fuente de párrafo predeter.3"/>
    <w:uiPriority w:val="99"/>
    <w:rsid w:val="00BE0A74"/>
  </w:style>
  <w:style w:type="character" w:customStyle="1" w:styleId="WW-Absatz-Standardschriftart1111111111">
    <w:name w:val="WW-Absatz-Standardschriftart1111111111"/>
    <w:uiPriority w:val="99"/>
    <w:rsid w:val="00BE0A74"/>
  </w:style>
  <w:style w:type="character" w:customStyle="1" w:styleId="WW-Absatz-Standardschriftart11111111111">
    <w:name w:val="WW-Absatz-Standardschriftart11111111111"/>
    <w:uiPriority w:val="99"/>
    <w:rsid w:val="00BE0A74"/>
  </w:style>
  <w:style w:type="character" w:customStyle="1" w:styleId="WW-Absatz-Standardschriftart111111111111">
    <w:name w:val="WW-Absatz-Standardschriftart111111111111"/>
    <w:uiPriority w:val="99"/>
    <w:rsid w:val="00BE0A74"/>
  </w:style>
  <w:style w:type="character" w:customStyle="1" w:styleId="WW-Absatz-Standardschriftart1111111111111">
    <w:name w:val="WW-Absatz-Standardschriftart1111111111111"/>
    <w:uiPriority w:val="99"/>
    <w:rsid w:val="00BE0A74"/>
  </w:style>
  <w:style w:type="character" w:customStyle="1" w:styleId="WW8Num1z1">
    <w:name w:val="WW8Num1z1"/>
    <w:rsid w:val="00BE0A74"/>
    <w:rPr>
      <w:rFonts w:ascii="Courier New" w:hAnsi="Courier New"/>
    </w:rPr>
  </w:style>
  <w:style w:type="character" w:customStyle="1" w:styleId="WW8Num1z3">
    <w:name w:val="WW8Num1z3"/>
    <w:rsid w:val="00BE0A74"/>
    <w:rPr>
      <w:rFonts w:ascii="Symbol" w:hAnsi="Symbol"/>
    </w:rPr>
  </w:style>
  <w:style w:type="character" w:customStyle="1" w:styleId="WW8Num2z3">
    <w:name w:val="WW8Num2z3"/>
    <w:rsid w:val="00BE0A74"/>
    <w:rPr>
      <w:rFonts w:ascii="Symbol" w:hAnsi="Symbol"/>
    </w:rPr>
  </w:style>
  <w:style w:type="character" w:customStyle="1" w:styleId="WW8Num3z3">
    <w:name w:val="WW8Num3z3"/>
    <w:rsid w:val="00BE0A74"/>
    <w:rPr>
      <w:rFonts w:ascii="Symbol" w:hAnsi="Symbol"/>
    </w:rPr>
  </w:style>
  <w:style w:type="character" w:customStyle="1" w:styleId="WW8Num3z2">
    <w:name w:val="WW8Num3z2"/>
    <w:rsid w:val="00BE0A74"/>
    <w:rPr>
      <w:rFonts w:ascii="Wingdings" w:hAnsi="Wingdings"/>
    </w:rPr>
  </w:style>
  <w:style w:type="character" w:customStyle="1" w:styleId="WW8Num3z6">
    <w:name w:val="WW8Num3z6"/>
    <w:rsid w:val="00BE0A74"/>
    <w:rPr>
      <w:rFonts w:ascii="Symbol" w:hAnsi="Symbol"/>
    </w:rPr>
  </w:style>
  <w:style w:type="character" w:customStyle="1" w:styleId="WW8Num9z1">
    <w:name w:val="WW8Num9z1"/>
    <w:uiPriority w:val="99"/>
    <w:rsid w:val="00BE0A74"/>
    <w:rPr>
      <w:rFonts w:ascii="Courier New" w:hAnsi="Courier New"/>
      <w:color w:val="auto"/>
    </w:rPr>
  </w:style>
  <w:style w:type="character" w:customStyle="1" w:styleId="WW8Num16z1">
    <w:name w:val="WW8Num16z1"/>
    <w:uiPriority w:val="99"/>
    <w:rsid w:val="00BE0A74"/>
    <w:rPr>
      <w:rFonts w:ascii="Wingdings 2" w:hAnsi="Wingdings 2"/>
      <w:sz w:val="18"/>
    </w:rPr>
  </w:style>
  <w:style w:type="character" w:customStyle="1" w:styleId="WW8Num16z2">
    <w:name w:val="WW8Num16z2"/>
    <w:rsid w:val="00BE0A74"/>
    <w:rPr>
      <w:rFonts w:ascii="StarSymbol" w:hAnsi="StarSymbol"/>
      <w:sz w:val="18"/>
    </w:rPr>
  </w:style>
  <w:style w:type="character" w:customStyle="1" w:styleId="WW8Num27z1">
    <w:name w:val="WW8Num27z1"/>
    <w:uiPriority w:val="99"/>
    <w:rsid w:val="00BE0A74"/>
    <w:rPr>
      <w:rFonts w:ascii="Courier New" w:hAnsi="Courier New"/>
    </w:rPr>
  </w:style>
  <w:style w:type="character" w:customStyle="1" w:styleId="WW8Num27z3">
    <w:name w:val="WW8Num27z3"/>
    <w:rsid w:val="00BE0A74"/>
    <w:rPr>
      <w:rFonts w:ascii="Symbol" w:hAnsi="Symbol"/>
    </w:rPr>
  </w:style>
  <w:style w:type="character" w:customStyle="1" w:styleId="WW8Num29z1">
    <w:name w:val="WW8Num29z1"/>
    <w:uiPriority w:val="99"/>
    <w:rsid w:val="00BE0A74"/>
    <w:rPr>
      <w:rFonts w:ascii="Courier New" w:hAnsi="Courier New"/>
    </w:rPr>
  </w:style>
  <w:style w:type="character" w:customStyle="1" w:styleId="WW8Num29z3">
    <w:name w:val="WW8Num29z3"/>
    <w:uiPriority w:val="99"/>
    <w:rsid w:val="00BE0A74"/>
    <w:rPr>
      <w:rFonts w:ascii="Symbol" w:hAnsi="Symbol"/>
    </w:rPr>
  </w:style>
  <w:style w:type="character" w:customStyle="1" w:styleId="WW8Num32z3">
    <w:name w:val="WW8Num32z3"/>
    <w:uiPriority w:val="99"/>
    <w:rsid w:val="00BE0A74"/>
    <w:rPr>
      <w:rFonts w:ascii="Symbol" w:hAnsi="Symbol"/>
    </w:rPr>
  </w:style>
  <w:style w:type="character" w:customStyle="1" w:styleId="WW8Num36z1">
    <w:name w:val="WW8Num36z1"/>
    <w:uiPriority w:val="99"/>
    <w:rsid w:val="00BE0A74"/>
    <w:rPr>
      <w:rFonts w:ascii="Courier New" w:hAnsi="Courier New"/>
    </w:rPr>
  </w:style>
  <w:style w:type="character" w:customStyle="1" w:styleId="WW8Num36z2">
    <w:name w:val="WW8Num36z2"/>
    <w:uiPriority w:val="99"/>
    <w:rsid w:val="00BE0A74"/>
    <w:rPr>
      <w:rFonts w:ascii="Wingdings" w:hAnsi="Wingdings"/>
    </w:rPr>
  </w:style>
  <w:style w:type="character" w:customStyle="1" w:styleId="WW8Num36z3">
    <w:name w:val="WW8Num36z3"/>
    <w:uiPriority w:val="99"/>
    <w:rsid w:val="00BE0A74"/>
    <w:rPr>
      <w:rFonts w:ascii="Symbol" w:hAnsi="Symbol"/>
    </w:rPr>
  </w:style>
  <w:style w:type="character" w:customStyle="1" w:styleId="WW8Num39z2">
    <w:name w:val="WW8Num39z2"/>
    <w:uiPriority w:val="99"/>
    <w:rsid w:val="00BE0A74"/>
    <w:rPr>
      <w:rFonts w:ascii="Wingdings" w:hAnsi="Wingdings"/>
    </w:rPr>
  </w:style>
  <w:style w:type="character" w:customStyle="1" w:styleId="WW8Num39z3">
    <w:name w:val="WW8Num39z3"/>
    <w:rsid w:val="00BE0A74"/>
    <w:rPr>
      <w:rFonts w:ascii="Symbol" w:hAnsi="Symbol"/>
    </w:rPr>
  </w:style>
  <w:style w:type="character" w:customStyle="1" w:styleId="WW8Num40z1">
    <w:name w:val="WW8Num40z1"/>
    <w:uiPriority w:val="99"/>
    <w:rsid w:val="00BE0A74"/>
    <w:rPr>
      <w:rFonts w:ascii="Courier New" w:hAnsi="Courier New"/>
    </w:rPr>
  </w:style>
  <w:style w:type="character" w:customStyle="1" w:styleId="WW8Num40z3">
    <w:name w:val="WW8Num40z3"/>
    <w:rsid w:val="00BE0A74"/>
    <w:rPr>
      <w:rFonts w:ascii="Symbol" w:hAnsi="Symbol"/>
    </w:rPr>
  </w:style>
  <w:style w:type="character" w:customStyle="1" w:styleId="WW8Num4z6">
    <w:name w:val="WW8Num4z6"/>
    <w:rsid w:val="00BE0A74"/>
    <w:rPr>
      <w:rFonts w:ascii="Symbol" w:hAnsi="Symbol"/>
    </w:rPr>
  </w:style>
  <w:style w:type="character" w:customStyle="1" w:styleId="WW8Num21z1">
    <w:name w:val="WW8Num21z1"/>
    <w:rsid w:val="00BE0A74"/>
    <w:rPr>
      <w:rFonts w:ascii="Wingdings 2" w:hAnsi="Wingdings 2"/>
      <w:sz w:val="18"/>
    </w:rPr>
  </w:style>
  <w:style w:type="character" w:customStyle="1" w:styleId="WW8Num21z2">
    <w:name w:val="WW8Num21z2"/>
    <w:rsid w:val="00BE0A74"/>
    <w:rPr>
      <w:rFonts w:ascii="StarSymbol" w:hAnsi="StarSymbol"/>
      <w:sz w:val="18"/>
    </w:rPr>
  </w:style>
  <w:style w:type="character" w:customStyle="1" w:styleId="WW8Num22z1">
    <w:name w:val="WW8Num22z1"/>
    <w:rsid w:val="00BE0A74"/>
    <w:rPr>
      <w:rFonts w:ascii="Wingdings 2" w:hAnsi="Wingdings 2"/>
      <w:sz w:val="18"/>
    </w:rPr>
  </w:style>
  <w:style w:type="character" w:customStyle="1" w:styleId="WW8Num22z2">
    <w:name w:val="WW8Num22z2"/>
    <w:rsid w:val="00BE0A74"/>
    <w:rPr>
      <w:rFonts w:ascii="StarSymbol" w:hAnsi="StarSymbol"/>
      <w:sz w:val="18"/>
    </w:rPr>
  </w:style>
  <w:style w:type="paragraph" w:customStyle="1" w:styleId="Encabezado5">
    <w:name w:val="Encabezado5"/>
    <w:basedOn w:val="Normal"/>
    <w:next w:val="Textoindependiente"/>
    <w:uiPriority w:val="99"/>
    <w:rsid w:val="00BE0A74"/>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BE0A74"/>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BE0A74"/>
    <w:rPr>
      <w:rFonts w:ascii="Times New Roman" w:eastAsia="Times New Roman" w:hAnsi="Times New Roman" w:cs="Times New Roman"/>
      <w:noProof/>
      <w:sz w:val="24"/>
      <w:szCs w:val="20"/>
      <w:lang w:val="es-ES" w:eastAsia="ar-SA"/>
    </w:rPr>
  </w:style>
  <w:style w:type="paragraph" w:styleId="Lista">
    <w:name w:val="List"/>
    <w:basedOn w:val="Textoindependiente"/>
    <w:rsid w:val="00BE0A74"/>
    <w:rPr>
      <w:rFonts w:cs="Tahoma"/>
    </w:rPr>
  </w:style>
  <w:style w:type="paragraph" w:customStyle="1" w:styleId="Etiqueta">
    <w:name w:val="Etiqueta"/>
    <w:basedOn w:val="Normal"/>
    <w:rsid w:val="00BE0A74"/>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BE0A74"/>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BE0A74"/>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BE0A74"/>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BE0A74"/>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BE0A74"/>
  </w:style>
  <w:style w:type="paragraph" w:customStyle="1" w:styleId="Encabezado1">
    <w:name w:val="Encabezado1"/>
    <w:basedOn w:val="Normal"/>
    <w:next w:val="Textonormal"/>
    <w:rsid w:val="00BE0A74"/>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BE0A74"/>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BE0A74"/>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BE0A74"/>
    <w:pPr>
      <w:jc w:val="center"/>
    </w:pPr>
    <w:rPr>
      <w:rFonts w:cs="Times New Roman"/>
      <w:i/>
    </w:rPr>
  </w:style>
  <w:style w:type="character" w:customStyle="1" w:styleId="SubttuloCar">
    <w:name w:val="Subtítulo Car"/>
    <w:basedOn w:val="Fuentedeprrafopredeter"/>
    <w:link w:val="Subttulo"/>
    <w:rsid w:val="00BE0A74"/>
    <w:rPr>
      <w:rFonts w:ascii="Arial" w:eastAsia="Times New Roman" w:hAnsi="Arial" w:cs="Times New Roman"/>
      <w:i/>
      <w:noProof/>
      <w:sz w:val="28"/>
      <w:szCs w:val="20"/>
      <w:lang w:val="es-ES" w:eastAsia="ar-SA"/>
    </w:rPr>
  </w:style>
  <w:style w:type="paragraph" w:customStyle="1" w:styleId="Textodeglobo1">
    <w:name w:val="Texto de globo1"/>
    <w:basedOn w:val="Normal"/>
    <w:rsid w:val="00BE0A74"/>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BE0A74"/>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BE0A74"/>
    <w:pPr>
      <w:jc w:val="center"/>
    </w:pPr>
    <w:rPr>
      <w:b/>
    </w:rPr>
  </w:style>
  <w:style w:type="paragraph" w:customStyle="1" w:styleId="Sangra3detindependiente1">
    <w:name w:val="Sangría 3 de t. independiente1"/>
    <w:basedOn w:val="Normal"/>
    <w:rsid w:val="00BE0A74"/>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BE0A74"/>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BE0A74"/>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BE0A7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BE0A74"/>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uiPriority w:val="99"/>
    <w:rsid w:val="00BE0A74"/>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BE0A74"/>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BE0A74"/>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BE0A7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BE0A74"/>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BE0A74"/>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BE0A74"/>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BE0A74"/>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BE0A74"/>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BE0A74"/>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BE0A74"/>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BE0A74"/>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BE0A7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BE0A74"/>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BE0A74"/>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BE0A74"/>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BE0A74"/>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BE0A74"/>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BE0A7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BE0A74"/>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BE0A7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BE0A74"/>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BE0A74"/>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BE0A74"/>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BE0A74"/>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BE0A74"/>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BE0A74"/>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BE0A7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BE0A74"/>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BE0A74"/>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BE0A74"/>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BE0A74"/>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BE0A7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BE0A74"/>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BE0A74"/>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BE0A74"/>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BE0A74"/>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BE0A74"/>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BE0A7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BE0A74"/>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BE0A74"/>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BE0A7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BE0A7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BE0A7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BE0A7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BE0A7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BE0A7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BE0A74"/>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BE0A74"/>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BE0A74"/>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BE0A74"/>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BE0A74"/>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BE0A74"/>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BE0A74"/>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BE0A74"/>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BE0A74"/>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BE0A74"/>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BE0A74"/>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BE0A74"/>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BE0A74"/>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BE0A74"/>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BE0A74"/>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BE0A74"/>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BE0A74"/>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BE0A74"/>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BE0A74"/>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BE0A74"/>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BE0A74"/>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BE0A74"/>
  </w:style>
  <w:style w:type="paragraph" w:customStyle="1" w:styleId="BodyTextIndent31">
    <w:name w:val="Body Text Indent 31"/>
    <w:basedOn w:val="Normal"/>
    <w:rsid w:val="00BE0A74"/>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BE0A74"/>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BE0A7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BE0A74"/>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BE0A74"/>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BE0A74"/>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BE0A74"/>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BE0A74"/>
    <w:pPr>
      <w:tabs>
        <w:tab w:val="left" w:pos="1584"/>
      </w:tabs>
      <w:ind w:left="1584" w:hanging="1584"/>
    </w:pPr>
    <w:rPr>
      <w:b/>
      <w:bCs/>
      <w:sz w:val="21"/>
      <w:szCs w:val="21"/>
    </w:rPr>
  </w:style>
  <w:style w:type="paragraph" w:customStyle="1" w:styleId="BodyText25">
    <w:name w:val="Body Text 25"/>
    <w:basedOn w:val="Normal"/>
    <w:uiPriority w:val="99"/>
    <w:rsid w:val="00BE0A74"/>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BE0A74"/>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BE0A74"/>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BE0A74"/>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BE0A74"/>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BE0A74"/>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BE0A74"/>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BE0A74"/>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BE0A74"/>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BE0A74"/>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BE0A74"/>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BE0A74"/>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BE0A74"/>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BE0A74"/>
    <w:pPr>
      <w:suppressAutoHyphens/>
    </w:pPr>
    <w:rPr>
      <w:b/>
      <w:bCs/>
      <w:lang w:val="es-ES"/>
    </w:rPr>
  </w:style>
  <w:style w:type="paragraph" w:customStyle="1" w:styleId="Textodebloque2">
    <w:name w:val="Texto de bloque2"/>
    <w:basedOn w:val="Normal"/>
    <w:uiPriority w:val="99"/>
    <w:rsid w:val="00BE0A74"/>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BE0A74"/>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BE0A74"/>
    <w:pPr>
      <w:spacing w:after="0"/>
      <w:ind w:left="1540"/>
    </w:pPr>
    <w:rPr>
      <w:noProof/>
      <w:sz w:val="18"/>
      <w:szCs w:val="18"/>
    </w:rPr>
  </w:style>
  <w:style w:type="paragraph" w:styleId="TDC7">
    <w:name w:val="toc 7"/>
    <w:basedOn w:val="Normal"/>
    <w:next w:val="Normal"/>
    <w:uiPriority w:val="39"/>
    <w:rsid w:val="00BE0A74"/>
    <w:pPr>
      <w:spacing w:after="0"/>
      <w:ind w:left="1320"/>
    </w:pPr>
    <w:rPr>
      <w:noProof/>
      <w:sz w:val="18"/>
      <w:szCs w:val="18"/>
    </w:rPr>
  </w:style>
  <w:style w:type="paragraph" w:styleId="TDC6">
    <w:name w:val="toc 6"/>
    <w:basedOn w:val="Normal"/>
    <w:next w:val="Normal"/>
    <w:uiPriority w:val="39"/>
    <w:rsid w:val="00BE0A74"/>
    <w:pPr>
      <w:spacing w:after="0"/>
      <w:ind w:left="1100"/>
    </w:pPr>
    <w:rPr>
      <w:noProof/>
      <w:sz w:val="18"/>
      <w:szCs w:val="18"/>
    </w:rPr>
  </w:style>
  <w:style w:type="paragraph" w:styleId="TDC5">
    <w:name w:val="toc 5"/>
    <w:basedOn w:val="Normal"/>
    <w:next w:val="Normal"/>
    <w:uiPriority w:val="39"/>
    <w:rsid w:val="00BE0A74"/>
    <w:pPr>
      <w:spacing w:after="0"/>
      <w:ind w:left="880"/>
    </w:pPr>
    <w:rPr>
      <w:noProof/>
      <w:sz w:val="18"/>
      <w:szCs w:val="18"/>
    </w:rPr>
  </w:style>
  <w:style w:type="paragraph" w:styleId="TDC4">
    <w:name w:val="toc 4"/>
    <w:basedOn w:val="Normal"/>
    <w:next w:val="Normal"/>
    <w:uiPriority w:val="39"/>
    <w:rsid w:val="00BE0A74"/>
    <w:pPr>
      <w:spacing w:after="0"/>
      <w:ind w:left="660"/>
    </w:pPr>
    <w:rPr>
      <w:noProof/>
      <w:sz w:val="18"/>
      <w:szCs w:val="18"/>
    </w:rPr>
  </w:style>
  <w:style w:type="paragraph" w:styleId="TDC3">
    <w:name w:val="toc 3"/>
    <w:basedOn w:val="Normal"/>
    <w:next w:val="Normal"/>
    <w:uiPriority w:val="39"/>
    <w:qFormat/>
    <w:rsid w:val="00BE0A74"/>
    <w:pPr>
      <w:spacing w:after="0"/>
      <w:ind w:left="440"/>
    </w:pPr>
    <w:rPr>
      <w:i/>
      <w:iCs/>
      <w:noProof/>
      <w:sz w:val="20"/>
      <w:szCs w:val="20"/>
    </w:rPr>
  </w:style>
  <w:style w:type="paragraph" w:styleId="TDC2">
    <w:name w:val="toc 2"/>
    <w:basedOn w:val="Normal"/>
    <w:next w:val="Normal"/>
    <w:uiPriority w:val="39"/>
    <w:qFormat/>
    <w:rsid w:val="00BE0A74"/>
    <w:pPr>
      <w:spacing w:after="0"/>
      <w:ind w:left="220"/>
    </w:pPr>
    <w:rPr>
      <w:smallCaps/>
      <w:noProof/>
      <w:sz w:val="20"/>
      <w:szCs w:val="20"/>
    </w:rPr>
  </w:style>
  <w:style w:type="paragraph" w:styleId="TDC1">
    <w:name w:val="toc 1"/>
    <w:basedOn w:val="Normal"/>
    <w:next w:val="Normal"/>
    <w:uiPriority w:val="39"/>
    <w:qFormat/>
    <w:rsid w:val="00BE0A74"/>
    <w:pPr>
      <w:spacing w:before="120" w:after="120"/>
    </w:pPr>
    <w:rPr>
      <w:b/>
      <w:bCs/>
      <w:caps/>
      <w:noProof/>
      <w:sz w:val="20"/>
      <w:szCs w:val="20"/>
    </w:rPr>
  </w:style>
  <w:style w:type="paragraph" w:customStyle="1" w:styleId="WW-ndice7">
    <w:name w:val="WW-Índice 7"/>
    <w:basedOn w:val="Normal"/>
    <w:next w:val="Normal"/>
    <w:rsid w:val="00BE0A74"/>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BE0A74"/>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BE0A74"/>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BE0A74"/>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BE0A74"/>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BE0A74"/>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BE0A7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BE0A7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BE0A7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BE0A74"/>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BE0A74"/>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BE0A74"/>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BE0A74"/>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BE0A74"/>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BE0A74"/>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BE0A74"/>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BE0A74"/>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BE0A74"/>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BE0A74"/>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BE0A7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BE0A74"/>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BE0A74"/>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BE0A74"/>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BE0A74"/>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BE0A74"/>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BE0A74"/>
    <w:rPr>
      <w:rFonts w:ascii="Tahoma" w:eastAsia="Times New Roman" w:hAnsi="Tahoma" w:cs="Times New Roman"/>
      <w:noProof/>
      <w:sz w:val="16"/>
      <w:szCs w:val="16"/>
      <w:lang w:val="es-ES" w:eastAsia="es-ES"/>
    </w:rPr>
  </w:style>
  <w:style w:type="character" w:styleId="Refdecomentario">
    <w:name w:val="annotation reference"/>
    <w:uiPriority w:val="99"/>
    <w:rsid w:val="00BE0A74"/>
    <w:rPr>
      <w:sz w:val="16"/>
      <w:szCs w:val="16"/>
    </w:rPr>
  </w:style>
  <w:style w:type="paragraph" w:styleId="Textocomentario">
    <w:name w:val="annotation text"/>
    <w:basedOn w:val="Normal"/>
    <w:link w:val="TextocomentarioCar"/>
    <w:uiPriority w:val="99"/>
    <w:rsid w:val="00BE0A74"/>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BE0A74"/>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BE0A74"/>
    <w:rPr>
      <w:b/>
      <w:bCs/>
    </w:rPr>
  </w:style>
  <w:style w:type="character" w:customStyle="1" w:styleId="AsuntodelcomentarioCar">
    <w:name w:val="Asunto del comentario Car"/>
    <w:basedOn w:val="TextocomentarioCar"/>
    <w:link w:val="Asuntodelcomentario"/>
    <w:uiPriority w:val="99"/>
    <w:rsid w:val="00BE0A74"/>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BE0A74"/>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BE0A74"/>
    <w:rPr>
      <w:rFonts w:ascii="Arial" w:eastAsia="Times New Roman" w:hAnsi="Arial" w:cs="Times New Roman"/>
      <w:b/>
      <w:noProof/>
      <w:sz w:val="24"/>
      <w:szCs w:val="20"/>
      <w:lang w:val="es-ES_tradnl" w:eastAsia="es-ES"/>
    </w:rPr>
  </w:style>
  <w:style w:type="table" w:styleId="Tablaconcuadrcula8">
    <w:name w:val="Table Grid 8"/>
    <w:basedOn w:val="Tablanormal"/>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BE0A74"/>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BE0A74"/>
    <w:rPr>
      <w:rFonts w:cs="Times New Roman"/>
    </w:rPr>
  </w:style>
  <w:style w:type="paragraph" w:customStyle="1" w:styleId="noparagraphstyle">
    <w:name w:val="noparagraphstyle"/>
    <w:basedOn w:val="Normal"/>
    <w:rsid w:val="00BE0A74"/>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BE0A74"/>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BE0A74"/>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BE0A74"/>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BE0A74"/>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BE0A74"/>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BE0A74"/>
    <w:rPr>
      <w:i/>
      <w:iCs/>
      <w:color w:val="808080"/>
    </w:rPr>
  </w:style>
  <w:style w:type="character" w:styleId="nfasisintenso">
    <w:name w:val="Intense Emphasis"/>
    <w:uiPriority w:val="21"/>
    <w:qFormat/>
    <w:rsid w:val="00BE0A74"/>
    <w:rPr>
      <w:b/>
      <w:bCs/>
      <w:i/>
      <w:iCs/>
      <w:color w:val="4F81BD"/>
    </w:rPr>
  </w:style>
  <w:style w:type="character" w:customStyle="1" w:styleId="Ttulo2Car1">
    <w:name w:val="Título 2 Car1"/>
    <w:aliases w:val="h2 Car1"/>
    <w:link w:val="Ttulo2"/>
    <w:locked/>
    <w:rsid w:val="00BE0A74"/>
    <w:rPr>
      <w:rFonts w:ascii="Arial" w:eastAsia="Times New Roman" w:hAnsi="Arial" w:cs="Times New Roman"/>
      <w:b/>
      <w:i/>
      <w:noProof/>
      <w:sz w:val="28"/>
      <w:szCs w:val="20"/>
      <w:lang w:eastAsia="ar-SA"/>
    </w:rPr>
  </w:style>
  <w:style w:type="paragraph" w:customStyle="1" w:styleId="Sangra3detNormal">
    <w:name w:val="Sangría 3 de t. Normal"/>
    <w:basedOn w:val="Normal"/>
    <w:rsid w:val="00BE0A74"/>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BE0A74"/>
    <w:rPr>
      <w:rFonts w:cs="Times New Roman"/>
      <w:sz w:val="16"/>
      <w:szCs w:val="16"/>
    </w:rPr>
  </w:style>
  <w:style w:type="paragraph" w:customStyle="1" w:styleId="Ttulo3Anexo">
    <w:name w:val="Título 3 Anexo"/>
    <w:basedOn w:val="Normal"/>
    <w:rsid w:val="00BE0A74"/>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BE0A74"/>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BE0A74"/>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BE0A74"/>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BE0A74"/>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BE0A74"/>
    <w:rPr>
      <w:rFonts w:ascii="Wingdings" w:hAnsi="Wingdings"/>
    </w:rPr>
  </w:style>
  <w:style w:type="character" w:customStyle="1" w:styleId="WW8Num9z6">
    <w:name w:val="WW8Num9z6"/>
    <w:rsid w:val="00BE0A74"/>
    <w:rPr>
      <w:rFonts w:ascii="Symbol" w:hAnsi="Symbol"/>
    </w:rPr>
  </w:style>
  <w:style w:type="character" w:customStyle="1" w:styleId="WW8Num30z1">
    <w:name w:val="WW8Num30z1"/>
    <w:uiPriority w:val="99"/>
    <w:rsid w:val="00BE0A74"/>
    <w:rPr>
      <w:b/>
      <w:color w:val="auto"/>
    </w:rPr>
  </w:style>
  <w:style w:type="character" w:customStyle="1" w:styleId="WW8Num7z2">
    <w:name w:val="WW8Num7z2"/>
    <w:uiPriority w:val="99"/>
    <w:rsid w:val="00BE0A74"/>
    <w:rPr>
      <w:rFonts w:ascii="Wingdings" w:hAnsi="Wingdings"/>
    </w:rPr>
  </w:style>
  <w:style w:type="character" w:customStyle="1" w:styleId="WW8Num7z6">
    <w:name w:val="WW8Num7z6"/>
    <w:rsid w:val="00BE0A74"/>
    <w:rPr>
      <w:rFonts w:ascii="Symbol" w:hAnsi="Symbol"/>
    </w:rPr>
  </w:style>
  <w:style w:type="character" w:customStyle="1" w:styleId="WW8Num26z4">
    <w:name w:val="WW8Num26z4"/>
    <w:rsid w:val="00BE0A74"/>
    <w:rPr>
      <w:rFonts w:ascii="Courier New" w:hAnsi="Courier New" w:cs="Courier New"/>
    </w:rPr>
  </w:style>
  <w:style w:type="character" w:customStyle="1" w:styleId="WW8Num27z2">
    <w:name w:val="WW8Num27z2"/>
    <w:rsid w:val="00BE0A74"/>
    <w:rPr>
      <w:rFonts w:ascii="Wingdings" w:hAnsi="Wingdings"/>
    </w:rPr>
  </w:style>
  <w:style w:type="character" w:customStyle="1" w:styleId="WW8Num27z6">
    <w:name w:val="WW8Num27z6"/>
    <w:rsid w:val="00BE0A74"/>
    <w:rPr>
      <w:rFonts w:ascii="Symbol" w:hAnsi="Symbol"/>
    </w:rPr>
  </w:style>
  <w:style w:type="character" w:customStyle="1" w:styleId="WW8Num28z1">
    <w:name w:val="WW8Num28z1"/>
    <w:uiPriority w:val="99"/>
    <w:rsid w:val="00BE0A74"/>
    <w:rPr>
      <w:rFonts w:ascii="Courier New" w:hAnsi="Courier New" w:cs="Courier New"/>
    </w:rPr>
  </w:style>
  <w:style w:type="character" w:customStyle="1" w:styleId="WW8Num28z2">
    <w:name w:val="WW8Num28z2"/>
    <w:uiPriority w:val="99"/>
    <w:rsid w:val="00BE0A74"/>
    <w:rPr>
      <w:rFonts w:ascii="Wingdings" w:hAnsi="Wingdings"/>
    </w:rPr>
  </w:style>
  <w:style w:type="character" w:customStyle="1" w:styleId="WW8Num43z2">
    <w:name w:val="WW8Num43z2"/>
    <w:uiPriority w:val="99"/>
    <w:rsid w:val="00BE0A74"/>
    <w:rPr>
      <w:rFonts w:ascii="Wingdings" w:hAnsi="Wingdings"/>
    </w:rPr>
  </w:style>
  <w:style w:type="character" w:customStyle="1" w:styleId="WW8Num43z3">
    <w:name w:val="WW8Num43z3"/>
    <w:uiPriority w:val="99"/>
    <w:rsid w:val="00BE0A74"/>
    <w:rPr>
      <w:rFonts w:ascii="Symbol" w:hAnsi="Symbol"/>
    </w:rPr>
  </w:style>
  <w:style w:type="character" w:customStyle="1" w:styleId="WW8Num44z1">
    <w:name w:val="WW8Num44z1"/>
    <w:rsid w:val="00BE0A74"/>
    <w:rPr>
      <w:rFonts w:ascii="Symbol" w:hAnsi="Symbol"/>
      <w:b/>
    </w:rPr>
  </w:style>
  <w:style w:type="character" w:customStyle="1" w:styleId="WW8Num51z2">
    <w:name w:val="WW8Num51z2"/>
    <w:rsid w:val="00BE0A74"/>
    <w:rPr>
      <w:rFonts w:ascii="Wingdings" w:hAnsi="Wingdings"/>
    </w:rPr>
  </w:style>
  <w:style w:type="character" w:customStyle="1" w:styleId="WW8Num52z2">
    <w:name w:val="WW8Num52z2"/>
    <w:rsid w:val="00BE0A74"/>
    <w:rPr>
      <w:rFonts w:ascii="Wingdings" w:hAnsi="Wingdings"/>
    </w:rPr>
  </w:style>
  <w:style w:type="character" w:customStyle="1" w:styleId="CarCar1">
    <w:name w:val="Car Car1"/>
    <w:rsid w:val="00BE0A74"/>
    <w:rPr>
      <w:rFonts w:ascii="Arial" w:hAnsi="Arial"/>
      <w:b/>
      <w:kern w:val="1"/>
      <w:sz w:val="28"/>
      <w:lang w:val="es-ES_tradnl" w:eastAsia="ar-SA" w:bidi="ar-SA"/>
    </w:rPr>
  </w:style>
  <w:style w:type="character" w:customStyle="1" w:styleId="CarCar2">
    <w:name w:val="Car Car2"/>
    <w:rsid w:val="00BE0A74"/>
    <w:rPr>
      <w:sz w:val="24"/>
      <w:szCs w:val="24"/>
      <w:lang w:val="es-ES" w:eastAsia="ar-SA" w:bidi="ar-SA"/>
    </w:rPr>
  </w:style>
  <w:style w:type="character" w:customStyle="1" w:styleId="TextosinformatoCar">
    <w:name w:val="Texto sin formato Car"/>
    <w:link w:val="Textosinformato"/>
    <w:rsid w:val="00BE0A74"/>
    <w:rPr>
      <w:lang w:val="es-ES" w:eastAsia="ar-SA"/>
    </w:rPr>
  </w:style>
  <w:style w:type="character" w:customStyle="1" w:styleId="BodyText21Car">
    <w:name w:val="Body Text 21 Car"/>
    <w:uiPriority w:val="99"/>
    <w:rsid w:val="00BE0A74"/>
    <w:rPr>
      <w:rFonts w:ascii="Arial" w:hAnsi="Arial"/>
      <w:sz w:val="24"/>
      <w:lang w:val="es-ES_tradnl" w:eastAsia="ar-SA" w:bidi="ar-SA"/>
    </w:rPr>
  </w:style>
  <w:style w:type="paragraph" w:customStyle="1" w:styleId="xl22">
    <w:name w:val="xl22"/>
    <w:basedOn w:val="Normal"/>
    <w:rsid w:val="00BE0A74"/>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BE0A74"/>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BE0A74"/>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BE0A74"/>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BE0A74"/>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BE0A74"/>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BE0A74"/>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BE0A74"/>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BE0A74"/>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BE0A74"/>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BE0A74"/>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BE0A74"/>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BE0A74"/>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BE0A74"/>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BE0A74"/>
  </w:style>
  <w:style w:type="paragraph" w:customStyle="1" w:styleId="RenglondeTabla">
    <w:name w:val="Renglon de Tabla"/>
    <w:basedOn w:val="Normal"/>
    <w:rsid w:val="00BE0A74"/>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BE0A74"/>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BE0A74"/>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BE0A74"/>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BE0A74"/>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BE0A74"/>
    <w:pPr>
      <w:tabs>
        <w:tab w:val="right" w:leader="dot" w:pos="17613"/>
      </w:tabs>
      <w:ind w:left="2547"/>
    </w:pPr>
    <w:rPr>
      <w:rFonts w:cs="Tahoma"/>
      <w:szCs w:val="24"/>
    </w:rPr>
  </w:style>
  <w:style w:type="character" w:customStyle="1" w:styleId="CarCar6">
    <w:name w:val="Car Car6"/>
    <w:rsid w:val="00BE0A74"/>
    <w:rPr>
      <w:sz w:val="24"/>
      <w:szCs w:val="24"/>
      <w:lang w:val="es-ES" w:eastAsia="ar-SA"/>
    </w:rPr>
  </w:style>
  <w:style w:type="paragraph" w:styleId="Textoindependiente3">
    <w:name w:val="Body Text 3"/>
    <w:basedOn w:val="Normal"/>
    <w:link w:val="Textoindependiente3Car"/>
    <w:rsid w:val="00BE0A74"/>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BE0A74"/>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BE0A74"/>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BE0A74"/>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BE0A74"/>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BE0A74"/>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BE0A74"/>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BE0A74"/>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BE0A74"/>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BE0A74"/>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BE0A74"/>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BE0A74"/>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BE0A74"/>
    <w:rPr>
      <w:rFonts w:ascii="Times New Roman" w:eastAsia="Times New Roman" w:hAnsi="Times New Roman" w:cs="Times New Roman"/>
      <w:noProof/>
      <w:sz w:val="24"/>
      <w:szCs w:val="24"/>
      <w:lang w:eastAsia="es-ES"/>
    </w:rPr>
  </w:style>
  <w:style w:type="paragraph" w:styleId="Lista2">
    <w:name w:val="List 2"/>
    <w:basedOn w:val="Normal"/>
    <w:rsid w:val="00BE0A74"/>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BE0A74"/>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BE0A74"/>
    <w:pPr>
      <w:spacing w:after="0" w:line="240" w:lineRule="auto"/>
      <w:jc w:val="both"/>
    </w:pPr>
    <w:rPr>
      <w:rFonts w:ascii="Arial" w:eastAsia="Times New Roman" w:hAnsi="Arial" w:cs="Arial"/>
      <w:noProof/>
      <w:lang w:val="en-US"/>
    </w:rPr>
  </w:style>
  <w:style w:type="paragraph" w:styleId="Listaconvietas4">
    <w:name w:val="List Bullet 4"/>
    <w:basedOn w:val="Normal"/>
    <w:rsid w:val="00BE0A74"/>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BE0A74"/>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BE0A74"/>
  </w:style>
  <w:style w:type="paragraph" w:customStyle="1" w:styleId="p15">
    <w:name w:val="p15"/>
    <w:basedOn w:val="Normal"/>
    <w:rsid w:val="00BE0A74"/>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BE0A74"/>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BE0A74"/>
    <w:rPr>
      <w:sz w:val="16"/>
      <w:szCs w:val="16"/>
    </w:rPr>
  </w:style>
  <w:style w:type="character" w:customStyle="1" w:styleId="WW8Num6z3">
    <w:name w:val="WW8Num6z3"/>
    <w:rsid w:val="00BE0A74"/>
    <w:rPr>
      <w:rFonts w:ascii="Symbol" w:hAnsi="Symbol"/>
    </w:rPr>
  </w:style>
  <w:style w:type="paragraph" w:customStyle="1" w:styleId="Textoindependiente23">
    <w:name w:val="Texto independiente 23"/>
    <w:basedOn w:val="Normal"/>
    <w:uiPriority w:val="99"/>
    <w:rsid w:val="00BE0A74"/>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BE0A74"/>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BE0A74"/>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BE0A74"/>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BE0A74"/>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BE0A74"/>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BE0A74"/>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BE0A74"/>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BE0A74"/>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BE0A74"/>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BE0A74"/>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BE0A74"/>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BE0A74"/>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BE0A74"/>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BE0A74"/>
    <w:rPr>
      <w:b/>
    </w:rPr>
  </w:style>
  <w:style w:type="character" w:customStyle="1" w:styleId="WW8Num10z3">
    <w:name w:val="WW8Num10z3"/>
    <w:uiPriority w:val="99"/>
    <w:rsid w:val="00BE0A74"/>
    <w:rPr>
      <w:rFonts w:ascii="Symbol" w:hAnsi="Symbol"/>
    </w:rPr>
  </w:style>
  <w:style w:type="character" w:customStyle="1" w:styleId="WW8Num20z3">
    <w:name w:val="WW8Num20z3"/>
    <w:rsid w:val="00BE0A74"/>
    <w:rPr>
      <w:rFonts w:ascii="Symbol" w:hAnsi="Symbol"/>
    </w:rPr>
  </w:style>
  <w:style w:type="character" w:styleId="nfasis">
    <w:name w:val="Emphasis"/>
    <w:qFormat/>
    <w:rsid w:val="00BE0A74"/>
    <w:rPr>
      <w:rFonts w:cs="Times New Roman"/>
      <w:i/>
      <w:iCs/>
    </w:rPr>
  </w:style>
  <w:style w:type="character" w:customStyle="1" w:styleId="eacep1">
    <w:name w:val="eacep1"/>
    <w:rsid w:val="00BE0A74"/>
    <w:rPr>
      <w:color w:val="000000"/>
    </w:rPr>
  </w:style>
  <w:style w:type="character" w:customStyle="1" w:styleId="WW8NumSt3z0">
    <w:name w:val="WW8NumSt3z0"/>
    <w:rsid w:val="00BE0A74"/>
    <w:rPr>
      <w:rFonts w:ascii="Symbol" w:hAnsi="Symbol"/>
    </w:rPr>
  </w:style>
  <w:style w:type="character" w:customStyle="1" w:styleId="WW8NumSt4z0">
    <w:name w:val="WW8NumSt4z0"/>
    <w:rsid w:val="00BE0A74"/>
    <w:rPr>
      <w:rFonts w:ascii="Symbol" w:hAnsi="Symbol"/>
    </w:rPr>
  </w:style>
  <w:style w:type="paragraph" w:styleId="Listaconvietas5">
    <w:name w:val="List Bullet 5"/>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BE0A74"/>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BE0A74"/>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BE0A74"/>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BE0A74"/>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BE0A74"/>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BE0A74"/>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BE0A74"/>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BE0A74"/>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BE0A74"/>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BE0A74"/>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BE0A74"/>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BE0A74"/>
    <w:rPr>
      <w:szCs w:val="20"/>
    </w:rPr>
  </w:style>
  <w:style w:type="paragraph" w:customStyle="1" w:styleId="Bullet2">
    <w:name w:val="Bullet 2"/>
    <w:basedOn w:val="Normal"/>
    <w:rsid w:val="00BE0A74"/>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BE0A74"/>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BE0A74"/>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BE0A74"/>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BE0A74"/>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BE0A74"/>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BE0A74"/>
    <w:pPr>
      <w:spacing w:after="0" w:line="240" w:lineRule="auto"/>
    </w:pPr>
    <w:rPr>
      <w:lang w:val="es-ES" w:eastAsia="ar-SA"/>
    </w:rPr>
  </w:style>
  <w:style w:type="character" w:customStyle="1" w:styleId="TextosinformatoCar1">
    <w:name w:val="Texto sin formato Car1"/>
    <w:basedOn w:val="Fuentedeprrafopredeter"/>
    <w:semiHidden/>
    <w:rsid w:val="00BE0A74"/>
    <w:rPr>
      <w:rFonts w:ascii="Consolas" w:hAnsi="Consolas" w:cs="Consolas"/>
      <w:sz w:val="21"/>
      <w:szCs w:val="21"/>
    </w:rPr>
  </w:style>
  <w:style w:type="paragraph" w:customStyle="1" w:styleId="Level1">
    <w:name w:val="Level 1"/>
    <w:basedOn w:val="Normal"/>
    <w:rsid w:val="00BE0A74"/>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BE0A74"/>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BE0A74"/>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BE0A74"/>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BE0A74"/>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BE0A74"/>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BE0A74"/>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BE0A74"/>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BE0A74"/>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BE0A74"/>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BE0A74"/>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BE0A74"/>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BE0A74"/>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BE0A74"/>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BE0A74"/>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BE0A74"/>
    <w:pPr>
      <w:spacing w:after="160" w:line="240" w:lineRule="exact"/>
    </w:pPr>
    <w:rPr>
      <w:rFonts w:ascii="Tahoma" w:eastAsia="Times New Roman" w:hAnsi="Tahoma" w:cs="Times New Roman"/>
      <w:noProof/>
      <w:sz w:val="20"/>
      <w:szCs w:val="20"/>
      <w:lang w:val="en-US"/>
    </w:rPr>
  </w:style>
  <w:style w:type="numbering" w:customStyle="1" w:styleId="Estilo1">
    <w:name w:val="Estilo1"/>
    <w:rsid w:val="00BE0A74"/>
  </w:style>
  <w:style w:type="numbering" w:customStyle="1" w:styleId="111">
    <w:name w:val="1.1.1"/>
    <w:rsid w:val="00BE0A74"/>
  </w:style>
  <w:style w:type="character" w:customStyle="1" w:styleId="CarCar13">
    <w:name w:val="Car Car13"/>
    <w:rsid w:val="00BE0A74"/>
    <w:rPr>
      <w:rFonts w:ascii="Arial" w:hAnsi="Arial" w:cs="Arial"/>
      <w:lang w:val="es-ES_tradnl" w:eastAsia="ar-SA" w:bidi="ar-SA"/>
    </w:rPr>
  </w:style>
  <w:style w:type="character" w:customStyle="1" w:styleId="CarCar14">
    <w:name w:val="Car Car14"/>
    <w:rsid w:val="00BE0A74"/>
    <w:rPr>
      <w:sz w:val="24"/>
      <w:lang w:val="es-ES" w:eastAsia="ar-SA" w:bidi="ar-SA"/>
    </w:rPr>
  </w:style>
  <w:style w:type="character" w:customStyle="1" w:styleId="CarCar12">
    <w:name w:val="Car Car12"/>
    <w:rsid w:val="00BE0A74"/>
    <w:rPr>
      <w:b/>
      <w:sz w:val="28"/>
      <w:lang w:val="es-ES" w:eastAsia="ar-SA" w:bidi="ar-SA"/>
    </w:rPr>
  </w:style>
  <w:style w:type="character" w:customStyle="1" w:styleId="CarCar17">
    <w:name w:val="Car Car17"/>
    <w:rsid w:val="00BE0A74"/>
    <w:rPr>
      <w:rFonts w:ascii="Times New Roman" w:eastAsia="Times New Roman" w:hAnsi="Times New Roman" w:cs="Times New Roman"/>
      <w:sz w:val="24"/>
      <w:szCs w:val="20"/>
      <w:lang w:eastAsia="ar-SA"/>
    </w:rPr>
  </w:style>
  <w:style w:type="character" w:customStyle="1" w:styleId="CarCar16">
    <w:name w:val="Car Car16"/>
    <w:rsid w:val="00BE0A74"/>
    <w:rPr>
      <w:rFonts w:ascii="Arial" w:eastAsia="Times New Roman" w:hAnsi="Arial" w:cs="Arial"/>
      <w:sz w:val="20"/>
      <w:szCs w:val="20"/>
      <w:lang w:val="es-ES_tradnl" w:eastAsia="ar-SA"/>
    </w:rPr>
  </w:style>
  <w:style w:type="character" w:customStyle="1" w:styleId="CarCar15">
    <w:name w:val="Car Car15"/>
    <w:rsid w:val="00BE0A74"/>
    <w:rPr>
      <w:rFonts w:ascii="Times New Roman" w:eastAsia="Times New Roman" w:hAnsi="Times New Roman" w:cs="Times New Roman"/>
      <w:b/>
      <w:sz w:val="28"/>
      <w:szCs w:val="20"/>
      <w:lang w:eastAsia="ar-SA"/>
    </w:rPr>
  </w:style>
  <w:style w:type="character" w:customStyle="1" w:styleId="CarCar10">
    <w:name w:val="Car Car10"/>
    <w:semiHidden/>
    <w:rsid w:val="00BE0A74"/>
    <w:rPr>
      <w:rFonts w:ascii="Times New Roman" w:eastAsia="Times New Roman" w:hAnsi="Times New Roman" w:cs="Times New Roman"/>
      <w:sz w:val="20"/>
      <w:szCs w:val="20"/>
      <w:lang w:eastAsia="ar-SA"/>
    </w:rPr>
  </w:style>
  <w:style w:type="character" w:customStyle="1" w:styleId="CarCar8">
    <w:name w:val="Car Car8"/>
    <w:rsid w:val="00BE0A74"/>
    <w:rPr>
      <w:sz w:val="24"/>
      <w:lang w:val="es-ES" w:eastAsia="ar-SA" w:bidi="ar-SA"/>
    </w:rPr>
  </w:style>
  <w:style w:type="paragraph" w:customStyle="1" w:styleId="Textoindependiente26">
    <w:name w:val="Texto independiente 26"/>
    <w:basedOn w:val="Normal"/>
    <w:rsid w:val="00BE0A74"/>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BE0A74"/>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1">
    <w:name w:val="xl9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2">
    <w:name w:val="xl9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3">
    <w:name w:val="xl93"/>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4">
    <w:name w:val="xl9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lang w:eastAsia="es-MX"/>
    </w:rPr>
  </w:style>
  <w:style w:type="paragraph" w:customStyle="1" w:styleId="xl95">
    <w:name w:val="xl95"/>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6">
    <w:name w:val="xl9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7">
    <w:name w:val="xl9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98">
    <w:name w:val="xl9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9">
    <w:name w:val="xl9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0">
    <w:name w:val="xl100"/>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1">
    <w:name w:val="xl10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2">
    <w:name w:val="xl10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3">
    <w:name w:val="xl103"/>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04">
    <w:name w:val="xl10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5">
    <w:name w:val="xl105"/>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6">
    <w:name w:val="xl10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7">
    <w:name w:val="xl10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8">
    <w:name w:val="xl10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9">
    <w:name w:val="xl10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lang w:eastAsia="es-MX"/>
    </w:rPr>
  </w:style>
  <w:style w:type="paragraph" w:customStyle="1" w:styleId="xl110">
    <w:name w:val="xl110"/>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1">
    <w:name w:val="xl11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lang w:eastAsia="es-MX"/>
    </w:rPr>
  </w:style>
  <w:style w:type="paragraph" w:customStyle="1" w:styleId="xl112">
    <w:name w:val="xl11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3">
    <w:name w:val="xl113"/>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14">
    <w:name w:val="xl11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5">
    <w:name w:val="xl115"/>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6">
    <w:name w:val="xl11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7">
    <w:name w:val="xl11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8">
    <w:name w:val="xl11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9">
    <w:name w:val="xl11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0">
    <w:name w:val="xl120"/>
    <w:basedOn w:val="Normal"/>
    <w:rsid w:val="00BE0A74"/>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lang w:eastAsia="es-MX"/>
    </w:rPr>
  </w:style>
  <w:style w:type="paragraph" w:customStyle="1" w:styleId="xl121">
    <w:name w:val="xl12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22">
    <w:name w:val="xl12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3">
    <w:name w:val="xl123"/>
    <w:basedOn w:val="Normal"/>
    <w:rsid w:val="00BE0A74"/>
    <w:pPr>
      <w:spacing w:before="100" w:beforeAutospacing="1" w:after="100" w:afterAutospacing="1" w:line="240" w:lineRule="auto"/>
    </w:pPr>
    <w:rPr>
      <w:rFonts w:ascii="Times New Roman" w:eastAsia="Times New Roman" w:hAnsi="Times New Roman" w:cs="Times New Roman"/>
      <w:noProof/>
      <w:sz w:val="24"/>
      <w:szCs w:val="24"/>
      <w:lang w:eastAsia="es-MX"/>
    </w:rPr>
  </w:style>
  <w:style w:type="paragraph" w:customStyle="1" w:styleId="xl124">
    <w:name w:val="xl12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5">
    <w:name w:val="xl125"/>
    <w:basedOn w:val="Normal"/>
    <w:rsid w:val="00BE0A74"/>
    <w:pPr>
      <w:spacing w:before="100" w:beforeAutospacing="1" w:after="100" w:afterAutospacing="1" w:line="240" w:lineRule="auto"/>
    </w:pPr>
    <w:rPr>
      <w:rFonts w:ascii="Arial" w:eastAsia="Times New Roman" w:hAnsi="Arial" w:cs="Arial"/>
      <w:noProof/>
      <w:sz w:val="24"/>
      <w:szCs w:val="24"/>
      <w:lang w:eastAsia="es-MX"/>
    </w:rPr>
  </w:style>
  <w:style w:type="paragraph" w:customStyle="1" w:styleId="xl126">
    <w:name w:val="xl12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7">
    <w:name w:val="xl12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8">
    <w:name w:val="xl12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9">
    <w:name w:val="xl12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0">
    <w:name w:val="xl130"/>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lang w:eastAsia="es-MX"/>
    </w:rPr>
  </w:style>
  <w:style w:type="paragraph" w:customStyle="1" w:styleId="xl131">
    <w:name w:val="xl131"/>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2">
    <w:name w:val="xl132"/>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33">
    <w:name w:val="xl133"/>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4">
    <w:name w:val="xl134"/>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5">
    <w:name w:val="xl135"/>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6">
    <w:name w:val="xl136"/>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7">
    <w:name w:val="xl137"/>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8">
    <w:name w:val="xl138"/>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9">
    <w:name w:val="xl139"/>
    <w:basedOn w:val="Normal"/>
    <w:rsid w:val="00BE0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Textodeglobo2">
    <w:name w:val="Texto de globo2"/>
    <w:basedOn w:val="Normal"/>
    <w:uiPriority w:val="99"/>
    <w:rsid w:val="00BE0A74"/>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BE0A74"/>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BE0A74"/>
    <w:pPr>
      <w:suppressAutoHyphens w:val="0"/>
      <w:ind w:left="1670" w:hanging="432"/>
    </w:pPr>
    <w:rPr>
      <w:rFonts w:cs="Arial"/>
      <w:szCs w:val="18"/>
      <w:lang w:eastAsia="es-ES"/>
    </w:rPr>
  </w:style>
  <w:style w:type="character" w:customStyle="1" w:styleId="WW8Num13z1">
    <w:name w:val="WW8Num13z1"/>
    <w:rsid w:val="00BE0A74"/>
    <w:rPr>
      <w:rFonts w:ascii="Courier New" w:hAnsi="Courier New" w:cs="Courier New"/>
    </w:rPr>
  </w:style>
  <w:style w:type="character" w:customStyle="1" w:styleId="WW8Num13z2">
    <w:name w:val="WW8Num13z2"/>
    <w:rsid w:val="00BE0A74"/>
    <w:rPr>
      <w:rFonts w:ascii="Wingdings" w:hAnsi="Wingdings"/>
    </w:rPr>
  </w:style>
  <w:style w:type="character" w:customStyle="1" w:styleId="WW8Num14z3">
    <w:name w:val="WW8Num14z3"/>
    <w:rsid w:val="00BE0A74"/>
    <w:rPr>
      <w:rFonts w:ascii="Symbol" w:hAnsi="Symbol"/>
    </w:rPr>
  </w:style>
  <w:style w:type="character" w:customStyle="1" w:styleId="WW8Num16z3">
    <w:name w:val="WW8Num16z3"/>
    <w:rsid w:val="00BE0A74"/>
    <w:rPr>
      <w:rFonts w:ascii="Symbol" w:hAnsi="Symbol"/>
    </w:rPr>
  </w:style>
  <w:style w:type="character" w:customStyle="1" w:styleId="WW8Num18z3">
    <w:name w:val="WW8Num18z3"/>
    <w:rsid w:val="00BE0A74"/>
    <w:rPr>
      <w:rFonts w:ascii="Symbol" w:hAnsi="Symbol"/>
    </w:rPr>
  </w:style>
  <w:style w:type="character" w:customStyle="1" w:styleId="WW8Num18z4">
    <w:name w:val="WW8Num18z4"/>
    <w:rsid w:val="00BE0A74"/>
    <w:rPr>
      <w:rFonts w:ascii="Courier New" w:hAnsi="Courier New" w:cs="Courier New"/>
    </w:rPr>
  </w:style>
  <w:style w:type="character" w:styleId="Nmerodelnea">
    <w:name w:val="line number"/>
    <w:rsid w:val="00BE0A74"/>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BE0A74"/>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BE0A74"/>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BE0A74"/>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BE0A74"/>
    <w:pPr>
      <w:jc w:val="center"/>
    </w:pPr>
    <w:rPr>
      <w:b/>
      <w:bCs/>
    </w:rPr>
  </w:style>
  <w:style w:type="paragraph" w:customStyle="1" w:styleId="font5">
    <w:name w:val="font5"/>
    <w:basedOn w:val="Normal"/>
    <w:rsid w:val="00BE0A74"/>
    <w:pPr>
      <w:spacing w:before="100" w:beforeAutospacing="1" w:after="100" w:afterAutospacing="1" w:line="240" w:lineRule="auto"/>
    </w:pPr>
    <w:rPr>
      <w:rFonts w:ascii="Arial Narrow" w:eastAsia="Times New Roman" w:hAnsi="Arial Narrow" w:cs="Times New Roman"/>
      <w:noProof/>
      <w:sz w:val="16"/>
      <w:szCs w:val="16"/>
      <w:lang w:eastAsia="es-MX"/>
    </w:rPr>
  </w:style>
  <w:style w:type="character" w:customStyle="1" w:styleId="searchmatch">
    <w:name w:val="searchmatch"/>
    <w:rsid w:val="00BE0A74"/>
  </w:style>
  <w:style w:type="character" w:customStyle="1" w:styleId="Ttulo1Car1">
    <w:name w:val="Título 1 Car1"/>
    <w:aliases w:val="Headline Car1,H1 Car,h1 Car,II+ Car,I Car,Document Header1 Car,Chapter Car,heading 1 Car,Titulo 1 Car,Section Heading Car,Part Car"/>
    <w:rsid w:val="00BE0A74"/>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BE0A74"/>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BE0A74"/>
  </w:style>
  <w:style w:type="numbering" w:customStyle="1" w:styleId="1111111">
    <w:name w:val="1 / 1.1 / 1.1.11"/>
    <w:basedOn w:val="Sinlista"/>
    <w:next w:val="111111"/>
    <w:semiHidden/>
    <w:unhideWhenUsed/>
    <w:rsid w:val="00BE0A74"/>
  </w:style>
  <w:style w:type="numbering" w:customStyle="1" w:styleId="1111">
    <w:name w:val="1.1.11"/>
    <w:rsid w:val="00BE0A74"/>
  </w:style>
  <w:style w:type="table" w:customStyle="1" w:styleId="Tablaconcolumnas22">
    <w:name w:val="Tabla con columnas 22"/>
    <w:basedOn w:val="Tablanormal"/>
    <w:next w:val="Tablaconcolumnas2"/>
    <w:semiHidden/>
    <w:unhideWhenUsed/>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BE0A74"/>
  </w:style>
  <w:style w:type="numbering" w:customStyle="1" w:styleId="1111112">
    <w:name w:val="1 / 1.1 / 1.1.12"/>
    <w:basedOn w:val="Sinlista"/>
    <w:next w:val="111111"/>
    <w:semiHidden/>
    <w:unhideWhenUsed/>
    <w:rsid w:val="00BE0A74"/>
  </w:style>
  <w:style w:type="numbering" w:customStyle="1" w:styleId="1112">
    <w:name w:val="1.1.12"/>
    <w:rsid w:val="00BE0A74"/>
  </w:style>
  <w:style w:type="character" w:customStyle="1" w:styleId="WW8Num37z1">
    <w:name w:val="WW8Num37z1"/>
    <w:uiPriority w:val="99"/>
    <w:rsid w:val="00BE0A74"/>
    <w:rPr>
      <w:rFonts w:ascii="Courier New" w:hAnsi="Courier New" w:cs="Courier New"/>
    </w:rPr>
  </w:style>
  <w:style w:type="character" w:customStyle="1" w:styleId="WW8Num37z2">
    <w:name w:val="WW8Num37z2"/>
    <w:uiPriority w:val="99"/>
    <w:rsid w:val="00BE0A74"/>
    <w:rPr>
      <w:rFonts w:ascii="Wingdings" w:hAnsi="Wingdings"/>
    </w:rPr>
  </w:style>
  <w:style w:type="paragraph" w:customStyle="1" w:styleId="Encabezado6">
    <w:name w:val="Encabezado6"/>
    <w:basedOn w:val="Normal"/>
    <w:next w:val="Textoindependiente"/>
    <w:uiPriority w:val="99"/>
    <w:rsid w:val="00BE0A74"/>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BE0A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BE0A74"/>
    <w:rPr>
      <w:rFonts w:ascii="Times New Roman" w:eastAsia="Times New Roman" w:hAnsi="Times New Roman" w:cs="Times New Roman"/>
      <w:noProof/>
      <w:sz w:val="24"/>
      <w:szCs w:val="24"/>
      <w:lang w:val="es-ES" w:eastAsia="es-ES"/>
    </w:rPr>
  </w:style>
  <w:style w:type="paragraph" w:customStyle="1" w:styleId="Default">
    <w:name w:val="Default"/>
    <w:rsid w:val="00BE0A74"/>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BE0A74"/>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BE0A74"/>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BE0A74"/>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BE0A74"/>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BE0A74"/>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
    <w:name w:val="Sin lista1111"/>
    <w:next w:val="Sinlista"/>
    <w:uiPriority w:val="99"/>
    <w:semiHidden/>
    <w:unhideWhenUsed/>
    <w:rsid w:val="00BE0A74"/>
  </w:style>
  <w:style w:type="paragraph" w:customStyle="1" w:styleId="p0">
    <w:name w:val="p0"/>
    <w:basedOn w:val="Normal"/>
    <w:rsid w:val="00BE0A74"/>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lang w:eastAsia="es-MX"/>
    </w:rPr>
  </w:style>
  <w:style w:type="paragraph" w:customStyle="1" w:styleId="c2">
    <w:name w:val="c2"/>
    <w:basedOn w:val="Normal"/>
    <w:rsid w:val="00BE0A74"/>
    <w:pPr>
      <w:widowControl w:val="0"/>
      <w:autoSpaceDE w:val="0"/>
      <w:autoSpaceDN w:val="0"/>
      <w:adjustRightInd w:val="0"/>
      <w:spacing w:after="0" w:line="240" w:lineRule="atLeast"/>
      <w:jc w:val="center"/>
    </w:pPr>
    <w:rPr>
      <w:rFonts w:ascii="Arial" w:eastAsia="Times New Roman" w:hAnsi="Arial" w:cs="Arial"/>
      <w:noProof/>
      <w:sz w:val="24"/>
      <w:szCs w:val="24"/>
      <w:lang w:eastAsia="es-MX"/>
    </w:rPr>
  </w:style>
  <w:style w:type="numbering" w:customStyle="1" w:styleId="Sinlista2">
    <w:name w:val="Sin lista2"/>
    <w:next w:val="Sinlista"/>
    <w:uiPriority w:val="99"/>
    <w:semiHidden/>
    <w:unhideWhenUsed/>
    <w:rsid w:val="00BE0A74"/>
  </w:style>
  <w:style w:type="numbering" w:customStyle="1" w:styleId="Sinlista3">
    <w:name w:val="Sin lista3"/>
    <w:next w:val="Sinlista"/>
    <w:uiPriority w:val="99"/>
    <w:semiHidden/>
    <w:unhideWhenUsed/>
    <w:rsid w:val="00BE0A74"/>
  </w:style>
  <w:style w:type="table" w:customStyle="1" w:styleId="Tablaconcuadrcula2">
    <w:name w:val="Tabla con cuadrícula2"/>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BE0A74"/>
    <w:pPr>
      <w:numPr>
        <w:numId w:val="7"/>
      </w:numPr>
    </w:pPr>
  </w:style>
  <w:style w:type="numbering" w:customStyle="1" w:styleId="Estilo13">
    <w:name w:val="Estilo13"/>
    <w:rsid w:val="00BE0A74"/>
    <w:pPr>
      <w:numPr>
        <w:numId w:val="9"/>
      </w:numPr>
    </w:pPr>
  </w:style>
  <w:style w:type="numbering" w:customStyle="1" w:styleId="1113">
    <w:name w:val="1.1.13"/>
    <w:rsid w:val="00BE0A74"/>
    <w:pPr>
      <w:numPr>
        <w:numId w:val="8"/>
      </w:numPr>
    </w:pPr>
  </w:style>
  <w:style w:type="table" w:customStyle="1" w:styleId="Tablaconcolumnas211">
    <w:name w:val="Tabla con columnas 211"/>
    <w:basedOn w:val="Tablanormal"/>
    <w:next w:val="Tablaconcolumnas2"/>
    <w:semiHidden/>
    <w:unhideWhenUsed/>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BE0A74"/>
  </w:style>
  <w:style w:type="numbering" w:customStyle="1" w:styleId="11111111">
    <w:name w:val="1 / 1.1 / 1.1.111"/>
    <w:basedOn w:val="Sinlista"/>
    <w:next w:val="111111"/>
    <w:semiHidden/>
    <w:unhideWhenUsed/>
    <w:rsid w:val="00BE0A74"/>
  </w:style>
  <w:style w:type="numbering" w:customStyle="1" w:styleId="11111">
    <w:name w:val="1.1.111"/>
    <w:rsid w:val="00BE0A74"/>
  </w:style>
  <w:style w:type="table" w:customStyle="1" w:styleId="Tablaconcolumnas221">
    <w:name w:val="Tabla con columnas 221"/>
    <w:basedOn w:val="Tablanormal"/>
    <w:next w:val="Tablaconcolumnas2"/>
    <w:semiHidden/>
    <w:unhideWhenUsed/>
    <w:rsid w:val="00BE0A74"/>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BE0A74"/>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BE0A74"/>
    <w:pPr>
      <w:numPr>
        <w:numId w:val="4"/>
      </w:numPr>
    </w:pPr>
  </w:style>
  <w:style w:type="numbering" w:customStyle="1" w:styleId="11111121">
    <w:name w:val="1 / 1.1 / 1.1.121"/>
    <w:basedOn w:val="Sinlista"/>
    <w:next w:val="111111"/>
    <w:semiHidden/>
    <w:unhideWhenUsed/>
    <w:rsid w:val="00BE0A74"/>
  </w:style>
  <w:style w:type="numbering" w:customStyle="1" w:styleId="11121">
    <w:name w:val="1.1.121"/>
    <w:rsid w:val="00BE0A74"/>
  </w:style>
  <w:style w:type="table" w:customStyle="1" w:styleId="Tablaconcuadrcula11">
    <w:name w:val="Tabla con cuadrícula11"/>
    <w:basedOn w:val="Tablanormal"/>
    <w:next w:val="Tablaconcuadrcula"/>
    <w:uiPriority w:val="59"/>
    <w:rsid w:val="00BE0A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BE0A74"/>
  </w:style>
  <w:style w:type="numbering" w:customStyle="1" w:styleId="Sinlista21">
    <w:name w:val="Sin lista21"/>
    <w:next w:val="Sinlista"/>
    <w:uiPriority w:val="99"/>
    <w:semiHidden/>
    <w:unhideWhenUsed/>
    <w:rsid w:val="00BE0A74"/>
  </w:style>
  <w:style w:type="numbering" w:customStyle="1" w:styleId="Sinlista4">
    <w:name w:val="Sin lista4"/>
    <w:next w:val="Sinlista"/>
    <w:uiPriority w:val="99"/>
    <w:semiHidden/>
    <w:unhideWhenUsed/>
    <w:rsid w:val="00BE0A74"/>
  </w:style>
  <w:style w:type="numbering" w:customStyle="1" w:styleId="1111114">
    <w:name w:val="1 / 1.1 / 1.1.14"/>
    <w:basedOn w:val="Sinlista"/>
    <w:next w:val="111111"/>
    <w:rsid w:val="00BE0A74"/>
  </w:style>
  <w:style w:type="numbering" w:customStyle="1" w:styleId="Estilo14">
    <w:name w:val="Estilo14"/>
    <w:rsid w:val="00BE0A74"/>
  </w:style>
  <w:style w:type="numbering" w:customStyle="1" w:styleId="1114">
    <w:name w:val="1.1.14"/>
    <w:rsid w:val="00BE0A74"/>
  </w:style>
  <w:style w:type="numbering" w:customStyle="1" w:styleId="Estilo112">
    <w:name w:val="Estilo112"/>
    <w:rsid w:val="00BE0A74"/>
  </w:style>
  <w:style w:type="numbering" w:customStyle="1" w:styleId="11111112">
    <w:name w:val="1 / 1.1 / 1.1.112"/>
    <w:basedOn w:val="Sinlista"/>
    <w:next w:val="111111"/>
    <w:semiHidden/>
    <w:unhideWhenUsed/>
    <w:rsid w:val="00BE0A74"/>
  </w:style>
  <w:style w:type="numbering" w:customStyle="1" w:styleId="11112">
    <w:name w:val="1.1.112"/>
    <w:rsid w:val="00BE0A74"/>
  </w:style>
  <w:style w:type="numbering" w:customStyle="1" w:styleId="Estilo122">
    <w:name w:val="Estilo122"/>
    <w:rsid w:val="00BE0A74"/>
  </w:style>
  <w:style w:type="numbering" w:customStyle="1" w:styleId="11111122">
    <w:name w:val="1 / 1.1 / 1.1.122"/>
    <w:basedOn w:val="Sinlista"/>
    <w:next w:val="111111"/>
    <w:semiHidden/>
    <w:unhideWhenUsed/>
    <w:rsid w:val="00BE0A74"/>
  </w:style>
  <w:style w:type="numbering" w:customStyle="1" w:styleId="11122">
    <w:name w:val="1.1.122"/>
    <w:rsid w:val="00BE0A74"/>
  </w:style>
  <w:style w:type="numbering" w:customStyle="1" w:styleId="Sinlista13">
    <w:name w:val="Sin lista13"/>
    <w:next w:val="Sinlista"/>
    <w:uiPriority w:val="99"/>
    <w:semiHidden/>
    <w:unhideWhenUsed/>
    <w:rsid w:val="00BE0A74"/>
  </w:style>
  <w:style w:type="numbering" w:customStyle="1" w:styleId="Sinlista22">
    <w:name w:val="Sin lista22"/>
    <w:next w:val="Sinlista"/>
    <w:uiPriority w:val="99"/>
    <w:semiHidden/>
    <w:unhideWhenUsed/>
    <w:rsid w:val="00BE0A74"/>
  </w:style>
  <w:style w:type="numbering" w:customStyle="1" w:styleId="Sinlista5">
    <w:name w:val="Sin lista5"/>
    <w:next w:val="Sinlista"/>
    <w:uiPriority w:val="99"/>
    <w:semiHidden/>
    <w:unhideWhenUsed/>
    <w:rsid w:val="00BE0A74"/>
  </w:style>
  <w:style w:type="numbering" w:customStyle="1" w:styleId="1111115">
    <w:name w:val="1 / 1.1 / 1.1.15"/>
    <w:basedOn w:val="Sinlista"/>
    <w:next w:val="111111"/>
    <w:rsid w:val="00BE0A74"/>
    <w:pPr>
      <w:numPr>
        <w:numId w:val="10"/>
      </w:numPr>
    </w:pPr>
  </w:style>
  <w:style w:type="numbering" w:customStyle="1" w:styleId="Estilo15">
    <w:name w:val="Estilo15"/>
    <w:rsid w:val="00BE0A74"/>
    <w:pPr>
      <w:numPr>
        <w:numId w:val="12"/>
      </w:numPr>
    </w:pPr>
  </w:style>
  <w:style w:type="numbering" w:customStyle="1" w:styleId="1115">
    <w:name w:val="1.1.15"/>
    <w:rsid w:val="00BE0A74"/>
    <w:pPr>
      <w:numPr>
        <w:numId w:val="11"/>
      </w:numPr>
    </w:pPr>
  </w:style>
  <w:style w:type="numbering" w:customStyle="1" w:styleId="Estilo113">
    <w:name w:val="Estilo113"/>
    <w:rsid w:val="00BE0A74"/>
  </w:style>
  <w:style w:type="numbering" w:customStyle="1" w:styleId="11111113">
    <w:name w:val="1 / 1.1 / 1.1.113"/>
    <w:basedOn w:val="Sinlista"/>
    <w:next w:val="111111"/>
    <w:semiHidden/>
    <w:unhideWhenUsed/>
    <w:rsid w:val="00BE0A74"/>
  </w:style>
  <w:style w:type="numbering" w:customStyle="1" w:styleId="11113">
    <w:name w:val="1.1.113"/>
    <w:rsid w:val="00BE0A74"/>
  </w:style>
  <w:style w:type="numbering" w:customStyle="1" w:styleId="Estilo123">
    <w:name w:val="Estilo123"/>
    <w:rsid w:val="00BE0A74"/>
    <w:pPr>
      <w:numPr>
        <w:numId w:val="5"/>
      </w:numPr>
    </w:pPr>
  </w:style>
  <w:style w:type="numbering" w:customStyle="1" w:styleId="11111123">
    <w:name w:val="1 / 1.1 / 1.1.123"/>
    <w:basedOn w:val="Sinlista"/>
    <w:next w:val="111111"/>
    <w:semiHidden/>
    <w:unhideWhenUsed/>
    <w:rsid w:val="00BE0A74"/>
    <w:pPr>
      <w:numPr>
        <w:numId w:val="13"/>
      </w:numPr>
    </w:pPr>
  </w:style>
  <w:style w:type="numbering" w:customStyle="1" w:styleId="11123">
    <w:name w:val="1.1.123"/>
    <w:rsid w:val="00BE0A74"/>
    <w:pPr>
      <w:numPr>
        <w:numId w:val="14"/>
      </w:numPr>
    </w:pPr>
  </w:style>
  <w:style w:type="numbering" w:customStyle="1" w:styleId="Sinlista14">
    <w:name w:val="Sin lista14"/>
    <w:next w:val="Sinlista"/>
    <w:uiPriority w:val="99"/>
    <w:semiHidden/>
    <w:unhideWhenUsed/>
    <w:rsid w:val="00BE0A74"/>
  </w:style>
  <w:style w:type="numbering" w:customStyle="1" w:styleId="Sinlista23">
    <w:name w:val="Sin lista23"/>
    <w:next w:val="Sinlista"/>
    <w:uiPriority w:val="99"/>
    <w:semiHidden/>
    <w:unhideWhenUsed/>
    <w:rsid w:val="00BE0A74"/>
  </w:style>
  <w:style w:type="character" w:customStyle="1" w:styleId="Ttulo5Car1">
    <w:name w:val="Título 5 Car1"/>
    <w:basedOn w:val="Fuentedeprrafopredeter"/>
    <w:locked/>
    <w:rsid w:val="00BE0A74"/>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BE0A74"/>
    <w:rPr>
      <w:rFonts w:ascii="Arial" w:eastAsia="Times New Roman" w:hAnsi="Arial" w:cs="Arial"/>
      <w:i/>
      <w:sz w:val="20"/>
      <w:szCs w:val="20"/>
      <w:lang w:val="es-ES_tradnl" w:eastAsia="ar-SA"/>
    </w:rPr>
  </w:style>
  <w:style w:type="character" w:customStyle="1" w:styleId="WW8Num27z4">
    <w:name w:val="WW8Num27z4"/>
    <w:uiPriority w:val="99"/>
    <w:rsid w:val="00BE0A74"/>
    <w:rPr>
      <w:rFonts w:ascii="Courier New" w:hAnsi="Courier New"/>
    </w:rPr>
  </w:style>
  <w:style w:type="character" w:customStyle="1" w:styleId="WW8Num47z5">
    <w:name w:val="WW8Num47z5"/>
    <w:uiPriority w:val="99"/>
    <w:rsid w:val="00BE0A74"/>
    <w:rPr>
      <w:rFonts w:ascii="Wingdings" w:hAnsi="Wingdings"/>
    </w:rPr>
  </w:style>
  <w:style w:type="character" w:customStyle="1" w:styleId="WW8Num50z3">
    <w:name w:val="WW8Num50z3"/>
    <w:uiPriority w:val="99"/>
    <w:rsid w:val="00BE0A74"/>
    <w:rPr>
      <w:rFonts w:ascii="Symbol" w:hAnsi="Symbol"/>
    </w:rPr>
  </w:style>
  <w:style w:type="character" w:customStyle="1" w:styleId="WW8Num54z2">
    <w:name w:val="WW8Num54z2"/>
    <w:uiPriority w:val="99"/>
    <w:rsid w:val="00BE0A74"/>
    <w:rPr>
      <w:rFonts w:ascii="Wingdings" w:hAnsi="Wingdings"/>
    </w:rPr>
  </w:style>
  <w:style w:type="character" w:customStyle="1" w:styleId="WW8Num54z4">
    <w:name w:val="WW8Num54z4"/>
    <w:uiPriority w:val="99"/>
    <w:rsid w:val="00BE0A74"/>
    <w:rPr>
      <w:rFonts w:ascii="Courier New" w:hAnsi="Courier New"/>
    </w:rPr>
  </w:style>
  <w:style w:type="character" w:customStyle="1" w:styleId="WW8Num63z0">
    <w:name w:val="WW8Num63z0"/>
    <w:uiPriority w:val="99"/>
    <w:rsid w:val="00BE0A74"/>
    <w:rPr>
      <w:rFonts w:ascii="Arial" w:hAnsi="Arial"/>
    </w:rPr>
  </w:style>
  <w:style w:type="character" w:customStyle="1" w:styleId="WW8Num65z0">
    <w:name w:val="WW8Num65z0"/>
    <w:uiPriority w:val="99"/>
    <w:rsid w:val="00BE0A74"/>
    <w:rPr>
      <w:u w:val="none"/>
    </w:rPr>
  </w:style>
  <w:style w:type="character" w:customStyle="1" w:styleId="WW8Num66z0">
    <w:name w:val="WW8Num66z0"/>
    <w:uiPriority w:val="99"/>
    <w:rsid w:val="00BE0A74"/>
    <w:rPr>
      <w:sz w:val="24"/>
    </w:rPr>
  </w:style>
  <w:style w:type="character" w:customStyle="1" w:styleId="WW8NumSt29z0">
    <w:name w:val="WW8NumSt29z0"/>
    <w:uiPriority w:val="99"/>
    <w:rsid w:val="00BE0A74"/>
    <w:rPr>
      <w:rFonts w:ascii="Arial" w:hAnsi="Arial"/>
    </w:rPr>
  </w:style>
  <w:style w:type="character" w:customStyle="1" w:styleId="WW8NumSt30z0">
    <w:name w:val="WW8NumSt30z0"/>
    <w:uiPriority w:val="99"/>
    <w:rsid w:val="00BE0A74"/>
    <w:rPr>
      <w:rFonts w:ascii="Arial" w:hAnsi="Arial"/>
    </w:rPr>
  </w:style>
  <w:style w:type="character" w:customStyle="1" w:styleId="WW8NumSt31z0">
    <w:name w:val="WW8NumSt31z0"/>
    <w:uiPriority w:val="99"/>
    <w:rsid w:val="00BE0A74"/>
    <w:rPr>
      <w:rFonts w:ascii="Arial" w:hAnsi="Arial"/>
    </w:rPr>
  </w:style>
  <w:style w:type="character" w:customStyle="1" w:styleId="Definition">
    <w:name w:val="Definition"/>
    <w:uiPriority w:val="99"/>
    <w:rsid w:val="00BE0A74"/>
    <w:rPr>
      <w:rFonts w:ascii="Arial" w:hAnsi="Arial"/>
      <w:sz w:val="17"/>
      <w:lang w:val="en-US"/>
    </w:rPr>
  </w:style>
  <w:style w:type="character" w:customStyle="1" w:styleId="tx1">
    <w:name w:val="tx1"/>
    <w:uiPriority w:val="99"/>
    <w:rsid w:val="00BE0A74"/>
    <w:rPr>
      <w:b/>
    </w:rPr>
  </w:style>
  <w:style w:type="character" w:customStyle="1" w:styleId="TextoindependienteCar1">
    <w:name w:val="Texto independiente Car1"/>
    <w:basedOn w:val="Fuentedeprrafopredeter"/>
    <w:locked/>
    <w:rsid w:val="00BE0A74"/>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BE0A74"/>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BE0A74"/>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BE0A74"/>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BE0A74"/>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BE0A74"/>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BE0A74"/>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BE0A74"/>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BE0A74"/>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BE0A74"/>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BE0A74"/>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BE0A74"/>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BE0A74"/>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BE0A74"/>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BE0A74"/>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BE0A74"/>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BE0A74"/>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BE0A74"/>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BE0A74"/>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BE0A74"/>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BE0A74"/>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BE0A74"/>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BE0A74"/>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BE0A74"/>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BE0A74"/>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BE0A74"/>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BE0A74"/>
    <w:pPr>
      <w:tabs>
        <w:tab w:val="left" w:pos="8280"/>
      </w:tabs>
    </w:pPr>
    <w:rPr>
      <w:u w:val="single"/>
    </w:rPr>
  </w:style>
  <w:style w:type="paragraph" w:styleId="HTMLconformatoprevio">
    <w:name w:val="HTML Preformatted"/>
    <w:basedOn w:val="Normal"/>
    <w:link w:val="HTMLconformatoprevioCar"/>
    <w:uiPriority w:val="99"/>
    <w:rsid w:val="00BE0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BE0A74"/>
    <w:rPr>
      <w:rFonts w:ascii="Arial Unicode MS" w:eastAsia="Arial Unicode MS" w:hAnsi="Arial Unicode MS" w:cs="Arial Unicode MS"/>
      <w:noProof/>
      <w:sz w:val="20"/>
      <w:szCs w:val="20"/>
      <w:lang w:eastAsia="ar-SA"/>
    </w:rPr>
  </w:style>
  <w:style w:type="paragraph" w:customStyle="1" w:styleId="xl23">
    <w:name w:val="xl23"/>
    <w:basedOn w:val="Normal"/>
    <w:rsid w:val="00BE0A74"/>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BE0A74"/>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BE0A74"/>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BE0A74"/>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BE0A74"/>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BE0A74"/>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BE0A74"/>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BE0A74"/>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BE0A74"/>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BE0A74"/>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BE0A74"/>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BE0A74"/>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BE0A74"/>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BE0A74"/>
    <w:pPr>
      <w:suppressAutoHyphens w:val="0"/>
      <w:ind w:firstLine="210"/>
    </w:pPr>
    <w:rPr>
      <w:szCs w:val="24"/>
      <w:lang w:val="es-MX"/>
    </w:rPr>
  </w:style>
  <w:style w:type="paragraph" w:customStyle="1" w:styleId="Car1">
    <w:name w:val="Car1"/>
    <w:basedOn w:val="Normal"/>
    <w:uiPriority w:val="99"/>
    <w:rsid w:val="00BE0A74"/>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BE0A74"/>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BE0A74"/>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BE0A74"/>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BE0A74"/>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BE0A74"/>
    <w:rPr>
      <w:rFonts w:ascii="Symbol" w:hAnsi="Symbol"/>
    </w:rPr>
  </w:style>
  <w:style w:type="character" w:customStyle="1" w:styleId="Fuentedeprrafopredeter5">
    <w:name w:val="Fuente de párrafo predeter.5"/>
    <w:uiPriority w:val="99"/>
    <w:rsid w:val="00BE0A74"/>
  </w:style>
  <w:style w:type="character" w:customStyle="1" w:styleId="WW8Num33z1">
    <w:name w:val="WW8Num33z1"/>
    <w:uiPriority w:val="99"/>
    <w:rsid w:val="00BE0A74"/>
    <w:rPr>
      <w:rFonts w:ascii="OpenSymbol" w:hAnsi="OpenSymbol"/>
    </w:rPr>
  </w:style>
  <w:style w:type="character" w:customStyle="1" w:styleId="WW8Num28z3">
    <w:name w:val="WW8Num28z3"/>
    <w:uiPriority w:val="99"/>
    <w:rsid w:val="00BE0A74"/>
    <w:rPr>
      <w:rFonts w:ascii="Symbol" w:hAnsi="Symbol"/>
    </w:rPr>
  </w:style>
  <w:style w:type="character" w:customStyle="1" w:styleId="WW8Num30z3">
    <w:name w:val="WW8Num30z3"/>
    <w:uiPriority w:val="99"/>
    <w:rsid w:val="00BE0A74"/>
    <w:rPr>
      <w:rFonts w:ascii="Symbol" w:hAnsi="Symbol"/>
    </w:rPr>
  </w:style>
  <w:style w:type="character" w:customStyle="1" w:styleId="WW8Num30z4">
    <w:name w:val="WW8Num30z4"/>
    <w:uiPriority w:val="99"/>
    <w:rsid w:val="00BE0A74"/>
    <w:rPr>
      <w:rFonts w:ascii="Courier New" w:hAnsi="Courier New"/>
    </w:rPr>
  </w:style>
  <w:style w:type="character" w:customStyle="1" w:styleId="WW-Absatz-Standardschriftart11111111111111">
    <w:name w:val="WW-Absatz-Standardschriftart11111111111111"/>
    <w:uiPriority w:val="99"/>
    <w:rsid w:val="00BE0A74"/>
  </w:style>
  <w:style w:type="character" w:customStyle="1" w:styleId="WW-Absatz-Standardschriftart111111111111111">
    <w:name w:val="WW-Absatz-Standardschriftart111111111111111"/>
    <w:uiPriority w:val="99"/>
    <w:rsid w:val="00BE0A74"/>
  </w:style>
  <w:style w:type="character" w:customStyle="1" w:styleId="WW-Absatz-Standardschriftart1111111111111111">
    <w:name w:val="WW-Absatz-Standardschriftart1111111111111111"/>
    <w:uiPriority w:val="99"/>
    <w:rsid w:val="00BE0A74"/>
  </w:style>
  <w:style w:type="character" w:customStyle="1" w:styleId="WW-Absatz-Standardschriftart11111111111111111">
    <w:name w:val="WW-Absatz-Standardschriftart11111111111111111"/>
    <w:uiPriority w:val="99"/>
    <w:rsid w:val="00BE0A74"/>
  </w:style>
  <w:style w:type="character" w:customStyle="1" w:styleId="WW8Num31z3">
    <w:name w:val="WW8Num31z3"/>
    <w:uiPriority w:val="99"/>
    <w:rsid w:val="00BE0A74"/>
    <w:rPr>
      <w:rFonts w:ascii="Symbol" w:hAnsi="Symbol"/>
    </w:rPr>
  </w:style>
  <w:style w:type="character" w:customStyle="1" w:styleId="WW8Num31z4">
    <w:name w:val="WW8Num31z4"/>
    <w:uiPriority w:val="99"/>
    <w:rsid w:val="00BE0A74"/>
    <w:rPr>
      <w:rFonts w:ascii="Courier New" w:hAnsi="Courier New"/>
    </w:rPr>
  </w:style>
  <w:style w:type="character" w:customStyle="1" w:styleId="WW-Absatz-Standardschriftart111111111111111111">
    <w:name w:val="WW-Absatz-Standardschriftart111111111111111111"/>
    <w:uiPriority w:val="99"/>
    <w:rsid w:val="00BE0A74"/>
  </w:style>
  <w:style w:type="character" w:customStyle="1" w:styleId="WW8Num32z4">
    <w:name w:val="WW8Num32z4"/>
    <w:uiPriority w:val="99"/>
    <w:rsid w:val="00BE0A74"/>
    <w:rPr>
      <w:rFonts w:ascii="Courier New" w:hAnsi="Courier New"/>
    </w:rPr>
  </w:style>
  <w:style w:type="character" w:customStyle="1" w:styleId="WW-Absatz-Standardschriftart1111111111111111111">
    <w:name w:val="WW-Absatz-Standardschriftart1111111111111111111"/>
    <w:uiPriority w:val="99"/>
    <w:rsid w:val="00BE0A74"/>
  </w:style>
  <w:style w:type="character" w:customStyle="1" w:styleId="WW-Absatz-Standardschriftart11111111111111111111">
    <w:name w:val="WW-Absatz-Standardschriftart11111111111111111111"/>
    <w:uiPriority w:val="99"/>
    <w:rsid w:val="00BE0A74"/>
  </w:style>
  <w:style w:type="character" w:customStyle="1" w:styleId="WW-Absatz-Standardschriftart111111111111111111111">
    <w:name w:val="WW-Absatz-Standardschriftart111111111111111111111"/>
    <w:uiPriority w:val="99"/>
    <w:rsid w:val="00BE0A74"/>
  </w:style>
  <w:style w:type="character" w:customStyle="1" w:styleId="WW-Absatz-Standardschriftart1111111111111111111111">
    <w:name w:val="WW-Absatz-Standardschriftart1111111111111111111111"/>
    <w:uiPriority w:val="99"/>
    <w:rsid w:val="00BE0A74"/>
  </w:style>
  <w:style w:type="character" w:customStyle="1" w:styleId="WW-Absatz-Standardschriftart11111111111111111111111">
    <w:name w:val="WW-Absatz-Standardschriftart11111111111111111111111"/>
    <w:uiPriority w:val="99"/>
    <w:rsid w:val="00BE0A74"/>
  </w:style>
  <w:style w:type="character" w:customStyle="1" w:styleId="WW8Num41z1">
    <w:name w:val="WW8Num41z1"/>
    <w:uiPriority w:val="99"/>
    <w:rsid w:val="00BE0A74"/>
    <w:rPr>
      <w:rFonts w:ascii="Times New Roman" w:hAnsi="Times New Roman"/>
    </w:rPr>
  </w:style>
  <w:style w:type="character" w:customStyle="1" w:styleId="WW8Num41z2">
    <w:name w:val="WW8Num41z2"/>
    <w:rsid w:val="00BE0A74"/>
    <w:rPr>
      <w:b/>
    </w:rPr>
  </w:style>
  <w:style w:type="character" w:customStyle="1" w:styleId="WW8Num42z2">
    <w:name w:val="WW8Num42z2"/>
    <w:uiPriority w:val="99"/>
    <w:rsid w:val="00BE0A74"/>
    <w:rPr>
      <w:rFonts w:ascii="Wingdings" w:hAnsi="Wingdings"/>
    </w:rPr>
  </w:style>
  <w:style w:type="character" w:customStyle="1" w:styleId="WW8Num42z4">
    <w:name w:val="WW8Num42z4"/>
    <w:uiPriority w:val="99"/>
    <w:rsid w:val="00BE0A74"/>
    <w:rPr>
      <w:rFonts w:ascii="Courier New" w:hAnsi="Courier New"/>
    </w:rPr>
  </w:style>
  <w:style w:type="character" w:customStyle="1" w:styleId="WW8Num45z3">
    <w:name w:val="WW8Num45z3"/>
    <w:uiPriority w:val="99"/>
    <w:rsid w:val="00BE0A74"/>
    <w:rPr>
      <w:rFonts w:ascii="Symbol" w:hAnsi="Symbol"/>
    </w:rPr>
  </w:style>
  <w:style w:type="character" w:customStyle="1" w:styleId="WW8Num45z4">
    <w:name w:val="WW8Num45z4"/>
    <w:uiPriority w:val="99"/>
    <w:rsid w:val="00BE0A74"/>
    <w:rPr>
      <w:rFonts w:ascii="Courier New" w:hAnsi="Courier New"/>
    </w:rPr>
  </w:style>
  <w:style w:type="character" w:customStyle="1" w:styleId="WW-Absatz-Standardschriftart111111111111111111111111">
    <w:name w:val="WW-Absatz-Standardschriftart111111111111111111111111"/>
    <w:uiPriority w:val="99"/>
    <w:rsid w:val="00BE0A74"/>
  </w:style>
  <w:style w:type="character" w:customStyle="1" w:styleId="CarCarCar2">
    <w:name w:val="Car Car Car2"/>
    <w:uiPriority w:val="99"/>
    <w:rsid w:val="00BE0A74"/>
    <w:rPr>
      <w:rFonts w:ascii="Arial" w:hAnsi="Arial"/>
      <w:b/>
      <w:sz w:val="24"/>
      <w:lang w:val="es-ES_tradnl"/>
    </w:rPr>
  </w:style>
  <w:style w:type="character" w:customStyle="1" w:styleId="2Car">
    <w:name w:val="2 Car"/>
    <w:uiPriority w:val="99"/>
    <w:rsid w:val="00BE0A74"/>
    <w:rPr>
      <w:rFonts w:ascii="Arial Narrow" w:hAnsi="Arial Narrow"/>
      <w:sz w:val="22"/>
      <w:lang w:val="es-ES_tradnl"/>
    </w:rPr>
  </w:style>
  <w:style w:type="paragraph" w:customStyle="1" w:styleId="Encabezado7">
    <w:name w:val="Encabezado7"/>
    <w:basedOn w:val="Normal"/>
    <w:next w:val="Textoindependiente"/>
    <w:uiPriority w:val="99"/>
    <w:rsid w:val="00BE0A74"/>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BE0A74"/>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BE0A74"/>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BE0A74"/>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BE0A74"/>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BE0A74"/>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BE0A74"/>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BE0A74"/>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BE0A74"/>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BE0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BE0A74"/>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BE0A74"/>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BE0A74"/>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BE0A74"/>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BE0A74"/>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BE0A74"/>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BE0A74"/>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BE0A74"/>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BE0A74"/>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BE0A74"/>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BE0A74"/>
    <w:rPr>
      <w:rFonts w:cs="Times New Roman"/>
      <w:sz w:val="24"/>
      <w:lang w:val="es-ES" w:eastAsia="ar-SA" w:bidi="ar-SA"/>
    </w:rPr>
  </w:style>
  <w:style w:type="character" w:customStyle="1" w:styleId="CarCar23">
    <w:name w:val="Car Car23"/>
    <w:basedOn w:val="Fuentedeprrafopredeter"/>
    <w:uiPriority w:val="99"/>
    <w:rsid w:val="00BE0A74"/>
    <w:rPr>
      <w:rFonts w:ascii="Arial" w:hAnsi="Arial" w:cs="Times New Roman"/>
      <w:sz w:val="18"/>
      <w:lang w:eastAsia="es-ES"/>
    </w:rPr>
  </w:style>
  <w:style w:type="character" w:customStyle="1" w:styleId="WW8Num8z2">
    <w:name w:val="WW8Num8z2"/>
    <w:uiPriority w:val="99"/>
    <w:rsid w:val="00BE0A74"/>
    <w:rPr>
      <w:rFonts w:ascii="Wingdings" w:hAnsi="Wingdings"/>
    </w:rPr>
  </w:style>
  <w:style w:type="character" w:customStyle="1" w:styleId="WW8Num11z1">
    <w:name w:val="WW8Num11z1"/>
    <w:uiPriority w:val="99"/>
    <w:rsid w:val="00BE0A74"/>
    <w:rPr>
      <w:rFonts w:ascii="Courier New" w:hAnsi="Courier New"/>
    </w:rPr>
  </w:style>
  <w:style w:type="character" w:customStyle="1" w:styleId="WW8Num11z2">
    <w:name w:val="WW8Num11z2"/>
    <w:uiPriority w:val="99"/>
    <w:rsid w:val="00BE0A74"/>
    <w:rPr>
      <w:rFonts w:ascii="Wingdings" w:hAnsi="Wingdings"/>
    </w:rPr>
  </w:style>
  <w:style w:type="character" w:customStyle="1" w:styleId="WW8Num6z4">
    <w:name w:val="WW8Num6z4"/>
    <w:uiPriority w:val="99"/>
    <w:rsid w:val="00BE0A74"/>
    <w:rPr>
      <w:rFonts w:ascii="Courier New" w:hAnsi="Courier New"/>
    </w:rPr>
  </w:style>
  <w:style w:type="paragraph" w:customStyle="1" w:styleId="CarCarCarCar2">
    <w:name w:val="Car Car Car Car2"/>
    <w:basedOn w:val="Normal"/>
    <w:uiPriority w:val="99"/>
    <w:rsid w:val="00BE0A74"/>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BE0A74"/>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BE0A74"/>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BE0A74"/>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BE0A74"/>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BE0A7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BE0A74"/>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BE0A74"/>
  </w:style>
  <w:style w:type="character" w:customStyle="1" w:styleId="CarCar">
    <w:name w:val="Car Car"/>
    <w:semiHidden/>
    <w:locked/>
    <w:rsid w:val="00BE0A74"/>
    <w:rPr>
      <w:rFonts w:ascii="Arial Narrow" w:hAnsi="Arial Narrow"/>
      <w:sz w:val="22"/>
      <w:szCs w:val="22"/>
      <w:lang w:val="es-ES_tradnl" w:eastAsia="es-ES" w:bidi="ar-SA"/>
    </w:rPr>
  </w:style>
  <w:style w:type="paragraph" w:customStyle="1" w:styleId="MMNotes">
    <w:name w:val="MM Notes"/>
    <w:basedOn w:val="Textoindependiente"/>
    <w:link w:val="MMNotesCar"/>
    <w:rsid w:val="00BE0A74"/>
    <w:pPr>
      <w:suppressAutoHyphens w:val="0"/>
      <w:spacing w:line="259" w:lineRule="auto"/>
    </w:pPr>
  </w:style>
  <w:style w:type="character" w:customStyle="1" w:styleId="MMNotesCar">
    <w:name w:val="MM Notes Car"/>
    <w:basedOn w:val="TextoindependienteCar"/>
    <w:link w:val="MMNotes"/>
    <w:rsid w:val="00BE0A74"/>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BE0A74"/>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BE0A74"/>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BE0A74"/>
    <w:rPr>
      <w:rFonts w:ascii="Arial" w:hAnsi="Arial" w:cs="Arial"/>
      <w:b/>
      <w:noProof/>
    </w:rPr>
  </w:style>
  <w:style w:type="paragraph" w:customStyle="1" w:styleId="MMTopic3">
    <w:name w:val="MM Topic 3"/>
    <w:basedOn w:val="ndice3"/>
    <w:link w:val="MMTopic3Car"/>
    <w:autoRedefine/>
    <w:qFormat/>
    <w:rsid w:val="00BE0A74"/>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BE0A74"/>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BE0A74"/>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E0A74"/>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BE0A74"/>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BE0A74"/>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BE0A74"/>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BE0A74"/>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BE0A74"/>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BE0A74"/>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BE0A74"/>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BE0A74"/>
    <w:rPr>
      <w:noProof/>
      <w:color w:val="984806" w:themeColor="accent6" w:themeShade="80"/>
      <w:sz w:val="28"/>
    </w:rPr>
  </w:style>
  <w:style w:type="character" w:customStyle="1" w:styleId="MMTopic4Car">
    <w:name w:val="MM Topic 4 Car"/>
    <w:basedOn w:val="ndice3Car"/>
    <w:link w:val="MMTopic4"/>
    <w:rsid w:val="00BE0A74"/>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BE0A74"/>
    <w:pPr>
      <w:spacing w:after="160" w:line="259" w:lineRule="auto"/>
    </w:pPr>
  </w:style>
  <w:style w:type="character" w:customStyle="1" w:styleId="MMEmptyCar">
    <w:name w:val="MM Empty Car"/>
    <w:basedOn w:val="Fuentedeprrafopredeter"/>
    <w:link w:val="MMEmpty"/>
    <w:rsid w:val="00BE0A74"/>
  </w:style>
  <w:style w:type="paragraph" w:styleId="ndice4">
    <w:name w:val="index 4"/>
    <w:basedOn w:val="Normal"/>
    <w:next w:val="Normal"/>
    <w:link w:val="ndice4Car"/>
    <w:autoRedefine/>
    <w:uiPriority w:val="99"/>
    <w:unhideWhenUsed/>
    <w:rsid w:val="00BE0A74"/>
    <w:pPr>
      <w:spacing w:after="0" w:line="240" w:lineRule="auto"/>
      <w:ind w:left="880" w:hanging="220"/>
    </w:pPr>
  </w:style>
  <w:style w:type="character" w:customStyle="1" w:styleId="ndice4Car">
    <w:name w:val="Índice 4 Car"/>
    <w:basedOn w:val="Fuentedeprrafopredeter"/>
    <w:link w:val="ndice4"/>
    <w:uiPriority w:val="99"/>
    <w:rsid w:val="00BE0A74"/>
  </w:style>
  <w:style w:type="paragraph" w:customStyle="1" w:styleId="MMTopic5">
    <w:name w:val="MM Topic 5"/>
    <w:basedOn w:val="ndice4"/>
    <w:link w:val="MMTopic5Car"/>
    <w:rsid w:val="00BE0A74"/>
  </w:style>
  <w:style w:type="character" w:customStyle="1" w:styleId="MMTopic5Car">
    <w:name w:val="MM Topic 5 Car"/>
    <w:basedOn w:val="ndice4Car"/>
    <w:link w:val="MMTopic5"/>
    <w:rsid w:val="00BE0A74"/>
  </w:style>
  <w:style w:type="paragraph" w:styleId="ndice5">
    <w:name w:val="index 5"/>
    <w:basedOn w:val="Normal"/>
    <w:next w:val="Normal"/>
    <w:link w:val="ndice5Car"/>
    <w:autoRedefine/>
    <w:uiPriority w:val="99"/>
    <w:unhideWhenUsed/>
    <w:rsid w:val="00BE0A74"/>
    <w:pPr>
      <w:spacing w:after="0" w:line="240" w:lineRule="auto"/>
      <w:ind w:left="1100" w:hanging="220"/>
    </w:pPr>
  </w:style>
  <w:style w:type="character" w:customStyle="1" w:styleId="ndice5Car">
    <w:name w:val="Índice 5 Car"/>
    <w:basedOn w:val="Fuentedeprrafopredeter"/>
    <w:link w:val="ndice5"/>
    <w:uiPriority w:val="99"/>
    <w:rsid w:val="00BE0A74"/>
  </w:style>
  <w:style w:type="paragraph" w:customStyle="1" w:styleId="MMTopic6">
    <w:name w:val="MM Topic 6"/>
    <w:basedOn w:val="ndice5"/>
    <w:link w:val="MMTopic6Car"/>
    <w:rsid w:val="00BE0A74"/>
  </w:style>
  <w:style w:type="character" w:customStyle="1" w:styleId="MMTopic6Car">
    <w:name w:val="MM Topic 6 Car"/>
    <w:basedOn w:val="ndice5Car"/>
    <w:link w:val="MMTopic6"/>
    <w:rsid w:val="00BE0A74"/>
  </w:style>
  <w:style w:type="paragraph" w:customStyle="1" w:styleId="Tabletext">
    <w:name w:val="Tabletext"/>
    <w:basedOn w:val="Normal"/>
    <w:rsid w:val="00BE0A74"/>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BE0A74"/>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BE0A7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BE0A74"/>
    <w:pPr>
      <w:numPr>
        <w:numId w:val="16"/>
      </w:numPr>
    </w:pPr>
  </w:style>
  <w:style w:type="numbering" w:customStyle="1" w:styleId="List11">
    <w:name w:val="List 11"/>
    <w:basedOn w:val="Sinlista"/>
    <w:rsid w:val="00BE0A74"/>
    <w:pPr>
      <w:numPr>
        <w:numId w:val="17"/>
      </w:numPr>
    </w:pPr>
  </w:style>
  <w:style w:type="numbering" w:customStyle="1" w:styleId="List12">
    <w:name w:val="List 12"/>
    <w:basedOn w:val="Sinlista"/>
    <w:rsid w:val="00BE0A74"/>
    <w:pPr>
      <w:numPr>
        <w:numId w:val="18"/>
      </w:numPr>
    </w:pPr>
  </w:style>
  <w:style w:type="character" w:customStyle="1" w:styleId="SinespaciadoCar">
    <w:name w:val="Sin espaciado Car"/>
    <w:link w:val="Sinespaciado"/>
    <w:uiPriority w:val="1"/>
    <w:rsid w:val="00BE0A74"/>
    <w:rPr>
      <w:rFonts w:ascii="Cambria" w:eastAsia="Calibri" w:hAnsi="Cambria" w:cs="Cambria"/>
      <w:sz w:val="24"/>
      <w:szCs w:val="24"/>
      <w:lang w:val="es-ES" w:eastAsia="ar-SA"/>
    </w:rPr>
  </w:style>
  <w:style w:type="paragraph" w:customStyle="1" w:styleId="Style6">
    <w:name w:val="Style6"/>
    <w:basedOn w:val="Normal"/>
    <w:uiPriority w:val="99"/>
    <w:rsid w:val="00BE0A74"/>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BE0A74"/>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BE0A74"/>
    <w:rPr>
      <w:rFonts w:ascii="Arial" w:hAnsi="Arial" w:cs="Arial"/>
      <w:sz w:val="18"/>
      <w:szCs w:val="18"/>
    </w:rPr>
  </w:style>
  <w:style w:type="character" w:customStyle="1" w:styleId="FontStyle14">
    <w:name w:val="Font Style14"/>
    <w:basedOn w:val="Fuentedeprrafopredeter"/>
    <w:uiPriority w:val="99"/>
    <w:rsid w:val="00BE0A74"/>
    <w:rPr>
      <w:rFonts w:ascii="Arial" w:hAnsi="Arial" w:cs="Arial"/>
      <w:b/>
      <w:bCs/>
      <w:sz w:val="18"/>
      <w:szCs w:val="18"/>
    </w:rPr>
  </w:style>
  <w:style w:type="paragraph" w:customStyle="1" w:styleId="Style7">
    <w:name w:val="Style7"/>
    <w:basedOn w:val="Normal"/>
    <w:uiPriority w:val="99"/>
    <w:rsid w:val="00BE0A74"/>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BE0A74"/>
    <w:rPr>
      <w:rFonts w:ascii="Arial" w:hAnsi="Arial" w:cs="Arial"/>
      <w:sz w:val="18"/>
      <w:szCs w:val="18"/>
    </w:rPr>
  </w:style>
  <w:style w:type="character" w:customStyle="1" w:styleId="NormalWebCar">
    <w:name w:val="Normal (Web) Car"/>
    <w:link w:val="NormalWeb"/>
    <w:uiPriority w:val="99"/>
    <w:locked/>
    <w:rsid w:val="00BE0A74"/>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BE0A74"/>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BE0A7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BE0A74"/>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BE0A7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BE0A74"/>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BE0A74"/>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BE0A74"/>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BE0A7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BE0A7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BE0A7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BE0A74"/>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BE0A74"/>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BE0A74"/>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BE0A74"/>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BE0A74"/>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BE0A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BE0A7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BE0A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BE0A74"/>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BE0A74"/>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BE0A74"/>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BE0A74"/>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BE0A74"/>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BE0A74"/>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BE0A74"/>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BE0A74"/>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BE0A74"/>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BE0A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BE0A7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BE0A74"/>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BE0A7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BE0A74"/>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BE0A7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BE0A7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BE0A7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BE0A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BE0A7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BE0A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BE0A74"/>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BE0A74"/>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BE0A74"/>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BE0A74"/>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BE0A74"/>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BE0A74"/>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BE0A74"/>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BE0A74"/>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BE0A74"/>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BE0A74"/>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BE0A74"/>
    <w:rPr>
      <w:vertAlign w:val="superscript"/>
    </w:rPr>
  </w:style>
  <w:style w:type="character" w:customStyle="1" w:styleId="EstiloCar">
    <w:name w:val="Estilo Car"/>
    <w:basedOn w:val="Fuentedeprrafopredeter"/>
    <w:link w:val="Estilo"/>
    <w:rsid w:val="00BE0A7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E0A74"/>
    <w:rPr>
      <w:i/>
      <w:iCs/>
      <w:noProof/>
      <w:color w:val="000000" w:themeColor="text1"/>
    </w:rPr>
  </w:style>
  <w:style w:type="character" w:customStyle="1" w:styleId="CitaCar">
    <w:name w:val="Cita Car"/>
    <w:basedOn w:val="Fuentedeprrafopredeter"/>
    <w:link w:val="Cita"/>
    <w:uiPriority w:val="29"/>
    <w:rsid w:val="00BE0A74"/>
    <w:rPr>
      <w:i/>
      <w:iCs/>
      <w:noProof/>
      <w:color w:val="000000" w:themeColor="text1"/>
    </w:rPr>
  </w:style>
  <w:style w:type="paragraph" w:customStyle="1" w:styleId="Textocomentario4">
    <w:name w:val="Texto comentario4"/>
    <w:basedOn w:val="Normal"/>
    <w:rsid w:val="00BE0A74"/>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BE0A74"/>
    <w:rPr>
      <w:rFonts w:ascii="Arial" w:eastAsia="Times New Roman" w:hAnsi="Arial" w:cs="Times New Roman"/>
      <w:noProof/>
      <w:sz w:val="18"/>
      <w:szCs w:val="20"/>
      <w:lang w:val="es-ES_tradnl" w:eastAsia="ar-SA"/>
    </w:rPr>
  </w:style>
  <w:style w:type="character" w:customStyle="1" w:styleId="FontStyle50">
    <w:name w:val="Font Style50"/>
    <w:uiPriority w:val="99"/>
    <w:rsid w:val="00BE0A74"/>
    <w:rPr>
      <w:rFonts w:ascii="Arial" w:hAnsi="Arial" w:cs="Arial" w:hint="default"/>
      <w:sz w:val="18"/>
      <w:szCs w:val="18"/>
    </w:rPr>
  </w:style>
  <w:style w:type="paragraph" w:customStyle="1" w:styleId="listparagraph">
    <w:name w:val="listparagraph"/>
    <w:basedOn w:val="Normal"/>
    <w:rsid w:val="00BE0A74"/>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BE0A74"/>
    <w:rPr>
      <w:color w:val="808080"/>
    </w:rPr>
  </w:style>
  <w:style w:type="character" w:customStyle="1" w:styleId="Estilo6">
    <w:name w:val="Estilo6"/>
    <w:basedOn w:val="Fuentedeprrafopredeter"/>
    <w:uiPriority w:val="1"/>
    <w:rsid w:val="00BE0A74"/>
    <w:rPr>
      <w:rFonts w:ascii="Arial Narrow" w:hAnsi="Arial Narrow"/>
      <w:sz w:val="16"/>
    </w:rPr>
  </w:style>
  <w:style w:type="character" w:customStyle="1" w:styleId="Estilo8">
    <w:name w:val="Estilo8"/>
    <w:basedOn w:val="Fuentedeprrafopredeter"/>
    <w:uiPriority w:val="1"/>
    <w:rsid w:val="00BE0A74"/>
    <w:rPr>
      <w:rFonts w:ascii="Arial" w:hAnsi="Arial"/>
      <w:sz w:val="16"/>
    </w:rPr>
  </w:style>
  <w:style w:type="table" w:customStyle="1" w:styleId="Tablaconcuadrcula4">
    <w:name w:val="Tabla con cuadrícula4"/>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BE0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BE0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BE0A74"/>
    <w:pPr>
      <w:numPr>
        <w:numId w:val="21"/>
      </w:numPr>
    </w:pPr>
  </w:style>
  <w:style w:type="table" w:customStyle="1" w:styleId="Tablaconcuadrcula80">
    <w:name w:val="Tabla con cuadrícula8"/>
    <w:basedOn w:val="Tablanormal"/>
    <w:next w:val="Tablaconcuadrcula"/>
    <w:uiPriority w:val="59"/>
    <w:rsid w:val="00BE0A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BE0A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6.emf"/><Relationship Id="rId26" Type="http://schemas.openxmlformats.org/officeDocument/2006/relationships/hyperlink" Target="http://www.comprasdegobierno.gob.mx/calculadora" TargetMode="External"/><Relationship Id="rId3" Type="http://schemas.openxmlformats.org/officeDocument/2006/relationships/styles" Target="styles.xml"/><Relationship Id="rId21" Type="http://schemas.openxmlformats.org/officeDocument/2006/relationships/image" Target="media/image60.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50.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net.funcionpublica.gob.mx" TargetMode="External"/><Relationship Id="rId24" Type="http://schemas.openxmlformats.org/officeDocument/2006/relationships/image" Target="media/image8.emf"/><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0.emf"/><Relationship Id="rId28" Type="http://schemas.openxmlformats.org/officeDocument/2006/relationships/header" Target="header4.xml"/><Relationship Id="rId10" Type="http://schemas.openxmlformats.org/officeDocument/2006/relationships/hyperlink" Target="https://sites.google.com/site/cnetrupc/Guias-y-Formatos" TargetMode="External"/><Relationship Id="rId19" Type="http://schemas.openxmlformats.org/officeDocument/2006/relationships/image" Target="media/image40.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image" Target="media/image7.emf"/><Relationship Id="rId27" Type="http://schemas.openxmlformats.org/officeDocument/2006/relationships/hyperlink" Target="http://www.compranet.gob.mx/" TargetMode="External"/><Relationship Id="rId30" Type="http://schemas.openxmlformats.org/officeDocument/2006/relationships/header" Target="header6.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C0257E3142A4321A8B4610DFA9C44A3"/>
        <w:category>
          <w:name w:val="General"/>
          <w:gallery w:val="placeholder"/>
        </w:category>
        <w:types>
          <w:type w:val="bbPlcHdr"/>
        </w:types>
        <w:behaviors>
          <w:behavior w:val="content"/>
        </w:behaviors>
        <w:guid w:val="{43450A09-A53C-426B-8F13-D46A14A7AD2B}"/>
      </w:docPartPr>
      <w:docPartBody>
        <w:p w:rsidR="00417EBE" w:rsidRDefault="00417EBE" w:rsidP="00417EBE">
          <w:pPr>
            <w:pStyle w:val="9C0257E3142A4321A8B4610DFA9C44A3"/>
          </w:pPr>
          <w:r w:rsidRPr="00DB6530">
            <w:rPr>
              <w:rStyle w:val="Textodelmarcadordeposicin"/>
            </w:rPr>
            <w:t>Elija un elemento.</w:t>
          </w:r>
        </w:p>
      </w:docPartBody>
    </w:docPart>
    <w:docPart>
      <w:docPartPr>
        <w:name w:val="458B902C8C2349D6A72FB61D3DDA105D"/>
        <w:category>
          <w:name w:val="General"/>
          <w:gallery w:val="placeholder"/>
        </w:category>
        <w:types>
          <w:type w:val="bbPlcHdr"/>
        </w:types>
        <w:behaviors>
          <w:behavior w:val="content"/>
        </w:behaviors>
        <w:guid w:val="{055D8137-66D7-4207-AB2A-F0BBC893AFD2}"/>
      </w:docPartPr>
      <w:docPartBody>
        <w:p w:rsidR="00417EBE" w:rsidRDefault="00417EBE" w:rsidP="00417EBE">
          <w:pPr>
            <w:pStyle w:val="458B902C8C2349D6A72FB61D3DDA105D"/>
          </w:pPr>
          <w:r w:rsidRPr="00DB6530">
            <w:rPr>
              <w:rStyle w:val="Textodelmarcadordeposicin"/>
            </w:rPr>
            <w:t>Elija un elemento.</w:t>
          </w:r>
        </w:p>
      </w:docPartBody>
    </w:docPart>
    <w:docPart>
      <w:docPartPr>
        <w:name w:val="C8B371957A3441D48C40E83DDFB8A29B"/>
        <w:category>
          <w:name w:val="General"/>
          <w:gallery w:val="placeholder"/>
        </w:category>
        <w:types>
          <w:type w:val="bbPlcHdr"/>
        </w:types>
        <w:behaviors>
          <w:behavior w:val="content"/>
        </w:behaviors>
        <w:guid w:val="{7AE53BF5-2180-4196-9979-69306832A770}"/>
      </w:docPartPr>
      <w:docPartBody>
        <w:p w:rsidR="00417EBE" w:rsidRDefault="00417EBE" w:rsidP="00417EBE">
          <w:pPr>
            <w:pStyle w:val="C8B371957A3441D48C40E83DDFB8A29B"/>
          </w:pPr>
          <w:r w:rsidRPr="00DB6530">
            <w:rPr>
              <w:rStyle w:val="Textodelmarcadordeposicin"/>
            </w:rPr>
            <w:t>Elija un elemento.</w:t>
          </w:r>
        </w:p>
      </w:docPartBody>
    </w:docPart>
    <w:docPart>
      <w:docPartPr>
        <w:name w:val="532BAB1BAC714A4F98F53A0769436FFE"/>
        <w:category>
          <w:name w:val="General"/>
          <w:gallery w:val="placeholder"/>
        </w:category>
        <w:types>
          <w:type w:val="bbPlcHdr"/>
        </w:types>
        <w:behaviors>
          <w:behavior w:val="content"/>
        </w:behaviors>
        <w:guid w:val="{09B73EA7-2504-4C7C-A7B7-8F4B40B9BD0E}"/>
      </w:docPartPr>
      <w:docPartBody>
        <w:p w:rsidR="00417EBE" w:rsidRDefault="00417EBE" w:rsidP="00417EBE">
          <w:pPr>
            <w:pStyle w:val="532BAB1BAC714A4F98F53A0769436FFE"/>
          </w:pPr>
          <w:r w:rsidRPr="00DB6530">
            <w:rPr>
              <w:rStyle w:val="Textodelmarcadordeposicin"/>
            </w:rPr>
            <w:t>Elija un elemento.</w:t>
          </w:r>
        </w:p>
      </w:docPartBody>
    </w:docPart>
    <w:docPart>
      <w:docPartPr>
        <w:name w:val="C12506778C75455DBC0912B62D8C6122"/>
        <w:category>
          <w:name w:val="General"/>
          <w:gallery w:val="placeholder"/>
        </w:category>
        <w:types>
          <w:type w:val="bbPlcHdr"/>
        </w:types>
        <w:behaviors>
          <w:behavior w:val="content"/>
        </w:behaviors>
        <w:guid w:val="{EF45AE50-35AA-4381-B9A2-3E10D02BE35F}"/>
      </w:docPartPr>
      <w:docPartBody>
        <w:p w:rsidR="00417EBE" w:rsidRDefault="00417EBE" w:rsidP="00417EBE">
          <w:pPr>
            <w:pStyle w:val="C12506778C75455DBC0912B62D8C6122"/>
          </w:pPr>
          <w:r w:rsidRPr="00DB6530">
            <w:rPr>
              <w:rStyle w:val="Textodelmarcadordeposicin"/>
            </w:rPr>
            <w:t>Elija un elemento.</w:t>
          </w:r>
        </w:p>
      </w:docPartBody>
    </w:docPart>
    <w:docPart>
      <w:docPartPr>
        <w:name w:val="6669F429395B44C4BFA0CCA7FB63043E"/>
        <w:category>
          <w:name w:val="General"/>
          <w:gallery w:val="placeholder"/>
        </w:category>
        <w:types>
          <w:type w:val="bbPlcHdr"/>
        </w:types>
        <w:behaviors>
          <w:behavior w:val="content"/>
        </w:behaviors>
        <w:guid w:val="{C02B1769-BC72-42D9-A4FD-95041E052B3B}"/>
      </w:docPartPr>
      <w:docPartBody>
        <w:p w:rsidR="00DC7CBE" w:rsidRDefault="00AE3A2D" w:rsidP="00AE3A2D">
          <w:pPr>
            <w:pStyle w:val="6669F429395B44C4BFA0CCA7FB63043E"/>
          </w:pPr>
          <w:r w:rsidRPr="00DB6530">
            <w:rPr>
              <w:rStyle w:val="Textodelmarcadordeposicin"/>
            </w:rPr>
            <w:t>Elija un elemento.</w:t>
          </w:r>
        </w:p>
      </w:docPartBody>
    </w:docPart>
    <w:docPart>
      <w:docPartPr>
        <w:name w:val="B05694F96B544346A69D0C334AB8814A"/>
        <w:category>
          <w:name w:val="General"/>
          <w:gallery w:val="placeholder"/>
        </w:category>
        <w:types>
          <w:type w:val="bbPlcHdr"/>
        </w:types>
        <w:behaviors>
          <w:behavior w:val="content"/>
        </w:behaviors>
        <w:guid w:val="{E7E20322-8837-4FC4-8724-46A3D326DFDB}"/>
      </w:docPartPr>
      <w:docPartBody>
        <w:p w:rsidR="00DC7CBE" w:rsidRDefault="00AE3A2D" w:rsidP="00AE3A2D">
          <w:pPr>
            <w:pStyle w:val="B05694F96B544346A69D0C334AB8814A"/>
          </w:pPr>
          <w:r w:rsidRPr="00DB6530">
            <w:rPr>
              <w:rStyle w:val="Textodelmarcadordeposicin"/>
            </w:rPr>
            <w:t>Elija un elemento.</w:t>
          </w:r>
        </w:p>
      </w:docPartBody>
    </w:docPart>
    <w:docPart>
      <w:docPartPr>
        <w:name w:val="FD3AB755AC3A4BD3AD9A15D184930418"/>
        <w:category>
          <w:name w:val="General"/>
          <w:gallery w:val="placeholder"/>
        </w:category>
        <w:types>
          <w:type w:val="bbPlcHdr"/>
        </w:types>
        <w:behaviors>
          <w:behavior w:val="content"/>
        </w:behaviors>
        <w:guid w:val="{435D748A-D222-41AA-AD74-D791ABB3568E}"/>
      </w:docPartPr>
      <w:docPartBody>
        <w:p w:rsidR="00DC7CBE" w:rsidRDefault="00AE3A2D" w:rsidP="00AE3A2D">
          <w:pPr>
            <w:pStyle w:val="FD3AB755AC3A4BD3AD9A15D184930418"/>
          </w:pPr>
          <w:r w:rsidRPr="00DB6530">
            <w:rPr>
              <w:rStyle w:val="Textodelmarcadordeposicin"/>
            </w:rPr>
            <w:t>Elija un elemento.</w:t>
          </w:r>
        </w:p>
      </w:docPartBody>
    </w:docPart>
    <w:docPart>
      <w:docPartPr>
        <w:name w:val="0A491054C7574DD6913F64180BA44FCD"/>
        <w:category>
          <w:name w:val="General"/>
          <w:gallery w:val="placeholder"/>
        </w:category>
        <w:types>
          <w:type w:val="bbPlcHdr"/>
        </w:types>
        <w:behaviors>
          <w:behavior w:val="content"/>
        </w:behaviors>
        <w:guid w:val="{D60FFD2C-01C0-4D11-8D13-988E08FC4522}"/>
      </w:docPartPr>
      <w:docPartBody>
        <w:p w:rsidR="00DC7CBE" w:rsidRDefault="00AE3A2D" w:rsidP="00AE3A2D">
          <w:pPr>
            <w:pStyle w:val="0A491054C7574DD6913F64180BA44FCD"/>
          </w:pPr>
          <w:r w:rsidRPr="00DB653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Malgun Gothic"/>
    <w:charset w:val="4F"/>
    <w:family w:val="auto"/>
    <w:pitch w:val="variable"/>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Heiti SC Light">
    <w:charset w:val="50"/>
    <w:family w:val="auto"/>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DC1"/>
    <w:rsid w:val="00341B18"/>
    <w:rsid w:val="00390DC1"/>
    <w:rsid w:val="003B0956"/>
    <w:rsid w:val="00417EBE"/>
    <w:rsid w:val="004B6FD0"/>
    <w:rsid w:val="007B4BA8"/>
    <w:rsid w:val="008F1B36"/>
    <w:rsid w:val="009E6050"/>
    <w:rsid w:val="009E75C8"/>
    <w:rsid w:val="00AE3A2D"/>
    <w:rsid w:val="00D22D9B"/>
    <w:rsid w:val="00D64362"/>
    <w:rsid w:val="00DC7C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E3A2D"/>
    <w:rPr>
      <w:color w:val="808080"/>
    </w:rPr>
  </w:style>
  <w:style w:type="paragraph" w:customStyle="1" w:styleId="10A5A9819214456681CBE011B13121C6">
    <w:name w:val="10A5A9819214456681CBE011B13121C6"/>
    <w:rsid w:val="00390DC1"/>
  </w:style>
  <w:style w:type="paragraph" w:customStyle="1" w:styleId="E90C0AC72E814E1CAB22032122AA1C55">
    <w:name w:val="E90C0AC72E814E1CAB22032122AA1C55"/>
    <w:rsid w:val="00390DC1"/>
  </w:style>
  <w:style w:type="paragraph" w:customStyle="1" w:styleId="560571B273F24A8CB17ACE7EB5CC0179">
    <w:name w:val="560571B273F24A8CB17ACE7EB5CC0179"/>
    <w:rsid w:val="00390DC1"/>
  </w:style>
  <w:style w:type="paragraph" w:customStyle="1" w:styleId="F40386AC67B14E4DBAB473C78A34B921">
    <w:name w:val="F40386AC67B14E4DBAB473C78A34B921"/>
    <w:rsid w:val="00390DC1"/>
  </w:style>
  <w:style w:type="paragraph" w:customStyle="1" w:styleId="458AAB69E23B46238C8AFC5F33654BBB">
    <w:name w:val="458AAB69E23B46238C8AFC5F33654BBB"/>
    <w:rsid w:val="00390DC1"/>
  </w:style>
  <w:style w:type="paragraph" w:customStyle="1" w:styleId="567ED20099054C78BD50460B8E1C1E78">
    <w:name w:val="567ED20099054C78BD50460B8E1C1E78"/>
    <w:rsid w:val="00390DC1"/>
  </w:style>
  <w:style w:type="paragraph" w:customStyle="1" w:styleId="CFBD477D680F48CEBB2EDA40F9A2A261">
    <w:name w:val="CFBD477D680F48CEBB2EDA40F9A2A261"/>
    <w:rsid w:val="00390DC1"/>
  </w:style>
  <w:style w:type="paragraph" w:customStyle="1" w:styleId="1EB0B0B4B2E6473C81D6615D50EF7C6C">
    <w:name w:val="1EB0B0B4B2E6473C81D6615D50EF7C6C"/>
    <w:rsid w:val="00390DC1"/>
  </w:style>
  <w:style w:type="paragraph" w:customStyle="1" w:styleId="9C0257E3142A4321A8B4610DFA9C44A3">
    <w:name w:val="9C0257E3142A4321A8B4610DFA9C44A3"/>
    <w:rsid w:val="00417EBE"/>
  </w:style>
  <w:style w:type="paragraph" w:customStyle="1" w:styleId="69CEDA59153C488285C3B1E6AAD7099E">
    <w:name w:val="69CEDA59153C488285C3B1E6AAD7099E"/>
    <w:rsid w:val="00417EBE"/>
  </w:style>
  <w:style w:type="paragraph" w:customStyle="1" w:styleId="372BBDA3E6034F45A9419E0EF010971E">
    <w:name w:val="372BBDA3E6034F45A9419E0EF010971E"/>
    <w:rsid w:val="00417EBE"/>
  </w:style>
  <w:style w:type="paragraph" w:customStyle="1" w:styleId="7A76A656C9E745AFA7CAB4F0EE5701B2">
    <w:name w:val="7A76A656C9E745AFA7CAB4F0EE5701B2"/>
    <w:rsid w:val="00417EBE"/>
  </w:style>
  <w:style w:type="paragraph" w:customStyle="1" w:styleId="458B902C8C2349D6A72FB61D3DDA105D">
    <w:name w:val="458B902C8C2349D6A72FB61D3DDA105D"/>
    <w:rsid w:val="00417EBE"/>
  </w:style>
  <w:style w:type="paragraph" w:customStyle="1" w:styleId="C8B371957A3441D48C40E83DDFB8A29B">
    <w:name w:val="C8B371957A3441D48C40E83DDFB8A29B"/>
    <w:rsid w:val="00417EBE"/>
  </w:style>
  <w:style w:type="paragraph" w:customStyle="1" w:styleId="532BAB1BAC714A4F98F53A0769436FFE">
    <w:name w:val="532BAB1BAC714A4F98F53A0769436FFE"/>
    <w:rsid w:val="00417EBE"/>
  </w:style>
  <w:style w:type="paragraph" w:customStyle="1" w:styleId="C12506778C75455DBC0912B62D8C6122">
    <w:name w:val="C12506778C75455DBC0912B62D8C6122"/>
    <w:rsid w:val="00417EBE"/>
  </w:style>
  <w:style w:type="paragraph" w:customStyle="1" w:styleId="6669F429395B44C4BFA0CCA7FB63043E">
    <w:name w:val="6669F429395B44C4BFA0CCA7FB63043E"/>
    <w:rsid w:val="00AE3A2D"/>
  </w:style>
  <w:style w:type="paragraph" w:customStyle="1" w:styleId="B05694F96B544346A69D0C334AB8814A">
    <w:name w:val="B05694F96B544346A69D0C334AB8814A"/>
    <w:rsid w:val="00AE3A2D"/>
  </w:style>
  <w:style w:type="paragraph" w:customStyle="1" w:styleId="FD3AB755AC3A4BD3AD9A15D184930418">
    <w:name w:val="FD3AB755AC3A4BD3AD9A15D184930418"/>
    <w:rsid w:val="00AE3A2D"/>
  </w:style>
  <w:style w:type="paragraph" w:customStyle="1" w:styleId="0A491054C7574DD6913F64180BA44FCD">
    <w:name w:val="0A491054C7574DD6913F64180BA44FCD"/>
    <w:rsid w:val="00AE3A2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E3A2D"/>
    <w:rPr>
      <w:color w:val="808080"/>
    </w:rPr>
  </w:style>
  <w:style w:type="paragraph" w:customStyle="1" w:styleId="10A5A9819214456681CBE011B13121C6">
    <w:name w:val="10A5A9819214456681CBE011B13121C6"/>
    <w:rsid w:val="00390DC1"/>
  </w:style>
  <w:style w:type="paragraph" w:customStyle="1" w:styleId="E90C0AC72E814E1CAB22032122AA1C55">
    <w:name w:val="E90C0AC72E814E1CAB22032122AA1C55"/>
    <w:rsid w:val="00390DC1"/>
  </w:style>
  <w:style w:type="paragraph" w:customStyle="1" w:styleId="560571B273F24A8CB17ACE7EB5CC0179">
    <w:name w:val="560571B273F24A8CB17ACE7EB5CC0179"/>
    <w:rsid w:val="00390DC1"/>
  </w:style>
  <w:style w:type="paragraph" w:customStyle="1" w:styleId="F40386AC67B14E4DBAB473C78A34B921">
    <w:name w:val="F40386AC67B14E4DBAB473C78A34B921"/>
    <w:rsid w:val="00390DC1"/>
  </w:style>
  <w:style w:type="paragraph" w:customStyle="1" w:styleId="458AAB69E23B46238C8AFC5F33654BBB">
    <w:name w:val="458AAB69E23B46238C8AFC5F33654BBB"/>
    <w:rsid w:val="00390DC1"/>
  </w:style>
  <w:style w:type="paragraph" w:customStyle="1" w:styleId="567ED20099054C78BD50460B8E1C1E78">
    <w:name w:val="567ED20099054C78BD50460B8E1C1E78"/>
    <w:rsid w:val="00390DC1"/>
  </w:style>
  <w:style w:type="paragraph" w:customStyle="1" w:styleId="CFBD477D680F48CEBB2EDA40F9A2A261">
    <w:name w:val="CFBD477D680F48CEBB2EDA40F9A2A261"/>
    <w:rsid w:val="00390DC1"/>
  </w:style>
  <w:style w:type="paragraph" w:customStyle="1" w:styleId="1EB0B0B4B2E6473C81D6615D50EF7C6C">
    <w:name w:val="1EB0B0B4B2E6473C81D6615D50EF7C6C"/>
    <w:rsid w:val="00390DC1"/>
  </w:style>
  <w:style w:type="paragraph" w:customStyle="1" w:styleId="9C0257E3142A4321A8B4610DFA9C44A3">
    <w:name w:val="9C0257E3142A4321A8B4610DFA9C44A3"/>
    <w:rsid w:val="00417EBE"/>
  </w:style>
  <w:style w:type="paragraph" w:customStyle="1" w:styleId="69CEDA59153C488285C3B1E6AAD7099E">
    <w:name w:val="69CEDA59153C488285C3B1E6AAD7099E"/>
    <w:rsid w:val="00417EBE"/>
  </w:style>
  <w:style w:type="paragraph" w:customStyle="1" w:styleId="372BBDA3E6034F45A9419E0EF010971E">
    <w:name w:val="372BBDA3E6034F45A9419E0EF010971E"/>
    <w:rsid w:val="00417EBE"/>
  </w:style>
  <w:style w:type="paragraph" w:customStyle="1" w:styleId="7A76A656C9E745AFA7CAB4F0EE5701B2">
    <w:name w:val="7A76A656C9E745AFA7CAB4F0EE5701B2"/>
    <w:rsid w:val="00417EBE"/>
  </w:style>
  <w:style w:type="paragraph" w:customStyle="1" w:styleId="458B902C8C2349D6A72FB61D3DDA105D">
    <w:name w:val="458B902C8C2349D6A72FB61D3DDA105D"/>
    <w:rsid w:val="00417EBE"/>
  </w:style>
  <w:style w:type="paragraph" w:customStyle="1" w:styleId="C8B371957A3441D48C40E83DDFB8A29B">
    <w:name w:val="C8B371957A3441D48C40E83DDFB8A29B"/>
    <w:rsid w:val="00417EBE"/>
  </w:style>
  <w:style w:type="paragraph" w:customStyle="1" w:styleId="532BAB1BAC714A4F98F53A0769436FFE">
    <w:name w:val="532BAB1BAC714A4F98F53A0769436FFE"/>
    <w:rsid w:val="00417EBE"/>
  </w:style>
  <w:style w:type="paragraph" w:customStyle="1" w:styleId="C12506778C75455DBC0912B62D8C6122">
    <w:name w:val="C12506778C75455DBC0912B62D8C6122"/>
    <w:rsid w:val="00417EBE"/>
  </w:style>
  <w:style w:type="paragraph" w:customStyle="1" w:styleId="6669F429395B44C4BFA0CCA7FB63043E">
    <w:name w:val="6669F429395B44C4BFA0CCA7FB63043E"/>
    <w:rsid w:val="00AE3A2D"/>
  </w:style>
  <w:style w:type="paragraph" w:customStyle="1" w:styleId="B05694F96B544346A69D0C334AB8814A">
    <w:name w:val="B05694F96B544346A69D0C334AB8814A"/>
    <w:rsid w:val="00AE3A2D"/>
  </w:style>
  <w:style w:type="paragraph" w:customStyle="1" w:styleId="FD3AB755AC3A4BD3AD9A15D184930418">
    <w:name w:val="FD3AB755AC3A4BD3AD9A15D184930418"/>
    <w:rsid w:val="00AE3A2D"/>
  </w:style>
  <w:style w:type="paragraph" w:customStyle="1" w:styleId="0A491054C7574DD6913F64180BA44FCD">
    <w:name w:val="0A491054C7574DD6913F64180BA44FCD"/>
    <w:rsid w:val="00AE3A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931B4-85AF-4BEB-97C3-44D8C55D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94</Pages>
  <Words>29483</Words>
  <Characters>162157</Characters>
  <Application>Microsoft Office Word</Application>
  <DocSecurity>0</DocSecurity>
  <Lines>1351</Lines>
  <Paragraphs>382</Paragraphs>
  <ScaleCrop>false</ScaleCrop>
  <HeadingPairs>
    <vt:vector size="4" baseType="variant">
      <vt:variant>
        <vt:lpstr>Título</vt:lpstr>
      </vt:variant>
      <vt:variant>
        <vt:i4>1</vt:i4>
      </vt:variant>
      <vt:variant>
        <vt:lpstr>Títulos</vt:lpstr>
      </vt:variant>
      <vt:variant>
        <vt:i4>13</vt:i4>
      </vt:variant>
    </vt:vector>
  </HeadingPairs>
  <TitlesOfParts>
    <vt:vector size="14" baseType="lpstr">
      <vt:lpstr/>
      <vt:lpstr>    Descripción tecnica de licitante, la cual deberá ser amplia y detallada, incluye</vt:lpstr>
      <vt:lpstr>    Para el caso en el que el bien ofertado requiera de algún accesorio o consumible</vt:lpstr>
      <vt:lpstr>    </vt:lpstr>
      <vt:lpstr>    Para corroborar las especificaciones y características de los equipos, se requie</vt:lpstr>
      <vt:lpstr>    </vt:lpstr>
      <vt:lpstr>    Copia simple de los documentos descritos en el numeral “2.3 Normas Oficiales Mex</vt:lpstr>
      <vt:lpstr>    </vt:lpstr>
      <vt:lpstr>    Anexo No. 1.6 debidamente requisitado, adjuntando la información que acredite el</vt:lpstr>
      <vt:lpstr>    </vt:lpstr>
      <vt:lpstr>    Para los equipos de Imagenología conforme a lo establecido en la Cédula de Descr</vt:lpstr>
      <vt:lpstr>    </vt:lpstr>
      <vt:lpstr>    Carta de declaración que cuenta con la capacidad de entregar el 100% de los bien</vt:lpstr>
      <vt:lpstr>    </vt:lpstr>
    </vt:vector>
  </TitlesOfParts>
  <Company>Microsoft</Company>
  <LinksUpToDate>false</LinksUpToDate>
  <CharactersWithSpaces>191258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 Carmina Cervantes Tovar</dc:creator>
  <cp:lastModifiedBy>PATRICIA BELMONT ZAPATA</cp:lastModifiedBy>
  <cp:revision>15</cp:revision>
  <cp:lastPrinted>2016-06-07T23:04:00Z</cp:lastPrinted>
  <dcterms:created xsi:type="dcterms:W3CDTF">2016-06-07T23:47:00Z</dcterms:created>
  <dcterms:modified xsi:type="dcterms:W3CDTF">2016-06-08T00:53:00Z</dcterms:modified>
</cp:coreProperties>
</file>