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BD38" w14:textId="77777777" w:rsidR="00A96C01" w:rsidRPr="006E1F2A" w:rsidRDefault="00A96C01" w:rsidP="00560412">
      <w:pPr>
        <w:jc w:val="both"/>
        <w:rPr>
          <w:rFonts w:ascii="Noto Sans" w:hAnsi="Noto Sans" w:cs="Noto Sans"/>
          <w:sz w:val="18"/>
          <w:szCs w:val="18"/>
        </w:rPr>
      </w:pPr>
    </w:p>
    <w:p w14:paraId="21C83B07" w14:textId="77777777" w:rsidR="002B7A26" w:rsidRPr="006E1F2A" w:rsidRDefault="002B7A26" w:rsidP="00560412">
      <w:pPr>
        <w:jc w:val="both"/>
        <w:rPr>
          <w:rFonts w:ascii="Noto Sans" w:hAnsi="Noto Sans" w:cs="Noto Sans"/>
          <w:sz w:val="18"/>
          <w:szCs w:val="18"/>
        </w:rPr>
      </w:pPr>
    </w:p>
    <w:p w14:paraId="698203EB" w14:textId="546236E5" w:rsidR="002B7A26" w:rsidRPr="008E2E4E" w:rsidRDefault="002B7A26" w:rsidP="00616D73">
      <w:pPr>
        <w:pStyle w:val="Subttulo"/>
        <w:spacing w:line="276" w:lineRule="auto"/>
        <w:jc w:val="center"/>
        <w:rPr>
          <w:rFonts w:ascii="Noto Sans" w:hAnsi="Noto Sans" w:cs="Noto Sans"/>
          <w:color w:val="auto"/>
          <w:sz w:val="18"/>
          <w:szCs w:val="18"/>
        </w:rPr>
      </w:pPr>
      <w:r w:rsidRPr="008E2E4E">
        <w:rPr>
          <w:rFonts w:ascii="Noto Sans" w:hAnsi="Noto Sans" w:cs="Noto Sans"/>
          <w:color w:val="auto"/>
          <w:sz w:val="18"/>
          <w:szCs w:val="18"/>
        </w:rPr>
        <w:t>LABORATORIOS DE BIOLÓGICOS Y REACTIVOS DE MÉXICO, S.A. DE C.V.</w:t>
      </w:r>
    </w:p>
    <w:p w14:paraId="2F22C85E" w14:textId="77777777" w:rsidR="002B7A26" w:rsidRPr="008E2E4E" w:rsidRDefault="002B7A26" w:rsidP="00616D73">
      <w:pPr>
        <w:pStyle w:val="Subttulo"/>
        <w:spacing w:line="276" w:lineRule="auto"/>
        <w:jc w:val="center"/>
        <w:rPr>
          <w:rFonts w:ascii="Noto Sans" w:hAnsi="Noto Sans" w:cs="Noto Sans"/>
          <w:color w:val="auto"/>
          <w:sz w:val="18"/>
          <w:szCs w:val="18"/>
        </w:rPr>
      </w:pPr>
    </w:p>
    <w:p w14:paraId="1A19BDAD" w14:textId="56E0C61C" w:rsidR="002B7A26" w:rsidRPr="008E2E4E" w:rsidRDefault="002B7A26" w:rsidP="00616D73">
      <w:pPr>
        <w:pStyle w:val="Subttulo"/>
        <w:spacing w:line="276" w:lineRule="auto"/>
        <w:jc w:val="center"/>
        <w:rPr>
          <w:rFonts w:ascii="Noto Sans" w:hAnsi="Noto Sans" w:cs="Noto Sans"/>
          <w:color w:val="auto"/>
          <w:sz w:val="18"/>
          <w:szCs w:val="18"/>
        </w:rPr>
      </w:pPr>
      <w:r w:rsidRPr="008E2E4E">
        <w:rPr>
          <w:rFonts w:ascii="Noto Sans" w:hAnsi="Noto Sans" w:cs="Noto Sans"/>
          <w:color w:val="auto"/>
          <w:sz w:val="18"/>
          <w:szCs w:val="18"/>
        </w:rPr>
        <w:t>DIRECCIÓN DE ADMINISTRACIÓN Y FINANZAS</w:t>
      </w:r>
    </w:p>
    <w:p w14:paraId="39E135CF" w14:textId="77777777" w:rsidR="002B7A26" w:rsidRPr="008E2E4E" w:rsidRDefault="002B7A26" w:rsidP="00616D73">
      <w:pPr>
        <w:pStyle w:val="Subttulo"/>
        <w:spacing w:line="276" w:lineRule="auto"/>
        <w:jc w:val="center"/>
        <w:rPr>
          <w:rFonts w:ascii="Noto Sans" w:hAnsi="Noto Sans" w:cs="Noto Sans"/>
          <w:color w:val="auto"/>
          <w:sz w:val="18"/>
          <w:szCs w:val="18"/>
        </w:rPr>
      </w:pPr>
    </w:p>
    <w:p w14:paraId="513919AC" w14:textId="081CFA17" w:rsidR="002B7A26" w:rsidRPr="008E2E4E" w:rsidRDefault="002B7A26" w:rsidP="00616D73">
      <w:pPr>
        <w:pStyle w:val="Subttulo"/>
        <w:spacing w:line="276" w:lineRule="auto"/>
        <w:jc w:val="center"/>
        <w:rPr>
          <w:rFonts w:ascii="Noto Sans" w:hAnsi="Noto Sans" w:cs="Noto Sans"/>
          <w:b/>
          <w:color w:val="auto"/>
          <w:sz w:val="18"/>
          <w:szCs w:val="18"/>
        </w:rPr>
      </w:pPr>
      <w:r w:rsidRPr="008E2E4E">
        <w:rPr>
          <w:rFonts w:ascii="Noto Sans" w:hAnsi="Noto Sans" w:cs="Noto Sans"/>
          <w:color w:val="auto"/>
          <w:sz w:val="18"/>
          <w:szCs w:val="18"/>
        </w:rPr>
        <w:t>GERENCIA DE ADQUISICIONES</w:t>
      </w:r>
    </w:p>
    <w:p w14:paraId="7A379BCE" w14:textId="77777777" w:rsidR="002B7A26" w:rsidRPr="008E2E4E" w:rsidRDefault="002B7A26" w:rsidP="00616D73">
      <w:pPr>
        <w:jc w:val="center"/>
        <w:rPr>
          <w:rFonts w:ascii="Noto Sans" w:hAnsi="Noto Sans" w:cs="Noto Sans"/>
          <w:b/>
          <w:sz w:val="18"/>
          <w:szCs w:val="18"/>
        </w:rPr>
      </w:pPr>
    </w:p>
    <w:p w14:paraId="42611B4F" w14:textId="77777777" w:rsidR="002B7A26" w:rsidRPr="008E2E4E" w:rsidRDefault="002B7A26" w:rsidP="00616D73">
      <w:pPr>
        <w:jc w:val="center"/>
        <w:rPr>
          <w:rFonts w:ascii="Noto Sans" w:hAnsi="Noto Sans" w:cs="Noto Sans"/>
          <w:b/>
          <w:sz w:val="18"/>
          <w:szCs w:val="18"/>
        </w:rPr>
      </w:pPr>
    </w:p>
    <w:p w14:paraId="22617EA4" w14:textId="3940B331" w:rsidR="002B7A26" w:rsidRPr="008E2E4E" w:rsidRDefault="002B7A26" w:rsidP="00616D73">
      <w:pPr>
        <w:pStyle w:val="Subttulo"/>
        <w:spacing w:line="276" w:lineRule="auto"/>
        <w:jc w:val="center"/>
        <w:rPr>
          <w:rFonts w:ascii="Noto Sans" w:hAnsi="Noto Sans" w:cs="Noto Sans"/>
          <w:color w:val="auto"/>
          <w:sz w:val="18"/>
          <w:szCs w:val="18"/>
        </w:rPr>
      </w:pPr>
    </w:p>
    <w:p w14:paraId="1144245C" w14:textId="02273CD7" w:rsidR="002B7A26" w:rsidRPr="008E2E4E" w:rsidRDefault="002B7A26" w:rsidP="00616D73">
      <w:pPr>
        <w:pStyle w:val="Subttulo"/>
        <w:spacing w:line="276" w:lineRule="auto"/>
        <w:jc w:val="center"/>
        <w:rPr>
          <w:rFonts w:ascii="Noto Sans" w:hAnsi="Noto Sans" w:cs="Noto Sans"/>
          <w:noProof/>
          <w:color w:val="auto"/>
          <w:sz w:val="18"/>
          <w:szCs w:val="18"/>
        </w:rPr>
      </w:pPr>
      <w:r w:rsidRPr="008E2E4E">
        <w:rPr>
          <w:rFonts w:ascii="Noto Sans" w:hAnsi="Noto Sans" w:cs="Noto Sans"/>
          <w:b/>
          <w:bCs/>
          <w:noProof/>
          <w:color w:val="auto"/>
          <w:sz w:val="18"/>
          <w:szCs w:val="18"/>
          <w:lang w:val="en-US" w:eastAsia="en-US"/>
        </w:rPr>
        <mc:AlternateContent>
          <mc:Choice Requires="wps">
            <w:drawing>
              <wp:anchor distT="4294967295" distB="4294967295" distL="114300" distR="114300" simplePos="0" relativeHeight="251659264" behindDoc="0" locked="0" layoutInCell="1" allowOverlap="1" wp14:anchorId="700516D5" wp14:editId="3C9D5243">
                <wp:simplePos x="0" y="0"/>
                <wp:positionH relativeFrom="column">
                  <wp:posOffset>729311</wp:posOffset>
                </wp:positionH>
                <wp:positionV relativeFrom="paragraph">
                  <wp:posOffset>2540</wp:posOffset>
                </wp:positionV>
                <wp:extent cx="4504055" cy="0"/>
                <wp:effectExtent l="0" t="19050" r="48895"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4055" cy="0"/>
                        </a:xfrm>
                        <a:prstGeom prst="line">
                          <a:avLst/>
                        </a:prstGeom>
                        <a:noFill/>
                        <a:ln w="57150" cmpd="thickThin">
                          <a:solidFill>
                            <a:srgbClr val="961C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5F89"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45pt,.2pt" to="412.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" strokecolor="#961c32" strokeweight="4.5pt">
                <v:stroke linestyle="thickThin"/>
              </v:line>
            </w:pict>
          </mc:Fallback>
        </mc:AlternateContent>
      </w:r>
    </w:p>
    <w:p w14:paraId="7E339B89" w14:textId="77777777" w:rsidR="002B7A26" w:rsidRPr="008E2E4E" w:rsidRDefault="002B7A26" w:rsidP="00616D73">
      <w:pPr>
        <w:pStyle w:val="Subttulo"/>
        <w:spacing w:line="276" w:lineRule="auto"/>
        <w:jc w:val="center"/>
        <w:rPr>
          <w:rFonts w:ascii="Noto Sans" w:hAnsi="Noto Sans" w:cs="Noto Sans"/>
          <w:noProof/>
          <w:color w:val="auto"/>
          <w:sz w:val="18"/>
          <w:szCs w:val="18"/>
        </w:rPr>
      </w:pPr>
    </w:p>
    <w:p w14:paraId="1CE2C6DD" w14:textId="77777777" w:rsidR="002B7A26" w:rsidRPr="008E2E4E" w:rsidRDefault="002B7A26" w:rsidP="00616D73">
      <w:pPr>
        <w:jc w:val="center"/>
        <w:rPr>
          <w:rFonts w:ascii="Noto Sans" w:hAnsi="Noto Sans" w:cs="Noto Sans"/>
          <w:sz w:val="18"/>
          <w:szCs w:val="18"/>
        </w:rPr>
      </w:pPr>
    </w:p>
    <w:p w14:paraId="42F3DBEF" w14:textId="71DE938B" w:rsidR="002B7A26" w:rsidRPr="008E2E4E" w:rsidRDefault="0028314F" w:rsidP="00616D73">
      <w:pPr>
        <w:pStyle w:val="Subttulo"/>
        <w:spacing w:line="276" w:lineRule="auto"/>
        <w:jc w:val="center"/>
        <w:rPr>
          <w:rFonts w:ascii="Noto Sans" w:hAnsi="Noto Sans" w:cs="Noto Sans"/>
          <w:color w:val="auto"/>
          <w:sz w:val="18"/>
          <w:szCs w:val="18"/>
        </w:rPr>
      </w:pPr>
      <w:r w:rsidRPr="008E2E4E">
        <w:rPr>
          <w:rFonts w:ascii="Noto Sans" w:hAnsi="Noto Sans" w:cs="Noto Sans"/>
          <w:noProof/>
          <w:color w:val="auto"/>
          <w:sz w:val="18"/>
          <w:szCs w:val="18"/>
        </w:rPr>
        <w:t xml:space="preserve">Licitación Pública </w:t>
      </w:r>
      <w:r w:rsidR="00275E4E" w:rsidRPr="008E2E4E">
        <w:rPr>
          <w:rFonts w:ascii="Noto Sans" w:hAnsi="Noto Sans" w:cs="Noto Sans"/>
          <w:noProof/>
          <w:color w:val="auto"/>
          <w:sz w:val="18"/>
          <w:szCs w:val="18"/>
        </w:rPr>
        <w:t xml:space="preserve">de carácter </w:t>
      </w:r>
      <w:r w:rsidR="00C008EC" w:rsidRPr="008E2E4E">
        <w:rPr>
          <w:rFonts w:ascii="Noto Sans" w:hAnsi="Noto Sans" w:cs="Noto Sans"/>
          <w:noProof/>
          <w:color w:val="auto"/>
          <w:sz w:val="18"/>
          <w:szCs w:val="18"/>
        </w:rPr>
        <w:t>inte</w:t>
      </w:r>
      <w:r w:rsidR="004A156D" w:rsidRPr="008E2E4E">
        <w:rPr>
          <w:rFonts w:ascii="Noto Sans" w:hAnsi="Noto Sans" w:cs="Noto Sans"/>
          <w:noProof/>
          <w:color w:val="auto"/>
          <w:sz w:val="18"/>
          <w:szCs w:val="18"/>
        </w:rPr>
        <w:t>r</w:t>
      </w:r>
      <w:r w:rsidR="00C008EC" w:rsidRPr="008E2E4E">
        <w:rPr>
          <w:rFonts w:ascii="Noto Sans" w:hAnsi="Noto Sans" w:cs="Noto Sans"/>
          <w:noProof/>
          <w:color w:val="auto"/>
          <w:sz w:val="18"/>
          <w:szCs w:val="18"/>
        </w:rPr>
        <w:t>nacional</w:t>
      </w:r>
      <w:r w:rsidR="00255877" w:rsidRPr="008E2E4E">
        <w:rPr>
          <w:rFonts w:ascii="Noto Sans" w:hAnsi="Noto Sans" w:cs="Noto Sans"/>
          <w:noProof/>
          <w:color w:val="auto"/>
          <w:sz w:val="18"/>
          <w:szCs w:val="18"/>
        </w:rPr>
        <w:t xml:space="preserve"> abierta</w:t>
      </w:r>
      <w:r w:rsidR="002B7A26" w:rsidRPr="008E2E4E">
        <w:rPr>
          <w:rFonts w:ascii="Noto Sans" w:hAnsi="Noto Sans" w:cs="Noto Sans"/>
          <w:noProof/>
          <w:color w:val="auto"/>
          <w:sz w:val="18"/>
          <w:szCs w:val="18"/>
        </w:rPr>
        <w:t xml:space="preserve"> </w:t>
      </w:r>
      <w:r w:rsidR="00275E4E" w:rsidRPr="008E2E4E">
        <w:rPr>
          <w:rFonts w:ascii="Noto Sans" w:hAnsi="Noto Sans" w:cs="Noto Sans"/>
          <w:noProof/>
          <w:color w:val="auto"/>
          <w:sz w:val="18"/>
          <w:szCs w:val="18"/>
        </w:rPr>
        <w:t xml:space="preserve">de participación </w:t>
      </w:r>
      <w:r w:rsidR="002B7A26" w:rsidRPr="008E2E4E">
        <w:rPr>
          <w:rFonts w:ascii="Noto Sans" w:hAnsi="Noto Sans" w:cs="Noto Sans"/>
          <w:noProof/>
          <w:color w:val="auto"/>
          <w:sz w:val="18"/>
          <w:szCs w:val="18"/>
        </w:rPr>
        <w:t>Electrónica</w:t>
      </w:r>
    </w:p>
    <w:p w14:paraId="20493CE3" w14:textId="77777777" w:rsidR="002B7A26" w:rsidRPr="008E2E4E" w:rsidRDefault="002B7A26" w:rsidP="00616D73">
      <w:pPr>
        <w:pStyle w:val="Subttulo"/>
        <w:spacing w:line="276" w:lineRule="auto"/>
        <w:jc w:val="center"/>
        <w:rPr>
          <w:rFonts w:ascii="Noto Sans" w:hAnsi="Noto Sans" w:cs="Noto Sans"/>
          <w:color w:val="auto"/>
          <w:sz w:val="18"/>
          <w:szCs w:val="18"/>
        </w:rPr>
      </w:pPr>
    </w:p>
    <w:p w14:paraId="34B19ADF" w14:textId="77777777" w:rsidR="002B7A26" w:rsidRPr="008E2E4E" w:rsidRDefault="002B7A26" w:rsidP="00616D73">
      <w:pPr>
        <w:jc w:val="center"/>
        <w:rPr>
          <w:rFonts w:ascii="Noto Sans" w:hAnsi="Noto Sans" w:cs="Noto Sans"/>
          <w:sz w:val="18"/>
          <w:szCs w:val="18"/>
        </w:rPr>
      </w:pPr>
    </w:p>
    <w:p w14:paraId="1C8F1EA7" w14:textId="77777777" w:rsidR="002B7A26" w:rsidRPr="008E2E4E" w:rsidRDefault="002B7A26" w:rsidP="00616D73">
      <w:pPr>
        <w:pStyle w:val="Subttulo"/>
        <w:spacing w:line="276" w:lineRule="auto"/>
        <w:jc w:val="center"/>
        <w:rPr>
          <w:rFonts w:ascii="Noto Sans" w:hAnsi="Noto Sans" w:cs="Noto Sans"/>
          <w:color w:val="auto"/>
          <w:sz w:val="18"/>
          <w:szCs w:val="18"/>
        </w:rPr>
      </w:pPr>
      <w:r w:rsidRPr="008E2E4E">
        <w:rPr>
          <w:rFonts w:ascii="Noto Sans" w:hAnsi="Noto Sans" w:cs="Noto Sans"/>
          <w:color w:val="auto"/>
          <w:sz w:val="18"/>
          <w:szCs w:val="18"/>
        </w:rPr>
        <w:t>Número</w:t>
      </w:r>
    </w:p>
    <w:p w14:paraId="3997A4A4" w14:textId="77777777" w:rsidR="002B7A26" w:rsidRPr="008E2E4E" w:rsidRDefault="002B7A26" w:rsidP="00616D73">
      <w:pPr>
        <w:jc w:val="center"/>
        <w:rPr>
          <w:rFonts w:ascii="Noto Sans" w:hAnsi="Noto Sans" w:cs="Noto Sans"/>
          <w:sz w:val="18"/>
          <w:szCs w:val="18"/>
        </w:rPr>
      </w:pPr>
    </w:p>
    <w:p w14:paraId="0C386C5E" w14:textId="073FAF8C" w:rsidR="002B7A26" w:rsidRPr="008E2E4E" w:rsidRDefault="00255877" w:rsidP="00616D73">
      <w:pPr>
        <w:jc w:val="center"/>
        <w:rPr>
          <w:rFonts w:ascii="Noto Sans" w:hAnsi="Noto Sans" w:cs="Noto Sans"/>
          <w:sz w:val="18"/>
          <w:szCs w:val="18"/>
        </w:rPr>
      </w:pPr>
      <w:bookmarkStart w:id="0" w:name="_Hlk3899279"/>
      <w:r w:rsidRPr="008E2E4E">
        <w:rPr>
          <w:rFonts w:ascii="Noto Sans" w:eastAsiaTheme="majorEastAsia" w:hAnsi="Noto Sans" w:cs="Noto Sans"/>
          <w:b/>
          <w:spacing w:val="15"/>
          <w:sz w:val="18"/>
          <w:szCs w:val="18"/>
        </w:rPr>
        <w:t>LA-12-NEF-012NEF001-I-59-2025</w:t>
      </w:r>
    </w:p>
    <w:bookmarkEnd w:id="0"/>
    <w:p w14:paraId="6BA2107D" w14:textId="77777777" w:rsidR="002B7A26" w:rsidRPr="008E2E4E" w:rsidRDefault="002B7A26" w:rsidP="00616D73">
      <w:pPr>
        <w:pStyle w:val="Textoindependiente"/>
        <w:jc w:val="center"/>
        <w:rPr>
          <w:rFonts w:ascii="Noto Sans" w:hAnsi="Noto Sans" w:cs="Noto Sans"/>
          <w:sz w:val="18"/>
          <w:szCs w:val="18"/>
          <w:lang w:val="es-MX"/>
        </w:rPr>
      </w:pPr>
    </w:p>
    <w:p w14:paraId="6310D97E" w14:textId="77777777" w:rsidR="00FF6667" w:rsidRPr="008E2E4E" w:rsidRDefault="00FF6667" w:rsidP="00616D73">
      <w:pPr>
        <w:tabs>
          <w:tab w:val="left" w:pos="9725"/>
        </w:tabs>
        <w:jc w:val="center"/>
        <w:rPr>
          <w:rFonts w:ascii="Noto Sans" w:hAnsi="Noto Sans" w:cs="Noto Sans"/>
          <w:sz w:val="18"/>
          <w:szCs w:val="18"/>
          <w:lang w:val="es-ES"/>
        </w:rPr>
      </w:pPr>
      <w:bookmarkStart w:id="1" w:name="_Hlk7191174"/>
    </w:p>
    <w:p w14:paraId="3E7411B8" w14:textId="3CFD78D2" w:rsidR="002B7A26" w:rsidRPr="008E2E4E" w:rsidRDefault="006E51C9" w:rsidP="00616D73">
      <w:pPr>
        <w:tabs>
          <w:tab w:val="left" w:pos="9725"/>
        </w:tabs>
        <w:jc w:val="center"/>
        <w:rPr>
          <w:rFonts w:ascii="Noto Sans" w:hAnsi="Noto Sans" w:cs="Noto Sans"/>
          <w:b/>
          <w:sz w:val="18"/>
          <w:szCs w:val="18"/>
        </w:rPr>
      </w:pPr>
      <w:r w:rsidRPr="008E2E4E">
        <w:rPr>
          <w:rFonts w:ascii="Noto Sans" w:hAnsi="Noto Sans" w:cs="Noto Sans"/>
          <w:b/>
          <w:bCs/>
          <w:i/>
          <w:iCs/>
          <w:sz w:val="18"/>
          <w:szCs w:val="18"/>
          <w:lang w:val="es-ES"/>
        </w:rPr>
        <w:t>Compra consolidada de medicamentos</w:t>
      </w:r>
      <w:r w:rsidR="00930BB5" w:rsidRPr="008E2E4E">
        <w:rPr>
          <w:rFonts w:ascii="Noto Sans" w:hAnsi="Noto Sans" w:cs="Noto Sans"/>
          <w:b/>
          <w:bCs/>
          <w:i/>
          <w:iCs/>
          <w:sz w:val="18"/>
          <w:szCs w:val="18"/>
          <w:lang w:val="es-ES"/>
        </w:rPr>
        <w:t xml:space="preserve">, bienes terapéuticos, </w:t>
      </w:r>
      <w:r w:rsidR="00C008EC" w:rsidRPr="008E2E4E">
        <w:rPr>
          <w:rFonts w:ascii="Noto Sans" w:hAnsi="Noto Sans" w:cs="Noto Sans"/>
          <w:b/>
          <w:bCs/>
          <w:i/>
          <w:iCs/>
          <w:sz w:val="18"/>
          <w:szCs w:val="18"/>
          <w:lang w:val="es-ES"/>
        </w:rPr>
        <w:t>material de curación</w:t>
      </w:r>
      <w:r w:rsidRPr="008E2E4E">
        <w:rPr>
          <w:rFonts w:ascii="Noto Sans" w:hAnsi="Noto Sans" w:cs="Noto Sans"/>
          <w:b/>
          <w:bCs/>
          <w:i/>
          <w:iCs/>
          <w:sz w:val="18"/>
          <w:szCs w:val="18"/>
          <w:lang w:val="es-ES"/>
        </w:rPr>
        <w:t xml:space="preserve">, auxiliares de </w:t>
      </w:r>
      <w:r w:rsidR="00C008EC" w:rsidRPr="008E2E4E">
        <w:rPr>
          <w:rFonts w:ascii="Noto Sans" w:hAnsi="Noto Sans" w:cs="Noto Sans"/>
          <w:b/>
          <w:bCs/>
          <w:i/>
          <w:iCs/>
          <w:sz w:val="18"/>
          <w:szCs w:val="18"/>
          <w:lang w:val="es-ES"/>
        </w:rPr>
        <w:t>diagnóstico y textiles para el ejercicio fiscal 2026</w:t>
      </w:r>
      <w:r w:rsidR="0028314F" w:rsidRPr="008E2E4E">
        <w:rPr>
          <w:rStyle w:val="contentpasted0"/>
          <w:rFonts w:ascii="Noto Sans" w:hAnsi="Noto Sans" w:cs="Noto Sans"/>
          <w:sz w:val="18"/>
          <w:szCs w:val="18"/>
          <w:lang w:val="es-ES"/>
        </w:rPr>
        <w:t>”</w:t>
      </w:r>
      <w:r w:rsidR="00F93228" w:rsidRPr="008E2E4E">
        <w:rPr>
          <w:rFonts w:ascii="Noto Sans" w:hAnsi="Noto Sans" w:cs="Noto Sans"/>
          <w:b/>
          <w:sz w:val="18"/>
          <w:szCs w:val="18"/>
        </w:rPr>
        <w:t xml:space="preserve"> </w:t>
      </w:r>
    </w:p>
    <w:bookmarkEnd w:id="1"/>
    <w:p w14:paraId="05D8A500" w14:textId="77777777" w:rsidR="002B7A26" w:rsidRPr="008E2E4E" w:rsidRDefault="002B7A26" w:rsidP="00616D73">
      <w:pPr>
        <w:pStyle w:val="Subttulo"/>
        <w:spacing w:line="276" w:lineRule="auto"/>
        <w:jc w:val="center"/>
        <w:rPr>
          <w:rFonts w:ascii="Noto Sans" w:hAnsi="Noto Sans" w:cs="Noto Sans"/>
          <w:color w:val="auto"/>
          <w:sz w:val="18"/>
          <w:szCs w:val="18"/>
        </w:rPr>
      </w:pPr>
    </w:p>
    <w:p w14:paraId="633EACB7" w14:textId="77777777" w:rsidR="002B7A26" w:rsidRPr="008E2E4E" w:rsidRDefault="002B7A26" w:rsidP="00560412">
      <w:pPr>
        <w:pStyle w:val="Subttulo"/>
        <w:spacing w:line="276" w:lineRule="auto"/>
        <w:jc w:val="both"/>
        <w:rPr>
          <w:rFonts w:ascii="Noto Sans" w:hAnsi="Noto Sans" w:cs="Noto Sans"/>
          <w:color w:val="auto"/>
          <w:sz w:val="18"/>
          <w:szCs w:val="18"/>
        </w:rPr>
      </w:pPr>
    </w:p>
    <w:p w14:paraId="7674DFC3" w14:textId="77777777" w:rsidR="002B7A26" w:rsidRPr="008E2E4E" w:rsidRDefault="002B7A26" w:rsidP="00560412">
      <w:pPr>
        <w:pStyle w:val="Subttulo"/>
        <w:spacing w:line="276" w:lineRule="auto"/>
        <w:jc w:val="both"/>
        <w:rPr>
          <w:rFonts w:ascii="Noto Sans" w:hAnsi="Noto Sans" w:cs="Noto Sans"/>
          <w:color w:val="auto"/>
          <w:sz w:val="18"/>
          <w:szCs w:val="18"/>
        </w:rPr>
      </w:pPr>
      <w:r w:rsidRPr="008E2E4E">
        <w:rPr>
          <w:rFonts w:ascii="Noto Sans" w:hAnsi="Noto Sans" w:cs="Noto Sans"/>
          <w:b/>
          <w:bCs/>
          <w:noProof/>
          <w:color w:val="auto"/>
          <w:sz w:val="18"/>
          <w:szCs w:val="18"/>
          <w:lang w:val="en-US" w:eastAsia="en-US"/>
        </w:rPr>
        <mc:AlternateContent>
          <mc:Choice Requires="wps">
            <w:drawing>
              <wp:anchor distT="4294967295" distB="4294967295" distL="114300" distR="114300" simplePos="0" relativeHeight="251660288" behindDoc="0" locked="0" layoutInCell="1" allowOverlap="1" wp14:anchorId="42738365" wp14:editId="73120D00">
                <wp:simplePos x="0" y="0"/>
                <wp:positionH relativeFrom="column">
                  <wp:posOffset>718516</wp:posOffset>
                </wp:positionH>
                <wp:positionV relativeFrom="paragraph">
                  <wp:posOffset>205105</wp:posOffset>
                </wp:positionV>
                <wp:extent cx="4504055" cy="0"/>
                <wp:effectExtent l="0" t="19050" r="48895" b="381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4055" cy="0"/>
                        </a:xfrm>
                        <a:prstGeom prst="line">
                          <a:avLst/>
                        </a:prstGeom>
                        <a:noFill/>
                        <a:ln w="57150" cmpd="thickThin">
                          <a:solidFill>
                            <a:srgbClr val="961C3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57E31"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16.15pt" to="41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" strokecolor="#961c32" strokeweight="4.5pt">
                <v:stroke linestyle="thickThin"/>
              </v:line>
            </w:pict>
          </mc:Fallback>
        </mc:AlternateContent>
      </w:r>
    </w:p>
    <w:p w14:paraId="7CB942A2" w14:textId="77777777" w:rsidR="002B7A26" w:rsidRPr="008E2E4E" w:rsidRDefault="002B7A26" w:rsidP="00560412">
      <w:pPr>
        <w:jc w:val="both"/>
        <w:rPr>
          <w:rFonts w:ascii="Noto Sans" w:hAnsi="Noto Sans" w:cs="Noto Sans"/>
          <w:sz w:val="18"/>
          <w:szCs w:val="18"/>
        </w:rPr>
      </w:pPr>
      <w:r w:rsidRPr="008E2E4E">
        <w:rPr>
          <w:rFonts w:ascii="Noto Sans" w:hAnsi="Noto Sans" w:cs="Noto Sans"/>
          <w:sz w:val="18"/>
          <w:szCs w:val="18"/>
        </w:rPr>
        <w:br w:type="page"/>
      </w:r>
    </w:p>
    <w:p w14:paraId="506997C0" w14:textId="77777777" w:rsidR="004501FC" w:rsidRPr="008E2E4E" w:rsidRDefault="004501FC" w:rsidP="00560412">
      <w:pPr>
        <w:tabs>
          <w:tab w:val="left" w:pos="2880"/>
        </w:tabs>
        <w:spacing w:before="100" w:after="200"/>
        <w:jc w:val="both"/>
        <w:rPr>
          <w:rFonts w:ascii="Noto Sans" w:hAnsi="Noto Sans" w:cs="Noto Sans"/>
          <w:b/>
          <w:sz w:val="18"/>
          <w:szCs w:val="18"/>
        </w:rPr>
      </w:pPr>
    </w:p>
    <w:sdt>
      <w:sdtPr>
        <w:rPr>
          <w:rFonts w:ascii="Noto Sans" w:eastAsia="Times New Roman" w:hAnsi="Noto Sans" w:cs="Noto Sans"/>
          <w:color w:val="auto"/>
          <w:sz w:val="18"/>
          <w:szCs w:val="18"/>
          <w:lang w:val="es-ES"/>
        </w:rPr>
        <w:id w:val="1276909886"/>
        <w:docPartObj>
          <w:docPartGallery w:val="Table of Contents"/>
          <w:docPartUnique/>
        </w:docPartObj>
      </w:sdtPr>
      <w:sdtEndPr>
        <w:rPr>
          <w:b/>
          <w:bCs/>
        </w:rPr>
      </w:sdtEndPr>
      <w:sdtContent>
        <w:p w14:paraId="30B6EC50" w14:textId="30466293" w:rsidR="00C17734" w:rsidRPr="008E2E4E" w:rsidRDefault="00C17734" w:rsidP="00F93228">
          <w:pPr>
            <w:pStyle w:val="Ttulo2"/>
            <w:rPr>
              <w:rFonts w:ascii="Noto Sans" w:hAnsi="Noto Sans" w:cs="Noto Sans"/>
              <w:color w:val="auto"/>
              <w:sz w:val="18"/>
              <w:szCs w:val="18"/>
            </w:rPr>
          </w:pPr>
        </w:p>
        <w:p w14:paraId="2CCBB0C6" w14:textId="71CBA5B3" w:rsidR="005036BF" w:rsidRPr="008E2E4E" w:rsidRDefault="00C17734">
          <w:pPr>
            <w:pStyle w:val="TDC1"/>
            <w:rPr>
              <w:rFonts w:asciiTheme="minorHAnsi" w:eastAsiaTheme="minorEastAsia" w:hAnsiTheme="minorHAnsi" w:cstheme="minorBidi"/>
              <w:b w:val="0"/>
              <w:bCs w:val="0"/>
              <w:caps w:val="0"/>
              <w:kern w:val="2"/>
              <w:sz w:val="24"/>
              <w:szCs w:val="24"/>
              <w14:ligatures w14:val="standardContextual"/>
            </w:rPr>
          </w:pPr>
          <w:r w:rsidRPr="008E2E4E">
            <w:rPr>
              <w:rFonts w:ascii="Noto Sans" w:hAnsi="Noto Sans" w:cs="Noto Sans"/>
            </w:rPr>
            <w:fldChar w:fldCharType="begin"/>
          </w:r>
          <w:r w:rsidRPr="008E2E4E">
            <w:rPr>
              <w:rFonts w:ascii="Noto Sans" w:hAnsi="Noto Sans" w:cs="Noto Sans"/>
            </w:rPr>
            <w:instrText xml:space="preserve"> TOC \o "1-3" \h \z \u </w:instrText>
          </w:r>
          <w:r w:rsidRPr="008E2E4E">
            <w:rPr>
              <w:rFonts w:ascii="Noto Sans" w:hAnsi="Noto Sans" w:cs="Noto Sans"/>
            </w:rPr>
            <w:fldChar w:fldCharType="separate"/>
          </w:r>
          <w:hyperlink w:anchor="_Toc204561461" w:history="1">
            <w:r w:rsidR="005036BF" w:rsidRPr="008E2E4E">
              <w:rPr>
                <w:rStyle w:val="Hipervnculo"/>
                <w:rFonts w:ascii="Noto Sans" w:hAnsi="Noto Sans" w:cs="Noto Sans"/>
              </w:rPr>
              <w:t>Glosario</w:t>
            </w:r>
            <w:r w:rsidR="005036BF" w:rsidRPr="008E2E4E">
              <w:rPr>
                <w:webHidden/>
              </w:rPr>
              <w:tab/>
            </w:r>
            <w:r w:rsidR="005036BF" w:rsidRPr="008E2E4E">
              <w:rPr>
                <w:webHidden/>
              </w:rPr>
              <w:fldChar w:fldCharType="begin"/>
            </w:r>
            <w:r w:rsidR="005036BF" w:rsidRPr="008E2E4E">
              <w:rPr>
                <w:webHidden/>
              </w:rPr>
              <w:instrText xml:space="preserve"> PAGEREF _Toc204561461 \h </w:instrText>
            </w:r>
            <w:r w:rsidR="005036BF" w:rsidRPr="008E2E4E">
              <w:rPr>
                <w:webHidden/>
              </w:rPr>
            </w:r>
            <w:r w:rsidR="005036BF" w:rsidRPr="008E2E4E">
              <w:rPr>
                <w:webHidden/>
              </w:rPr>
              <w:fldChar w:fldCharType="separate"/>
            </w:r>
            <w:r w:rsidR="008E2E4E">
              <w:rPr>
                <w:webHidden/>
              </w:rPr>
              <w:t>4</w:t>
            </w:r>
            <w:r w:rsidR="005036BF" w:rsidRPr="008E2E4E">
              <w:rPr>
                <w:webHidden/>
              </w:rPr>
              <w:fldChar w:fldCharType="end"/>
            </w:r>
          </w:hyperlink>
        </w:p>
        <w:p w14:paraId="1D495673" w14:textId="33FA0E23"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62" w:history="1">
            <w:r w:rsidRPr="008E2E4E">
              <w:rPr>
                <w:rStyle w:val="Hipervnculo"/>
                <w:rFonts w:ascii="Noto Sans" w:hAnsi="Noto Sans" w:cs="Noto Sans"/>
              </w:rPr>
              <w:t>1. DATOS GENERALES Y DE IDENTIFICACIÓN DE LA “CONVOCATORIA”.</w:t>
            </w:r>
            <w:r w:rsidRPr="008E2E4E">
              <w:rPr>
                <w:webHidden/>
              </w:rPr>
              <w:tab/>
            </w:r>
            <w:r w:rsidRPr="008E2E4E">
              <w:rPr>
                <w:webHidden/>
              </w:rPr>
              <w:fldChar w:fldCharType="begin"/>
            </w:r>
            <w:r w:rsidRPr="008E2E4E">
              <w:rPr>
                <w:webHidden/>
              </w:rPr>
              <w:instrText xml:space="preserve"> PAGEREF _Toc204561462 \h </w:instrText>
            </w:r>
            <w:r w:rsidRPr="008E2E4E">
              <w:rPr>
                <w:webHidden/>
              </w:rPr>
            </w:r>
            <w:r w:rsidRPr="008E2E4E">
              <w:rPr>
                <w:webHidden/>
              </w:rPr>
              <w:fldChar w:fldCharType="separate"/>
            </w:r>
            <w:r w:rsidR="008E2E4E">
              <w:rPr>
                <w:webHidden/>
              </w:rPr>
              <w:t>6</w:t>
            </w:r>
            <w:r w:rsidRPr="008E2E4E">
              <w:rPr>
                <w:webHidden/>
              </w:rPr>
              <w:fldChar w:fldCharType="end"/>
            </w:r>
          </w:hyperlink>
        </w:p>
        <w:p w14:paraId="21864E4C" w14:textId="7CD8FBCD"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63" w:history="1">
            <w:r w:rsidRPr="008E2E4E">
              <w:rPr>
                <w:rStyle w:val="Hipervnculo"/>
                <w:rFonts w:ascii="Noto Sans" w:hAnsi="Noto Sans" w:cs="Noto Sans"/>
                <w:b/>
              </w:rPr>
              <w:t>1.1 GENERALIDADES</w:t>
            </w:r>
            <w:r w:rsidRPr="008E2E4E">
              <w:rPr>
                <w:webHidden/>
              </w:rPr>
              <w:tab/>
            </w:r>
            <w:r w:rsidRPr="008E2E4E">
              <w:rPr>
                <w:webHidden/>
              </w:rPr>
              <w:fldChar w:fldCharType="begin"/>
            </w:r>
            <w:r w:rsidRPr="008E2E4E">
              <w:rPr>
                <w:webHidden/>
              </w:rPr>
              <w:instrText xml:space="preserve"> PAGEREF _Toc204561463 \h </w:instrText>
            </w:r>
            <w:r w:rsidRPr="008E2E4E">
              <w:rPr>
                <w:webHidden/>
              </w:rPr>
            </w:r>
            <w:r w:rsidRPr="008E2E4E">
              <w:rPr>
                <w:webHidden/>
              </w:rPr>
              <w:fldChar w:fldCharType="separate"/>
            </w:r>
            <w:r w:rsidR="008E2E4E">
              <w:rPr>
                <w:webHidden/>
              </w:rPr>
              <w:t>7</w:t>
            </w:r>
            <w:r w:rsidRPr="008E2E4E">
              <w:rPr>
                <w:webHidden/>
              </w:rPr>
              <w:fldChar w:fldCharType="end"/>
            </w:r>
          </w:hyperlink>
        </w:p>
        <w:p w14:paraId="38768F41" w14:textId="709DB0B4"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64" w:history="1">
            <w:r w:rsidRPr="008E2E4E">
              <w:rPr>
                <w:rStyle w:val="Hipervnculo"/>
                <w:rFonts w:ascii="Noto Sans" w:hAnsi="Noto Sans" w:cs="Noto Sans"/>
              </w:rPr>
              <w:t>2. OBJETO Y ALCANCE DE LA “CONVOCATORIA”</w:t>
            </w:r>
            <w:r w:rsidRPr="008E2E4E">
              <w:rPr>
                <w:webHidden/>
              </w:rPr>
              <w:tab/>
            </w:r>
            <w:r w:rsidRPr="008E2E4E">
              <w:rPr>
                <w:webHidden/>
              </w:rPr>
              <w:fldChar w:fldCharType="begin"/>
            </w:r>
            <w:r w:rsidRPr="008E2E4E">
              <w:rPr>
                <w:webHidden/>
              </w:rPr>
              <w:instrText xml:space="preserve"> PAGEREF _Toc204561464 \h </w:instrText>
            </w:r>
            <w:r w:rsidRPr="008E2E4E">
              <w:rPr>
                <w:webHidden/>
              </w:rPr>
            </w:r>
            <w:r w:rsidRPr="008E2E4E">
              <w:rPr>
                <w:webHidden/>
              </w:rPr>
              <w:fldChar w:fldCharType="separate"/>
            </w:r>
            <w:r w:rsidR="008E2E4E">
              <w:rPr>
                <w:webHidden/>
              </w:rPr>
              <w:t>7</w:t>
            </w:r>
            <w:r w:rsidRPr="008E2E4E">
              <w:rPr>
                <w:webHidden/>
              </w:rPr>
              <w:fldChar w:fldCharType="end"/>
            </w:r>
          </w:hyperlink>
        </w:p>
        <w:p w14:paraId="37627BB1" w14:textId="0BB4FCB2"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65" w:history="1">
            <w:r w:rsidRPr="008E2E4E">
              <w:rPr>
                <w:rStyle w:val="Hipervnculo"/>
                <w:rFonts w:ascii="Noto Sans" w:hAnsi="Noto Sans" w:cs="Noto Sans"/>
                <w:b/>
              </w:rPr>
              <w:t>2.1 DESCRIPCIÓN LA ADQUISICIÓN</w:t>
            </w:r>
            <w:r w:rsidRPr="008E2E4E">
              <w:rPr>
                <w:webHidden/>
              </w:rPr>
              <w:tab/>
            </w:r>
            <w:r w:rsidRPr="008E2E4E">
              <w:rPr>
                <w:webHidden/>
              </w:rPr>
              <w:fldChar w:fldCharType="begin"/>
            </w:r>
            <w:r w:rsidRPr="008E2E4E">
              <w:rPr>
                <w:webHidden/>
              </w:rPr>
              <w:instrText xml:space="preserve"> PAGEREF _Toc204561465 \h </w:instrText>
            </w:r>
            <w:r w:rsidRPr="008E2E4E">
              <w:rPr>
                <w:webHidden/>
              </w:rPr>
            </w:r>
            <w:r w:rsidRPr="008E2E4E">
              <w:rPr>
                <w:webHidden/>
              </w:rPr>
              <w:fldChar w:fldCharType="separate"/>
            </w:r>
            <w:r w:rsidR="008E2E4E">
              <w:rPr>
                <w:webHidden/>
              </w:rPr>
              <w:t>7</w:t>
            </w:r>
            <w:r w:rsidRPr="008E2E4E">
              <w:rPr>
                <w:webHidden/>
              </w:rPr>
              <w:fldChar w:fldCharType="end"/>
            </w:r>
          </w:hyperlink>
        </w:p>
        <w:p w14:paraId="58300F4A" w14:textId="22B1FF2B"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66" w:history="1">
            <w:r w:rsidRPr="008E2E4E">
              <w:rPr>
                <w:rStyle w:val="Hipervnculo"/>
                <w:rFonts w:ascii="Noto Sans" w:hAnsi="Noto Sans" w:cs="Noto Sans"/>
              </w:rPr>
              <w:t>3. FORMA Y TÉRMINOS DE LOS ACTOS DE LA “CONVOCATORIA”</w:t>
            </w:r>
            <w:r w:rsidRPr="008E2E4E">
              <w:rPr>
                <w:webHidden/>
              </w:rPr>
              <w:tab/>
            </w:r>
            <w:r w:rsidRPr="008E2E4E">
              <w:rPr>
                <w:webHidden/>
              </w:rPr>
              <w:fldChar w:fldCharType="begin"/>
            </w:r>
            <w:r w:rsidRPr="008E2E4E">
              <w:rPr>
                <w:webHidden/>
              </w:rPr>
              <w:instrText xml:space="preserve"> PAGEREF _Toc204561466 \h </w:instrText>
            </w:r>
            <w:r w:rsidRPr="008E2E4E">
              <w:rPr>
                <w:webHidden/>
              </w:rPr>
            </w:r>
            <w:r w:rsidRPr="008E2E4E">
              <w:rPr>
                <w:webHidden/>
              </w:rPr>
              <w:fldChar w:fldCharType="separate"/>
            </w:r>
            <w:r w:rsidR="008E2E4E">
              <w:rPr>
                <w:webHidden/>
              </w:rPr>
              <w:t>8</w:t>
            </w:r>
            <w:r w:rsidRPr="008E2E4E">
              <w:rPr>
                <w:webHidden/>
              </w:rPr>
              <w:fldChar w:fldCharType="end"/>
            </w:r>
          </w:hyperlink>
        </w:p>
        <w:p w14:paraId="46C7697E" w14:textId="3241E4D7"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67" w:history="1">
            <w:r w:rsidRPr="008E2E4E">
              <w:rPr>
                <w:rStyle w:val="Hipervnculo"/>
                <w:rFonts w:ascii="Noto Sans" w:hAnsi="Noto Sans" w:cs="Noto Sans"/>
                <w:b/>
              </w:rPr>
              <w:t>3.1 JUNTA DE ACLARACIONES</w:t>
            </w:r>
            <w:r w:rsidRPr="008E2E4E">
              <w:rPr>
                <w:webHidden/>
              </w:rPr>
              <w:tab/>
            </w:r>
            <w:r w:rsidRPr="008E2E4E">
              <w:rPr>
                <w:webHidden/>
              </w:rPr>
              <w:fldChar w:fldCharType="begin"/>
            </w:r>
            <w:r w:rsidRPr="008E2E4E">
              <w:rPr>
                <w:webHidden/>
              </w:rPr>
              <w:instrText xml:space="preserve"> PAGEREF _Toc204561467 \h </w:instrText>
            </w:r>
            <w:r w:rsidRPr="008E2E4E">
              <w:rPr>
                <w:webHidden/>
              </w:rPr>
            </w:r>
            <w:r w:rsidRPr="008E2E4E">
              <w:rPr>
                <w:webHidden/>
              </w:rPr>
              <w:fldChar w:fldCharType="separate"/>
            </w:r>
            <w:r w:rsidR="008E2E4E">
              <w:rPr>
                <w:webHidden/>
              </w:rPr>
              <w:t>9</w:t>
            </w:r>
            <w:r w:rsidRPr="008E2E4E">
              <w:rPr>
                <w:webHidden/>
              </w:rPr>
              <w:fldChar w:fldCharType="end"/>
            </w:r>
          </w:hyperlink>
        </w:p>
        <w:p w14:paraId="6B26D7EB" w14:textId="5EF5EB50"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68" w:history="1">
            <w:r w:rsidRPr="008E2E4E">
              <w:rPr>
                <w:rStyle w:val="Hipervnculo"/>
                <w:rFonts w:ascii="Noto Sans" w:hAnsi="Noto Sans" w:cs="Noto Sans"/>
                <w:b/>
              </w:rPr>
              <w:t>3.2 ACTO DE PRESENTACIÓN Y APERTURA DE PROPOSICIONES</w:t>
            </w:r>
            <w:r w:rsidRPr="008E2E4E">
              <w:rPr>
                <w:webHidden/>
              </w:rPr>
              <w:tab/>
            </w:r>
            <w:r w:rsidRPr="008E2E4E">
              <w:rPr>
                <w:webHidden/>
              </w:rPr>
              <w:fldChar w:fldCharType="begin"/>
            </w:r>
            <w:r w:rsidRPr="008E2E4E">
              <w:rPr>
                <w:webHidden/>
              </w:rPr>
              <w:instrText xml:space="preserve"> PAGEREF _Toc204561468 \h </w:instrText>
            </w:r>
            <w:r w:rsidRPr="008E2E4E">
              <w:rPr>
                <w:webHidden/>
              </w:rPr>
            </w:r>
            <w:r w:rsidRPr="008E2E4E">
              <w:rPr>
                <w:webHidden/>
              </w:rPr>
              <w:fldChar w:fldCharType="separate"/>
            </w:r>
            <w:r w:rsidR="008E2E4E">
              <w:rPr>
                <w:webHidden/>
              </w:rPr>
              <w:t>10</w:t>
            </w:r>
            <w:r w:rsidRPr="008E2E4E">
              <w:rPr>
                <w:webHidden/>
              </w:rPr>
              <w:fldChar w:fldCharType="end"/>
            </w:r>
          </w:hyperlink>
        </w:p>
        <w:p w14:paraId="4C3647B5" w14:textId="1867CFBE"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69" w:history="1">
            <w:r w:rsidRPr="008E2E4E">
              <w:rPr>
                <w:rStyle w:val="Hipervnculo"/>
                <w:rFonts w:ascii="Noto Sans" w:hAnsi="Noto Sans" w:cs="Noto Sans"/>
                <w:b/>
              </w:rPr>
              <w:t>3.2.1 EL ACTO SE DESARROLLARÁ CONFORME A LO SIGUIENTE:</w:t>
            </w:r>
            <w:r w:rsidRPr="008E2E4E">
              <w:rPr>
                <w:webHidden/>
              </w:rPr>
              <w:tab/>
            </w:r>
            <w:r w:rsidRPr="008E2E4E">
              <w:rPr>
                <w:webHidden/>
              </w:rPr>
              <w:fldChar w:fldCharType="begin"/>
            </w:r>
            <w:r w:rsidRPr="008E2E4E">
              <w:rPr>
                <w:webHidden/>
              </w:rPr>
              <w:instrText xml:space="preserve"> PAGEREF _Toc204561469 \h </w:instrText>
            </w:r>
            <w:r w:rsidRPr="008E2E4E">
              <w:rPr>
                <w:webHidden/>
              </w:rPr>
            </w:r>
            <w:r w:rsidRPr="008E2E4E">
              <w:rPr>
                <w:webHidden/>
              </w:rPr>
              <w:fldChar w:fldCharType="separate"/>
            </w:r>
            <w:r w:rsidR="008E2E4E">
              <w:rPr>
                <w:webHidden/>
              </w:rPr>
              <w:t>11</w:t>
            </w:r>
            <w:r w:rsidRPr="008E2E4E">
              <w:rPr>
                <w:webHidden/>
              </w:rPr>
              <w:fldChar w:fldCharType="end"/>
            </w:r>
          </w:hyperlink>
        </w:p>
        <w:p w14:paraId="5969D5FA" w14:textId="57FC549D"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0" w:history="1">
            <w:r w:rsidRPr="008E2E4E">
              <w:rPr>
                <w:rStyle w:val="Hipervnculo"/>
                <w:rFonts w:ascii="Noto Sans" w:hAnsi="Noto Sans" w:cs="Noto Sans"/>
                <w:b/>
              </w:rPr>
              <w:t>3.2.2 CONDICIONES DE PARTICIPACIÓN PARA EL ACTO DE PRESENTACIÓN Y APERTURA DE PROPOSICIONES.</w:t>
            </w:r>
            <w:r w:rsidRPr="008E2E4E">
              <w:rPr>
                <w:webHidden/>
              </w:rPr>
              <w:tab/>
            </w:r>
            <w:r w:rsidRPr="008E2E4E">
              <w:rPr>
                <w:webHidden/>
              </w:rPr>
              <w:fldChar w:fldCharType="begin"/>
            </w:r>
            <w:r w:rsidRPr="008E2E4E">
              <w:rPr>
                <w:webHidden/>
              </w:rPr>
              <w:instrText xml:space="preserve"> PAGEREF _Toc204561470 \h </w:instrText>
            </w:r>
            <w:r w:rsidRPr="008E2E4E">
              <w:rPr>
                <w:webHidden/>
              </w:rPr>
            </w:r>
            <w:r w:rsidRPr="008E2E4E">
              <w:rPr>
                <w:webHidden/>
              </w:rPr>
              <w:fldChar w:fldCharType="separate"/>
            </w:r>
            <w:r w:rsidR="008E2E4E">
              <w:rPr>
                <w:webHidden/>
              </w:rPr>
              <w:t>11</w:t>
            </w:r>
            <w:r w:rsidRPr="008E2E4E">
              <w:rPr>
                <w:webHidden/>
              </w:rPr>
              <w:fldChar w:fldCharType="end"/>
            </w:r>
          </w:hyperlink>
        </w:p>
        <w:p w14:paraId="4C42AEE3" w14:textId="6A98E218"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1" w:history="1">
            <w:r w:rsidRPr="008E2E4E">
              <w:rPr>
                <w:rStyle w:val="Hipervnculo"/>
                <w:rFonts w:ascii="Noto Sans" w:hAnsi="Noto Sans" w:cs="Noto Sans"/>
                <w:b/>
              </w:rPr>
              <w:t>3.2.3 INSTRUCCIONES PARA LA PRESENTACIÓN DE LAS PROPUESTAS TÉCNICA Y ECONÓMICA</w:t>
            </w:r>
            <w:r w:rsidRPr="008E2E4E">
              <w:rPr>
                <w:webHidden/>
              </w:rPr>
              <w:tab/>
            </w:r>
            <w:r w:rsidRPr="008E2E4E">
              <w:rPr>
                <w:webHidden/>
              </w:rPr>
              <w:fldChar w:fldCharType="begin"/>
            </w:r>
            <w:r w:rsidRPr="008E2E4E">
              <w:rPr>
                <w:webHidden/>
              </w:rPr>
              <w:instrText xml:space="preserve"> PAGEREF _Toc204561471 \h </w:instrText>
            </w:r>
            <w:r w:rsidRPr="008E2E4E">
              <w:rPr>
                <w:webHidden/>
              </w:rPr>
            </w:r>
            <w:r w:rsidRPr="008E2E4E">
              <w:rPr>
                <w:webHidden/>
              </w:rPr>
              <w:fldChar w:fldCharType="separate"/>
            </w:r>
            <w:r w:rsidR="008E2E4E">
              <w:rPr>
                <w:webHidden/>
              </w:rPr>
              <w:t>12</w:t>
            </w:r>
            <w:r w:rsidRPr="008E2E4E">
              <w:rPr>
                <w:webHidden/>
              </w:rPr>
              <w:fldChar w:fldCharType="end"/>
            </w:r>
          </w:hyperlink>
        </w:p>
        <w:p w14:paraId="353C16DA" w14:textId="134974D4"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2" w:history="1">
            <w:r w:rsidRPr="008E2E4E">
              <w:rPr>
                <w:rStyle w:val="Hipervnculo"/>
                <w:rFonts w:ascii="Noto Sans" w:hAnsi="Noto Sans" w:cs="Noto Sans"/>
                <w:b/>
              </w:rPr>
              <w:t>3.2.4 OFERTA SUBSECUENTE DE DESCUENTO (OSD).</w:t>
            </w:r>
            <w:r w:rsidRPr="008E2E4E">
              <w:rPr>
                <w:webHidden/>
              </w:rPr>
              <w:tab/>
            </w:r>
            <w:r w:rsidRPr="008E2E4E">
              <w:rPr>
                <w:webHidden/>
              </w:rPr>
              <w:fldChar w:fldCharType="begin"/>
            </w:r>
            <w:r w:rsidRPr="008E2E4E">
              <w:rPr>
                <w:webHidden/>
              </w:rPr>
              <w:instrText xml:space="preserve"> PAGEREF _Toc204561472 \h </w:instrText>
            </w:r>
            <w:r w:rsidRPr="008E2E4E">
              <w:rPr>
                <w:webHidden/>
              </w:rPr>
            </w:r>
            <w:r w:rsidRPr="008E2E4E">
              <w:rPr>
                <w:webHidden/>
              </w:rPr>
              <w:fldChar w:fldCharType="separate"/>
            </w:r>
            <w:r w:rsidR="008E2E4E">
              <w:rPr>
                <w:webHidden/>
              </w:rPr>
              <w:t>12</w:t>
            </w:r>
            <w:r w:rsidRPr="008E2E4E">
              <w:rPr>
                <w:webHidden/>
              </w:rPr>
              <w:fldChar w:fldCharType="end"/>
            </w:r>
          </w:hyperlink>
        </w:p>
        <w:p w14:paraId="5D45819C" w14:textId="7E08AF38"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3" w:history="1">
            <w:r w:rsidRPr="008E2E4E">
              <w:rPr>
                <w:rStyle w:val="Hipervnculo"/>
                <w:rFonts w:ascii="Noto Sans" w:hAnsi="Noto Sans" w:cs="Noto Sans"/>
                <w:b/>
              </w:rPr>
              <w:t>3.2.5 MARGEN DE PREFERENCIA A BIENES DE ORIGEN NACIONAL</w:t>
            </w:r>
            <w:r w:rsidRPr="008E2E4E">
              <w:rPr>
                <w:webHidden/>
              </w:rPr>
              <w:tab/>
            </w:r>
            <w:r w:rsidRPr="008E2E4E">
              <w:rPr>
                <w:webHidden/>
              </w:rPr>
              <w:fldChar w:fldCharType="begin"/>
            </w:r>
            <w:r w:rsidRPr="008E2E4E">
              <w:rPr>
                <w:webHidden/>
              </w:rPr>
              <w:instrText xml:space="preserve"> PAGEREF _Toc204561473 \h </w:instrText>
            </w:r>
            <w:r w:rsidRPr="008E2E4E">
              <w:rPr>
                <w:webHidden/>
              </w:rPr>
            </w:r>
            <w:r w:rsidRPr="008E2E4E">
              <w:rPr>
                <w:webHidden/>
              </w:rPr>
              <w:fldChar w:fldCharType="separate"/>
            </w:r>
            <w:r w:rsidR="008E2E4E">
              <w:rPr>
                <w:webHidden/>
              </w:rPr>
              <w:t>13</w:t>
            </w:r>
            <w:r w:rsidRPr="008E2E4E">
              <w:rPr>
                <w:webHidden/>
              </w:rPr>
              <w:fldChar w:fldCharType="end"/>
            </w:r>
          </w:hyperlink>
        </w:p>
        <w:p w14:paraId="4E8A2466" w14:textId="0E4D8167"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4" w:history="1">
            <w:r w:rsidRPr="008E2E4E">
              <w:rPr>
                <w:rStyle w:val="Hipervnculo"/>
                <w:rFonts w:ascii="Noto Sans" w:hAnsi="Noto Sans" w:cs="Noto Sans"/>
                <w:b/>
              </w:rPr>
              <w:t>3.2.6 ABASTECIMIENTO</w:t>
            </w:r>
            <w:r w:rsidRPr="008E2E4E">
              <w:rPr>
                <w:webHidden/>
              </w:rPr>
              <w:tab/>
            </w:r>
            <w:r w:rsidRPr="008E2E4E">
              <w:rPr>
                <w:webHidden/>
              </w:rPr>
              <w:fldChar w:fldCharType="begin"/>
            </w:r>
            <w:r w:rsidRPr="008E2E4E">
              <w:rPr>
                <w:webHidden/>
              </w:rPr>
              <w:instrText xml:space="preserve"> PAGEREF _Toc204561474 \h </w:instrText>
            </w:r>
            <w:r w:rsidRPr="008E2E4E">
              <w:rPr>
                <w:webHidden/>
              </w:rPr>
            </w:r>
            <w:r w:rsidRPr="008E2E4E">
              <w:rPr>
                <w:webHidden/>
              </w:rPr>
              <w:fldChar w:fldCharType="separate"/>
            </w:r>
            <w:r w:rsidR="008E2E4E">
              <w:rPr>
                <w:webHidden/>
              </w:rPr>
              <w:t>14</w:t>
            </w:r>
            <w:r w:rsidRPr="008E2E4E">
              <w:rPr>
                <w:webHidden/>
              </w:rPr>
              <w:fldChar w:fldCharType="end"/>
            </w:r>
          </w:hyperlink>
        </w:p>
        <w:p w14:paraId="24A33805" w14:textId="539EE4F5"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5" w:history="1">
            <w:r w:rsidRPr="008E2E4E">
              <w:rPr>
                <w:rStyle w:val="Hipervnculo"/>
                <w:rFonts w:ascii="Noto Sans" w:hAnsi="Noto Sans" w:cs="Noto Sans"/>
                <w:b/>
              </w:rPr>
              <w:t>3.3 FALLO</w:t>
            </w:r>
            <w:r w:rsidRPr="008E2E4E">
              <w:rPr>
                <w:webHidden/>
              </w:rPr>
              <w:tab/>
            </w:r>
            <w:r w:rsidRPr="008E2E4E">
              <w:rPr>
                <w:webHidden/>
              </w:rPr>
              <w:fldChar w:fldCharType="begin"/>
            </w:r>
            <w:r w:rsidRPr="008E2E4E">
              <w:rPr>
                <w:webHidden/>
              </w:rPr>
              <w:instrText xml:space="preserve"> PAGEREF _Toc204561475 \h </w:instrText>
            </w:r>
            <w:r w:rsidRPr="008E2E4E">
              <w:rPr>
                <w:webHidden/>
              </w:rPr>
            </w:r>
            <w:r w:rsidRPr="008E2E4E">
              <w:rPr>
                <w:webHidden/>
              </w:rPr>
              <w:fldChar w:fldCharType="separate"/>
            </w:r>
            <w:r w:rsidR="008E2E4E">
              <w:rPr>
                <w:webHidden/>
              </w:rPr>
              <w:t>14</w:t>
            </w:r>
            <w:r w:rsidRPr="008E2E4E">
              <w:rPr>
                <w:webHidden/>
              </w:rPr>
              <w:fldChar w:fldCharType="end"/>
            </w:r>
          </w:hyperlink>
        </w:p>
        <w:p w14:paraId="24A8DEED" w14:textId="6AFF547D"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6" w:history="1">
            <w:r w:rsidRPr="008E2E4E">
              <w:rPr>
                <w:rStyle w:val="Hipervnculo"/>
                <w:rFonts w:ascii="Noto Sans" w:hAnsi="Noto Sans" w:cs="Noto Sans"/>
                <w:b/>
              </w:rPr>
              <w:t>3.3.1 EL ACTO SE DESARROLLARÁ CONFORME A LO SIGUIENTE:</w:t>
            </w:r>
            <w:r w:rsidRPr="008E2E4E">
              <w:rPr>
                <w:webHidden/>
              </w:rPr>
              <w:tab/>
            </w:r>
            <w:r w:rsidRPr="008E2E4E">
              <w:rPr>
                <w:webHidden/>
              </w:rPr>
              <w:fldChar w:fldCharType="begin"/>
            </w:r>
            <w:r w:rsidRPr="008E2E4E">
              <w:rPr>
                <w:webHidden/>
              </w:rPr>
              <w:instrText xml:space="preserve"> PAGEREF _Toc204561476 \h </w:instrText>
            </w:r>
            <w:r w:rsidRPr="008E2E4E">
              <w:rPr>
                <w:webHidden/>
              </w:rPr>
            </w:r>
            <w:r w:rsidRPr="008E2E4E">
              <w:rPr>
                <w:webHidden/>
              </w:rPr>
              <w:fldChar w:fldCharType="separate"/>
            </w:r>
            <w:r w:rsidR="008E2E4E">
              <w:rPr>
                <w:webHidden/>
              </w:rPr>
              <w:t>14</w:t>
            </w:r>
            <w:r w:rsidRPr="008E2E4E">
              <w:rPr>
                <w:webHidden/>
              </w:rPr>
              <w:fldChar w:fldCharType="end"/>
            </w:r>
          </w:hyperlink>
        </w:p>
        <w:p w14:paraId="7D7CEC08" w14:textId="5ADBDC81"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77" w:history="1">
            <w:r w:rsidRPr="008E2E4E">
              <w:rPr>
                <w:rStyle w:val="Hipervnculo"/>
                <w:rFonts w:ascii="Noto Sans" w:hAnsi="Noto Sans" w:cs="Noto Sans"/>
              </w:rPr>
              <w:t>4. FORMALIZACIÓN DE LA CONTRATACIÓN</w:t>
            </w:r>
            <w:r w:rsidRPr="008E2E4E">
              <w:rPr>
                <w:webHidden/>
              </w:rPr>
              <w:tab/>
            </w:r>
            <w:r w:rsidRPr="008E2E4E">
              <w:rPr>
                <w:webHidden/>
              </w:rPr>
              <w:fldChar w:fldCharType="begin"/>
            </w:r>
            <w:r w:rsidRPr="008E2E4E">
              <w:rPr>
                <w:webHidden/>
              </w:rPr>
              <w:instrText xml:space="preserve"> PAGEREF _Toc204561477 \h </w:instrText>
            </w:r>
            <w:r w:rsidRPr="008E2E4E">
              <w:rPr>
                <w:webHidden/>
              </w:rPr>
            </w:r>
            <w:r w:rsidRPr="008E2E4E">
              <w:rPr>
                <w:webHidden/>
              </w:rPr>
              <w:fldChar w:fldCharType="separate"/>
            </w:r>
            <w:r w:rsidR="008E2E4E">
              <w:rPr>
                <w:webHidden/>
              </w:rPr>
              <w:t>14</w:t>
            </w:r>
            <w:r w:rsidRPr="008E2E4E">
              <w:rPr>
                <w:webHidden/>
              </w:rPr>
              <w:fldChar w:fldCharType="end"/>
            </w:r>
          </w:hyperlink>
        </w:p>
        <w:p w14:paraId="3C77E91D" w14:textId="08146470"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78" w:history="1">
            <w:r w:rsidRPr="008E2E4E">
              <w:rPr>
                <w:rStyle w:val="Hipervnculo"/>
                <w:rFonts w:ascii="Noto Sans" w:hAnsi="Noto Sans" w:cs="Noto Sans"/>
                <w:b/>
              </w:rPr>
              <w:t>4.1 FORMALIZACIÓN</w:t>
            </w:r>
            <w:r w:rsidRPr="008E2E4E">
              <w:rPr>
                <w:webHidden/>
              </w:rPr>
              <w:tab/>
            </w:r>
            <w:r w:rsidRPr="008E2E4E">
              <w:rPr>
                <w:webHidden/>
              </w:rPr>
              <w:fldChar w:fldCharType="begin"/>
            </w:r>
            <w:r w:rsidRPr="008E2E4E">
              <w:rPr>
                <w:webHidden/>
              </w:rPr>
              <w:instrText xml:space="preserve"> PAGEREF _Toc204561478 \h </w:instrText>
            </w:r>
            <w:r w:rsidRPr="008E2E4E">
              <w:rPr>
                <w:webHidden/>
              </w:rPr>
            </w:r>
            <w:r w:rsidRPr="008E2E4E">
              <w:rPr>
                <w:webHidden/>
              </w:rPr>
              <w:fldChar w:fldCharType="separate"/>
            </w:r>
            <w:r w:rsidR="008E2E4E">
              <w:rPr>
                <w:webHidden/>
              </w:rPr>
              <w:t>14</w:t>
            </w:r>
            <w:r w:rsidRPr="008E2E4E">
              <w:rPr>
                <w:webHidden/>
              </w:rPr>
              <w:fldChar w:fldCharType="end"/>
            </w:r>
          </w:hyperlink>
        </w:p>
        <w:p w14:paraId="5F36E143" w14:textId="57AB858F"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79" w:history="1">
            <w:r w:rsidRPr="008E2E4E">
              <w:rPr>
                <w:rStyle w:val="Hipervnculo"/>
                <w:rFonts w:ascii="Noto Sans" w:hAnsi="Noto Sans" w:cs="Noto Sans"/>
              </w:rPr>
              <w:t>5. CAUSAS DE DESECHAMIENTO DE LAS PROPOSICIONES.</w:t>
            </w:r>
            <w:r w:rsidRPr="008E2E4E">
              <w:rPr>
                <w:webHidden/>
              </w:rPr>
              <w:tab/>
            </w:r>
            <w:r w:rsidRPr="008E2E4E">
              <w:rPr>
                <w:webHidden/>
              </w:rPr>
              <w:fldChar w:fldCharType="begin"/>
            </w:r>
            <w:r w:rsidRPr="008E2E4E">
              <w:rPr>
                <w:webHidden/>
              </w:rPr>
              <w:instrText xml:space="preserve"> PAGEREF _Toc204561479 \h </w:instrText>
            </w:r>
            <w:r w:rsidRPr="008E2E4E">
              <w:rPr>
                <w:webHidden/>
              </w:rPr>
            </w:r>
            <w:r w:rsidRPr="008E2E4E">
              <w:rPr>
                <w:webHidden/>
              </w:rPr>
              <w:fldChar w:fldCharType="separate"/>
            </w:r>
            <w:r w:rsidR="008E2E4E">
              <w:rPr>
                <w:webHidden/>
              </w:rPr>
              <w:t>15</w:t>
            </w:r>
            <w:r w:rsidRPr="008E2E4E">
              <w:rPr>
                <w:webHidden/>
              </w:rPr>
              <w:fldChar w:fldCharType="end"/>
            </w:r>
          </w:hyperlink>
        </w:p>
        <w:p w14:paraId="576CBE7A" w14:textId="3E3EF7FB"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80" w:history="1">
            <w:r w:rsidRPr="008E2E4E">
              <w:rPr>
                <w:rStyle w:val="Hipervnculo"/>
                <w:rFonts w:ascii="Noto Sans" w:hAnsi="Noto Sans" w:cs="Noto Sans"/>
              </w:rPr>
              <w:t>6. CRITERIO DE EVALUACIÓN Y ADJUDICACIÓN DE LOS CONTRATOS</w:t>
            </w:r>
            <w:r w:rsidRPr="008E2E4E">
              <w:rPr>
                <w:webHidden/>
              </w:rPr>
              <w:tab/>
            </w:r>
            <w:r w:rsidRPr="008E2E4E">
              <w:rPr>
                <w:webHidden/>
              </w:rPr>
              <w:fldChar w:fldCharType="begin"/>
            </w:r>
            <w:r w:rsidRPr="008E2E4E">
              <w:rPr>
                <w:webHidden/>
              </w:rPr>
              <w:instrText xml:space="preserve"> PAGEREF _Toc204561480 \h </w:instrText>
            </w:r>
            <w:r w:rsidRPr="008E2E4E">
              <w:rPr>
                <w:webHidden/>
              </w:rPr>
            </w:r>
            <w:r w:rsidRPr="008E2E4E">
              <w:rPr>
                <w:webHidden/>
              </w:rPr>
              <w:fldChar w:fldCharType="separate"/>
            </w:r>
            <w:r w:rsidR="008E2E4E">
              <w:rPr>
                <w:webHidden/>
              </w:rPr>
              <w:t>17</w:t>
            </w:r>
            <w:r w:rsidRPr="008E2E4E">
              <w:rPr>
                <w:webHidden/>
              </w:rPr>
              <w:fldChar w:fldCharType="end"/>
            </w:r>
          </w:hyperlink>
        </w:p>
        <w:p w14:paraId="01D420D2" w14:textId="1B65698F"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1" w:history="1">
            <w:r w:rsidRPr="008E2E4E">
              <w:rPr>
                <w:rStyle w:val="Hipervnculo"/>
                <w:rFonts w:ascii="Noto Sans" w:hAnsi="Noto Sans" w:cs="Noto Sans"/>
                <w:b/>
              </w:rPr>
              <w:t>6.1 CRITERIO DE EVALUACIÓN QUE SE APLICARÁN A LAS PROPOSICIONES</w:t>
            </w:r>
            <w:r w:rsidRPr="008E2E4E">
              <w:rPr>
                <w:webHidden/>
              </w:rPr>
              <w:tab/>
            </w:r>
            <w:r w:rsidRPr="008E2E4E">
              <w:rPr>
                <w:webHidden/>
              </w:rPr>
              <w:fldChar w:fldCharType="begin"/>
            </w:r>
            <w:r w:rsidRPr="008E2E4E">
              <w:rPr>
                <w:webHidden/>
              </w:rPr>
              <w:instrText xml:space="preserve"> PAGEREF _Toc204561481 \h </w:instrText>
            </w:r>
            <w:r w:rsidRPr="008E2E4E">
              <w:rPr>
                <w:webHidden/>
              </w:rPr>
            </w:r>
            <w:r w:rsidRPr="008E2E4E">
              <w:rPr>
                <w:webHidden/>
              </w:rPr>
              <w:fldChar w:fldCharType="separate"/>
            </w:r>
            <w:r w:rsidR="008E2E4E">
              <w:rPr>
                <w:webHidden/>
              </w:rPr>
              <w:t>17</w:t>
            </w:r>
            <w:r w:rsidRPr="008E2E4E">
              <w:rPr>
                <w:webHidden/>
              </w:rPr>
              <w:fldChar w:fldCharType="end"/>
            </w:r>
          </w:hyperlink>
        </w:p>
        <w:p w14:paraId="41FBCB3E" w14:textId="3F5CB778"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2" w:history="1">
            <w:r w:rsidRPr="008E2E4E">
              <w:rPr>
                <w:rStyle w:val="Hipervnculo"/>
                <w:rFonts w:ascii="Noto Sans" w:hAnsi="Noto Sans" w:cs="Noto Sans"/>
                <w:b/>
              </w:rPr>
              <w:t>6.1.1 EVALUACIÓN TÉCNICA:</w:t>
            </w:r>
            <w:r w:rsidRPr="008E2E4E">
              <w:rPr>
                <w:webHidden/>
              </w:rPr>
              <w:tab/>
            </w:r>
            <w:r w:rsidRPr="008E2E4E">
              <w:rPr>
                <w:webHidden/>
              </w:rPr>
              <w:fldChar w:fldCharType="begin"/>
            </w:r>
            <w:r w:rsidRPr="008E2E4E">
              <w:rPr>
                <w:webHidden/>
              </w:rPr>
              <w:instrText xml:space="preserve"> PAGEREF _Toc204561482 \h </w:instrText>
            </w:r>
            <w:r w:rsidRPr="008E2E4E">
              <w:rPr>
                <w:webHidden/>
              </w:rPr>
            </w:r>
            <w:r w:rsidRPr="008E2E4E">
              <w:rPr>
                <w:webHidden/>
              </w:rPr>
              <w:fldChar w:fldCharType="separate"/>
            </w:r>
            <w:r w:rsidR="008E2E4E">
              <w:rPr>
                <w:webHidden/>
              </w:rPr>
              <w:t>18</w:t>
            </w:r>
            <w:r w:rsidRPr="008E2E4E">
              <w:rPr>
                <w:webHidden/>
              </w:rPr>
              <w:fldChar w:fldCharType="end"/>
            </w:r>
          </w:hyperlink>
        </w:p>
        <w:p w14:paraId="73B0D0C8" w14:textId="43C47048"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3" w:history="1">
            <w:r w:rsidRPr="008E2E4E">
              <w:rPr>
                <w:rStyle w:val="Hipervnculo"/>
                <w:rFonts w:ascii="Noto Sans" w:hAnsi="Noto Sans" w:cs="Noto Sans"/>
                <w:b/>
              </w:rPr>
              <w:t>6.1.2 EVALUACIÓN ECONÓMICA:</w:t>
            </w:r>
            <w:r w:rsidRPr="008E2E4E">
              <w:rPr>
                <w:webHidden/>
              </w:rPr>
              <w:tab/>
            </w:r>
            <w:r w:rsidRPr="008E2E4E">
              <w:rPr>
                <w:webHidden/>
              </w:rPr>
              <w:fldChar w:fldCharType="begin"/>
            </w:r>
            <w:r w:rsidRPr="008E2E4E">
              <w:rPr>
                <w:webHidden/>
              </w:rPr>
              <w:instrText xml:space="preserve"> PAGEREF _Toc204561483 \h </w:instrText>
            </w:r>
            <w:r w:rsidRPr="008E2E4E">
              <w:rPr>
                <w:webHidden/>
              </w:rPr>
            </w:r>
            <w:r w:rsidRPr="008E2E4E">
              <w:rPr>
                <w:webHidden/>
              </w:rPr>
              <w:fldChar w:fldCharType="separate"/>
            </w:r>
            <w:r w:rsidR="008E2E4E">
              <w:rPr>
                <w:webHidden/>
              </w:rPr>
              <w:t>18</w:t>
            </w:r>
            <w:r w:rsidRPr="008E2E4E">
              <w:rPr>
                <w:webHidden/>
              </w:rPr>
              <w:fldChar w:fldCharType="end"/>
            </w:r>
          </w:hyperlink>
        </w:p>
        <w:p w14:paraId="61466F88" w14:textId="4203C281"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4" w:history="1">
            <w:r w:rsidRPr="008E2E4E">
              <w:rPr>
                <w:rStyle w:val="Hipervnculo"/>
                <w:rFonts w:ascii="Noto Sans" w:hAnsi="Noto Sans" w:cs="Noto Sans"/>
                <w:b/>
              </w:rPr>
              <w:t>6.1.3 ADJUDICACIÓN DE LOS CONTRATOS</w:t>
            </w:r>
            <w:r w:rsidRPr="008E2E4E">
              <w:rPr>
                <w:webHidden/>
              </w:rPr>
              <w:tab/>
            </w:r>
            <w:r w:rsidRPr="008E2E4E">
              <w:rPr>
                <w:webHidden/>
              </w:rPr>
              <w:fldChar w:fldCharType="begin"/>
            </w:r>
            <w:r w:rsidRPr="008E2E4E">
              <w:rPr>
                <w:webHidden/>
              </w:rPr>
              <w:instrText xml:space="preserve"> PAGEREF _Toc204561484 \h </w:instrText>
            </w:r>
            <w:r w:rsidRPr="008E2E4E">
              <w:rPr>
                <w:webHidden/>
              </w:rPr>
            </w:r>
            <w:r w:rsidRPr="008E2E4E">
              <w:rPr>
                <w:webHidden/>
              </w:rPr>
              <w:fldChar w:fldCharType="separate"/>
            </w:r>
            <w:r w:rsidR="008E2E4E">
              <w:rPr>
                <w:webHidden/>
              </w:rPr>
              <w:t>19</w:t>
            </w:r>
            <w:r w:rsidRPr="008E2E4E">
              <w:rPr>
                <w:webHidden/>
              </w:rPr>
              <w:fldChar w:fldCharType="end"/>
            </w:r>
          </w:hyperlink>
        </w:p>
        <w:p w14:paraId="66319D61" w14:textId="17E21BA8"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85" w:history="1">
            <w:r w:rsidRPr="008E2E4E">
              <w:rPr>
                <w:rStyle w:val="Hipervnculo"/>
                <w:rFonts w:ascii="Noto Sans" w:hAnsi="Noto Sans" w:cs="Noto Sans"/>
              </w:rPr>
              <w:t>7. DOCUMENTACIÓN Y OTROS REQUISITOS.</w:t>
            </w:r>
            <w:r w:rsidRPr="008E2E4E">
              <w:rPr>
                <w:webHidden/>
              </w:rPr>
              <w:tab/>
            </w:r>
            <w:r w:rsidRPr="008E2E4E">
              <w:rPr>
                <w:webHidden/>
              </w:rPr>
              <w:fldChar w:fldCharType="begin"/>
            </w:r>
            <w:r w:rsidRPr="008E2E4E">
              <w:rPr>
                <w:webHidden/>
              </w:rPr>
              <w:instrText xml:space="preserve"> PAGEREF _Toc204561485 \h </w:instrText>
            </w:r>
            <w:r w:rsidRPr="008E2E4E">
              <w:rPr>
                <w:webHidden/>
              </w:rPr>
            </w:r>
            <w:r w:rsidRPr="008E2E4E">
              <w:rPr>
                <w:webHidden/>
              </w:rPr>
              <w:fldChar w:fldCharType="separate"/>
            </w:r>
            <w:r w:rsidR="008E2E4E">
              <w:rPr>
                <w:webHidden/>
              </w:rPr>
              <w:t>19</w:t>
            </w:r>
            <w:r w:rsidRPr="008E2E4E">
              <w:rPr>
                <w:webHidden/>
              </w:rPr>
              <w:fldChar w:fldCharType="end"/>
            </w:r>
          </w:hyperlink>
        </w:p>
        <w:p w14:paraId="186F7E70" w14:textId="6DBADBD0"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6" w:history="1">
            <w:r w:rsidRPr="008E2E4E">
              <w:rPr>
                <w:rStyle w:val="Hipervnculo"/>
                <w:rFonts w:ascii="Noto Sans" w:hAnsi="Noto Sans" w:cs="Noto Sans"/>
                <w:b/>
              </w:rPr>
              <w:t>7.1 DOCUMENTACIÓN Y REQUISITOS LEGALES-ADMINISTRATIVOS</w:t>
            </w:r>
            <w:r w:rsidRPr="008E2E4E">
              <w:rPr>
                <w:webHidden/>
              </w:rPr>
              <w:tab/>
            </w:r>
            <w:r w:rsidRPr="008E2E4E">
              <w:rPr>
                <w:webHidden/>
              </w:rPr>
              <w:fldChar w:fldCharType="begin"/>
            </w:r>
            <w:r w:rsidRPr="008E2E4E">
              <w:rPr>
                <w:webHidden/>
              </w:rPr>
              <w:instrText xml:space="preserve"> PAGEREF _Toc204561486 \h </w:instrText>
            </w:r>
            <w:r w:rsidRPr="008E2E4E">
              <w:rPr>
                <w:webHidden/>
              </w:rPr>
            </w:r>
            <w:r w:rsidRPr="008E2E4E">
              <w:rPr>
                <w:webHidden/>
              </w:rPr>
              <w:fldChar w:fldCharType="separate"/>
            </w:r>
            <w:r w:rsidR="008E2E4E">
              <w:rPr>
                <w:webHidden/>
              </w:rPr>
              <w:t>19</w:t>
            </w:r>
            <w:r w:rsidRPr="008E2E4E">
              <w:rPr>
                <w:webHidden/>
              </w:rPr>
              <w:fldChar w:fldCharType="end"/>
            </w:r>
          </w:hyperlink>
        </w:p>
        <w:p w14:paraId="08524D42" w14:textId="0916A1B7"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7" w:history="1">
            <w:r w:rsidRPr="008E2E4E">
              <w:rPr>
                <w:rStyle w:val="Hipervnculo"/>
                <w:rFonts w:ascii="Noto Sans" w:hAnsi="Noto Sans" w:cs="Noto Sans"/>
                <w:b/>
              </w:rPr>
              <w:t>7.2 REQUISITOS ECONÓMICOS</w:t>
            </w:r>
            <w:r w:rsidRPr="008E2E4E">
              <w:rPr>
                <w:webHidden/>
              </w:rPr>
              <w:tab/>
            </w:r>
            <w:r w:rsidRPr="008E2E4E">
              <w:rPr>
                <w:webHidden/>
              </w:rPr>
              <w:fldChar w:fldCharType="begin"/>
            </w:r>
            <w:r w:rsidRPr="008E2E4E">
              <w:rPr>
                <w:webHidden/>
              </w:rPr>
              <w:instrText xml:space="preserve"> PAGEREF _Toc204561487 \h </w:instrText>
            </w:r>
            <w:r w:rsidRPr="008E2E4E">
              <w:rPr>
                <w:webHidden/>
              </w:rPr>
            </w:r>
            <w:r w:rsidRPr="008E2E4E">
              <w:rPr>
                <w:webHidden/>
              </w:rPr>
              <w:fldChar w:fldCharType="separate"/>
            </w:r>
            <w:r w:rsidR="008E2E4E">
              <w:rPr>
                <w:webHidden/>
              </w:rPr>
              <w:t>19</w:t>
            </w:r>
            <w:r w:rsidRPr="008E2E4E">
              <w:rPr>
                <w:webHidden/>
              </w:rPr>
              <w:fldChar w:fldCharType="end"/>
            </w:r>
          </w:hyperlink>
        </w:p>
        <w:p w14:paraId="586A83CA" w14:textId="641FD340"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8" w:history="1">
            <w:r w:rsidRPr="008E2E4E">
              <w:rPr>
                <w:rStyle w:val="Hipervnculo"/>
                <w:rFonts w:ascii="Noto Sans" w:hAnsi="Noto Sans" w:cs="Noto Sans"/>
                <w:b/>
              </w:rPr>
              <w:t>7.3 GARANTÍAS</w:t>
            </w:r>
            <w:r w:rsidRPr="008E2E4E">
              <w:rPr>
                <w:webHidden/>
              </w:rPr>
              <w:tab/>
            </w:r>
            <w:r w:rsidRPr="008E2E4E">
              <w:rPr>
                <w:webHidden/>
              </w:rPr>
              <w:fldChar w:fldCharType="begin"/>
            </w:r>
            <w:r w:rsidRPr="008E2E4E">
              <w:rPr>
                <w:webHidden/>
              </w:rPr>
              <w:instrText xml:space="preserve"> PAGEREF _Toc204561488 \h </w:instrText>
            </w:r>
            <w:r w:rsidRPr="008E2E4E">
              <w:rPr>
                <w:webHidden/>
              </w:rPr>
            </w:r>
            <w:r w:rsidRPr="008E2E4E">
              <w:rPr>
                <w:webHidden/>
              </w:rPr>
              <w:fldChar w:fldCharType="separate"/>
            </w:r>
            <w:r w:rsidR="008E2E4E">
              <w:rPr>
                <w:webHidden/>
              </w:rPr>
              <w:t>22</w:t>
            </w:r>
            <w:r w:rsidRPr="008E2E4E">
              <w:rPr>
                <w:webHidden/>
              </w:rPr>
              <w:fldChar w:fldCharType="end"/>
            </w:r>
          </w:hyperlink>
        </w:p>
        <w:p w14:paraId="094EB9AC" w14:textId="5464269D"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89" w:history="1">
            <w:r w:rsidRPr="008E2E4E">
              <w:rPr>
                <w:rStyle w:val="Hipervnculo"/>
                <w:rFonts w:ascii="Noto Sans" w:hAnsi="Noto Sans" w:cs="Noto Sans"/>
                <w:b/>
              </w:rPr>
              <w:t>7.3.1 DEL CUMPLIMIENTO DEL “INSTRUMENTO JURÍDICO”.</w:t>
            </w:r>
            <w:r w:rsidRPr="008E2E4E">
              <w:rPr>
                <w:webHidden/>
              </w:rPr>
              <w:tab/>
            </w:r>
            <w:r w:rsidRPr="008E2E4E">
              <w:rPr>
                <w:webHidden/>
              </w:rPr>
              <w:fldChar w:fldCharType="begin"/>
            </w:r>
            <w:r w:rsidRPr="008E2E4E">
              <w:rPr>
                <w:webHidden/>
              </w:rPr>
              <w:instrText xml:space="preserve"> PAGEREF _Toc204561489 \h </w:instrText>
            </w:r>
            <w:r w:rsidRPr="008E2E4E">
              <w:rPr>
                <w:webHidden/>
              </w:rPr>
            </w:r>
            <w:r w:rsidRPr="008E2E4E">
              <w:rPr>
                <w:webHidden/>
              </w:rPr>
              <w:fldChar w:fldCharType="separate"/>
            </w:r>
            <w:r w:rsidR="008E2E4E">
              <w:rPr>
                <w:webHidden/>
              </w:rPr>
              <w:t>22</w:t>
            </w:r>
            <w:r w:rsidRPr="008E2E4E">
              <w:rPr>
                <w:webHidden/>
              </w:rPr>
              <w:fldChar w:fldCharType="end"/>
            </w:r>
          </w:hyperlink>
        </w:p>
        <w:p w14:paraId="2C35B46E" w14:textId="6DEA0FCA"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0" w:history="1">
            <w:r w:rsidRPr="008E2E4E">
              <w:rPr>
                <w:rStyle w:val="Hipervnculo"/>
                <w:rFonts w:ascii="Noto Sans" w:hAnsi="Noto Sans" w:cs="Noto Sans"/>
                <w:b/>
              </w:rPr>
              <w:t>7.3.2 DE VICIOS OCULTOS</w:t>
            </w:r>
            <w:r w:rsidRPr="008E2E4E">
              <w:rPr>
                <w:webHidden/>
              </w:rPr>
              <w:tab/>
            </w:r>
            <w:r w:rsidRPr="008E2E4E">
              <w:rPr>
                <w:webHidden/>
              </w:rPr>
              <w:fldChar w:fldCharType="begin"/>
            </w:r>
            <w:r w:rsidRPr="008E2E4E">
              <w:rPr>
                <w:webHidden/>
              </w:rPr>
              <w:instrText xml:space="preserve"> PAGEREF _Toc204561490 \h </w:instrText>
            </w:r>
            <w:r w:rsidRPr="008E2E4E">
              <w:rPr>
                <w:webHidden/>
              </w:rPr>
            </w:r>
            <w:r w:rsidRPr="008E2E4E">
              <w:rPr>
                <w:webHidden/>
              </w:rPr>
              <w:fldChar w:fldCharType="separate"/>
            </w:r>
            <w:r w:rsidR="008E2E4E">
              <w:rPr>
                <w:webHidden/>
              </w:rPr>
              <w:t>22</w:t>
            </w:r>
            <w:r w:rsidRPr="008E2E4E">
              <w:rPr>
                <w:webHidden/>
              </w:rPr>
              <w:fldChar w:fldCharType="end"/>
            </w:r>
          </w:hyperlink>
        </w:p>
        <w:p w14:paraId="2357BB9A" w14:textId="2F5716A9"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1" w:history="1">
            <w:r w:rsidRPr="008E2E4E">
              <w:rPr>
                <w:rStyle w:val="Hipervnculo"/>
                <w:rFonts w:ascii="Noto Sans" w:hAnsi="Noto Sans" w:cs="Noto Sans"/>
                <w:b/>
              </w:rPr>
              <w:t>7.3.3 DE LA RESPONSABILIDAD CIVIL</w:t>
            </w:r>
            <w:r w:rsidRPr="008E2E4E">
              <w:rPr>
                <w:webHidden/>
              </w:rPr>
              <w:tab/>
            </w:r>
            <w:r w:rsidRPr="008E2E4E">
              <w:rPr>
                <w:webHidden/>
              </w:rPr>
              <w:fldChar w:fldCharType="begin"/>
            </w:r>
            <w:r w:rsidRPr="008E2E4E">
              <w:rPr>
                <w:webHidden/>
              </w:rPr>
              <w:instrText xml:space="preserve"> PAGEREF _Toc204561491 \h </w:instrText>
            </w:r>
            <w:r w:rsidRPr="008E2E4E">
              <w:rPr>
                <w:webHidden/>
              </w:rPr>
            </w:r>
            <w:r w:rsidRPr="008E2E4E">
              <w:rPr>
                <w:webHidden/>
              </w:rPr>
              <w:fldChar w:fldCharType="separate"/>
            </w:r>
            <w:r w:rsidR="008E2E4E">
              <w:rPr>
                <w:webHidden/>
              </w:rPr>
              <w:t>22</w:t>
            </w:r>
            <w:r w:rsidRPr="008E2E4E">
              <w:rPr>
                <w:webHidden/>
              </w:rPr>
              <w:fldChar w:fldCharType="end"/>
            </w:r>
          </w:hyperlink>
        </w:p>
        <w:p w14:paraId="77C4BC0A" w14:textId="7F833988"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92" w:history="1">
            <w:r w:rsidRPr="008E2E4E">
              <w:rPr>
                <w:rStyle w:val="Hipervnculo"/>
                <w:rFonts w:ascii="Noto Sans" w:hAnsi="Noto Sans" w:cs="Noto Sans"/>
              </w:rPr>
              <w:t>8. PENAS CONVENCIONALES Y DEDUCCIONES</w:t>
            </w:r>
            <w:r w:rsidRPr="008E2E4E">
              <w:rPr>
                <w:webHidden/>
              </w:rPr>
              <w:tab/>
            </w:r>
            <w:r w:rsidRPr="008E2E4E">
              <w:rPr>
                <w:webHidden/>
              </w:rPr>
              <w:fldChar w:fldCharType="begin"/>
            </w:r>
            <w:r w:rsidRPr="008E2E4E">
              <w:rPr>
                <w:webHidden/>
              </w:rPr>
              <w:instrText xml:space="preserve"> PAGEREF _Toc204561492 \h </w:instrText>
            </w:r>
            <w:r w:rsidRPr="008E2E4E">
              <w:rPr>
                <w:webHidden/>
              </w:rPr>
            </w:r>
            <w:r w:rsidRPr="008E2E4E">
              <w:rPr>
                <w:webHidden/>
              </w:rPr>
              <w:fldChar w:fldCharType="separate"/>
            </w:r>
            <w:r w:rsidR="008E2E4E">
              <w:rPr>
                <w:webHidden/>
              </w:rPr>
              <w:t>22</w:t>
            </w:r>
            <w:r w:rsidRPr="008E2E4E">
              <w:rPr>
                <w:webHidden/>
              </w:rPr>
              <w:fldChar w:fldCharType="end"/>
            </w:r>
          </w:hyperlink>
        </w:p>
        <w:p w14:paraId="516EB535" w14:textId="6F65A040"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3" w:history="1">
            <w:r w:rsidRPr="008E2E4E">
              <w:rPr>
                <w:rStyle w:val="Hipervnculo"/>
                <w:rFonts w:ascii="Noto Sans" w:eastAsia="Arial Unicode MS" w:hAnsi="Noto Sans" w:cs="Noto Sans"/>
                <w:b/>
              </w:rPr>
              <w:t xml:space="preserve">8.1 PENAS </w:t>
            </w:r>
            <w:r w:rsidRPr="008E2E4E">
              <w:rPr>
                <w:rStyle w:val="Hipervnculo"/>
                <w:rFonts w:ascii="Noto Sans" w:hAnsi="Noto Sans" w:cs="Noto Sans"/>
                <w:b/>
              </w:rPr>
              <w:t>CONVENCIONALES</w:t>
            </w:r>
            <w:r w:rsidRPr="008E2E4E">
              <w:rPr>
                <w:webHidden/>
              </w:rPr>
              <w:tab/>
            </w:r>
            <w:r w:rsidRPr="008E2E4E">
              <w:rPr>
                <w:webHidden/>
              </w:rPr>
              <w:fldChar w:fldCharType="begin"/>
            </w:r>
            <w:r w:rsidRPr="008E2E4E">
              <w:rPr>
                <w:webHidden/>
              </w:rPr>
              <w:instrText xml:space="preserve"> PAGEREF _Toc204561493 \h </w:instrText>
            </w:r>
            <w:r w:rsidRPr="008E2E4E">
              <w:rPr>
                <w:webHidden/>
              </w:rPr>
            </w:r>
            <w:r w:rsidRPr="008E2E4E">
              <w:rPr>
                <w:webHidden/>
              </w:rPr>
              <w:fldChar w:fldCharType="separate"/>
            </w:r>
            <w:r w:rsidR="008E2E4E">
              <w:rPr>
                <w:webHidden/>
              </w:rPr>
              <w:t>22</w:t>
            </w:r>
            <w:r w:rsidRPr="008E2E4E">
              <w:rPr>
                <w:webHidden/>
              </w:rPr>
              <w:fldChar w:fldCharType="end"/>
            </w:r>
          </w:hyperlink>
        </w:p>
        <w:p w14:paraId="1F2A898C" w14:textId="261003DC"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4" w:history="1">
            <w:r w:rsidRPr="008E2E4E">
              <w:rPr>
                <w:rStyle w:val="Hipervnculo"/>
                <w:rFonts w:ascii="Noto Sans" w:hAnsi="Noto Sans" w:cs="Noto Sans"/>
                <w:b/>
              </w:rPr>
              <w:t>8.2 DEDUCTIVAS</w:t>
            </w:r>
            <w:r w:rsidRPr="008E2E4E">
              <w:rPr>
                <w:webHidden/>
              </w:rPr>
              <w:tab/>
            </w:r>
            <w:r w:rsidRPr="008E2E4E">
              <w:rPr>
                <w:webHidden/>
              </w:rPr>
              <w:fldChar w:fldCharType="begin"/>
            </w:r>
            <w:r w:rsidRPr="008E2E4E">
              <w:rPr>
                <w:webHidden/>
              </w:rPr>
              <w:instrText xml:space="preserve"> PAGEREF _Toc204561494 \h </w:instrText>
            </w:r>
            <w:r w:rsidRPr="008E2E4E">
              <w:rPr>
                <w:webHidden/>
              </w:rPr>
            </w:r>
            <w:r w:rsidRPr="008E2E4E">
              <w:rPr>
                <w:webHidden/>
              </w:rPr>
              <w:fldChar w:fldCharType="separate"/>
            </w:r>
            <w:r w:rsidR="008E2E4E">
              <w:rPr>
                <w:webHidden/>
              </w:rPr>
              <w:t>22</w:t>
            </w:r>
            <w:r w:rsidRPr="008E2E4E">
              <w:rPr>
                <w:webHidden/>
              </w:rPr>
              <w:fldChar w:fldCharType="end"/>
            </w:r>
          </w:hyperlink>
        </w:p>
        <w:p w14:paraId="3DEB8ACA" w14:textId="358521B7"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95" w:history="1">
            <w:r w:rsidRPr="008E2E4E">
              <w:rPr>
                <w:rStyle w:val="Hipervnculo"/>
                <w:rFonts w:ascii="Noto Sans" w:hAnsi="Noto Sans" w:cs="Noto Sans"/>
              </w:rPr>
              <w:t>9. CASOS EN QUE SE DECLARARÁ DESIERTA, SUSPENDERÁ O CANCELARÁ</w:t>
            </w:r>
            <w:r w:rsidRPr="008E2E4E">
              <w:rPr>
                <w:webHidden/>
              </w:rPr>
              <w:tab/>
            </w:r>
            <w:r w:rsidRPr="008E2E4E">
              <w:rPr>
                <w:webHidden/>
              </w:rPr>
              <w:fldChar w:fldCharType="begin"/>
            </w:r>
            <w:r w:rsidRPr="008E2E4E">
              <w:rPr>
                <w:webHidden/>
              </w:rPr>
              <w:instrText xml:space="preserve"> PAGEREF _Toc204561495 \h </w:instrText>
            </w:r>
            <w:r w:rsidRPr="008E2E4E">
              <w:rPr>
                <w:webHidden/>
              </w:rPr>
            </w:r>
            <w:r w:rsidRPr="008E2E4E">
              <w:rPr>
                <w:webHidden/>
              </w:rPr>
              <w:fldChar w:fldCharType="separate"/>
            </w:r>
            <w:r w:rsidR="008E2E4E">
              <w:rPr>
                <w:webHidden/>
              </w:rPr>
              <w:t>23</w:t>
            </w:r>
            <w:r w:rsidRPr="008E2E4E">
              <w:rPr>
                <w:webHidden/>
              </w:rPr>
              <w:fldChar w:fldCharType="end"/>
            </w:r>
          </w:hyperlink>
        </w:p>
        <w:p w14:paraId="10383370" w14:textId="6224C566"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6" w:history="1">
            <w:r w:rsidRPr="008E2E4E">
              <w:rPr>
                <w:rStyle w:val="Hipervnculo"/>
                <w:rFonts w:ascii="Noto Sans" w:eastAsia="Arial Unicode MS" w:hAnsi="Noto Sans" w:cs="Noto Sans"/>
                <w:b/>
              </w:rPr>
              <w:t>9.1 CASOS EN LOS QUE SE DECLARARÁ DESIERTA LA “LICITACIÓN”.</w:t>
            </w:r>
            <w:r w:rsidRPr="008E2E4E">
              <w:rPr>
                <w:webHidden/>
              </w:rPr>
              <w:tab/>
            </w:r>
            <w:r w:rsidRPr="008E2E4E">
              <w:rPr>
                <w:webHidden/>
              </w:rPr>
              <w:fldChar w:fldCharType="begin"/>
            </w:r>
            <w:r w:rsidRPr="008E2E4E">
              <w:rPr>
                <w:webHidden/>
              </w:rPr>
              <w:instrText xml:space="preserve"> PAGEREF _Toc204561496 \h </w:instrText>
            </w:r>
            <w:r w:rsidRPr="008E2E4E">
              <w:rPr>
                <w:webHidden/>
              </w:rPr>
            </w:r>
            <w:r w:rsidRPr="008E2E4E">
              <w:rPr>
                <w:webHidden/>
              </w:rPr>
              <w:fldChar w:fldCharType="separate"/>
            </w:r>
            <w:r w:rsidR="008E2E4E">
              <w:rPr>
                <w:webHidden/>
              </w:rPr>
              <w:t>23</w:t>
            </w:r>
            <w:r w:rsidRPr="008E2E4E">
              <w:rPr>
                <w:webHidden/>
              </w:rPr>
              <w:fldChar w:fldCharType="end"/>
            </w:r>
          </w:hyperlink>
        </w:p>
        <w:p w14:paraId="571A112C" w14:textId="518F40AE"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7" w:history="1">
            <w:r w:rsidRPr="008E2E4E">
              <w:rPr>
                <w:rStyle w:val="Hipervnculo"/>
                <w:rFonts w:ascii="Noto Sans" w:eastAsia="Arial Unicode MS" w:hAnsi="Noto Sans" w:cs="Noto Sans"/>
                <w:b/>
              </w:rPr>
              <w:t>9.2. CASOS EN LOS QUE SE SUSPENDERÁ LA “LICITACIÓN”.</w:t>
            </w:r>
            <w:r w:rsidRPr="008E2E4E">
              <w:rPr>
                <w:webHidden/>
              </w:rPr>
              <w:tab/>
            </w:r>
            <w:r w:rsidRPr="008E2E4E">
              <w:rPr>
                <w:webHidden/>
              </w:rPr>
              <w:fldChar w:fldCharType="begin"/>
            </w:r>
            <w:r w:rsidRPr="008E2E4E">
              <w:rPr>
                <w:webHidden/>
              </w:rPr>
              <w:instrText xml:space="preserve"> PAGEREF _Toc204561497 \h </w:instrText>
            </w:r>
            <w:r w:rsidRPr="008E2E4E">
              <w:rPr>
                <w:webHidden/>
              </w:rPr>
            </w:r>
            <w:r w:rsidRPr="008E2E4E">
              <w:rPr>
                <w:webHidden/>
              </w:rPr>
              <w:fldChar w:fldCharType="separate"/>
            </w:r>
            <w:r w:rsidR="008E2E4E">
              <w:rPr>
                <w:webHidden/>
              </w:rPr>
              <w:t>23</w:t>
            </w:r>
            <w:r w:rsidRPr="008E2E4E">
              <w:rPr>
                <w:webHidden/>
              </w:rPr>
              <w:fldChar w:fldCharType="end"/>
            </w:r>
          </w:hyperlink>
        </w:p>
        <w:p w14:paraId="1E11BBC0" w14:textId="4D2DE578" w:rsidR="005036BF" w:rsidRPr="008E2E4E" w:rsidRDefault="005036BF">
          <w:pPr>
            <w:pStyle w:val="TDC2"/>
            <w:rPr>
              <w:rFonts w:asciiTheme="minorHAnsi" w:eastAsiaTheme="minorEastAsia" w:hAnsiTheme="minorHAnsi" w:cstheme="minorBidi"/>
              <w:bCs w:val="0"/>
              <w:kern w:val="2"/>
              <w:sz w:val="24"/>
              <w:szCs w:val="24"/>
              <w14:ligatures w14:val="standardContextual"/>
            </w:rPr>
          </w:pPr>
          <w:hyperlink w:anchor="_Toc204561498" w:history="1">
            <w:r w:rsidRPr="008E2E4E">
              <w:rPr>
                <w:rStyle w:val="Hipervnculo"/>
                <w:rFonts w:ascii="Noto Sans" w:eastAsia="Arial Unicode MS" w:hAnsi="Noto Sans" w:cs="Noto Sans"/>
                <w:b/>
              </w:rPr>
              <w:t>9.3. CASOS PARA CANCELACIÓN DE LA “LICITACIÓN”.</w:t>
            </w:r>
            <w:r w:rsidRPr="008E2E4E">
              <w:rPr>
                <w:webHidden/>
              </w:rPr>
              <w:tab/>
            </w:r>
            <w:r w:rsidRPr="008E2E4E">
              <w:rPr>
                <w:webHidden/>
              </w:rPr>
              <w:fldChar w:fldCharType="begin"/>
            </w:r>
            <w:r w:rsidRPr="008E2E4E">
              <w:rPr>
                <w:webHidden/>
              </w:rPr>
              <w:instrText xml:space="preserve"> PAGEREF _Toc204561498 \h </w:instrText>
            </w:r>
            <w:r w:rsidRPr="008E2E4E">
              <w:rPr>
                <w:webHidden/>
              </w:rPr>
            </w:r>
            <w:r w:rsidRPr="008E2E4E">
              <w:rPr>
                <w:webHidden/>
              </w:rPr>
              <w:fldChar w:fldCharType="separate"/>
            </w:r>
            <w:r w:rsidR="008E2E4E">
              <w:rPr>
                <w:webHidden/>
              </w:rPr>
              <w:t>23</w:t>
            </w:r>
            <w:r w:rsidRPr="008E2E4E">
              <w:rPr>
                <w:webHidden/>
              </w:rPr>
              <w:fldChar w:fldCharType="end"/>
            </w:r>
          </w:hyperlink>
        </w:p>
        <w:p w14:paraId="295C6468" w14:textId="5FB51A3C"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499" w:history="1">
            <w:r w:rsidRPr="008E2E4E">
              <w:rPr>
                <w:rStyle w:val="Hipervnculo"/>
                <w:rFonts w:ascii="Noto Sans" w:hAnsi="Noto Sans" w:cs="Noto Sans"/>
              </w:rPr>
              <w:t>10. CONDICIONES DE FACTURACIÓN</w:t>
            </w:r>
            <w:r w:rsidRPr="008E2E4E">
              <w:rPr>
                <w:webHidden/>
              </w:rPr>
              <w:tab/>
            </w:r>
            <w:r w:rsidRPr="008E2E4E">
              <w:rPr>
                <w:webHidden/>
              </w:rPr>
              <w:fldChar w:fldCharType="begin"/>
            </w:r>
            <w:r w:rsidRPr="008E2E4E">
              <w:rPr>
                <w:webHidden/>
              </w:rPr>
              <w:instrText xml:space="preserve"> PAGEREF _Toc204561499 \h </w:instrText>
            </w:r>
            <w:r w:rsidRPr="008E2E4E">
              <w:rPr>
                <w:webHidden/>
              </w:rPr>
            </w:r>
            <w:r w:rsidRPr="008E2E4E">
              <w:rPr>
                <w:webHidden/>
              </w:rPr>
              <w:fldChar w:fldCharType="separate"/>
            </w:r>
            <w:r w:rsidR="008E2E4E">
              <w:rPr>
                <w:webHidden/>
              </w:rPr>
              <w:t>23</w:t>
            </w:r>
            <w:r w:rsidRPr="008E2E4E">
              <w:rPr>
                <w:webHidden/>
              </w:rPr>
              <w:fldChar w:fldCharType="end"/>
            </w:r>
          </w:hyperlink>
        </w:p>
        <w:p w14:paraId="5884B156" w14:textId="72869FAC"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0" w:history="1">
            <w:r w:rsidRPr="008E2E4E">
              <w:rPr>
                <w:rStyle w:val="Hipervnculo"/>
                <w:rFonts w:ascii="Noto Sans" w:hAnsi="Noto Sans" w:cs="Noto Sans"/>
              </w:rPr>
              <w:t>11. AUTORIDAD ADMINISTRATIVA COMPETENTE ANTE LA CUAL PODRÁN PRESENTARSE INCONFORMIDADES</w:t>
            </w:r>
            <w:r w:rsidRPr="008E2E4E">
              <w:rPr>
                <w:webHidden/>
              </w:rPr>
              <w:tab/>
            </w:r>
            <w:r w:rsidRPr="008E2E4E">
              <w:rPr>
                <w:webHidden/>
              </w:rPr>
              <w:fldChar w:fldCharType="begin"/>
            </w:r>
            <w:r w:rsidRPr="008E2E4E">
              <w:rPr>
                <w:webHidden/>
              </w:rPr>
              <w:instrText xml:space="preserve"> PAGEREF _Toc204561500 \h </w:instrText>
            </w:r>
            <w:r w:rsidRPr="008E2E4E">
              <w:rPr>
                <w:webHidden/>
              </w:rPr>
            </w:r>
            <w:r w:rsidRPr="008E2E4E">
              <w:rPr>
                <w:webHidden/>
              </w:rPr>
              <w:fldChar w:fldCharType="separate"/>
            </w:r>
            <w:r w:rsidR="008E2E4E">
              <w:rPr>
                <w:webHidden/>
              </w:rPr>
              <w:t>24</w:t>
            </w:r>
            <w:r w:rsidRPr="008E2E4E">
              <w:rPr>
                <w:webHidden/>
              </w:rPr>
              <w:fldChar w:fldCharType="end"/>
            </w:r>
          </w:hyperlink>
        </w:p>
        <w:p w14:paraId="75941BFC" w14:textId="2932BCA3"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1" w:history="1">
            <w:r w:rsidRPr="008E2E4E">
              <w:rPr>
                <w:rStyle w:val="Hipervnculo"/>
                <w:rFonts w:ascii="Noto Sans" w:hAnsi="Noto Sans" w:cs="Noto Sans"/>
              </w:rPr>
              <w:t>12. FORMATOS GUÍA</w:t>
            </w:r>
            <w:r w:rsidRPr="008E2E4E">
              <w:rPr>
                <w:webHidden/>
              </w:rPr>
              <w:tab/>
            </w:r>
            <w:r w:rsidRPr="008E2E4E">
              <w:rPr>
                <w:webHidden/>
              </w:rPr>
              <w:fldChar w:fldCharType="begin"/>
            </w:r>
            <w:r w:rsidRPr="008E2E4E">
              <w:rPr>
                <w:webHidden/>
              </w:rPr>
              <w:instrText xml:space="preserve"> PAGEREF _Toc204561501 \h </w:instrText>
            </w:r>
            <w:r w:rsidRPr="008E2E4E">
              <w:rPr>
                <w:webHidden/>
              </w:rPr>
            </w:r>
            <w:r w:rsidRPr="008E2E4E">
              <w:rPr>
                <w:webHidden/>
              </w:rPr>
              <w:fldChar w:fldCharType="separate"/>
            </w:r>
            <w:r w:rsidR="008E2E4E">
              <w:rPr>
                <w:webHidden/>
              </w:rPr>
              <w:t>24</w:t>
            </w:r>
            <w:r w:rsidRPr="008E2E4E">
              <w:rPr>
                <w:webHidden/>
              </w:rPr>
              <w:fldChar w:fldCharType="end"/>
            </w:r>
          </w:hyperlink>
        </w:p>
        <w:p w14:paraId="4E029A64" w14:textId="0CA96C9B"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2" w:history="1">
            <w:r w:rsidRPr="008E2E4E">
              <w:rPr>
                <w:rStyle w:val="Hipervnculo"/>
                <w:rFonts w:ascii="Noto Sans" w:hAnsi="Noto Sans" w:cs="Noto Sans"/>
              </w:rPr>
              <w:t>13. ANEXOS</w:t>
            </w:r>
            <w:r w:rsidRPr="008E2E4E">
              <w:rPr>
                <w:webHidden/>
              </w:rPr>
              <w:tab/>
            </w:r>
            <w:r w:rsidRPr="008E2E4E">
              <w:rPr>
                <w:webHidden/>
              </w:rPr>
              <w:fldChar w:fldCharType="begin"/>
            </w:r>
            <w:r w:rsidRPr="008E2E4E">
              <w:rPr>
                <w:webHidden/>
              </w:rPr>
              <w:instrText xml:space="preserve"> PAGEREF _Toc204561502 \h </w:instrText>
            </w:r>
            <w:r w:rsidRPr="008E2E4E">
              <w:rPr>
                <w:webHidden/>
              </w:rPr>
            </w:r>
            <w:r w:rsidRPr="008E2E4E">
              <w:rPr>
                <w:webHidden/>
              </w:rPr>
              <w:fldChar w:fldCharType="separate"/>
            </w:r>
            <w:r w:rsidR="008E2E4E">
              <w:rPr>
                <w:webHidden/>
              </w:rPr>
              <w:t>24</w:t>
            </w:r>
            <w:r w:rsidRPr="008E2E4E">
              <w:rPr>
                <w:webHidden/>
              </w:rPr>
              <w:fldChar w:fldCharType="end"/>
            </w:r>
          </w:hyperlink>
        </w:p>
        <w:p w14:paraId="54E9D44E" w14:textId="65617E9D"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3" w:history="1">
            <w:r w:rsidRPr="008E2E4E">
              <w:rPr>
                <w:rStyle w:val="Hipervnculo"/>
                <w:rFonts w:ascii="Noto Sans" w:hAnsi="Noto Sans" w:cs="Noto Sans"/>
                <w:spacing w:val="15"/>
              </w:rPr>
              <w:t>OFERTA TÉCNICA</w:t>
            </w:r>
            <w:r w:rsidRPr="008E2E4E">
              <w:rPr>
                <w:webHidden/>
              </w:rPr>
              <w:tab/>
            </w:r>
            <w:r w:rsidRPr="008E2E4E">
              <w:rPr>
                <w:webHidden/>
              </w:rPr>
              <w:fldChar w:fldCharType="begin"/>
            </w:r>
            <w:r w:rsidRPr="008E2E4E">
              <w:rPr>
                <w:webHidden/>
              </w:rPr>
              <w:instrText xml:space="preserve"> PAGEREF _Toc204561503 \h </w:instrText>
            </w:r>
            <w:r w:rsidRPr="008E2E4E">
              <w:rPr>
                <w:webHidden/>
              </w:rPr>
            </w:r>
            <w:r w:rsidRPr="008E2E4E">
              <w:rPr>
                <w:webHidden/>
              </w:rPr>
              <w:fldChar w:fldCharType="separate"/>
            </w:r>
            <w:r w:rsidR="008E2E4E">
              <w:rPr>
                <w:webHidden/>
              </w:rPr>
              <w:t>26</w:t>
            </w:r>
            <w:r w:rsidRPr="008E2E4E">
              <w:rPr>
                <w:webHidden/>
              </w:rPr>
              <w:fldChar w:fldCharType="end"/>
            </w:r>
          </w:hyperlink>
        </w:p>
        <w:p w14:paraId="29829658" w14:textId="75847688"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4" w:history="1">
            <w:r w:rsidRPr="008E2E4E">
              <w:rPr>
                <w:rStyle w:val="Hipervnculo"/>
                <w:rFonts w:ascii="Noto Sans" w:hAnsi="Noto Sans" w:cs="Noto Sans"/>
                <w:spacing w:val="15"/>
              </w:rPr>
              <w:t>OFERTA ECONÓMICA</w:t>
            </w:r>
            <w:r w:rsidRPr="008E2E4E">
              <w:rPr>
                <w:webHidden/>
              </w:rPr>
              <w:tab/>
            </w:r>
            <w:r w:rsidRPr="008E2E4E">
              <w:rPr>
                <w:webHidden/>
              </w:rPr>
              <w:fldChar w:fldCharType="begin"/>
            </w:r>
            <w:r w:rsidRPr="008E2E4E">
              <w:rPr>
                <w:webHidden/>
              </w:rPr>
              <w:instrText xml:space="preserve"> PAGEREF _Toc204561504 \h </w:instrText>
            </w:r>
            <w:r w:rsidRPr="008E2E4E">
              <w:rPr>
                <w:webHidden/>
              </w:rPr>
            </w:r>
            <w:r w:rsidRPr="008E2E4E">
              <w:rPr>
                <w:webHidden/>
              </w:rPr>
              <w:fldChar w:fldCharType="separate"/>
            </w:r>
            <w:r w:rsidR="008E2E4E">
              <w:rPr>
                <w:webHidden/>
              </w:rPr>
              <w:t>27</w:t>
            </w:r>
            <w:r w:rsidRPr="008E2E4E">
              <w:rPr>
                <w:webHidden/>
              </w:rPr>
              <w:fldChar w:fldCharType="end"/>
            </w:r>
          </w:hyperlink>
        </w:p>
        <w:p w14:paraId="11CE77ED" w14:textId="049837B2"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5" w:history="1">
            <w:r w:rsidRPr="008E2E4E">
              <w:rPr>
                <w:rStyle w:val="Hipervnculo"/>
                <w:rFonts w:ascii="Noto Sans" w:hAnsi="Noto Sans" w:cs="Noto Sans"/>
                <w:spacing w:val="15"/>
              </w:rPr>
              <w:t>Formato Guía 1</w:t>
            </w:r>
            <w:r w:rsidRPr="008E2E4E">
              <w:rPr>
                <w:webHidden/>
              </w:rPr>
              <w:tab/>
            </w:r>
            <w:r w:rsidRPr="008E2E4E">
              <w:rPr>
                <w:webHidden/>
              </w:rPr>
              <w:fldChar w:fldCharType="begin"/>
            </w:r>
            <w:r w:rsidRPr="008E2E4E">
              <w:rPr>
                <w:webHidden/>
              </w:rPr>
              <w:instrText xml:space="preserve"> PAGEREF _Toc204561505 \h </w:instrText>
            </w:r>
            <w:r w:rsidRPr="008E2E4E">
              <w:rPr>
                <w:webHidden/>
              </w:rPr>
            </w:r>
            <w:r w:rsidRPr="008E2E4E">
              <w:rPr>
                <w:webHidden/>
              </w:rPr>
              <w:fldChar w:fldCharType="separate"/>
            </w:r>
            <w:r w:rsidR="008E2E4E">
              <w:rPr>
                <w:webHidden/>
              </w:rPr>
              <w:t>28</w:t>
            </w:r>
            <w:r w:rsidRPr="008E2E4E">
              <w:rPr>
                <w:webHidden/>
              </w:rPr>
              <w:fldChar w:fldCharType="end"/>
            </w:r>
          </w:hyperlink>
        </w:p>
        <w:p w14:paraId="38DB7D4A" w14:textId="56C6B9DA"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6" w:history="1">
            <w:r w:rsidRPr="008E2E4E">
              <w:rPr>
                <w:rStyle w:val="Hipervnculo"/>
                <w:rFonts w:ascii="Noto Sans" w:hAnsi="Noto Sans" w:cs="Noto Sans"/>
                <w:spacing w:val="15"/>
              </w:rPr>
              <w:t>ESCRITO PARA PARTICIPAR EN LA JUNTA DE ACLARACIONES</w:t>
            </w:r>
            <w:r w:rsidRPr="008E2E4E">
              <w:rPr>
                <w:webHidden/>
              </w:rPr>
              <w:tab/>
            </w:r>
            <w:r w:rsidRPr="008E2E4E">
              <w:rPr>
                <w:webHidden/>
              </w:rPr>
              <w:fldChar w:fldCharType="begin"/>
            </w:r>
            <w:r w:rsidRPr="008E2E4E">
              <w:rPr>
                <w:webHidden/>
              </w:rPr>
              <w:instrText xml:space="preserve"> PAGEREF _Toc204561506 \h </w:instrText>
            </w:r>
            <w:r w:rsidRPr="008E2E4E">
              <w:rPr>
                <w:webHidden/>
              </w:rPr>
            </w:r>
            <w:r w:rsidRPr="008E2E4E">
              <w:rPr>
                <w:webHidden/>
              </w:rPr>
              <w:fldChar w:fldCharType="separate"/>
            </w:r>
            <w:r w:rsidR="008E2E4E">
              <w:rPr>
                <w:webHidden/>
              </w:rPr>
              <w:t>28</w:t>
            </w:r>
            <w:r w:rsidRPr="008E2E4E">
              <w:rPr>
                <w:webHidden/>
              </w:rPr>
              <w:fldChar w:fldCharType="end"/>
            </w:r>
          </w:hyperlink>
        </w:p>
        <w:p w14:paraId="57625094" w14:textId="1C8CF5F6"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7" w:history="1">
            <w:r w:rsidRPr="008E2E4E">
              <w:rPr>
                <w:rStyle w:val="Hipervnculo"/>
                <w:rFonts w:ascii="Noto Sans" w:hAnsi="Noto Sans" w:cs="Noto Sans"/>
                <w:spacing w:val="15"/>
              </w:rPr>
              <w:t>Formato Guía 2</w:t>
            </w:r>
            <w:r w:rsidRPr="008E2E4E">
              <w:rPr>
                <w:webHidden/>
              </w:rPr>
              <w:tab/>
            </w:r>
            <w:r w:rsidRPr="008E2E4E">
              <w:rPr>
                <w:webHidden/>
              </w:rPr>
              <w:fldChar w:fldCharType="begin"/>
            </w:r>
            <w:r w:rsidRPr="008E2E4E">
              <w:rPr>
                <w:webHidden/>
              </w:rPr>
              <w:instrText xml:space="preserve"> PAGEREF _Toc204561507 \h </w:instrText>
            </w:r>
            <w:r w:rsidRPr="008E2E4E">
              <w:rPr>
                <w:webHidden/>
              </w:rPr>
            </w:r>
            <w:r w:rsidRPr="008E2E4E">
              <w:rPr>
                <w:webHidden/>
              </w:rPr>
              <w:fldChar w:fldCharType="separate"/>
            </w:r>
            <w:r w:rsidR="008E2E4E">
              <w:rPr>
                <w:webHidden/>
              </w:rPr>
              <w:t>30</w:t>
            </w:r>
            <w:r w:rsidRPr="008E2E4E">
              <w:rPr>
                <w:webHidden/>
              </w:rPr>
              <w:fldChar w:fldCharType="end"/>
            </w:r>
          </w:hyperlink>
        </w:p>
        <w:p w14:paraId="71BA2FA7" w14:textId="1F2FD0BA"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8" w:history="1">
            <w:r w:rsidRPr="008E2E4E">
              <w:rPr>
                <w:rStyle w:val="Hipervnculo"/>
                <w:rFonts w:ascii="Noto Sans" w:hAnsi="Noto Sans" w:cs="Noto Sans"/>
                <w:spacing w:val="15"/>
              </w:rPr>
              <w:t>ESCRITO PARA PARTICIPAR EN LA PRESENTACIÓN Y APERTURA DE PROPOSICIONES</w:t>
            </w:r>
            <w:r w:rsidRPr="008E2E4E">
              <w:rPr>
                <w:webHidden/>
              </w:rPr>
              <w:tab/>
            </w:r>
            <w:r w:rsidRPr="008E2E4E">
              <w:rPr>
                <w:webHidden/>
              </w:rPr>
              <w:fldChar w:fldCharType="begin"/>
            </w:r>
            <w:r w:rsidRPr="008E2E4E">
              <w:rPr>
                <w:webHidden/>
              </w:rPr>
              <w:instrText xml:space="preserve"> PAGEREF _Toc204561508 \h </w:instrText>
            </w:r>
            <w:r w:rsidRPr="008E2E4E">
              <w:rPr>
                <w:webHidden/>
              </w:rPr>
            </w:r>
            <w:r w:rsidRPr="008E2E4E">
              <w:rPr>
                <w:webHidden/>
              </w:rPr>
              <w:fldChar w:fldCharType="separate"/>
            </w:r>
            <w:r w:rsidR="008E2E4E">
              <w:rPr>
                <w:webHidden/>
              </w:rPr>
              <w:t>30</w:t>
            </w:r>
            <w:r w:rsidRPr="008E2E4E">
              <w:rPr>
                <w:webHidden/>
              </w:rPr>
              <w:fldChar w:fldCharType="end"/>
            </w:r>
          </w:hyperlink>
        </w:p>
        <w:p w14:paraId="0EC31D78" w14:textId="7B9AE848"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09" w:history="1">
            <w:r w:rsidRPr="008E2E4E">
              <w:rPr>
                <w:rStyle w:val="Hipervnculo"/>
                <w:rFonts w:ascii="Noto Sans" w:hAnsi="Noto Sans" w:cs="Noto Sans"/>
                <w:spacing w:val="15"/>
              </w:rPr>
              <w:t>ANEXO 1. DECLARACIÓN DE AUSENCIA DE IMPEDIMENTO LEGAL</w:t>
            </w:r>
            <w:r w:rsidRPr="008E2E4E">
              <w:rPr>
                <w:webHidden/>
              </w:rPr>
              <w:tab/>
            </w:r>
            <w:r w:rsidRPr="008E2E4E">
              <w:rPr>
                <w:webHidden/>
              </w:rPr>
              <w:fldChar w:fldCharType="begin"/>
            </w:r>
            <w:r w:rsidRPr="008E2E4E">
              <w:rPr>
                <w:webHidden/>
              </w:rPr>
              <w:instrText xml:space="preserve"> PAGEREF _Toc204561509 \h </w:instrText>
            </w:r>
            <w:r w:rsidRPr="008E2E4E">
              <w:rPr>
                <w:webHidden/>
              </w:rPr>
            </w:r>
            <w:r w:rsidRPr="008E2E4E">
              <w:rPr>
                <w:webHidden/>
              </w:rPr>
              <w:fldChar w:fldCharType="separate"/>
            </w:r>
            <w:r w:rsidR="008E2E4E">
              <w:rPr>
                <w:webHidden/>
              </w:rPr>
              <w:t>32</w:t>
            </w:r>
            <w:r w:rsidRPr="008E2E4E">
              <w:rPr>
                <w:webHidden/>
              </w:rPr>
              <w:fldChar w:fldCharType="end"/>
            </w:r>
          </w:hyperlink>
        </w:p>
        <w:p w14:paraId="6E4E4B8C" w14:textId="7B9AB110"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0" w:history="1">
            <w:r w:rsidRPr="008E2E4E">
              <w:rPr>
                <w:rStyle w:val="Hipervnculo"/>
                <w:rFonts w:ascii="Noto Sans" w:hAnsi="Noto Sans" w:cs="Noto Sans"/>
                <w:spacing w:val="15"/>
              </w:rPr>
              <w:t>ANEXO 2. ESTRATIFICACIÓN (MIPYMES)</w:t>
            </w:r>
            <w:r w:rsidRPr="008E2E4E">
              <w:rPr>
                <w:webHidden/>
              </w:rPr>
              <w:tab/>
            </w:r>
            <w:r w:rsidRPr="008E2E4E">
              <w:rPr>
                <w:webHidden/>
              </w:rPr>
              <w:fldChar w:fldCharType="begin"/>
            </w:r>
            <w:r w:rsidRPr="008E2E4E">
              <w:rPr>
                <w:webHidden/>
              </w:rPr>
              <w:instrText xml:space="preserve"> PAGEREF _Toc204561510 \h </w:instrText>
            </w:r>
            <w:r w:rsidRPr="008E2E4E">
              <w:rPr>
                <w:webHidden/>
              </w:rPr>
            </w:r>
            <w:r w:rsidRPr="008E2E4E">
              <w:rPr>
                <w:webHidden/>
              </w:rPr>
              <w:fldChar w:fldCharType="separate"/>
            </w:r>
            <w:r w:rsidR="008E2E4E">
              <w:rPr>
                <w:webHidden/>
              </w:rPr>
              <w:t>33</w:t>
            </w:r>
            <w:r w:rsidRPr="008E2E4E">
              <w:rPr>
                <w:webHidden/>
              </w:rPr>
              <w:fldChar w:fldCharType="end"/>
            </w:r>
          </w:hyperlink>
        </w:p>
        <w:p w14:paraId="4CB53A96" w14:textId="09391A2D"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1" w:history="1">
            <w:r w:rsidRPr="008E2E4E">
              <w:rPr>
                <w:rStyle w:val="Hipervnculo"/>
                <w:rFonts w:ascii="Noto Sans" w:hAnsi="Noto Sans" w:cs="Noto Sans"/>
                <w:spacing w:val="15"/>
              </w:rPr>
              <w:t>ANEXO 3. ACREDITAMIENTO DE PERSONALIDAD</w:t>
            </w:r>
            <w:r w:rsidRPr="008E2E4E">
              <w:rPr>
                <w:webHidden/>
              </w:rPr>
              <w:tab/>
            </w:r>
            <w:r w:rsidRPr="008E2E4E">
              <w:rPr>
                <w:webHidden/>
              </w:rPr>
              <w:fldChar w:fldCharType="begin"/>
            </w:r>
            <w:r w:rsidRPr="008E2E4E">
              <w:rPr>
                <w:webHidden/>
              </w:rPr>
              <w:instrText xml:space="preserve"> PAGEREF _Toc204561511 \h </w:instrText>
            </w:r>
            <w:r w:rsidRPr="008E2E4E">
              <w:rPr>
                <w:webHidden/>
              </w:rPr>
            </w:r>
            <w:r w:rsidRPr="008E2E4E">
              <w:rPr>
                <w:webHidden/>
              </w:rPr>
              <w:fldChar w:fldCharType="separate"/>
            </w:r>
            <w:r w:rsidR="008E2E4E">
              <w:rPr>
                <w:webHidden/>
              </w:rPr>
              <w:t>35</w:t>
            </w:r>
            <w:r w:rsidRPr="008E2E4E">
              <w:rPr>
                <w:webHidden/>
              </w:rPr>
              <w:fldChar w:fldCharType="end"/>
            </w:r>
          </w:hyperlink>
        </w:p>
        <w:p w14:paraId="5F9568BA" w14:textId="2065E330"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2" w:history="1">
            <w:r w:rsidRPr="008E2E4E">
              <w:rPr>
                <w:rStyle w:val="Hipervnculo"/>
                <w:rFonts w:ascii="Noto Sans" w:hAnsi="Noto Sans" w:cs="Noto Sans"/>
                <w:spacing w:val="15"/>
              </w:rPr>
              <w:t>ANEXO 4. DECLARACIÓN UNILATERAL DE INTEGRIDAD</w:t>
            </w:r>
            <w:r w:rsidRPr="008E2E4E">
              <w:rPr>
                <w:webHidden/>
              </w:rPr>
              <w:tab/>
            </w:r>
            <w:r w:rsidRPr="008E2E4E">
              <w:rPr>
                <w:webHidden/>
              </w:rPr>
              <w:fldChar w:fldCharType="begin"/>
            </w:r>
            <w:r w:rsidRPr="008E2E4E">
              <w:rPr>
                <w:webHidden/>
              </w:rPr>
              <w:instrText xml:space="preserve"> PAGEREF _Toc204561512 \h </w:instrText>
            </w:r>
            <w:r w:rsidRPr="008E2E4E">
              <w:rPr>
                <w:webHidden/>
              </w:rPr>
            </w:r>
            <w:r w:rsidRPr="008E2E4E">
              <w:rPr>
                <w:webHidden/>
              </w:rPr>
              <w:fldChar w:fldCharType="separate"/>
            </w:r>
            <w:r w:rsidR="008E2E4E">
              <w:rPr>
                <w:webHidden/>
              </w:rPr>
              <w:t>37</w:t>
            </w:r>
            <w:r w:rsidRPr="008E2E4E">
              <w:rPr>
                <w:webHidden/>
              </w:rPr>
              <w:fldChar w:fldCharType="end"/>
            </w:r>
          </w:hyperlink>
        </w:p>
        <w:p w14:paraId="01DF986B" w14:textId="6E084CF3"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3" w:history="1">
            <w:r w:rsidRPr="008E2E4E">
              <w:rPr>
                <w:rStyle w:val="Hipervnculo"/>
                <w:rFonts w:ascii="Noto Sans" w:hAnsi="Noto Sans" w:cs="Noto Sans"/>
                <w:spacing w:val="15"/>
              </w:rPr>
              <w:t>ANEXO 5. CUMPLIMIENTO DE OBLIGACIONES FISCALES EMITIDA POR EL SAT</w:t>
            </w:r>
            <w:r w:rsidRPr="008E2E4E">
              <w:rPr>
                <w:webHidden/>
              </w:rPr>
              <w:tab/>
            </w:r>
            <w:r w:rsidRPr="008E2E4E">
              <w:rPr>
                <w:webHidden/>
              </w:rPr>
              <w:fldChar w:fldCharType="begin"/>
            </w:r>
            <w:r w:rsidRPr="008E2E4E">
              <w:rPr>
                <w:webHidden/>
              </w:rPr>
              <w:instrText xml:space="preserve"> PAGEREF _Toc204561513 \h </w:instrText>
            </w:r>
            <w:r w:rsidRPr="008E2E4E">
              <w:rPr>
                <w:webHidden/>
              </w:rPr>
            </w:r>
            <w:r w:rsidRPr="008E2E4E">
              <w:rPr>
                <w:webHidden/>
              </w:rPr>
              <w:fldChar w:fldCharType="separate"/>
            </w:r>
            <w:r w:rsidR="008E2E4E">
              <w:rPr>
                <w:webHidden/>
              </w:rPr>
              <w:t>38</w:t>
            </w:r>
            <w:r w:rsidRPr="008E2E4E">
              <w:rPr>
                <w:webHidden/>
              </w:rPr>
              <w:fldChar w:fldCharType="end"/>
            </w:r>
          </w:hyperlink>
        </w:p>
        <w:p w14:paraId="79E6E31C" w14:textId="07779093"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4" w:history="1">
            <w:r w:rsidRPr="008E2E4E">
              <w:rPr>
                <w:rStyle w:val="Hipervnculo"/>
                <w:rFonts w:ascii="Noto Sans" w:hAnsi="Noto Sans" w:cs="Noto Sans"/>
                <w:spacing w:val="15"/>
              </w:rPr>
              <w:t>ANEXO 6. CUMPLIMIENTO DE OBLIGACIONES FISCALES EN SEGURIDAD SOCIAL</w:t>
            </w:r>
            <w:r w:rsidRPr="008E2E4E">
              <w:rPr>
                <w:webHidden/>
              </w:rPr>
              <w:tab/>
            </w:r>
            <w:r w:rsidRPr="008E2E4E">
              <w:rPr>
                <w:webHidden/>
              </w:rPr>
              <w:fldChar w:fldCharType="begin"/>
            </w:r>
            <w:r w:rsidRPr="008E2E4E">
              <w:rPr>
                <w:webHidden/>
              </w:rPr>
              <w:instrText xml:space="preserve"> PAGEREF _Toc204561514 \h </w:instrText>
            </w:r>
            <w:r w:rsidRPr="008E2E4E">
              <w:rPr>
                <w:webHidden/>
              </w:rPr>
            </w:r>
            <w:r w:rsidRPr="008E2E4E">
              <w:rPr>
                <w:webHidden/>
              </w:rPr>
              <w:fldChar w:fldCharType="separate"/>
            </w:r>
            <w:r w:rsidR="008E2E4E">
              <w:rPr>
                <w:webHidden/>
              </w:rPr>
              <w:t>39</w:t>
            </w:r>
            <w:r w:rsidRPr="008E2E4E">
              <w:rPr>
                <w:webHidden/>
              </w:rPr>
              <w:fldChar w:fldCharType="end"/>
            </w:r>
          </w:hyperlink>
        </w:p>
        <w:p w14:paraId="29A3A9C1" w14:textId="33A3285D"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5" w:history="1">
            <w:r w:rsidRPr="008E2E4E">
              <w:rPr>
                <w:rStyle w:val="Hipervnculo"/>
                <w:rFonts w:ascii="Noto Sans" w:hAnsi="Noto Sans" w:cs="Noto Sans"/>
                <w:spacing w:val="15"/>
              </w:rPr>
              <w:t>ANEXO 7. CONSTANCIA DE SITUACIÓN FISCAL EMITIDA POR EL INFONAVIT</w:t>
            </w:r>
            <w:r w:rsidRPr="008E2E4E">
              <w:rPr>
                <w:webHidden/>
              </w:rPr>
              <w:tab/>
            </w:r>
            <w:r w:rsidRPr="008E2E4E">
              <w:rPr>
                <w:webHidden/>
              </w:rPr>
              <w:fldChar w:fldCharType="begin"/>
            </w:r>
            <w:r w:rsidRPr="008E2E4E">
              <w:rPr>
                <w:webHidden/>
              </w:rPr>
              <w:instrText xml:space="preserve"> PAGEREF _Toc204561515 \h </w:instrText>
            </w:r>
            <w:r w:rsidRPr="008E2E4E">
              <w:rPr>
                <w:webHidden/>
              </w:rPr>
            </w:r>
            <w:r w:rsidRPr="008E2E4E">
              <w:rPr>
                <w:webHidden/>
              </w:rPr>
              <w:fldChar w:fldCharType="separate"/>
            </w:r>
            <w:r w:rsidR="008E2E4E">
              <w:rPr>
                <w:webHidden/>
              </w:rPr>
              <w:t>40</w:t>
            </w:r>
            <w:r w:rsidRPr="008E2E4E">
              <w:rPr>
                <w:webHidden/>
              </w:rPr>
              <w:fldChar w:fldCharType="end"/>
            </w:r>
          </w:hyperlink>
        </w:p>
        <w:p w14:paraId="06B40FFB" w14:textId="44A320F2"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6" w:history="1">
            <w:r w:rsidRPr="008E2E4E">
              <w:rPr>
                <w:rStyle w:val="Hipervnculo"/>
                <w:rFonts w:ascii="Noto Sans" w:hAnsi="Noto Sans" w:cs="Noto Sans"/>
                <w:spacing w:val="15"/>
              </w:rPr>
              <w:t>ANEXO 8.  CARTA ARTÍCULO 49 DE LA LGRA</w:t>
            </w:r>
            <w:r w:rsidRPr="008E2E4E">
              <w:rPr>
                <w:webHidden/>
              </w:rPr>
              <w:tab/>
            </w:r>
            <w:r w:rsidRPr="008E2E4E">
              <w:rPr>
                <w:webHidden/>
              </w:rPr>
              <w:fldChar w:fldCharType="begin"/>
            </w:r>
            <w:r w:rsidRPr="008E2E4E">
              <w:rPr>
                <w:webHidden/>
              </w:rPr>
              <w:instrText xml:space="preserve"> PAGEREF _Toc204561516 \h </w:instrText>
            </w:r>
            <w:r w:rsidRPr="008E2E4E">
              <w:rPr>
                <w:webHidden/>
              </w:rPr>
            </w:r>
            <w:r w:rsidRPr="008E2E4E">
              <w:rPr>
                <w:webHidden/>
              </w:rPr>
              <w:fldChar w:fldCharType="separate"/>
            </w:r>
            <w:r w:rsidR="008E2E4E">
              <w:rPr>
                <w:webHidden/>
              </w:rPr>
              <w:t>41</w:t>
            </w:r>
            <w:r w:rsidRPr="008E2E4E">
              <w:rPr>
                <w:webHidden/>
              </w:rPr>
              <w:fldChar w:fldCharType="end"/>
            </w:r>
          </w:hyperlink>
        </w:p>
        <w:p w14:paraId="44D5D2DF" w14:textId="779C16F3"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7" w:history="1">
            <w:r w:rsidRPr="008E2E4E">
              <w:rPr>
                <w:rStyle w:val="Hipervnculo"/>
                <w:rFonts w:ascii="Noto Sans" w:hAnsi="Noto Sans" w:cs="Noto Sans"/>
                <w:spacing w:val="15"/>
              </w:rPr>
              <w:t>ANEXO 9.  CARTA DE CONFIDENCIALIDAD</w:t>
            </w:r>
            <w:r w:rsidRPr="008E2E4E">
              <w:rPr>
                <w:webHidden/>
              </w:rPr>
              <w:tab/>
            </w:r>
            <w:r w:rsidRPr="008E2E4E">
              <w:rPr>
                <w:webHidden/>
              </w:rPr>
              <w:fldChar w:fldCharType="begin"/>
            </w:r>
            <w:r w:rsidRPr="008E2E4E">
              <w:rPr>
                <w:webHidden/>
              </w:rPr>
              <w:instrText xml:space="preserve"> PAGEREF _Toc204561517 \h </w:instrText>
            </w:r>
            <w:r w:rsidRPr="008E2E4E">
              <w:rPr>
                <w:webHidden/>
              </w:rPr>
            </w:r>
            <w:r w:rsidRPr="008E2E4E">
              <w:rPr>
                <w:webHidden/>
              </w:rPr>
              <w:fldChar w:fldCharType="separate"/>
            </w:r>
            <w:r w:rsidR="008E2E4E">
              <w:rPr>
                <w:webHidden/>
              </w:rPr>
              <w:t>42</w:t>
            </w:r>
            <w:r w:rsidRPr="008E2E4E">
              <w:rPr>
                <w:webHidden/>
              </w:rPr>
              <w:fldChar w:fldCharType="end"/>
            </w:r>
          </w:hyperlink>
        </w:p>
        <w:p w14:paraId="5A0781D0" w14:textId="5E3E8F06"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8" w:history="1">
            <w:r w:rsidRPr="008E2E4E">
              <w:rPr>
                <w:rStyle w:val="Hipervnculo"/>
                <w:rFonts w:ascii="Noto Sans" w:hAnsi="Noto Sans" w:cs="Noto Sans"/>
                <w:spacing w:val="15"/>
              </w:rPr>
              <w:t>ANEXO 10. ESCRITO EN QUE SE COMPROMETE A ENTREGAR, EN SU CASO, GARANTIA DE CUMPLIMIENTO</w:t>
            </w:r>
            <w:r w:rsidRPr="008E2E4E">
              <w:rPr>
                <w:webHidden/>
              </w:rPr>
              <w:tab/>
            </w:r>
            <w:r w:rsidRPr="008E2E4E">
              <w:rPr>
                <w:webHidden/>
              </w:rPr>
              <w:fldChar w:fldCharType="begin"/>
            </w:r>
            <w:r w:rsidRPr="008E2E4E">
              <w:rPr>
                <w:webHidden/>
              </w:rPr>
              <w:instrText xml:space="preserve"> PAGEREF _Toc204561518 \h </w:instrText>
            </w:r>
            <w:r w:rsidRPr="008E2E4E">
              <w:rPr>
                <w:webHidden/>
              </w:rPr>
            </w:r>
            <w:r w:rsidRPr="008E2E4E">
              <w:rPr>
                <w:webHidden/>
              </w:rPr>
              <w:fldChar w:fldCharType="separate"/>
            </w:r>
            <w:r w:rsidR="008E2E4E">
              <w:rPr>
                <w:webHidden/>
              </w:rPr>
              <w:t>43</w:t>
            </w:r>
            <w:r w:rsidRPr="008E2E4E">
              <w:rPr>
                <w:webHidden/>
              </w:rPr>
              <w:fldChar w:fldCharType="end"/>
            </w:r>
          </w:hyperlink>
        </w:p>
        <w:p w14:paraId="6D0BE95E" w14:textId="59DBB160"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19" w:history="1">
            <w:r w:rsidRPr="008E2E4E">
              <w:rPr>
                <w:rStyle w:val="Hipervnculo"/>
                <w:rFonts w:ascii="Noto Sans" w:hAnsi="Noto Sans" w:cs="Noto Sans"/>
                <w:spacing w:val="15"/>
              </w:rPr>
              <w:t>ANEXO 11. CARTA CORREO ELECTRONICO</w:t>
            </w:r>
            <w:r w:rsidRPr="008E2E4E">
              <w:rPr>
                <w:webHidden/>
              </w:rPr>
              <w:tab/>
            </w:r>
            <w:r w:rsidRPr="008E2E4E">
              <w:rPr>
                <w:webHidden/>
              </w:rPr>
              <w:fldChar w:fldCharType="begin"/>
            </w:r>
            <w:r w:rsidRPr="008E2E4E">
              <w:rPr>
                <w:webHidden/>
              </w:rPr>
              <w:instrText xml:space="preserve"> PAGEREF _Toc204561519 \h </w:instrText>
            </w:r>
            <w:r w:rsidRPr="008E2E4E">
              <w:rPr>
                <w:webHidden/>
              </w:rPr>
            </w:r>
            <w:r w:rsidRPr="008E2E4E">
              <w:rPr>
                <w:webHidden/>
              </w:rPr>
              <w:fldChar w:fldCharType="separate"/>
            </w:r>
            <w:r w:rsidR="008E2E4E">
              <w:rPr>
                <w:webHidden/>
              </w:rPr>
              <w:t>44</w:t>
            </w:r>
            <w:r w:rsidRPr="008E2E4E">
              <w:rPr>
                <w:webHidden/>
              </w:rPr>
              <w:fldChar w:fldCharType="end"/>
            </w:r>
          </w:hyperlink>
        </w:p>
        <w:p w14:paraId="7D04AF0F" w14:textId="4D95DDD9"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20" w:history="1">
            <w:r w:rsidRPr="008E2E4E">
              <w:rPr>
                <w:rStyle w:val="Hipervnculo"/>
                <w:rFonts w:ascii="Noto Sans" w:hAnsi="Noto Sans" w:cs="Noto Sans"/>
                <w:spacing w:val="15"/>
              </w:rPr>
              <w:t>ANEXO 12. ESCRITO QUE CUENTA CON LA CAPACIDAD Y EXPERIENCIA TÉCNICA</w:t>
            </w:r>
            <w:r w:rsidRPr="008E2E4E">
              <w:rPr>
                <w:webHidden/>
              </w:rPr>
              <w:tab/>
            </w:r>
            <w:r w:rsidRPr="008E2E4E">
              <w:rPr>
                <w:webHidden/>
              </w:rPr>
              <w:fldChar w:fldCharType="begin"/>
            </w:r>
            <w:r w:rsidRPr="008E2E4E">
              <w:rPr>
                <w:webHidden/>
              </w:rPr>
              <w:instrText xml:space="preserve"> PAGEREF _Toc204561520 \h </w:instrText>
            </w:r>
            <w:r w:rsidRPr="008E2E4E">
              <w:rPr>
                <w:webHidden/>
              </w:rPr>
            </w:r>
            <w:r w:rsidRPr="008E2E4E">
              <w:rPr>
                <w:webHidden/>
              </w:rPr>
              <w:fldChar w:fldCharType="separate"/>
            </w:r>
            <w:r w:rsidR="008E2E4E">
              <w:rPr>
                <w:webHidden/>
              </w:rPr>
              <w:t>45</w:t>
            </w:r>
            <w:r w:rsidRPr="008E2E4E">
              <w:rPr>
                <w:webHidden/>
              </w:rPr>
              <w:fldChar w:fldCharType="end"/>
            </w:r>
          </w:hyperlink>
        </w:p>
        <w:p w14:paraId="37BCD2A7" w14:textId="2BC4BC7D"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21" w:history="1">
            <w:r w:rsidRPr="008E2E4E">
              <w:rPr>
                <w:rStyle w:val="Hipervnculo"/>
                <w:rFonts w:ascii="Noto Sans" w:hAnsi="Noto Sans" w:cs="Noto Sans"/>
                <w:spacing w:val="15"/>
              </w:rPr>
              <w:t>ANEXO 13. CUMPLIMIENTO DE NORMAS</w:t>
            </w:r>
            <w:r w:rsidRPr="008E2E4E">
              <w:rPr>
                <w:webHidden/>
              </w:rPr>
              <w:tab/>
            </w:r>
            <w:r w:rsidRPr="008E2E4E">
              <w:rPr>
                <w:webHidden/>
              </w:rPr>
              <w:fldChar w:fldCharType="begin"/>
            </w:r>
            <w:r w:rsidRPr="008E2E4E">
              <w:rPr>
                <w:webHidden/>
              </w:rPr>
              <w:instrText xml:space="preserve"> PAGEREF _Toc204561521 \h </w:instrText>
            </w:r>
            <w:r w:rsidRPr="008E2E4E">
              <w:rPr>
                <w:webHidden/>
              </w:rPr>
            </w:r>
            <w:r w:rsidRPr="008E2E4E">
              <w:rPr>
                <w:webHidden/>
              </w:rPr>
              <w:fldChar w:fldCharType="separate"/>
            </w:r>
            <w:r w:rsidR="008E2E4E">
              <w:rPr>
                <w:webHidden/>
              </w:rPr>
              <w:t>46</w:t>
            </w:r>
            <w:r w:rsidRPr="008E2E4E">
              <w:rPr>
                <w:webHidden/>
              </w:rPr>
              <w:fldChar w:fldCharType="end"/>
            </w:r>
          </w:hyperlink>
        </w:p>
        <w:p w14:paraId="61EA226A" w14:textId="05308E97"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22" w:history="1">
            <w:r w:rsidRPr="008E2E4E">
              <w:rPr>
                <w:rStyle w:val="Hipervnculo"/>
                <w:rFonts w:ascii="Noto Sans" w:hAnsi="Noto Sans" w:cs="Noto Sans"/>
                <w:spacing w:val="15"/>
              </w:rPr>
              <w:t>ANEXO 14. CARTA DE informacion relacionada con la contratación</w:t>
            </w:r>
            <w:r w:rsidRPr="008E2E4E">
              <w:rPr>
                <w:webHidden/>
              </w:rPr>
              <w:tab/>
            </w:r>
            <w:r w:rsidRPr="008E2E4E">
              <w:rPr>
                <w:webHidden/>
              </w:rPr>
              <w:fldChar w:fldCharType="begin"/>
            </w:r>
            <w:r w:rsidRPr="008E2E4E">
              <w:rPr>
                <w:webHidden/>
              </w:rPr>
              <w:instrText xml:space="preserve"> PAGEREF _Toc204561522 \h </w:instrText>
            </w:r>
            <w:r w:rsidRPr="008E2E4E">
              <w:rPr>
                <w:webHidden/>
              </w:rPr>
            </w:r>
            <w:r w:rsidRPr="008E2E4E">
              <w:rPr>
                <w:webHidden/>
              </w:rPr>
              <w:fldChar w:fldCharType="separate"/>
            </w:r>
            <w:r w:rsidR="008E2E4E">
              <w:rPr>
                <w:webHidden/>
              </w:rPr>
              <w:t>47</w:t>
            </w:r>
            <w:r w:rsidRPr="008E2E4E">
              <w:rPr>
                <w:webHidden/>
              </w:rPr>
              <w:fldChar w:fldCharType="end"/>
            </w:r>
          </w:hyperlink>
        </w:p>
        <w:p w14:paraId="6E371CDD" w14:textId="146DA445" w:rsidR="005036BF" w:rsidRPr="008E2E4E" w:rsidRDefault="005036BF">
          <w:pPr>
            <w:pStyle w:val="TDC1"/>
            <w:rPr>
              <w:rFonts w:asciiTheme="minorHAnsi" w:eastAsiaTheme="minorEastAsia" w:hAnsiTheme="minorHAnsi" w:cstheme="minorBidi"/>
              <w:b w:val="0"/>
              <w:bCs w:val="0"/>
              <w:caps w:val="0"/>
              <w:kern w:val="2"/>
              <w:sz w:val="24"/>
              <w:szCs w:val="24"/>
              <w14:ligatures w14:val="standardContextual"/>
            </w:rPr>
          </w:pPr>
          <w:hyperlink w:anchor="_Toc204561523" w:history="1">
            <w:r w:rsidRPr="008E2E4E">
              <w:rPr>
                <w:rStyle w:val="Hipervnculo"/>
                <w:rFonts w:ascii="Noto Sans" w:hAnsi="Noto Sans" w:cs="Noto Sans"/>
                <w:spacing w:val="15"/>
              </w:rPr>
              <w:t>ANEXO 15. MARGEN DE PREFERENCIA A BIENES DE ORIGEN NACIONAL</w:t>
            </w:r>
            <w:r w:rsidRPr="008E2E4E">
              <w:rPr>
                <w:webHidden/>
              </w:rPr>
              <w:tab/>
            </w:r>
            <w:r w:rsidRPr="008E2E4E">
              <w:rPr>
                <w:webHidden/>
              </w:rPr>
              <w:fldChar w:fldCharType="begin"/>
            </w:r>
            <w:r w:rsidRPr="008E2E4E">
              <w:rPr>
                <w:webHidden/>
              </w:rPr>
              <w:instrText xml:space="preserve"> PAGEREF _Toc204561523 \h </w:instrText>
            </w:r>
            <w:r w:rsidRPr="008E2E4E">
              <w:rPr>
                <w:webHidden/>
              </w:rPr>
            </w:r>
            <w:r w:rsidRPr="008E2E4E">
              <w:rPr>
                <w:webHidden/>
              </w:rPr>
              <w:fldChar w:fldCharType="separate"/>
            </w:r>
            <w:r w:rsidR="008E2E4E">
              <w:rPr>
                <w:webHidden/>
              </w:rPr>
              <w:t>48</w:t>
            </w:r>
            <w:r w:rsidRPr="008E2E4E">
              <w:rPr>
                <w:webHidden/>
              </w:rPr>
              <w:fldChar w:fldCharType="end"/>
            </w:r>
          </w:hyperlink>
        </w:p>
        <w:p w14:paraId="749477B3" w14:textId="535B3AC0" w:rsidR="00C17734" w:rsidRPr="008E2E4E" w:rsidRDefault="00C17734">
          <w:pPr>
            <w:rPr>
              <w:rFonts w:ascii="Noto Sans" w:hAnsi="Noto Sans" w:cs="Noto Sans"/>
              <w:sz w:val="18"/>
              <w:szCs w:val="18"/>
            </w:rPr>
          </w:pPr>
          <w:r w:rsidRPr="008E2E4E">
            <w:rPr>
              <w:rFonts w:ascii="Noto Sans" w:hAnsi="Noto Sans" w:cs="Noto Sans"/>
              <w:b/>
              <w:bCs/>
              <w:sz w:val="18"/>
              <w:szCs w:val="18"/>
              <w:lang w:val="es-ES"/>
            </w:rPr>
            <w:fldChar w:fldCharType="end"/>
          </w:r>
        </w:p>
      </w:sdtContent>
    </w:sdt>
    <w:p w14:paraId="36B0B947" w14:textId="77777777" w:rsidR="00C17734" w:rsidRPr="008E2E4E" w:rsidRDefault="00C17734" w:rsidP="00560412">
      <w:pPr>
        <w:tabs>
          <w:tab w:val="left" w:pos="2880"/>
        </w:tabs>
        <w:spacing w:before="100" w:after="200"/>
        <w:jc w:val="both"/>
        <w:rPr>
          <w:rFonts w:ascii="Noto Sans" w:hAnsi="Noto Sans" w:cs="Noto Sans"/>
          <w:b/>
          <w:sz w:val="18"/>
          <w:szCs w:val="18"/>
        </w:rPr>
      </w:pPr>
    </w:p>
    <w:p w14:paraId="5DE855AA" w14:textId="77777777" w:rsidR="00C17734" w:rsidRPr="008E2E4E" w:rsidRDefault="00C17734" w:rsidP="00560412">
      <w:pPr>
        <w:tabs>
          <w:tab w:val="left" w:pos="2880"/>
        </w:tabs>
        <w:spacing w:before="100" w:after="200"/>
        <w:jc w:val="both"/>
        <w:rPr>
          <w:rFonts w:ascii="Noto Sans" w:hAnsi="Noto Sans" w:cs="Noto Sans"/>
          <w:b/>
          <w:sz w:val="18"/>
          <w:szCs w:val="18"/>
        </w:rPr>
      </w:pPr>
    </w:p>
    <w:p w14:paraId="54E6EAC1" w14:textId="77777777" w:rsidR="00C17734" w:rsidRPr="008E2E4E" w:rsidRDefault="00C17734" w:rsidP="00560412">
      <w:pPr>
        <w:tabs>
          <w:tab w:val="left" w:pos="2880"/>
        </w:tabs>
        <w:spacing w:before="100" w:after="200"/>
        <w:jc w:val="both"/>
        <w:rPr>
          <w:rFonts w:ascii="Noto Sans" w:hAnsi="Noto Sans" w:cs="Noto Sans"/>
          <w:b/>
          <w:sz w:val="18"/>
          <w:szCs w:val="18"/>
        </w:rPr>
      </w:pPr>
    </w:p>
    <w:p w14:paraId="67ED9ED3" w14:textId="77777777" w:rsidR="00C17734" w:rsidRPr="008E2E4E" w:rsidRDefault="00C17734" w:rsidP="00560412">
      <w:pPr>
        <w:tabs>
          <w:tab w:val="left" w:pos="2880"/>
        </w:tabs>
        <w:spacing w:before="100" w:after="200"/>
        <w:jc w:val="both"/>
        <w:rPr>
          <w:rFonts w:ascii="Noto Sans" w:hAnsi="Noto Sans" w:cs="Noto Sans"/>
          <w:sz w:val="18"/>
          <w:szCs w:val="18"/>
        </w:rPr>
      </w:pPr>
    </w:p>
    <w:p w14:paraId="2BA9D271" w14:textId="77777777" w:rsidR="00F93228" w:rsidRPr="008E2E4E" w:rsidRDefault="00F93228" w:rsidP="00560412">
      <w:pPr>
        <w:tabs>
          <w:tab w:val="left" w:pos="2880"/>
        </w:tabs>
        <w:spacing w:before="100" w:after="200"/>
        <w:jc w:val="both"/>
        <w:rPr>
          <w:rFonts w:ascii="Noto Sans" w:hAnsi="Noto Sans" w:cs="Noto Sans"/>
          <w:sz w:val="18"/>
          <w:szCs w:val="18"/>
        </w:rPr>
      </w:pPr>
    </w:p>
    <w:p w14:paraId="66B36E9D" w14:textId="77777777" w:rsidR="00F93228" w:rsidRPr="008E2E4E" w:rsidRDefault="00F93228" w:rsidP="00560412">
      <w:pPr>
        <w:tabs>
          <w:tab w:val="left" w:pos="2880"/>
        </w:tabs>
        <w:spacing w:before="100" w:after="200"/>
        <w:jc w:val="both"/>
        <w:rPr>
          <w:rFonts w:ascii="Noto Sans" w:hAnsi="Noto Sans" w:cs="Noto Sans"/>
          <w:sz w:val="18"/>
          <w:szCs w:val="18"/>
        </w:rPr>
      </w:pPr>
    </w:p>
    <w:p w14:paraId="0B1E5CA7" w14:textId="77777777" w:rsidR="00F93228" w:rsidRPr="008E2E4E" w:rsidRDefault="00F93228" w:rsidP="00560412">
      <w:pPr>
        <w:tabs>
          <w:tab w:val="left" w:pos="2880"/>
        </w:tabs>
        <w:spacing w:before="100" w:after="200"/>
        <w:jc w:val="both"/>
        <w:rPr>
          <w:rFonts w:ascii="Noto Sans" w:hAnsi="Noto Sans" w:cs="Noto Sans"/>
          <w:sz w:val="18"/>
          <w:szCs w:val="18"/>
        </w:rPr>
      </w:pPr>
    </w:p>
    <w:p w14:paraId="5C1394DE" w14:textId="77777777" w:rsidR="00F93228" w:rsidRPr="008E2E4E" w:rsidRDefault="00F93228" w:rsidP="00560412">
      <w:pPr>
        <w:tabs>
          <w:tab w:val="left" w:pos="2880"/>
        </w:tabs>
        <w:spacing w:before="100" w:after="200"/>
        <w:jc w:val="both"/>
        <w:rPr>
          <w:rFonts w:ascii="Noto Sans" w:hAnsi="Noto Sans" w:cs="Noto Sans"/>
          <w:sz w:val="18"/>
          <w:szCs w:val="18"/>
        </w:rPr>
      </w:pPr>
    </w:p>
    <w:p w14:paraId="01E8C534" w14:textId="77777777" w:rsidR="00F93228" w:rsidRPr="008E2E4E" w:rsidRDefault="00F93228" w:rsidP="00560412">
      <w:pPr>
        <w:tabs>
          <w:tab w:val="left" w:pos="2880"/>
        </w:tabs>
        <w:spacing w:before="100" w:after="200"/>
        <w:jc w:val="both"/>
        <w:rPr>
          <w:rFonts w:ascii="Noto Sans" w:hAnsi="Noto Sans" w:cs="Noto Sans"/>
          <w:sz w:val="18"/>
          <w:szCs w:val="18"/>
        </w:rPr>
      </w:pPr>
    </w:p>
    <w:p w14:paraId="2A83FF6D" w14:textId="2E29DAD6" w:rsidR="00F93228" w:rsidRPr="008E2E4E" w:rsidRDefault="00F93228" w:rsidP="00F93228">
      <w:pPr>
        <w:pStyle w:val="Ttulo1"/>
        <w:jc w:val="center"/>
        <w:rPr>
          <w:rFonts w:ascii="Noto Sans" w:hAnsi="Noto Sans" w:cs="Noto Sans"/>
          <w:b/>
          <w:bCs/>
          <w:color w:val="auto"/>
          <w:sz w:val="18"/>
          <w:szCs w:val="18"/>
        </w:rPr>
      </w:pPr>
      <w:bookmarkStart w:id="2" w:name="_Toc204561461"/>
      <w:r w:rsidRPr="008E2E4E">
        <w:rPr>
          <w:rFonts w:ascii="Noto Sans" w:hAnsi="Noto Sans" w:cs="Noto Sans"/>
          <w:b/>
          <w:bCs/>
          <w:color w:val="auto"/>
          <w:sz w:val="18"/>
          <w:szCs w:val="18"/>
        </w:rPr>
        <w:t>G</w:t>
      </w:r>
      <w:r w:rsidR="007835F0" w:rsidRPr="008E2E4E">
        <w:rPr>
          <w:rFonts w:ascii="Noto Sans" w:hAnsi="Noto Sans" w:cs="Noto Sans"/>
          <w:color w:val="auto"/>
          <w:sz w:val="18"/>
          <w:szCs w:val="18"/>
        </w:rPr>
        <w:t>los</w:t>
      </w:r>
      <w:r w:rsidRPr="008E2E4E">
        <w:rPr>
          <w:rFonts w:ascii="Noto Sans" w:hAnsi="Noto Sans" w:cs="Noto Sans"/>
          <w:b/>
          <w:bCs/>
          <w:color w:val="auto"/>
          <w:sz w:val="18"/>
          <w:szCs w:val="18"/>
        </w:rPr>
        <w:t>ario</w:t>
      </w:r>
      <w:bookmarkEnd w:id="2"/>
    </w:p>
    <w:p w14:paraId="7DEF714B" w14:textId="2A6F0C9B" w:rsidR="004501FC" w:rsidRPr="008E2E4E" w:rsidRDefault="004501FC" w:rsidP="00560412">
      <w:pPr>
        <w:tabs>
          <w:tab w:val="left" w:pos="2880"/>
        </w:tabs>
        <w:spacing w:before="100" w:after="200"/>
        <w:ind w:left="-851" w:right="-141"/>
        <w:jc w:val="both"/>
        <w:rPr>
          <w:rFonts w:ascii="Noto Sans" w:hAnsi="Noto Sans" w:cs="Noto Sans"/>
          <w:sz w:val="18"/>
          <w:szCs w:val="18"/>
        </w:rPr>
      </w:pPr>
      <w:r w:rsidRPr="008E2E4E">
        <w:rPr>
          <w:rFonts w:ascii="Noto Sans" w:hAnsi="Noto Sans" w:cs="Noto Sans"/>
          <w:sz w:val="18"/>
          <w:szCs w:val="18"/>
        </w:rPr>
        <w:t xml:space="preserve">Para efectos de la presente </w:t>
      </w:r>
      <w:r w:rsidRPr="008E2E4E">
        <w:rPr>
          <w:rFonts w:ascii="Noto Sans" w:hAnsi="Noto Sans" w:cs="Noto Sans"/>
          <w:b/>
          <w:sz w:val="18"/>
          <w:szCs w:val="18"/>
        </w:rPr>
        <w:t>“</w:t>
      </w:r>
      <w:r w:rsidR="0028314F"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además de las definiciones contenidas en la Ley de Adquisiciones, Arrendamientos y Servicios del Sector Público, su Reglamento y las Políticas,</w:t>
      </w:r>
      <w:r w:rsidR="001E2B1C" w:rsidRPr="008E2E4E">
        <w:rPr>
          <w:rFonts w:ascii="Noto Sans" w:hAnsi="Noto Sans" w:cs="Noto Sans"/>
          <w:sz w:val="18"/>
          <w:szCs w:val="18"/>
        </w:rPr>
        <w:t xml:space="preserve"> </w:t>
      </w:r>
      <w:r w:rsidRPr="008E2E4E">
        <w:rPr>
          <w:rFonts w:ascii="Noto Sans" w:hAnsi="Noto Sans" w:cs="Noto Sans"/>
          <w:sz w:val="18"/>
          <w:szCs w:val="18"/>
        </w:rPr>
        <w:t>Bases y Lineamientos en Materia de Adquisiciones, Arrendamientos y Prestación de Servicios</w:t>
      </w:r>
      <w:r w:rsidR="00EC556E" w:rsidRPr="008E2E4E">
        <w:rPr>
          <w:rFonts w:ascii="Noto Sans" w:hAnsi="Noto Sans" w:cs="Noto Sans"/>
          <w:sz w:val="18"/>
          <w:szCs w:val="18"/>
        </w:rPr>
        <w:t xml:space="preserve"> de Laboratorios de Biológicos y Reactivos de México, S.A. de C.V.</w:t>
      </w:r>
      <w:r w:rsidRPr="008E2E4E">
        <w:rPr>
          <w:rFonts w:ascii="Noto Sans" w:hAnsi="Noto Sans" w:cs="Noto Sans"/>
          <w:sz w:val="18"/>
          <w:szCs w:val="18"/>
        </w:rPr>
        <w:t>, se utilizarán las siguientes:</w:t>
      </w:r>
    </w:p>
    <w:tbl>
      <w:tblPr>
        <w:tblStyle w:val="Tablaconcuadrcula2-nfasis4"/>
        <w:tblW w:w="1049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6269"/>
      </w:tblGrid>
      <w:tr w:rsidR="00C62AEA" w:rsidRPr="008E2E4E" w14:paraId="2B63EEF1" w14:textId="77777777" w:rsidTr="00EC55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bottom w:val="single" w:sz="4" w:space="0" w:color="auto"/>
              <w:right w:val="single" w:sz="4" w:space="0" w:color="auto"/>
            </w:tcBorders>
          </w:tcPr>
          <w:p w14:paraId="2DF50BFB" w14:textId="080BA45B" w:rsidR="00F67551" w:rsidRPr="008E2E4E" w:rsidRDefault="00F67551" w:rsidP="00560412">
            <w:pPr>
              <w:tabs>
                <w:tab w:val="left" w:pos="885"/>
                <w:tab w:val="left" w:pos="2880"/>
              </w:tabs>
              <w:ind w:right="1611"/>
              <w:jc w:val="both"/>
              <w:rPr>
                <w:rFonts w:ascii="Noto Sans" w:hAnsi="Noto Sans" w:cs="Noto Sans"/>
                <w:b w:val="0"/>
                <w:bCs w:val="0"/>
                <w:sz w:val="18"/>
                <w:szCs w:val="18"/>
              </w:rPr>
            </w:pPr>
            <w:r w:rsidRPr="008E2E4E">
              <w:rPr>
                <w:rFonts w:ascii="Noto Sans" w:hAnsi="Noto Sans" w:cs="Noto Sans"/>
                <w:sz w:val="18"/>
                <w:szCs w:val="18"/>
              </w:rPr>
              <w:t>“Adjudicado”:</w:t>
            </w:r>
          </w:p>
        </w:tc>
        <w:tc>
          <w:tcPr>
            <w:tcW w:w="6269" w:type="dxa"/>
            <w:tcBorders>
              <w:top w:val="single" w:sz="4" w:space="0" w:color="auto"/>
              <w:left w:val="single" w:sz="4" w:space="0" w:color="auto"/>
              <w:bottom w:val="single" w:sz="4" w:space="0" w:color="auto"/>
            </w:tcBorders>
          </w:tcPr>
          <w:p w14:paraId="2CD9677D" w14:textId="71517D2B" w:rsidR="00F67551" w:rsidRPr="008E2E4E" w:rsidRDefault="00F67551" w:rsidP="00560412">
            <w:pPr>
              <w:tabs>
                <w:tab w:val="left" w:pos="885"/>
                <w:tab w:val="left" w:pos="2880"/>
              </w:tabs>
              <w:jc w:val="both"/>
              <w:cnfStyle w:val="100000000000" w:firstRow="1" w:lastRow="0" w:firstColumn="0" w:lastColumn="0" w:oddVBand="0" w:evenVBand="0" w:oddHBand="0" w:evenHBand="0" w:firstRowFirstColumn="0" w:firstRowLastColumn="0" w:lastRowFirstColumn="0" w:lastRowLastColumn="0"/>
              <w:rPr>
                <w:rFonts w:ascii="Noto Sans" w:hAnsi="Noto Sans" w:cs="Noto Sans"/>
                <w:b w:val="0"/>
                <w:bCs w:val="0"/>
                <w:sz w:val="18"/>
                <w:szCs w:val="18"/>
              </w:rPr>
            </w:pPr>
            <w:r w:rsidRPr="008E2E4E">
              <w:rPr>
                <w:rFonts w:ascii="Noto Sans" w:hAnsi="Noto Sans" w:cs="Noto Sans"/>
                <w:b w:val="0"/>
                <w:bCs w:val="0"/>
                <w:sz w:val="18"/>
                <w:szCs w:val="18"/>
              </w:rPr>
              <w:t>La persona física o moral</w:t>
            </w:r>
            <w:r w:rsidR="006315E8" w:rsidRPr="008E2E4E">
              <w:rPr>
                <w:rFonts w:ascii="Noto Sans" w:hAnsi="Noto Sans" w:cs="Noto Sans"/>
                <w:b w:val="0"/>
                <w:bCs w:val="0"/>
                <w:sz w:val="18"/>
                <w:szCs w:val="18"/>
              </w:rPr>
              <w:t xml:space="preserve"> </w:t>
            </w:r>
            <w:r w:rsidRPr="008E2E4E">
              <w:rPr>
                <w:rFonts w:ascii="Noto Sans" w:hAnsi="Noto Sans" w:cs="Noto Sans"/>
                <w:b w:val="0"/>
                <w:bCs w:val="0"/>
                <w:sz w:val="18"/>
                <w:szCs w:val="18"/>
              </w:rPr>
              <w:t>que derivado del fallo resulte ganadora.</w:t>
            </w:r>
          </w:p>
        </w:tc>
      </w:tr>
      <w:tr w:rsidR="00C62AEA" w:rsidRPr="008E2E4E" w14:paraId="451E9837" w14:textId="77777777" w:rsidTr="00EC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70C98ECD" w14:textId="565FB9DD" w:rsidR="004501FC" w:rsidRPr="008E2E4E" w:rsidRDefault="004501FC" w:rsidP="002370FD">
            <w:pPr>
              <w:tabs>
                <w:tab w:val="left" w:pos="885"/>
                <w:tab w:val="left" w:pos="2880"/>
              </w:tabs>
              <w:spacing w:before="100" w:after="200"/>
              <w:ind w:right="435"/>
              <w:jc w:val="both"/>
              <w:rPr>
                <w:rFonts w:ascii="Noto Sans" w:hAnsi="Noto Sans" w:cs="Noto Sans"/>
                <w:sz w:val="18"/>
                <w:szCs w:val="18"/>
              </w:rPr>
            </w:pPr>
            <w:r w:rsidRPr="008E2E4E">
              <w:rPr>
                <w:rFonts w:ascii="Noto Sans" w:hAnsi="Noto Sans" w:cs="Noto Sans"/>
                <w:sz w:val="18"/>
                <w:szCs w:val="18"/>
              </w:rPr>
              <w:t xml:space="preserve">“Administrador del </w:t>
            </w:r>
            <w:r w:rsidR="00EC556E" w:rsidRPr="008E2E4E">
              <w:rPr>
                <w:rFonts w:ascii="Noto Sans" w:hAnsi="Noto Sans" w:cs="Noto Sans"/>
                <w:sz w:val="18"/>
                <w:szCs w:val="18"/>
              </w:rPr>
              <w:t>Contrato</w:t>
            </w:r>
            <w:r w:rsidRPr="008E2E4E">
              <w:rPr>
                <w:rFonts w:ascii="Noto Sans" w:hAnsi="Noto Sans" w:cs="Noto Sans"/>
                <w:sz w:val="18"/>
                <w:szCs w:val="18"/>
              </w:rPr>
              <w:t>”:</w:t>
            </w:r>
          </w:p>
        </w:tc>
        <w:tc>
          <w:tcPr>
            <w:tcW w:w="6269" w:type="dxa"/>
            <w:tcBorders>
              <w:top w:val="single" w:sz="4" w:space="0" w:color="auto"/>
            </w:tcBorders>
          </w:tcPr>
          <w:p w14:paraId="7F784C93" w14:textId="0F535A9A" w:rsidR="004501FC" w:rsidRPr="008E2E4E" w:rsidRDefault="00EC556E" w:rsidP="00560412">
            <w:pPr>
              <w:tabs>
                <w:tab w:val="left" w:pos="885"/>
                <w:tab w:val="left" w:pos="2880"/>
              </w:tabs>
              <w:spacing w:before="100" w:after="200"/>
              <w:ind w:right="44"/>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Servidor público en quien</w:t>
            </w:r>
            <w:r w:rsidR="006315E8" w:rsidRPr="008E2E4E">
              <w:rPr>
                <w:rFonts w:ascii="Noto Sans" w:hAnsi="Noto Sans" w:cs="Noto Sans"/>
                <w:sz w:val="18"/>
                <w:szCs w:val="18"/>
              </w:rPr>
              <w:t xml:space="preserve"> </w:t>
            </w:r>
            <w:r w:rsidRPr="008E2E4E">
              <w:rPr>
                <w:rFonts w:ascii="Noto Sans" w:hAnsi="Noto Sans" w:cs="Noto Sans"/>
                <w:sz w:val="18"/>
                <w:szCs w:val="18"/>
              </w:rPr>
              <w:t>recae la responsabilidad de dar seguimiento al cumplimiento de los derechos y las obligaciones establecidos en el Contrato respectivo</w:t>
            </w:r>
            <w:r w:rsidR="00F67551" w:rsidRPr="008E2E4E">
              <w:rPr>
                <w:rFonts w:ascii="Noto Sans" w:hAnsi="Noto Sans" w:cs="Noto Sans"/>
                <w:sz w:val="18"/>
                <w:szCs w:val="18"/>
              </w:rPr>
              <w:t>.</w:t>
            </w:r>
          </w:p>
        </w:tc>
      </w:tr>
      <w:tr w:rsidR="00C62AEA" w:rsidRPr="008E2E4E" w14:paraId="354F50B3" w14:textId="77777777" w:rsidTr="00EC556E">
        <w:tc>
          <w:tcPr>
            <w:cnfStyle w:val="001000000000" w:firstRow="0" w:lastRow="0" w:firstColumn="1" w:lastColumn="0" w:oddVBand="0" w:evenVBand="0" w:oddHBand="0" w:evenHBand="0" w:firstRowFirstColumn="0" w:firstRowLastColumn="0" w:lastRowFirstColumn="0" w:lastRowLastColumn="0"/>
            <w:tcW w:w="4226" w:type="dxa"/>
          </w:tcPr>
          <w:p w14:paraId="41C256B7" w14:textId="567FD1F9" w:rsidR="004501FC" w:rsidRPr="008E2E4E" w:rsidRDefault="001678EB"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“APF”</w:t>
            </w:r>
          </w:p>
        </w:tc>
        <w:tc>
          <w:tcPr>
            <w:tcW w:w="6269" w:type="dxa"/>
          </w:tcPr>
          <w:p w14:paraId="57857110" w14:textId="12C69BC4" w:rsidR="004501FC" w:rsidRPr="008E2E4E" w:rsidRDefault="001678EB" w:rsidP="00560412">
            <w:pPr>
              <w:tabs>
                <w:tab w:val="left" w:pos="885"/>
                <w:tab w:val="left" w:pos="2880"/>
              </w:tabs>
              <w:spacing w:before="100" w:after="20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Administración Pública Federal.</w:t>
            </w:r>
          </w:p>
        </w:tc>
      </w:tr>
      <w:tr w:rsidR="00C62AEA" w:rsidRPr="008E2E4E" w14:paraId="68B067FC" w14:textId="77777777" w:rsidTr="00EC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6286771D" w14:textId="4347C2B4" w:rsidR="001678EB" w:rsidRPr="008E2E4E" w:rsidRDefault="001678EB" w:rsidP="00560412">
            <w:pPr>
              <w:tabs>
                <w:tab w:val="left" w:pos="885"/>
                <w:tab w:val="left" w:pos="2880"/>
              </w:tabs>
              <w:ind w:right="1611"/>
              <w:jc w:val="both"/>
              <w:rPr>
                <w:rFonts w:ascii="Noto Sans" w:hAnsi="Noto Sans" w:cs="Noto Sans"/>
                <w:sz w:val="18"/>
                <w:szCs w:val="18"/>
              </w:rPr>
            </w:pPr>
            <w:r w:rsidRPr="008E2E4E">
              <w:rPr>
                <w:rFonts w:ascii="Noto Sans" w:hAnsi="Noto Sans" w:cs="Noto Sans"/>
                <w:sz w:val="18"/>
                <w:szCs w:val="18"/>
              </w:rPr>
              <w:t>“Área Contratante”</w:t>
            </w:r>
          </w:p>
        </w:tc>
        <w:tc>
          <w:tcPr>
            <w:tcW w:w="6269" w:type="dxa"/>
          </w:tcPr>
          <w:p w14:paraId="5B947098" w14:textId="0A414B76" w:rsidR="001678EB" w:rsidRPr="008E2E4E" w:rsidRDefault="009F3BED" w:rsidP="00560412">
            <w:pPr>
              <w:tabs>
                <w:tab w:val="left" w:pos="885"/>
                <w:tab w:val="left" w:pos="2880"/>
              </w:tabs>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Institutos adheridos al procedimiento de contratación consolidada.</w:t>
            </w:r>
          </w:p>
        </w:tc>
      </w:tr>
      <w:tr w:rsidR="00C62AEA" w:rsidRPr="008E2E4E" w14:paraId="085A1DD1" w14:textId="77777777" w:rsidTr="001678EB">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3ED7AD5B" w14:textId="1424E324"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“Anexo</w:t>
            </w:r>
            <w:r w:rsidR="00407BE8" w:rsidRPr="008E2E4E">
              <w:rPr>
                <w:rFonts w:ascii="Noto Sans" w:hAnsi="Noto Sans" w:cs="Noto Sans"/>
                <w:sz w:val="18"/>
                <w:szCs w:val="18"/>
              </w:rPr>
              <w:t>s</w:t>
            </w:r>
            <w:r w:rsidRPr="008E2E4E">
              <w:rPr>
                <w:rFonts w:ascii="Noto Sans" w:hAnsi="Noto Sans" w:cs="Noto Sans"/>
                <w:sz w:val="18"/>
                <w:szCs w:val="18"/>
              </w:rPr>
              <w:t xml:space="preserve"> Técnico</w:t>
            </w:r>
            <w:r w:rsidR="00407BE8" w:rsidRPr="008E2E4E">
              <w:rPr>
                <w:rFonts w:ascii="Noto Sans" w:hAnsi="Noto Sans" w:cs="Noto Sans"/>
                <w:sz w:val="18"/>
                <w:szCs w:val="18"/>
              </w:rPr>
              <w:t>s</w:t>
            </w:r>
            <w:r w:rsidRPr="008E2E4E">
              <w:rPr>
                <w:rFonts w:ascii="Noto Sans" w:hAnsi="Noto Sans" w:cs="Noto Sans"/>
                <w:sz w:val="18"/>
                <w:szCs w:val="18"/>
              </w:rPr>
              <w:t>”:</w:t>
            </w:r>
          </w:p>
        </w:tc>
        <w:tc>
          <w:tcPr>
            <w:tcW w:w="6269" w:type="dxa"/>
            <w:tcBorders>
              <w:top w:val="single" w:sz="4" w:space="0" w:color="auto"/>
            </w:tcBorders>
          </w:tcPr>
          <w:p w14:paraId="73225D17" w14:textId="2D07291B" w:rsidR="004501FC" w:rsidRPr="008E2E4E" w:rsidRDefault="004501FC" w:rsidP="00560412">
            <w:pPr>
              <w:tabs>
                <w:tab w:val="left" w:pos="885"/>
                <w:tab w:val="left" w:pos="2880"/>
              </w:tabs>
              <w:spacing w:before="100" w:after="20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Documento que forma parte de la presente </w:t>
            </w:r>
            <w:r w:rsidRPr="008E2E4E">
              <w:rPr>
                <w:rFonts w:ascii="Noto Sans" w:hAnsi="Noto Sans" w:cs="Noto Sans"/>
                <w:b/>
                <w:sz w:val="18"/>
                <w:szCs w:val="18"/>
              </w:rPr>
              <w:t>“</w:t>
            </w:r>
            <w:r w:rsidR="0028314F"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que establece las necesidades, características y aspectos específicos del requerimiento y que servirá como base para llevar a cabo el procedimiento para </w:t>
            </w:r>
            <w:r w:rsidR="00407BE8" w:rsidRPr="008E2E4E">
              <w:rPr>
                <w:rFonts w:ascii="Noto Sans" w:hAnsi="Noto Sans" w:cs="Noto Sans"/>
                <w:sz w:val="18"/>
                <w:szCs w:val="18"/>
              </w:rPr>
              <w:t>la adquisición de los bienes</w:t>
            </w:r>
            <w:r w:rsidR="00593FE5" w:rsidRPr="008E2E4E">
              <w:rPr>
                <w:rFonts w:ascii="Noto Sans" w:hAnsi="Noto Sans" w:cs="Noto Sans"/>
                <w:sz w:val="18"/>
                <w:szCs w:val="18"/>
              </w:rPr>
              <w:t>.</w:t>
            </w:r>
          </w:p>
        </w:tc>
      </w:tr>
      <w:tr w:rsidR="007D4E6B" w:rsidRPr="008E2E4E" w14:paraId="0C88DD65" w14:textId="77777777" w:rsidTr="00167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4E85AE02" w14:textId="76993379" w:rsidR="007D4E6B" w:rsidRPr="008E2E4E" w:rsidRDefault="007D4E6B"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“BIRMEX”</w:t>
            </w:r>
          </w:p>
        </w:tc>
        <w:tc>
          <w:tcPr>
            <w:tcW w:w="6269" w:type="dxa"/>
            <w:tcBorders>
              <w:top w:val="single" w:sz="4" w:space="0" w:color="auto"/>
            </w:tcBorders>
          </w:tcPr>
          <w:p w14:paraId="797159A4" w14:textId="263BC56C" w:rsidR="007D4E6B" w:rsidRPr="008E2E4E" w:rsidRDefault="007D4E6B" w:rsidP="00560412">
            <w:pPr>
              <w:tabs>
                <w:tab w:val="left" w:pos="885"/>
                <w:tab w:val="left" w:pos="2880"/>
              </w:tabs>
              <w:spacing w:before="100" w:after="20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Labo</w:t>
            </w:r>
            <w:r w:rsidR="00D478B7" w:rsidRPr="008E2E4E">
              <w:rPr>
                <w:rFonts w:ascii="Noto Sans" w:hAnsi="Noto Sans" w:cs="Noto Sans"/>
                <w:sz w:val="18"/>
                <w:szCs w:val="18"/>
              </w:rPr>
              <w:t>ratorios de Biológicos y Reactivos de México</w:t>
            </w:r>
          </w:p>
        </w:tc>
      </w:tr>
      <w:tr w:rsidR="003D362E" w:rsidRPr="008E2E4E" w14:paraId="263BFDE2" w14:textId="77777777" w:rsidTr="001678EB">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4C62E463" w14:textId="63C154BA" w:rsidR="003D362E" w:rsidRPr="008E2E4E" w:rsidRDefault="003D362E"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“Clave”</w:t>
            </w:r>
          </w:p>
        </w:tc>
        <w:tc>
          <w:tcPr>
            <w:tcW w:w="6269" w:type="dxa"/>
            <w:tcBorders>
              <w:top w:val="single" w:sz="4" w:space="0" w:color="auto"/>
            </w:tcBorders>
          </w:tcPr>
          <w:p w14:paraId="08E076D8" w14:textId="4F22659B" w:rsidR="003D362E" w:rsidRPr="008E2E4E" w:rsidRDefault="003D362E" w:rsidP="00560412">
            <w:pPr>
              <w:tabs>
                <w:tab w:val="left" w:pos="885"/>
                <w:tab w:val="left" w:pos="2880"/>
              </w:tabs>
              <w:spacing w:before="100" w:after="20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Insumo requerido por </w:t>
            </w:r>
            <w:r w:rsidR="00226812" w:rsidRPr="008E2E4E">
              <w:rPr>
                <w:rFonts w:ascii="Noto Sans" w:hAnsi="Noto Sans" w:cs="Noto Sans"/>
                <w:sz w:val="18"/>
                <w:szCs w:val="18"/>
              </w:rPr>
              <w:t>los institutos adheridos al procedimiento de contratación consolidada y de conformidad con el Compendio Nacional de Insumos para la Salud vigente.</w:t>
            </w:r>
          </w:p>
        </w:tc>
      </w:tr>
      <w:tr w:rsidR="00C62AEA" w:rsidRPr="008E2E4E" w14:paraId="5F820B04" w14:textId="77777777" w:rsidTr="00EC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09C5A769" w14:textId="6A93BD08"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eastAsia="Arial Unicode MS" w:hAnsi="Noto Sans" w:cs="Noto Sans"/>
                <w:sz w:val="18"/>
                <w:szCs w:val="18"/>
              </w:rPr>
              <w:t>“Compra</w:t>
            </w:r>
            <w:r w:rsidR="00593FE5" w:rsidRPr="008E2E4E">
              <w:rPr>
                <w:rFonts w:ascii="Noto Sans" w:hAnsi="Noto Sans" w:cs="Noto Sans"/>
                <w:sz w:val="18"/>
                <w:szCs w:val="18"/>
              </w:rPr>
              <w:t>s MX</w:t>
            </w:r>
            <w:r w:rsidRPr="008E2E4E">
              <w:rPr>
                <w:rFonts w:ascii="Noto Sans" w:eastAsia="Arial Unicode MS" w:hAnsi="Noto Sans" w:cs="Noto Sans"/>
                <w:sz w:val="18"/>
                <w:szCs w:val="18"/>
              </w:rPr>
              <w:t>”</w:t>
            </w:r>
          </w:p>
        </w:tc>
        <w:tc>
          <w:tcPr>
            <w:tcW w:w="6269" w:type="dxa"/>
          </w:tcPr>
          <w:p w14:paraId="7EB421CF" w14:textId="7C679B92" w:rsidR="004501FC" w:rsidRPr="008E2E4E" w:rsidRDefault="00593FE5" w:rsidP="00560412">
            <w:pPr>
              <w:tabs>
                <w:tab w:val="left" w:pos="885"/>
                <w:tab w:val="left" w:pos="2880"/>
              </w:tabs>
              <w:spacing w:before="100" w:after="20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bCs/>
                <w:sz w:val="18"/>
                <w:szCs w:val="18"/>
              </w:rPr>
              <w:t>Plataforma Digital de Contrataciones Públicas de la Administración Pública Federal.</w:t>
            </w:r>
          </w:p>
        </w:tc>
      </w:tr>
      <w:tr w:rsidR="00C62AEA" w:rsidRPr="008E2E4E" w14:paraId="7A0A9C0D" w14:textId="77777777" w:rsidTr="00EC556E">
        <w:tc>
          <w:tcPr>
            <w:cnfStyle w:val="001000000000" w:firstRow="0" w:lastRow="0" w:firstColumn="1" w:lastColumn="0" w:oddVBand="0" w:evenVBand="0" w:oddHBand="0" w:evenHBand="0" w:firstRowFirstColumn="0" w:firstRowLastColumn="0" w:lastRowFirstColumn="0" w:lastRowLastColumn="0"/>
            <w:tcW w:w="4226" w:type="dxa"/>
          </w:tcPr>
          <w:p w14:paraId="6B9C1E16" w14:textId="33DB59EE" w:rsidR="00370827" w:rsidRPr="008E2E4E" w:rsidRDefault="00370827" w:rsidP="00560412">
            <w:pPr>
              <w:tabs>
                <w:tab w:val="left" w:pos="885"/>
                <w:tab w:val="left" w:pos="2880"/>
              </w:tabs>
              <w:ind w:right="1611"/>
              <w:jc w:val="both"/>
              <w:rPr>
                <w:rFonts w:ascii="Noto Sans" w:hAnsi="Noto Sans" w:cs="Noto Sans"/>
                <w:sz w:val="18"/>
                <w:szCs w:val="18"/>
              </w:rPr>
            </w:pPr>
            <w:r w:rsidRPr="008E2E4E">
              <w:rPr>
                <w:rFonts w:ascii="Noto Sans" w:hAnsi="Noto Sans" w:cs="Noto Sans"/>
                <w:sz w:val="18"/>
                <w:szCs w:val="18"/>
              </w:rPr>
              <w:t>“Contrato”</w:t>
            </w:r>
          </w:p>
        </w:tc>
        <w:tc>
          <w:tcPr>
            <w:tcW w:w="6269" w:type="dxa"/>
          </w:tcPr>
          <w:p w14:paraId="5F3B1E69" w14:textId="0115CE97" w:rsidR="00370827" w:rsidRPr="008E2E4E" w:rsidRDefault="00370827" w:rsidP="00560412">
            <w:pPr>
              <w:tabs>
                <w:tab w:val="left" w:pos="885"/>
                <w:tab w:val="left" w:pos="2880"/>
              </w:tabs>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Documento </w:t>
            </w:r>
            <w:r w:rsidRPr="008E2E4E">
              <w:rPr>
                <w:rFonts w:ascii="Noto Sans" w:eastAsia="Arial Unicode MS" w:hAnsi="Noto Sans" w:cs="Noto Sans"/>
                <w:bCs/>
                <w:sz w:val="18"/>
                <w:szCs w:val="18"/>
              </w:rPr>
              <w:t>que vincula los derechos y obligaciones de cada una de las partes que lo celebran.</w:t>
            </w:r>
          </w:p>
        </w:tc>
      </w:tr>
      <w:tr w:rsidR="005F548A" w:rsidRPr="008E2E4E" w14:paraId="68E1E2A1" w14:textId="77777777" w:rsidTr="00EC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2681BD5B" w14:textId="4BFC1AD6" w:rsidR="005F548A" w:rsidRPr="008E2E4E" w:rsidRDefault="005F548A" w:rsidP="00560412">
            <w:pPr>
              <w:tabs>
                <w:tab w:val="left" w:pos="885"/>
                <w:tab w:val="left" w:pos="2880"/>
              </w:tabs>
              <w:ind w:right="1611"/>
              <w:jc w:val="both"/>
              <w:rPr>
                <w:rFonts w:ascii="Noto Sans" w:hAnsi="Noto Sans" w:cs="Noto Sans"/>
                <w:sz w:val="18"/>
                <w:szCs w:val="18"/>
              </w:rPr>
            </w:pPr>
            <w:r w:rsidRPr="008E2E4E">
              <w:rPr>
                <w:rFonts w:ascii="Noto Sans" w:hAnsi="Noto Sans" w:cs="Noto Sans"/>
                <w:sz w:val="18"/>
                <w:szCs w:val="18"/>
              </w:rPr>
              <w:t>“Convocatoria”</w:t>
            </w:r>
          </w:p>
        </w:tc>
        <w:tc>
          <w:tcPr>
            <w:tcW w:w="6269" w:type="dxa"/>
          </w:tcPr>
          <w:p w14:paraId="5A4A2107" w14:textId="4CE7F812" w:rsidR="005F548A" w:rsidRPr="008E2E4E" w:rsidRDefault="005F548A" w:rsidP="00560412">
            <w:pPr>
              <w:tabs>
                <w:tab w:val="left" w:pos="885"/>
                <w:tab w:val="left" w:pos="2880"/>
              </w:tabs>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Documento que se pone a disposición de los interesados y el cual contiene los aspectos, especificaciones de los </w:t>
            </w:r>
            <w:r w:rsidR="00407BE8" w:rsidRPr="008E2E4E">
              <w:rPr>
                <w:rFonts w:ascii="Noto Sans" w:hAnsi="Noto Sans" w:cs="Noto Sans"/>
                <w:sz w:val="18"/>
                <w:szCs w:val="18"/>
              </w:rPr>
              <w:t>bienes</w:t>
            </w:r>
            <w:r w:rsidRPr="008E2E4E">
              <w:rPr>
                <w:rFonts w:ascii="Noto Sans" w:hAnsi="Noto Sans" w:cs="Noto Sans"/>
                <w:sz w:val="18"/>
                <w:szCs w:val="18"/>
              </w:rPr>
              <w:t>, objeto de la Licitación y los requisitos y condiciones de participación.</w:t>
            </w:r>
          </w:p>
        </w:tc>
      </w:tr>
      <w:tr w:rsidR="00432420" w:rsidRPr="008E2E4E" w14:paraId="1368D2A2" w14:textId="77777777" w:rsidTr="00C24A96">
        <w:trPr>
          <w:trHeight w:val="357"/>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720AE201" w14:textId="20277B4E" w:rsidR="00432420" w:rsidRPr="008E2E4E" w:rsidRDefault="00D56523" w:rsidP="00560412">
            <w:pPr>
              <w:tabs>
                <w:tab w:val="left" w:pos="885"/>
                <w:tab w:val="left" w:pos="2880"/>
              </w:tabs>
              <w:spacing w:before="100" w:after="200"/>
              <w:ind w:right="1611"/>
              <w:jc w:val="both"/>
              <w:rPr>
                <w:rFonts w:ascii="Noto Sans" w:hAnsi="Noto Sans" w:cs="Noto Sans"/>
                <w:sz w:val="18"/>
                <w:szCs w:val="18"/>
              </w:rPr>
            </w:pPr>
            <w:r w:rsidRPr="008E2E4E">
              <w:rPr>
                <w:rFonts w:ascii="Noto Sans" w:eastAsia="Arial Unicode MS" w:hAnsi="Noto Sans" w:cs="Noto Sans"/>
                <w:sz w:val="18"/>
                <w:szCs w:val="18"/>
              </w:rPr>
              <w:t>“Convocante”</w:t>
            </w:r>
          </w:p>
        </w:tc>
        <w:tc>
          <w:tcPr>
            <w:tcW w:w="6269" w:type="dxa"/>
            <w:tcBorders>
              <w:top w:val="single" w:sz="4" w:space="0" w:color="auto"/>
            </w:tcBorders>
          </w:tcPr>
          <w:p w14:paraId="268D3CF9" w14:textId="2E209954" w:rsidR="00432420" w:rsidRPr="008E2E4E" w:rsidRDefault="00432420" w:rsidP="00432420">
            <w:pPr>
              <w:tabs>
                <w:tab w:val="left" w:pos="885"/>
                <w:tab w:val="left" w:pos="2880"/>
              </w:tabs>
              <w:spacing w:before="100" w:after="200"/>
              <w:ind w:right="43"/>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La Dirección de Administración y Finanzas por conducto de la </w:t>
            </w:r>
            <w:r w:rsidR="00273C1A" w:rsidRPr="008E2E4E">
              <w:rPr>
                <w:rFonts w:ascii="Noto Sans" w:hAnsi="Noto Sans" w:cs="Noto Sans"/>
                <w:sz w:val="18"/>
                <w:szCs w:val="18"/>
              </w:rPr>
              <w:t>Gerencia de Adquisiciones.</w:t>
            </w:r>
          </w:p>
        </w:tc>
      </w:tr>
      <w:tr w:rsidR="00C62AEA" w:rsidRPr="008E2E4E" w14:paraId="501ACBE1" w14:textId="77777777" w:rsidTr="00C24A9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11A915A1"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“DOF”:</w:t>
            </w:r>
          </w:p>
        </w:tc>
        <w:tc>
          <w:tcPr>
            <w:tcW w:w="6269" w:type="dxa"/>
            <w:tcBorders>
              <w:top w:val="single" w:sz="4" w:space="0" w:color="auto"/>
            </w:tcBorders>
          </w:tcPr>
          <w:p w14:paraId="1EAF8F57" w14:textId="77777777" w:rsidR="004501FC" w:rsidRPr="008E2E4E" w:rsidRDefault="004501FC" w:rsidP="00560412">
            <w:pPr>
              <w:tabs>
                <w:tab w:val="left" w:pos="885"/>
                <w:tab w:val="left" w:pos="2880"/>
              </w:tabs>
              <w:spacing w:before="100" w:after="200"/>
              <w:ind w:right="1611"/>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Diario Oficial de la Federación.</w:t>
            </w:r>
          </w:p>
        </w:tc>
      </w:tr>
      <w:tr w:rsidR="00C62AEA" w:rsidRPr="008E2E4E" w14:paraId="68E31B4E" w14:textId="77777777" w:rsidTr="00EC556E">
        <w:trPr>
          <w:trHeight w:val="407"/>
        </w:trPr>
        <w:tc>
          <w:tcPr>
            <w:cnfStyle w:val="001000000000" w:firstRow="0" w:lastRow="0" w:firstColumn="1" w:lastColumn="0" w:oddVBand="0" w:evenVBand="0" w:oddHBand="0" w:evenHBand="0" w:firstRowFirstColumn="0" w:firstRowLastColumn="0" w:lastRowFirstColumn="0" w:lastRowLastColumn="0"/>
            <w:tcW w:w="4226" w:type="dxa"/>
          </w:tcPr>
          <w:p w14:paraId="57AEB499"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“I.V.A.”:</w:t>
            </w:r>
          </w:p>
        </w:tc>
        <w:tc>
          <w:tcPr>
            <w:tcW w:w="6269" w:type="dxa"/>
          </w:tcPr>
          <w:p w14:paraId="645340A0" w14:textId="77777777" w:rsidR="004501FC" w:rsidRPr="008E2E4E" w:rsidRDefault="004501FC" w:rsidP="00560412">
            <w:pPr>
              <w:tabs>
                <w:tab w:val="left" w:pos="885"/>
                <w:tab w:val="left" w:pos="2880"/>
              </w:tabs>
              <w:spacing w:before="100" w:after="200"/>
              <w:ind w:right="1611"/>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Impuesto al Valor Agregado.</w:t>
            </w:r>
          </w:p>
        </w:tc>
      </w:tr>
      <w:tr w:rsidR="00C62AEA" w:rsidRPr="008E2E4E" w14:paraId="16014B60" w14:textId="77777777" w:rsidTr="00EC556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226" w:type="dxa"/>
          </w:tcPr>
          <w:p w14:paraId="6B9B6FBA"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“Ley”:</w:t>
            </w:r>
          </w:p>
        </w:tc>
        <w:tc>
          <w:tcPr>
            <w:tcW w:w="6269" w:type="dxa"/>
          </w:tcPr>
          <w:p w14:paraId="451A1E18" w14:textId="77777777" w:rsidR="004501FC" w:rsidRPr="008E2E4E" w:rsidRDefault="004501FC" w:rsidP="00560412">
            <w:pPr>
              <w:tabs>
                <w:tab w:val="left" w:pos="885"/>
                <w:tab w:val="left" w:pos="2880"/>
              </w:tabs>
              <w:spacing w:before="100" w:after="20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Ley de Adquisiciones, Arrendamientos y Servicios del Sector Público.</w:t>
            </w:r>
          </w:p>
        </w:tc>
      </w:tr>
      <w:tr w:rsidR="00D16F4E" w:rsidRPr="008E2E4E" w14:paraId="4B216D4F" w14:textId="77777777" w:rsidTr="00EC556E">
        <w:trPr>
          <w:trHeight w:val="426"/>
        </w:trPr>
        <w:tc>
          <w:tcPr>
            <w:cnfStyle w:val="001000000000" w:firstRow="0" w:lastRow="0" w:firstColumn="1" w:lastColumn="0" w:oddVBand="0" w:evenVBand="0" w:oddHBand="0" w:evenHBand="0" w:firstRowFirstColumn="0" w:firstRowLastColumn="0" w:lastRowFirstColumn="0" w:lastRowLastColumn="0"/>
            <w:tcW w:w="4226" w:type="dxa"/>
          </w:tcPr>
          <w:p w14:paraId="0BAC1A7F" w14:textId="5F4DDA5A" w:rsidR="00D16F4E" w:rsidRPr="008E2E4E" w:rsidRDefault="00D16F4E"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“LGRA”:</w:t>
            </w:r>
          </w:p>
        </w:tc>
        <w:tc>
          <w:tcPr>
            <w:tcW w:w="6269" w:type="dxa"/>
          </w:tcPr>
          <w:p w14:paraId="64813028" w14:textId="393C5ED1" w:rsidR="00D16F4E" w:rsidRPr="008E2E4E" w:rsidRDefault="00D16F4E" w:rsidP="00560412">
            <w:pPr>
              <w:tabs>
                <w:tab w:val="left" w:pos="885"/>
                <w:tab w:val="left" w:pos="2880"/>
              </w:tabs>
              <w:spacing w:before="100" w:after="20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Ley General de Responsabilidades Administrativas.</w:t>
            </w:r>
          </w:p>
        </w:tc>
      </w:tr>
      <w:tr w:rsidR="00C62AEA" w:rsidRPr="008E2E4E" w14:paraId="3EC98AB5" w14:textId="77777777" w:rsidTr="00EC556E">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4226" w:type="dxa"/>
          </w:tcPr>
          <w:p w14:paraId="4AB54E62"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lastRenderedPageBreak/>
              <w:t>“Licitante(s)”:</w:t>
            </w:r>
          </w:p>
        </w:tc>
        <w:tc>
          <w:tcPr>
            <w:tcW w:w="6269" w:type="dxa"/>
          </w:tcPr>
          <w:p w14:paraId="288CDB65" w14:textId="77777777" w:rsidR="004501FC" w:rsidRPr="008E2E4E" w:rsidRDefault="004501FC" w:rsidP="00560412">
            <w:pPr>
              <w:tabs>
                <w:tab w:val="left" w:pos="885"/>
                <w:tab w:val="left" w:pos="2880"/>
              </w:tabs>
              <w:spacing w:before="100" w:after="200"/>
              <w:ind w:right="44"/>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Persona física o moral que participe en el presente procedimiento.</w:t>
            </w:r>
          </w:p>
        </w:tc>
      </w:tr>
      <w:tr w:rsidR="00C62AEA" w:rsidRPr="008E2E4E" w14:paraId="41EFC307" w14:textId="77777777" w:rsidTr="00EC556E">
        <w:trPr>
          <w:trHeight w:val="301"/>
        </w:trPr>
        <w:tc>
          <w:tcPr>
            <w:cnfStyle w:val="001000000000" w:firstRow="0" w:lastRow="0" w:firstColumn="1" w:lastColumn="0" w:oddVBand="0" w:evenVBand="0" w:oddHBand="0" w:evenHBand="0" w:firstRowFirstColumn="0" w:firstRowLastColumn="0" w:lastRowFirstColumn="0" w:lastRowLastColumn="0"/>
            <w:tcW w:w="4226" w:type="dxa"/>
          </w:tcPr>
          <w:p w14:paraId="54DB1380"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“OIC”:</w:t>
            </w:r>
          </w:p>
        </w:tc>
        <w:tc>
          <w:tcPr>
            <w:tcW w:w="6269" w:type="dxa"/>
          </w:tcPr>
          <w:p w14:paraId="7387F5DB" w14:textId="1B20713A" w:rsidR="004501FC" w:rsidRPr="008E2E4E" w:rsidRDefault="004501FC" w:rsidP="00560412">
            <w:pPr>
              <w:tabs>
                <w:tab w:val="left" w:pos="885"/>
                <w:tab w:val="left" w:pos="2880"/>
              </w:tabs>
              <w:spacing w:before="100" w:after="200"/>
              <w:ind w:right="-97"/>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Órgano Interno de Control </w:t>
            </w:r>
            <w:r w:rsidR="00B90631" w:rsidRPr="008E2E4E">
              <w:rPr>
                <w:rFonts w:ascii="Noto Sans" w:hAnsi="Noto Sans" w:cs="Noto Sans"/>
                <w:sz w:val="18"/>
                <w:szCs w:val="18"/>
              </w:rPr>
              <w:t xml:space="preserve">Específico </w:t>
            </w:r>
            <w:r w:rsidRPr="008E2E4E">
              <w:rPr>
                <w:rFonts w:ascii="Noto Sans" w:hAnsi="Noto Sans" w:cs="Noto Sans"/>
                <w:sz w:val="18"/>
                <w:szCs w:val="18"/>
              </w:rPr>
              <w:t xml:space="preserve">en </w:t>
            </w:r>
            <w:r w:rsidR="00B90631" w:rsidRPr="008E2E4E">
              <w:rPr>
                <w:rFonts w:ascii="Noto Sans" w:hAnsi="Noto Sans" w:cs="Noto Sans"/>
                <w:b/>
                <w:bCs/>
                <w:sz w:val="18"/>
                <w:szCs w:val="18"/>
              </w:rPr>
              <w:t>“BIRMEX”.</w:t>
            </w:r>
          </w:p>
        </w:tc>
      </w:tr>
      <w:tr w:rsidR="00F95D3E" w:rsidRPr="008E2E4E" w14:paraId="0842B09D" w14:textId="77777777" w:rsidTr="00EC556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4226" w:type="dxa"/>
          </w:tcPr>
          <w:p w14:paraId="20B3A25B" w14:textId="5CB4517C" w:rsidR="00F95D3E" w:rsidRPr="008E2E4E" w:rsidRDefault="00F95D3E"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“Participante</w:t>
            </w:r>
            <w:r w:rsidR="00046827" w:rsidRPr="008E2E4E">
              <w:rPr>
                <w:rFonts w:ascii="Noto Sans" w:hAnsi="Noto Sans" w:cs="Noto Sans"/>
                <w:sz w:val="18"/>
                <w:szCs w:val="18"/>
              </w:rPr>
              <w:t>s</w:t>
            </w:r>
            <w:r w:rsidRPr="008E2E4E">
              <w:rPr>
                <w:rFonts w:ascii="Noto Sans" w:hAnsi="Noto Sans" w:cs="Noto Sans"/>
                <w:sz w:val="18"/>
                <w:szCs w:val="18"/>
              </w:rPr>
              <w:t>”</w:t>
            </w:r>
          </w:p>
        </w:tc>
        <w:tc>
          <w:tcPr>
            <w:tcW w:w="6269" w:type="dxa"/>
          </w:tcPr>
          <w:p w14:paraId="26683EEC" w14:textId="6AA9EA00" w:rsidR="00F95D3E" w:rsidRPr="008E2E4E" w:rsidRDefault="00F95D3E" w:rsidP="00560412">
            <w:pPr>
              <w:tabs>
                <w:tab w:val="left" w:pos="885"/>
                <w:tab w:val="left" w:pos="2880"/>
              </w:tabs>
              <w:spacing w:before="100" w:after="200"/>
              <w:ind w:right="-97"/>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Institutos adheridos al procedimiento de contratación consolidada.</w:t>
            </w:r>
          </w:p>
        </w:tc>
      </w:tr>
      <w:tr w:rsidR="00F25AE2" w:rsidRPr="008E2E4E" w14:paraId="097858DD" w14:textId="77777777" w:rsidTr="00EC556E">
        <w:trPr>
          <w:trHeight w:val="301"/>
        </w:trPr>
        <w:tc>
          <w:tcPr>
            <w:cnfStyle w:val="001000000000" w:firstRow="0" w:lastRow="0" w:firstColumn="1" w:lastColumn="0" w:oddVBand="0" w:evenVBand="0" w:oddHBand="0" w:evenHBand="0" w:firstRowFirstColumn="0" w:firstRowLastColumn="0" w:lastRowFirstColumn="0" w:lastRowLastColumn="0"/>
            <w:tcW w:w="4226" w:type="dxa"/>
          </w:tcPr>
          <w:p w14:paraId="671D603F" w14:textId="184B10BD" w:rsidR="00F25AE2" w:rsidRPr="008E2E4E" w:rsidRDefault="00F25AE2"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“Plataforma”</w:t>
            </w:r>
          </w:p>
        </w:tc>
        <w:tc>
          <w:tcPr>
            <w:tcW w:w="6269" w:type="dxa"/>
          </w:tcPr>
          <w:p w14:paraId="6D023A02" w14:textId="6FC43DAF" w:rsidR="00F25AE2" w:rsidRPr="008E2E4E" w:rsidRDefault="00CF281A" w:rsidP="00560412">
            <w:pPr>
              <w:tabs>
                <w:tab w:val="left" w:pos="885"/>
                <w:tab w:val="left" w:pos="2880"/>
              </w:tabs>
              <w:spacing w:before="100" w:after="200"/>
              <w:ind w:right="-97"/>
              <w:jc w:val="both"/>
              <w:cnfStyle w:val="000000000000" w:firstRow="0" w:lastRow="0" w:firstColumn="0" w:lastColumn="0" w:oddVBand="0" w:evenVBand="0" w:oddHBand="0" w:evenHBand="0" w:firstRowFirstColumn="0" w:firstRowLastColumn="0" w:lastRowFirstColumn="0" w:lastRowLastColumn="0"/>
              <w:rPr>
                <w:rFonts w:ascii="Noto Sans" w:hAnsi="Noto Sans" w:cs="Noto Sans"/>
                <w:b/>
                <w:bCs/>
                <w:sz w:val="18"/>
                <w:szCs w:val="18"/>
              </w:rPr>
            </w:pPr>
            <w:r w:rsidRPr="008E2E4E">
              <w:rPr>
                <w:rFonts w:ascii="Noto Sans" w:hAnsi="Noto Sans" w:cs="Noto Sans"/>
                <w:sz w:val="18"/>
                <w:szCs w:val="18"/>
              </w:rPr>
              <w:t xml:space="preserve">Plataforma Digital de Contrataciones Públicas de la Administración Pública Federal </w:t>
            </w:r>
            <w:r w:rsidRPr="008E2E4E">
              <w:rPr>
                <w:rFonts w:ascii="Noto Sans" w:hAnsi="Noto Sans" w:cs="Noto Sans"/>
                <w:b/>
                <w:bCs/>
                <w:sz w:val="18"/>
                <w:szCs w:val="18"/>
              </w:rPr>
              <w:t>“C</w:t>
            </w:r>
            <w:r w:rsidR="00400787" w:rsidRPr="008E2E4E">
              <w:rPr>
                <w:rFonts w:ascii="Noto Sans" w:hAnsi="Noto Sans" w:cs="Noto Sans"/>
                <w:b/>
                <w:bCs/>
                <w:sz w:val="18"/>
                <w:szCs w:val="18"/>
              </w:rPr>
              <w:t xml:space="preserve">ompras </w:t>
            </w:r>
            <w:r w:rsidRPr="008E2E4E">
              <w:rPr>
                <w:rFonts w:ascii="Noto Sans" w:hAnsi="Noto Sans" w:cs="Noto Sans"/>
                <w:b/>
                <w:bCs/>
                <w:sz w:val="18"/>
                <w:szCs w:val="18"/>
              </w:rPr>
              <w:t>MX”</w:t>
            </w:r>
          </w:p>
        </w:tc>
      </w:tr>
      <w:tr w:rsidR="00C62AEA" w:rsidRPr="008E2E4E" w14:paraId="2C2CAFC3" w14:textId="77777777" w:rsidTr="00627349">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bottom w:val="single" w:sz="4" w:space="0" w:color="auto"/>
              <w:right w:val="single" w:sz="4" w:space="0" w:color="auto"/>
            </w:tcBorders>
          </w:tcPr>
          <w:p w14:paraId="0827799D" w14:textId="7EC9F963"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“POBALINES”:</w:t>
            </w:r>
          </w:p>
        </w:tc>
        <w:tc>
          <w:tcPr>
            <w:tcW w:w="6269" w:type="dxa"/>
            <w:tcBorders>
              <w:top w:val="single" w:sz="4" w:space="0" w:color="auto"/>
              <w:left w:val="single" w:sz="4" w:space="0" w:color="auto"/>
              <w:bottom w:val="single" w:sz="4" w:space="0" w:color="auto"/>
            </w:tcBorders>
          </w:tcPr>
          <w:p w14:paraId="6D713C8C" w14:textId="0A22E651" w:rsidR="004501FC" w:rsidRPr="008E2E4E" w:rsidRDefault="00C24A96" w:rsidP="00560412">
            <w:pPr>
              <w:tabs>
                <w:tab w:val="left" w:pos="885"/>
                <w:tab w:val="left" w:pos="2880"/>
              </w:tabs>
              <w:spacing w:before="100" w:after="20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Políticas, Bases y Lineamientos en Materia de Adquisiciones, Arrendamientos y Prestación de Servicios de Laboratorios de Biológicos y Reactivos de México, S.A. de C.V.</w:t>
            </w:r>
          </w:p>
        </w:tc>
      </w:tr>
      <w:tr w:rsidR="00C62AEA" w:rsidRPr="008E2E4E" w14:paraId="7F0C2FD9" w14:textId="77777777" w:rsidTr="00627349">
        <w:tc>
          <w:tcPr>
            <w:cnfStyle w:val="001000000000" w:firstRow="0" w:lastRow="0" w:firstColumn="1" w:lastColumn="0" w:oddVBand="0" w:evenVBand="0" w:oddHBand="0" w:evenHBand="0" w:firstRowFirstColumn="0" w:firstRowLastColumn="0" w:lastRowFirstColumn="0" w:lastRowLastColumn="0"/>
            <w:tcW w:w="4226" w:type="dxa"/>
            <w:tcBorders>
              <w:top w:val="single" w:sz="4" w:space="0" w:color="auto"/>
            </w:tcBorders>
          </w:tcPr>
          <w:p w14:paraId="495F8AB4"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“Proveedor”:</w:t>
            </w:r>
          </w:p>
        </w:tc>
        <w:tc>
          <w:tcPr>
            <w:tcW w:w="6269" w:type="dxa"/>
            <w:tcBorders>
              <w:top w:val="single" w:sz="4" w:space="0" w:color="auto"/>
            </w:tcBorders>
          </w:tcPr>
          <w:p w14:paraId="71590470" w14:textId="0FC6BA61" w:rsidR="004501FC" w:rsidRPr="008E2E4E" w:rsidRDefault="004501FC" w:rsidP="00560412">
            <w:pPr>
              <w:tabs>
                <w:tab w:val="left" w:pos="885"/>
                <w:tab w:val="left" w:pos="2880"/>
              </w:tabs>
              <w:spacing w:before="100" w:after="200"/>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Persona</w:t>
            </w:r>
            <w:r w:rsidR="00C24A96" w:rsidRPr="008E2E4E">
              <w:rPr>
                <w:rFonts w:ascii="Noto Sans" w:hAnsi="Noto Sans" w:cs="Noto Sans"/>
                <w:sz w:val="18"/>
                <w:szCs w:val="18"/>
              </w:rPr>
              <w:t xml:space="preserve"> o empresa </w:t>
            </w:r>
            <w:r w:rsidRPr="008E2E4E">
              <w:rPr>
                <w:rFonts w:ascii="Noto Sans" w:hAnsi="Noto Sans" w:cs="Noto Sans"/>
                <w:sz w:val="18"/>
                <w:szCs w:val="18"/>
              </w:rPr>
              <w:t>que resulte adjudicada</w:t>
            </w:r>
            <w:r w:rsidR="0061647A" w:rsidRPr="008E2E4E">
              <w:rPr>
                <w:rFonts w:ascii="Noto Sans" w:hAnsi="Noto Sans" w:cs="Noto Sans"/>
                <w:sz w:val="18"/>
                <w:szCs w:val="18"/>
              </w:rPr>
              <w:t xml:space="preserve"> </w:t>
            </w:r>
            <w:r w:rsidRPr="008E2E4E">
              <w:rPr>
                <w:rFonts w:ascii="Noto Sans" w:hAnsi="Noto Sans" w:cs="Noto Sans"/>
                <w:sz w:val="18"/>
                <w:szCs w:val="18"/>
              </w:rPr>
              <w:t>en el presente procedimiento de contratación y que, por tanto, celebre</w:t>
            </w:r>
            <w:r w:rsidR="00C24A96" w:rsidRPr="008E2E4E">
              <w:rPr>
                <w:rFonts w:ascii="Noto Sans" w:hAnsi="Noto Sans" w:cs="Noto Sans"/>
                <w:sz w:val="18"/>
                <w:szCs w:val="18"/>
              </w:rPr>
              <w:t>n</w:t>
            </w:r>
            <w:r w:rsidRPr="008E2E4E">
              <w:rPr>
                <w:rFonts w:ascii="Noto Sans" w:hAnsi="Noto Sans" w:cs="Noto Sans"/>
                <w:sz w:val="18"/>
                <w:szCs w:val="18"/>
              </w:rPr>
              <w:t xml:space="preserve"> un </w:t>
            </w:r>
            <w:r w:rsidR="00EA437B" w:rsidRPr="008E2E4E">
              <w:rPr>
                <w:rFonts w:ascii="Noto Sans" w:hAnsi="Noto Sans" w:cs="Noto Sans"/>
                <w:sz w:val="18"/>
                <w:szCs w:val="18"/>
              </w:rPr>
              <w:t>contrato</w:t>
            </w:r>
            <w:r w:rsidRPr="008E2E4E">
              <w:rPr>
                <w:rFonts w:ascii="Noto Sans" w:hAnsi="Noto Sans" w:cs="Noto Sans"/>
                <w:sz w:val="18"/>
                <w:szCs w:val="18"/>
              </w:rPr>
              <w:t xml:space="preserve"> de adquisiciones, arrendamientos y servicios.</w:t>
            </w:r>
          </w:p>
        </w:tc>
      </w:tr>
      <w:tr w:rsidR="00C62AEA" w:rsidRPr="008E2E4E" w14:paraId="71535288" w14:textId="77777777" w:rsidTr="00EC55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6" w:type="dxa"/>
          </w:tcPr>
          <w:p w14:paraId="11949F15"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“Reglamento”:</w:t>
            </w:r>
          </w:p>
        </w:tc>
        <w:tc>
          <w:tcPr>
            <w:tcW w:w="6269" w:type="dxa"/>
          </w:tcPr>
          <w:p w14:paraId="0DA796DD" w14:textId="77777777" w:rsidR="004501FC" w:rsidRPr="008E2E4E" w:rsidRDefault="004501FC" w:rsidP="00560412">
            <w:pPr>
              <w:tabs>
                <w:tab w:val="left" w:pos="885"/>
                <w:tab w:val="left" w:pos="2880"/>
              </w:tabs>
              <w:spacing w:before="100" w:after="200"/>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Reglamento de la Ley de Adquisiciones, Arrendamientos y Servicios del Sector Público.</w:t>
            </w:r>
          </w:p>
        </w:tc>
      </w:tr>
      <w:tr w:rsidR="00C62AEA" w:rsidRPr="008E2E4E" w14:paraId="12B6BF3F" w14:textId="77777777" w:rsidTr="00EC556E">
        <w:trPr>
          <w:trHeight w:val="533"/>
        </w:trPr>
        <w:tc>
          <w:tcPr>
            <w:cnfStyle w:val="001000000000" w:firstRow="0" w:lastRow="0" w:firstColumn="1" w:lastColumn="0" w:oddVBand="0" w:evenVBand="0" w:oddHBand="0" w:evenHBand="0" w:firstRowFirstColumn="0" w:firstRowLastColumn="0" w:lastRowFirstColumn="0" w:lastRowLastColumn="0"/>
            <w:tcW w:w="4226" w:type="dxa"/>
          </w:tcPr>
          <w:p w14:paraId="2FD56C71" w14:textId="751E411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“S</w:t>
            </w:r>
            <w:r w:rsidR="00C24A96" w:rsidRPr="008E2E4E">
              <w:rPr>
                <w:rFonts w:ascii="Noto Sans" w:hAnsi="Noto Sans" w:cs="Noto Sans"/>
                <w:sz w:val="18"/>
                <w:szCs w:val="18"/>
              </w:rPr>
              <w:t>ABG</w:t>
            </w:r>
            <w:r w:rsidRPr="008E2E4E">
              <w:rPr>
                <w:rFonts w:ascii="Noto Sans" w:hAnsi="Noto Sans" w:cs="Noto Sans"/>
                <w:sz w:val="18"/>
                <w:szCs w:val="18"/>
              </w:rPr>
              <w:t>”:</w:t>
            </w:r>
          </w:p>
        </w:tc>
        <w:tc>
          <w:tcPr>
            <w:tcW w:w="6269" w:type="dxa"/>
          </w:tcPr>
          <w:p w14:paraId="29ADFC5A" w14:textId="31C8A599" w:rsidR="004501FC" w:rsidRPr="008E2E4E" w:rsidRDefault="004501FC" w:rsidP="00560412">
            <w:pPr>
              <w:tabs>
                <w:tab w:val="left" w:pos="885"/>
                <w:tab w:val="left" w:pos="2880"/>
              </w:tabs>
              <w:spacing w:before="100" w:after="200"/>
              <w:ind w:right="1611"/>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Secretaría </w:t>
            </w:r>
            <w:r w:rsidR="00C24A96" w:rsidRPr="008E2E4E">
              <w:rPr>
                <w:rFonts w:ascii="Noto Sans" w:hAnsi="Noto Sans" w:cs="Noto Sans"/>
                <w:sz w:val="18"/>
                <w:szCs w:val="18"/>
              </w:rPr>
              <w:t>Anticorrupción y Buen Gobierno</w:t>
            </w:r>
            <w:r w:rsidRPr="008E2E4E">
              <w:rPr>
                <w:rFonts w:ascii="Noto Sans" w:hAnsi="Noto Sans" w:cs="Noto Sans"/>
                <w:sz w:val="18"/>
                <w:szCs w:val="18"/>
              </w:rPr>
              <w:t>.</w:t>
            </w:r>
          </w:p>
        </w:tc>
      </w:tr>
      <w:tr w:rsidR="006F214E" w:rsidRPr="008E2E4E" w14:paraId="2F76AD46" w14:textId="77777777" w:rsidTr="00EC556E">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226" w:type="dxa"/>
          </w:tcPr>
          <w:p w14:paraId="1CB16F70" w14:textId="3394CF12" w:rsidR="006F214E" w:rsidRPr="008E2E4E" w:rsidRDefault="006F214E" w:rsidP="006F214E">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w:t>
            </w:r>
            <w:r w:rsidR="002511D2" w:rsidRPr="008E2E4E">
              <w:rPr>
                <w:rFonts w:ascii="Noto Sans" w:hAnsi="Noto Sans" w:cs="Noto Sans"/>
                <w:sz w:val="18"/>
                <w:szCs w:val="18"/>
              </w:rPr>
              <w:t>Bienes</w:t>
            </w:r>
            <w:r w:rsidRPr="008E2E4E">
              <w:rPr>
                <w:rFonts w:ascii="Noto Sans" w:hAnsi="Noto Sans" w:cs="Noto Sans"/>
                <w:sz w:val="18"/>
                <w:szCs w:val="18"/>
              </w:rPr>
              <w:t>”</w:t>
            </w:r>
          </w:p>
        </w:tc>
        <w:tc>
          <w:tcPr>
            <w:tcW w:w="6269" w:type="dxa"/>
          </w:tcPr>
          <w:p w14:paraId="5E0CE33E" w14:textId="6E1A133E" w:rsidR="006F214E" w:rsidRPr="008E2E4E" w:rsidRDefault="006F214E" w:rsidP="006F214E">
            <w:pPr>
              <w:tabs>
                <w:tab w:val="left" w:pos="885"/>
                <w:tab w:val="left" w:pos="2880"/>
              </w:tabs>
              <w:spacing w:before="100" w:after="200"/>
              <w:ind w:right="42"/>
              <w:jc w:val="both"/>
              <w:cnfStyle w:val="000000100000" w:firstRow="0" w:lastRow="0" w:firstColumn="0" w:lastColumn="0" w:oddVBand="0" w:evenVBand="0" w:oddHBand="1"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 xml:space="preserve">Se refiere al(os) especificado(s)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que son objeto de la </w:t>
            </w:r>
            <w:r w:rsidR="002511D2" w:rsidRPr="008E2E4E">
              <w:rPr>
                <w:rFonts w:ascii="Noto Sans" w:hAnsi="Noto Sans" w:cs="Noto Sans"/>
                <w:sz w:val="18"/>
                <w:szCs w:val="18"/>
              </w:rPr>
              <w:t xml:space="preserve">adquisición </w:t>
            </w:r>
            <w:r w:rsidRPr="008E2E4E">
              <w:rPr>
                <w:rFonts w:ascii="Noto Sans" w:hAnsi="Noto Sans" w:cs="Noto Sans"/>
                <w:sz w:val="18"/>
                <w:szCs w:val="18"/>
              </w:rPr>
              <w:t xml:space="preserve">y de la presente </w:t>
            </w:r>
            <w:r w:rsidRPr="008E2E4E">
              <w:rPr>
                <w:rFonts w:ascii="Noto Sans" w:hAnsi="Noto Sans" w:cs="Noto Sans"/>
                <w:b/>
                <w:bCs/>
                <w:sz w:val="18"/>
                <w:szCs w:val="18"/>
              </w:rPr>
              <w:t>“Convocatoria”</w:t>
            </w:r>
            <w:r w:rsidRPr="008E2E4E">
              <w:rPr>
                <w:rFonts w:ascii="Noto Sans" w:hAnsi="Noto Sans" w:cs="Noto Sans"/>
                <w:sz w:val="18"/>
                <w:szCs w:val="18"/>
              </w:rPr>
              <w:t>.</w:t>
            </w:r>
          </w:p>
        </w:tc>
      </w:tr>
      <w:tr w:rsidR="00C62AEA" w:rsidRPr="008E2E4E" w14:paraId="263E20C6" w14:textId="77777777" w:rsidTr="00EC556E">
        <w:trPr>
          <w:trHeight w:val="537"/>
        </w:trPr>
        <w:tc>
          <w:tcPr>
            <w:cnfStyle w:val="001000000000" w:firstRow="0" w:lastRow="0" w:firstColumn="1" w:lastColumn="0" w:oddVBand="0" w:evenVBand="0" w:oddHBand="0" w:evenHBand="0" w:firstRowFirstColumn="0" w:firstRowLastColumn="0" w:lastRowFirstColumn="0" w:lastRowLastColumn="0"/>
            <w:tcW w:w="4226" w:type="dxa"/>
          </w:tcPr>
          <w:p w14:paraId="07D3905C" w14:textId="77777777" w:rsidR="004501FC" w:rsidRPr="008E2E4E" w:rsidRDefault="004501FC" w:rsidP="00560412">
            <w:pPr>
              <w:tabs>
                <w:tab w:val="left" w:pos="885"/>
                <w:tab w:val="left" w:pos="2880"/>
              </w:tabs>
              <w:spacing w:before="100" w:after="200"/>
              <w:ind w:right="1611"/>
              <w:jc w:val="both"/>
              <w:rPr>
                <w:rFonts w:ascii="Noto Sans" w:hAnsi="Noto Sans" w:cs="Noto Sans"/>
                <w:sz w:val="18"/>
                <w:szCs w:val="18"/>
              </w:rPr>
            </w:pPr>
            <w:r w:rsidRPr="008E2E4E">
              <w:rPr>
                <w:rFonts w:ascii="Noto Sans" w:hAnsi="Noto Sans" w:cs="Noto Sans"/>
                <w:sz w:val="18"/>
                <w:szCs w:val="18"/>
              </w:rPr>
              <w:t>“SHCP”:</w:t>
            </w:r>
          </w:p>
        </w:tc>
        <w:tc>
          <w:tcPr>
            <w:tcW w:w="6269" w:type="dxa"/>
          </w:tcPr>
          <w:p w14:paraId="5A55BCF0" w14:textId="77777777" w:rsidR="004501FC" w:rsidRPr="008E2E4E" w:rsidRDefault="004501FC" w:rsidP="00560412">
            <w:pPr>
              <w:tabs>
                <w:tab w:val="left" w:pos="885"/>
                <w:tab w:val="left" w:pos="2880"/>
              </w:tabs>
              <w:spacing w:before="100" w:after="200"/>
              <w:ind w:right="1611"/>
              <w:jc w:val="both"/>
              <w:cnfStyle w:val="000000000000" w:firstRow="0" w:lastRow="0" w:firstColumn="0" w:lastColumn="0" w:oddVBand="0" w:evenVBand="0" w:oddHBand="0" w:evenHBand="0" w:firstRowFirstColumn="0" w:firstRowLastColumn="0" w:lastRowFirstColumn="0" w:lastRowLastColumn="0"/>
              <w:rPr>
                <w:rFonts w:ascii="Noto Sans" w:hAnsi="Noto Sans" w:cs="Noto Sans"/>
                <w:sz w:val="18"/>
                <w:szCs w:val="18"/>
              </w:rPr>
            </w:pPr>
            <w:r w:rsidRPr="008E2E4E">
              <w:rPr>
                <w:rFonts w:ascii="Noto Sans" w:hAnsi="Noto Sans" w:cs="Noto Sans"/>
                <w:sz w:val="18"/>
                <w:szCs w:val="18"/>
              </w:rPr>
              <w:t>Secretaría de Hacienda y Crédito Público.</w:t>
            </w:r>
          </w:p>
        </w:tc>
      </w:tr>
    </w:tbl>
    <w:p w14:paraId="6E81E2DC" w14:textId="77777777" w:rsidR="004501FC" w:rsidRPr="008E2E4E" w:rsidRDefault="004501FC" w:rsidP="00560412">
      <w:pPr>
        <w:tabs>
          <w:tab w:val="left" w:pos="2880"/>
        </w:tabs>
        <w:jc w:val="both"/>
        <w:rPr>
          <w:rFonts w:ascii="Noto Sans" w:hAnsi="Noto Sans" w:cs="Noto Sans"/>
          <w:sz w:val="18"/>
          <w:szCs w:val="18"/>
        </w:rPr>
      </w:pPr>
      <w:r w:rsidRPr="008E2E4E">
        <w:rPr>
          <w:rFonts w:ascii="Noto Sans" w:hAnsi="Noto Sans" w:cs="Noto Sans"/>
          <w:sz w:val="18"/>
          <w:szCs w:val="18"/>
        </w:rPr>
        <w:br w:type="page"/>
      </w:r>
    </w:p>
    <w:p w14:paraId="07E909D0" w14:textId="070C6319" w:rsidR="004501FC" w:rsidRPr="008E2E4E" w:rsidRDefault="004501FC" w:rsidP="00F93228">
      <w:pPr>
        <w:pStyle w:val="Ttulo1"/>
        <w:rPr>
          <w:rFonts w:ascii="Noto Sans" w:hAnsi="Noto Sans" w:cs="Noto Sans"/>
          <w:b/>
          <w:color w:val="auto"/>
          <w:sz w:val="18"/>
          <w:szCs w:val="18"/>
        </w:rPr>
      </w:pPr>
      <w:bookmarkStart w:id="3" w:name="_Toc204561462"/>
      <w:r w:rsidRPr="008E2E4E">
        <w:rPr>
          <w:rFonts w:ascii="Noto Sans" w:hAnsi="Noto Sans" w:cs="Noto Sans"/>
          <w:b/>
          <w:color w:val="auto"/>
          <w:sz w:val="18"/>
          <w:szCs w:val="18"/>
        </w:rPr>
        <w:lastRenderedPageBreak/>
        <w:t>1. DATOS GENERALES Y DE IDENTIFICACIÓN DE LA</w:t>
      </w:r>
      <w:r w:rsidR="00DF1CB0" w:rsidRPr="008E2E4E">
        <w:rPr>
          <w:rFonts w:ascii="Noto Sans" w:hAnsi="Noto Sans" w:cs="Noto Sans"/>
          <w:b/>
          <w:color w:val="auto"/>
          <w:sz w:val="18"/>
          <w:szCs w:val="18"/>
        </w:rPr>
        <w:t xml:space="preserve"> </w:t>
      </w:r>
      <w:r w:rsidR="00337D97" w:rsidRPr="008E2E4E">
        <w:rPr>
          <w:rFonts w:ascii="Noto Sans" w:hAnsi="Noto Sans" w:cs="Noto Sans"/>
          <w:b/>
          <w:color w:val="auto"/>
          <w:sz w:val="18"/>
          <w:szCs w:val="18"/>
        </w:rPr>
        <w:t>“</w:t>
      </w:r>
      <w:r w:rsidR="00DF1CB0" w:rsidRPr="008E2E4E">
        <w:rPr>
          <w:rFonts w:ascii="Noto Sans" w:hAnsi="Noto Sans" w:cs="Noto Sans"/>
          <w:b/>
          <w:color w:val="auto"/>
          <w:sz w:val="18"/>
          <w:szCs w:val="18"/>
        </w:rPr>
        <w:t>CONVOCATORIA</w:t>
      </w:r>
      <w:r w:rsidR="00337D97" w:rsidRPr="008E2E4E">
        <w:rPr>
          <w:rFonts w:ascii="Noto Sans" w:hAnsi="Noto Sans" w:cs="Noto Sans"/>
          <w:b/>
          <w:color w:val="auto"/>
          <w:sz w:val="18"/>
          <w:szCs w:val="18"/>
        </w:rPr>
        <w:t>”</w:t>
      </w:r>
      <w:r w:rsidRPr="008E2E4E">
        <w:rPr>
          <w:rFonts w:ascii="Noto Sans" w:hAnsi="Noto Sans" w:cs="Noto Sans"/>
          <w:b/>
          <w:color w:val="auto"/>
          <w:sz w:val="18"/>
          <w:szCs w:val="18"/>
        </w:rPr>
        <w:t>.</w:t>
      </w:r>
      <w:bookmarkEnd w:id="3"/>
    </w:p>
    <w:p w14:paraId="23942060" w14:textId="31F6EDCE" w:rsidR="00862C1C" w:rsidRPr="008E2E4E" w:rsidRDefault="003620E3" w:rsidP="00862C1C">
      <w:pPr>
        <w:tabs>
          <w:tab w:val="left" w:pos="2880"/>
        </w:tabs>
        <w:spacing w:before="100" w:after="200"/>
        <w:ind w:left="-709"/>
        <w:jc w:val="both"/>
        <w:rPr>
          <w:rFonts w:ascii="Noto Sans" w:hAnsi="Noto Sans" w:cs="Noto Sans"/>
          <w:i/>
          <w:sz w:val="18"/>
          <w:szCs w:val="18"/>
        </w:rPr>
      </w:pPr>
      <w:r w:rsidRPr="008E2E4E">
        <w:rPr>
          <w:rFonts w:ascii="Noto Sans" w:hAnsi="Noto Sans" w:cs="Noto Sans"/>
          <w:b/>
          <w:bCs/>
          <w:sz w:val="18"/>
          <w:szCs w:val="18"/>
        </w:rPr>
        <w:t xml:space="preserve">Laboratorios de Biológicos y Reactivos de México, S.A. de C.V. </w:t>
      </w:r>
      <w:r w:rsidR="00862C1C" w:rsidRPr="008E2E4E">
        <w:rPr>
          <w:rFonts w:ascii="Noto Sans" w:hAnsi="Noto Sans" w:cs="Noto Sans"/>
          <w:b/>
          <w:bCs/>
          <w:sz w:val="18"/>
          <w:szCs w:val="18"/>
        </w:rPr>
        <w:t>“BIRMEX”</w:t>
      </w:r>
      <w:r w:rsidR="00862C1C" w:rsidRPr="008E2E4E">
        <w:rPr>
          <w:rFonts w:ascii="Noto Sans" w:hAnsi="Noto Sans" w:cs="Noto Sans"/>
          <w:sz w:val="18"/>
          <w:szCs w:val="18"/>
        </w:rPr>
        <w:t xml:space="preserve"> en cumplimiento de las disposiciones contenidas en los artículos 134 de la Constitución Política de los Estados Unidos Mexicanos; 6 fracción I; 21 octavo párrafo; 35 fracción I; 36; 39 fracción III; 40; y 68 de la </w:t>
      </w:r>
      <w:r w:rsidR="00862C1C" w:rsidRPr="008E2E4E">
        <w:rPr>
          <w:rFonts w:ascii="Noto Sans" w:hAnsi="Noto Sans" w:cs="Noto Sans"/>
          <w:b/>
          <w:bCs/>
          <w:sz w:val="18"/>
          <w:szCs w:val="18"/>
        </w:rPr>
        <w:t>“Ley”</w:t>
      </w:r>
      <w:r w:rsidR="00862C1C" w:rsidRPr="008E2E4E">
        <w:rPr>
          <w:rFonts w:ascii="Noto Sans" w:hAnsi="Noto Sans" w:cs="Noto Sans"/>
          <w:sz w:val="18"/>
          <w:szCs w:val="18"/>
        </w:rPr>
        <w:t xml:space="preserve">, así como, los artículos 13, 38 y 85 de su </w:t>
      </w:r>
      <w:r w:rsidR="00862C1C" w:rsidRPr="008E2E4E">
        <w:rPr>
          <w:rFonts w:ascii="Noto Sans" w:hAnsi="Noto Sans" w:cs="Noto Sans"/>
          <w:b/>
          <w:bCs/>
          <w:sz w:val="18"/>
          <w:szCs w:val="18"/>
        </w:rPr>
        <w:t>“Reglamento”</w:t>
      </w:r>
      <w:r w:rsidR="00862C1C" w:rsidRPr="008E2E4E">
        <w:rPr>
          <w:rFonts w:ascii="Noto Sans" w:hAnsi="Noto Sans" w:cs="Noto Sans"/>
          <w:sz w:val="18"/>
          <w:szCs w:val="18"/>
        </w:rPr>
        <w:t xml:space="preserve">; al ACUERDO por el que se instruye a la Secretaría de Salud, a Laboratorios de Biológicos y Reactivos de México, S.A. de C.V., al Instituto de Seguridad y Servicios Sociales de los Trabajadores del Estado, al Instituto Mexicano del Seguro Social y a Servicios de Salud del Instituto Mexicano del Seguro Social para el Bienestar llevar a cabo las acciones que se indican, publicado en el </w:t>
      </w:r>
      <w:r w:rsidR="00862C1C" w:rsidRPr="008E2E4E">
        <w:rPr>
          <w:rFonts w:ascii="Noto Sans" w:hAnsi="Noto Sans" w:cs="Noto Sans"/>
          <w:b/>
          <w:bCs/>
          <w:sz w:val="18"/>
          <w:szCs w:val="18"/>
        </w:rPr>
        <w:t xml:space="preserve">“DOF” </w:t>
      </w:r>
      <w:r w:rsidR="00862C1C" w:rsidRPr="008E2E4E">
        <w:rPr>
          <w:rFonts w:ascii="Noto Sans" w:hAnsi="Noto Sans" w:cs="Noto Sans"/>
          <w:sz w:val="18"/>
          <w:szCs w:val="18"/>
        </w:rPr>
        <w:t>el 22 de diciembre de 2023; al ACUERDO</w:t>
      </w:r>
      <w:r w:rsidR="0025490D" w:rsidRPr="008E2E4E">
        <w:rPr>
          <w:rFonts w:ascii="Noto Sans" w:hAnsi="Noto Sans" w:cs="Noto Sans"/>
          <w:sz w:val="18"/>
          <w:szCs w:val="18"/>
        </w:rPr>
        <w:t xml:space="preserve"> </w:t>
      </w:r>
      <w:r w:rsidR="00862C1C" w:rsidRPr="008E2E4E">
        <w:rPr>
          <w:rFonts w:ascii="Noto Sans" w:hAnsi="Noto Sans" w:cs="Noto Sans"/>
          <w:sz w:val="18"/>
          <w:szCs w:val="18"/>
        </w:rPr>
        <w:t xml:space="preserve">por el que se modifica el diverso por el que se instruye a la Secretaría de Salud, a Laboratorios de Biológicos y Reactivos de México, S.A. de C.V., al Instituto de Seguridad y Servicios Sociales de los Trabajadores del Estado, al Instituto Mexicano del Seguro Social y a Servicios de Salud del Instituto Mexicano del Seguro Social para el Bienestar llevar a cabo las acciones que se indican, publicado en el Diario Oficial de la Federación el 22 de diciembre de 2023, publicado en el </w:t>
      </w:r>
      <w:r w:rsidR="00862C1C" w:rsidRPr="008E2E4E">
        <w:rPr>
          <w:rFonts w:ascii="Noto Sans" w:hAnsi="Noto Sans" w:cs="Noto Sans"/>
          <w:b/>
          <w:bCs/>
          <w:sz w:val="18"/>
          <w:szCs w:val="18"/>
        </w:rPr>
        <w:t xml:space="preserve">“DOF” </w:t>
      </w:r>
      <w:r w:rsidR="00862C1C" w:rsidRPr="008E2E4E">
        <w:rPr>
          <w:rFonts w:ascii="Noto Sans" w:hAnsi="Noto Sans" w:cs="Noto Sans"/>
          <w:sz w:val="18"/>
          <w:szCs w:val="18"/>
        </w:rPr>
        <w:t xml:space="preserve">el 29 de octubre de 2024; y al ACUERDO por el que se expide el “Protocolo de actuación en materia de contrataciones públicas, otorgamiento y prorroga de licencias, permisos, autorizaciones y concesiones”, publicado en el </w:t>
      </w:r>
      <w:r w:rsidR="00862C1C" w:rsidRPr="008E2E4E">
        <w:rPr>
          <w:rFonts w:ascii="Noto Sans" w:hAnsi="Noto Sans" w:cs="Noto Sans"/>
          <w:b/>
          <w:bCs/>
          <w:sz w:val="18"/>
          <w:szCs w:val="18"/>
        </w:rPr>
        <w:t>“DOF”</w:t>
      </w:r>
      <w:r w:rsidR="00862C1C" w:rsidRPr="008E2E4E">
        <w:rPr>
          <w:rFonts w:ascii="Noto Sans" w:hAnsi="Noto Sans" w:cs="Noto Sans"/>
          <w:sz w:val="18"/>
          <w:szCs w:val="18"/>
        </w:rPr>
        <w:t xml:space="preserve"> el 20 de agosto del 2015; al “Acuerdo por el que se modifica el diverso que expide el protocolo de actuación en materia de contrataciones públicas, otorgamiento y prorroga de licencias, permisos, autorizaciones y concesiones”, publicado en el DOF el 19 de febrero de 2016 y 28 de febrero de 2017; a las “Reglas para la aplicación del margen de preferencia en el precio de los bienes de origen nacional, respecto del precio de los bienes de importación, en los procedimientos de contratación de carácter internacional abierta que realizan las dependencias y entidades de la Administración Pública Federal”; al artículo 8 de la Ley Federal de Austeridad Republicana, y demás disposiciones legales aplicables vigentes, por conducto de la Dirección de Administración y Finanzas de </w:t>
      </w:r>
      <w:r w:rsidR="00862C1C" w:rsidRPr="008E2E4E">
        <w:rPr>
          <w:rFonts w:ascii="Noto Sans" w:hAnsi="Noto Sans" w:cs="Noto Sans"/>
          <w:b/>
          <w:bCs/>
          <w:sz w:val="18"/>
          <w:szCs w:val="18"/>
        </w:rPr>
        <w:t>“BIRMEX”</w:t>
      </w:r>
      <w:r w:rsidR="00862C1C" w:rsidRPr="008E2E4E">
        <w:rPr>
          <w:rFonts w:ascii="Noto Sans" w:hAnsi="Noto Sans" w:cs="Noto Sans"/>
          <w:sz w:val="18"/>
          <w:szCs w:val="18"/>
        </w:rPr>
        <w:t xml:space="preserve"> como </w:t>
      </w:r>
      <w:r w:rsidR="00862C1C" w:rsidRPr="008E2E4E">
        <w:rPr>
          <w:rFonts w:ascii="Noto Sans" w:hAnsi="Noto Sans" w:cs="Noto Sans"/>
          <w:b/>
          <w:bCs/>
          <w:sz w:val="18"/>
          <w:szCs w:val="18"/>
        </w:rPr>
        <w:t xml:space="preserve">“Entidad Consolidadora” </w:t>
      </w:r>
      <w:r w:rsidR="00862C1C" w:rsidRPr="008E2E4E">
        <w:rPr>
          <w:rFonts w:ascii="Noto Sans" w:hAnsi="Noto Sans" w:cs="Noto Sans"/>
          <w:sz w:val="18"/>
          <w:szCs w:val="18"/>
        </w:rPr>
        <w:t>ubicada en: Mariano Escobedo, Número 20, Colonia Popotla, C.P. 11400, Demarcación Territorial Miguel Hidalgo, Ciudad de México, emite la presente:</w:t>
      </w:r>
    </w:p>
    <w:p w14:paraId="47FA1764" w14:textId="0B7236EA" w:rsidR="004501FC" w:rsidRPr="008E2E4E" w:rsidRDefault="00C97BDE" w:rsidP="00616D73">
      <w:pPr>
        <w:tabs>
          <w:tab w:val="left" w:pos="2880"/>
        </w:tabs>
        <w:spacing w:before="100" w:after="200"/>
        <w:jc w:val="center"/>
        <w:rPr>
          <w:rFonts w:ascii="Noto Sans" w:hAnsi="Noto Sans" w:cs="Noto Sans"/>
          <w:b/>
          <w:sz w:val="18"/>
          <w:szCs w:val="18"/>
        </w:rPr>
      </w:pPr>
      <w:r w:rsidRPr="008E2E4E">
        <w:rPr>
          <w:rFonts w:ascii="Noto Sans" w:hAnsi="Noto Sans" w:cs="Noto Sans"/>
          <w:b/>
          <w:sz w:val="18"/>
          <w:szCs w:val="18"/>
        </w:rPr>
        <w:t>“</w:t>
      </w:r>
      <w:r w:rsidR="0031338C" w:rsidRPr="008E2E4E">
        <w:rPr>
          <w:rFonts w:ascii="Noto Sans" w:hAnsi="Noto Sans" w:cs="Noto Sans"/>
          <w:b/>
          <w:sz w:val="18"/>
          <w:szCs w:val="18"/>
        </w:rPr>
        <w:t>CONVOCATORIA</w:t>
      </w:r>
      <w:r w:rsidRPr="008E2E4E">
        <w:rPr>
          <w:rFonts w:ascii="Noto Sans" w:hAnsi="Noto Sans" w:cs="Noto Sans"/>
          <w:b/>
          <w:sz w:val="18"/>
          <w:szCs w:val="18"/>
        </w:rPr>
        <w:t>”</w:t>
      </w:r>
    </w:p>
    <w:p w14:paraId="4B943F4D" w14:textId="3F31B153" w:rsidR="00C70583" w:rsidRPr="008E2E4E" w:rsidRDefault="004501FC" w:rsidP="00560412">
      <w:pPr>
        <w:tabs>
          <w:tab w:val="left" w:pos="2880"/>
        </w:tabs>
        <w:ind w:left="-709"/>
        <w:jc w:val="both"/>
        <w:rPr>
          <w:rFonts w:ascii="Noto Sans" w:hAnsi="Noto Sans" w:cs="Noto Sans"/>
          <w:sz w:val="18"/>
          <w:szCs w:val="18"/>
        </w:rPr>
      </w:pPr>
      <w:r w:rsidRPr="008E2E4E">
        <w:rPr>
          <w:rFonts w:ascii="Noto Sans" w:hAnsi="Noto Sans" w:cs="Noto Sans"/>
          <w:sz w:val="18"/>
          <w:szCs w:val="18"/>
        </w:rPr>
        <w:t xml:space="preserve">A los </w:t>
      </w:r>
      <w:r w:rsidRPr="008E2E4E">
        <w:rPr>
          <w:rFonts w:ascii="Noto Sans" w:hAnsi="Noto Sans" w:cs="Noto Sans"/>
          <w:b/>
          <w:bCs/>
          <w:sz w:val="18"/>
          <w:szCs w:val="18"/>
        </w:rPr>
        <w:t>“</w:t>
      </w:r>
      <w:r w:rsidR="00C97BDE" w:rsidRPr="008E2E4E">
        <w:rPr>
          <w:rFonts w:ascii="Noto Sans" w:hAnsi="Noto Sans" w:cs="Noto Sans"/>
          <w:b/>
          <w:bCs/>
          <w:sz w:val="18"/>
          <w:szCs w:val="18"/>
        </w:rPr>
        <w:t>Licitantes</w:t>
      </w:r>
      <w:r w:rsidRPr="008E2E4E">
        <w:rPr>
          <w:rFonts w:ascii="Noto Sans" w:hAnsi="Noto Sans" w:cs="Noto Sans"/>
          <w:b/>
          <w:bCs/>
          <w:sz w:val="18"/>
          <w:szCs w:val="18"/>
        </w:rPr>
        <w:t>”</w:t>
      </w:r>
      <w:r w:rsidRPr="008E2E4E">
        <w:rPr>
          <w:rFonts w:ascii="Noto Sans" w:hAnsi="Noto Sans" w:cs="Noto Sans"/>
          <w:sz w:val="18"/>
          <w:szCs w:val="18"/>
        </w:rPr>
        <w:t xml:space="preserve"> que </w:t>
      </w:r>
      <w:r w:rsidRPr="008E2E4E">
        <w:rPr>
          <w:rFonts w:ascii="Noto Sans" w:hAnsi="Noto Sans" w:cs="Noto Sans"/>
          <w:b/>
          <w:sz w:val="18"/>
          <w:szCs w:val="18"/>
        </w:rPr>
        <w:t>NO se encuentren</w:t>
      </w:r>
      <w:r w:rsidRPr="008E2E4E">
        <w:rPr>
          <w:rFonts w:ascii="Noto Sans" w:hAnsi="Noto Sans" w:cs="Noto Sans"/>
          <w:sz w:val="18"/>
          <w:szCs w:val="18"/>
        </w:rPr>
        <w:t xml:space="preserve"> en alguno de los supuestos que se establecen en los Artículos </w:t>
      </w:r>
      <w:r w:rsidR="00C70583" w:rsidRPr="008E2E4E">
        <w:rPr>
          <w:rFonts w:ascii="Noto Sans" w:hAnsi="Noto Sans" w:cs="Noto Sans"/>
          <w:sz w:val="18"/>
          <w:szCs w:val="18"/>
        </w:rPr>
        <w:t xml:space="preserve">71 y 90, cuarto párrafo de la </w:t>
      </w:r>
      <w:r w:rsidR="00C70583" w:rsidRPr="008E2E4E">
        <w:rPr>
          <w:rFonts w:ascii="Noto Sans" w:hAnsi="Noto Sans" w:cs="Noto Sans"/>
          <w:b/>
          <w:bCs/>
          <w:sz w:val="18"/>
          <w:szCs w:val="18"/>
        </w:rPr>
        <w:t>“Ley”</w:t>
      </w:r>
      <w:r w:rsidRPr="008E2E4E">
        <w:rPr>
          <w:rFonts w:ascii="Noto Sans" w:hAnsi="Noto Sans" w:cs="Noto Sans"/>
          <w:b/>
          <w:sz w:val="18"/>
          <w:szCs w:val="18"/>
        </w:rPr>
        <w:t>,</w:t>
      </w:r>
      <w:r w:rsidRPr="008E2E4E">
        <w:rPr>
          <w:rFonts w:ascii="Noto Sans" w:hAnsi="Noto Sans" w:cs="Noto Sans"/>
          <w:sz w:val="18"/>
          <w:szCs w:val="18"/>
        </w:rPr>
        <w:t xml:space="preserve"> a participar en la </w:t>
      </w:r>
      <w:r w:rsidR="0031338C" w:rsidRPr="008E2E4E">
        <w:rPr>
          <w:rFonts w:ascii="Noto Sans" w:hAnsi="Noto Sans" w:cs="Noto Sans"/>
          <w:sz w:val="18"/>
          <w:szCs w:val="18"/>
        </w:rPr>
        <w:t xml:space="preserve">Licitación Pública </w:t>
      </w:r>
      <w:r w:rsidR="006F214E" w:rsidRPr="008E2E4E">
        <w:rPr>
          <w:rFonts w:ascii="Noto Sans" w:hAnsi="Noto Sans" w:cs="Noto Sans"/>
          <w:sz w:val="18"/>
          <w:szCs w:val="18"/>
        </w:rPr>
        <w:t xml:space="preserve">de carácter </w:t>
      </w:r>
      <w:r w:rsidR="00CA5C7C" w:rsidRPr="008E2E4E">
        <w:rPr>
          <w:rFonts w:ascii="Noto Sans" w:hAnsi="Noto Sans" w:cs="Noto Sans"/>
          <w:sz w:val="18"/>
          <w:szCs w:val="18"/>
        </w:rPr>
        <w:t>internacional</w:t>
      </w:r>
      <w:r w:rsidR="0031338C" w:rsidRPr="008E2E4E">
        <w:rPr>
          <w:rFonts w:ascii="Noto Sans" w:hAnsi="Noto Sans" w:cs="Noto Sans"/>
          <w:sz w:val="18"/>
          <w:szCs w:val="18"/>
        </w:rPr>
        <w:t xml:space="preserve"> </w:t>
      </w:r>
      <w:r w:rsidR="006F214E" w:rsidRPr="008E2E4E">
        <w:rPr>
          <w:rFonts w:ascii="Noto Sans" w:hAnsi="Noto Sans" w:cs="Noto Sans"/>
          <w:sz w:val="18"/>
          <w:szCs w:val="18"/>
        </w:rPr>
        <w:t xml:space="preserve">de participación </w:t>
      </w:r>
      <w:r w:rsidR="0031338C" w:rsidRPr="008E2E4E">
        <w:rPr>
          <w:rFonts w:ascii="Noto Sans" w:hAnsi="Noto Sans" w:cs="Noto Sans"/>
          <w:sz w:val="18"/>
          <w:szCs w:val="18"/>
        </w:rPr>
        <w:t>Electrónica</w:t>
      </w:r>
      <w:r w:rsidRPr="008E2E4E">
        <w:rPr>
          <w:rFonts w:ascii="Noto Sans" w:hAnsi="Noto Sans" w:cs="Noto Sans"/>
          <w:sz w:val="18"/>
          <w:szCs w:val="18"/>
        </w:rPr>
        <w:t xml:space="preserve">, identificada en el </w:t>
      </w:r>
      <w:r w:rsidR="00C70583" w:rsidRPr="008E2E4E">
        <w:rPr>
          <w:rFonts w:ascii="Noto Sans" w:hAnsi="Noto Sans" w:cs="Noto Sans"/>
          <w:sz w:val="18"/>
          <w:szCs w:val="18"/>
        </w:rPr>
        <w:t xml:space="preserve">sistema de </w:t>
      </w:r>
      <w:r w:rsidR="00C70583" w:rsidRPr="008E2E4E">
        <w:rPr>
          <w:rFonts w:ascii="Noto Sans" w:eastAsia="Arial Unicode MS" w:hAnsi="Noto Sans" w:cs="Noto Sans"/>
          <w:b/>
          <w:bCs/>
          <w:sz w:val="18"/>
          <w:szCs w:val="18"/>
        </w:rPr>
        <w:t>“Compra</w:t>
      </w:r>
      <w:r w:rsidR="00C70583" w:rsidRPr="008E2E4E">
        <w:rPr>
          <w:rFonts w:ascii="Noto Sans" w:hAnsi="Noto Sans" w:cs="Noto Sans"/>
          <w:b/>
          <w:bCs/>
          <w:sz w:val="18"/>
          <w:szCs w:val="18"/>
        </w:rPr>
        <w:t>s MX</w:t>
      </w:r>
      <w:r w:rsidR="00C70583" w:rsidRPr="008E2E4E">
        <w:rPr>
          <w:rFonts w:ascii="Noto Sans" w:eastAsia="Arial Unicode MS" w:hAnsi="Noto Sans" w:cs="Noto Sans"/>
          <w:b/>
          <w:bCs/>
          <w:sz w:val="18"/>
          <w:szCs w:val="18"/>
        </w:rPr>
        <w:t>”</w:t>
      </w:r>
      <w:r w:rsidRPr="008E2E4E">
        <w:rPr>
          <w:rFonts w:ascii="Noto Sans" w:hAnsi="Noto Sans" w:cs="Noto Sans"/>
          <w:sz w:val="18"/>
          <w:szCs w:val="18"/>
        </w:rPr>
        <w:t xml:space="preserve"> bajo el número</w:t>
      </w:r>
      <w:r w:rsidR="00C70583" w:rsidRPr="008E2E4E">
        <w:rPr>
          <w:rFonts w:ascii="Noto Sans" w:hAnsi="Noto Sans" w:cs="Noto Sans"/>
          <w:sz w:val="18"/>
          <w:szCs w:val="18"/>
        </w:rPr>
        <w:t xml:space="preserve"> </w:t>
      </w:r>
      <w:r w:rsidR="00255877" w:rsidRPr="008E2E4E">
        <w:rPr>
          <w:rFonts w:ascii="Noto Sans" w:hAnsi="Noto Sans" w:cs="Noto Sans"/>
          <w:b/>
          <w:bCs/>
          <w:sz w:val="18"/>
          <w:szCs w:val="18"/>
        </w:rPr>
        <w:t>LA-12-NEF-012NEF001-I-59-2025</w:t>
      </w:r>
      <w:r w:rsidRPr="008E2E4E">
        <w:rPr>
          <w:rFonts w:ascii="Noto Sans" w:hAnsi="Noto Sans" w:cs="Noto Sans"/>
          <w:sz w:val="18"/>
          <w:szCs w:val="18"/>
        </w:rPr>
        <w:t>, la cual abarcará el ejercicio fiscal 202</w:t>
      </w:r>
      <w:r w:rsidR="00CA5C7C" w:rsidRPr="008E2E4E">
        <w:rPr>
          <w:rFonts w:ascii="Noto Sans" w:hAnsi="Noto Sans" w:cs="Noto Sans"/>
          <w:sz w:val="18"/>
          <w:szCs w:val="18"/>
        </w:rPr>
        <w:t>6,</w:t>
      </w:r>
      <w:r w:rsidRPr="008E2E4E">
        <w:rPr>
          <w:rFonts w:ascii="Noto Sans" w:hAnsi="Noto Sans" w:cs="Noto Sans"/>
          <w:sz w:val="18"/>
          <w:szCs w:val="18"/>
        </w:rPr>
        <w:t xml:space="preserve"> conforme a lo establecido en el presente documento</w:t>
      </w:r>
      <w:r w:rsidR="00C70583" w:rsidRPr="008E2E4E">
        <w:rPr>
          <w:rFonts w:ascii="Noto Sans" w:hAnsi="Noto Sans" w:cs="Noto Sans"/>
          <w:sz w:val="18"/>
          <w:szCs w:val="18"/>
        </w:rPr>
        <w:t xml:space="preserve"> y a los </w:t>
      </w:r>
      <w:r w:rsidR="00F04602" w:rsidRPr="008E2E4E">
        <w:rPr>
          <w:rFonts w:ascii="Noto Sans" w:hAnsi="Noto Sans" w:cs="Noto Sans"/>
          <w:sz w:val="18"/>
          <w:szCs w:val="18"/>
        </w:rPr>
        <w:t xml:space="preserve">documentos adjuntos a la </w:t>
      </w:r>
      <w:r w:rsidR="00C70583" w:rsidRPr="008E2E4E">
        <w:rPr>
          <w:rFonts w:ascii="Noto Sans" w:hAnsi="Noto Sans" w:cs="Noto Sans"/>
          <w:b/>
          <w:bCs/>
          <w:sz w:val="18"/>
          <w:szCs w:val="18"/>
        </w:rPr>
        <w:t>“</w:t>
      </w:r>
      <w:r w:rsidR="0031338C" w:rsidRPr="008E2E4E">
        <w:rPr>
          <w:rFonts w:ascii="Noto Sans" w:hAnsi="Noto Sans" w:cs="Noto Sans"/>
          <w:b/>
          <w:bCs/>
          <w:sz w:val="18"/>
          <w:szCs w:val="18"/>
        </w:rPr>
        <w:t>Convocatoria</w:t>
      </w:r>
      <w:r w:rsidR="00C70583" w:rsidRPr="008E2E4E">
        <w:rPr>
          <w:rFonts w:ascii="Noto Sans" w:hAnsi="Noto Sans" w:cs="Noto Sans"/>
          <w:b/>
          <w:bCs/>
          <w:sz w:val="18"/>
          <w:szCs w:val="18"/>
        </w:rPr>
        <w:t>”</w:t>
      </w:r>
      <w:r w:rsidR="00C70583" w:rsidRPr="008E2E4E">
        <w:rPr>
          <w:rFonts w:ascii="Noto Sans" w:hAnsi="Noto Sans" w:cs="Noto Sans"/>
          <w:sz w:val="18"/>
          <w:szCs w:val="18"/>
        </w:rPr>
        <w:t xml:space="preserve"> </w:t>
      </w:r>
      <w:r w:rsidR="00F04602" w:rsidRPr="008E2E4E">
        <w:rPr>
          <w:rFonts w:ascii="Noto Sans" w:hAnsi="Noto Sans" w:cs="Noto Sans"/>
          <w:sz w:val="18"/>
          <w:szCs w:val="18"/>
        </w:rPr>
        <w:t>denominados</w:t>
      </w:r>
      <w:r w:rsidR="00C70583" w:rsidRPr="008E2E4E">
        <w:rPr>
          <w:rFonts w:ascii="Noto Sans" w:hAnsi="Noto Sans" w:cs="Noto Sans"/>
          <w:sz w:val="18"/>
          <w:szCs w:val="18"/>
        </w:rPr>
        <w:t>:</w:t>
      </w:r>
    </w:p>
    <w:p w14:paraId="4C001140" w14:textId="77777777" w:rsidR="00616D73" w:rsidRPr="008E2E4E" w:rsidRDefault="00616D73" w:rsidP="00560412">
      <w:pPr>
        <w:tabs>
          <w:tab w:val="left" w:pos="2880"/>
        </w:tabs>
        <w:ind w:left="-709"/>
        <w:jc w:val="both"/>
        <w:rPr>
          <w:rFonts w:ascii="Noto Sans" w:hAnsi="Noto Sans" w:cs="Noto Sans"/>
          <w:sz w:val="18"/>
          <w:szCs w:val="18"/>
        </w:rPr>
      </w:pPr>
    </w:p>
    <w:p w14:paraId="681FE3E0" w14:textId="4714DFFB" w:rsidR="009750E0" w:rsidRPr="008E2E4E" w:rsidRDefault="009750E0" w:rsidP="0096776E">
      <w:pPr>
        <w:pStyle w:val="Prrafodelista"/>
        <w:numPr>
          <w:ilvl w:val="0"/>
          <w:numId w:val="32"/>
        </w:numPr>
        <w:tabs>
          <w:tab w:val="left" w:pos="2880"/>
        </w:tabs>
        <w:ind w:left="0"/>
        <w:jc w:val="both"/>
        <w:rPr>
          <w:rFonts w:ascii="Noto Sans" w:hAnsi="Noto Sans" w:cs="Noto Sans"/>
          <w:b/>
          <w:bCs/>
          <w:sz w:val="18"/>
          <w:szCs w:val="18"/>
        </w:rPr>
      </w:pPr>
      <w:r w:rsidRPr="008E2E4E">
        <w:rPr>
          <w:rFonts w:ascii="Noto Sans" w:hAnsi="Noto Sans" w:cs="Noto Sans"/>
          <w:b/>
          <w:bCs/>
          <w:sz w:val="18"/>
          <w:szCs w:val="18"/>
        </w:rPr>
        <w:t>Anexo 1. Anexo Técnico</w:t>
      </w:r>
      <w:r w:rsidR="00412225" w:rsidRPr="008E2E4E">
        <w:rPr>
          <w:rFonts w:ascii="Noto Sans" w:hAnsi="Noto Sans" w:cs="Noto Sans"/>
          <w:b/>
          <w:bCs/>
          <w:sz w:val="18"/>
          <w:szCs w:val="18"/>
        </w:rPr>
        <w:t xml:space="preserve">: </w:t>
      </w:r>
      <w:r w:rsidR="007C7B5A" w:rsidRPr="008E2E4E">
        <w:rPr>
          <w:rFonts w:ascii="Noto Sans" w:hAnsi="Noto Sans" w:cs="Noto Sans"/>
          <w:b/>
          <w:bCs/>
          <w:sz w:val="18"/>
          <w:szCs w:val="18"/>
        </w:rPr>
        <w:t>Medicamentos y bienes terapéuticos</w:t>
      </w:r>
    </w:p>
    <w:p w14:paraId="4C806853" w14:textId="3FA21167" w:rsidR="009750E0" w:rsidRPr="008E2E4E" w:rsidRDefault="0073720B" w:rsidP="0096776E">
      <w:pPr>
        <w:pStyle w:val="Prrafodelista"/>
        <w:numPr>
          <w:ilvl w:val="0"/>
          <w:numId w:val="32"/>
        </w:numPr>
        <w:tabs>
          <w:tab w:val="left" w:pos="2880"/>
        </w:tabs>
        <w:ind w:left="0"/>
        <w:jc w:val="both"/>
        <w:rPr>
          <w:rFonts w:ascii="Noto Sans" w:hAnsi="Noto Sans" w:cs="Noto Sans"/>
          <w:b/>
          <w:bCs/>
          <w:sz w:val="18"/>
          <w:szCs w:val="18"/>
        </w:rPr>
      </w:pPr>
      <w:r w:rsidRPr="008E2E4E">
        <w:rPr>
          <w:rFonts w:ascii="Noto Sans" w:hAnsi="Noto Sans" w:cs="Noto Sans"/>
          <w:b/>
          <w:bCs/>
          <w:sz w:val="18"/>
          <w:szCs w:val="18"/>
        </w:rPr>
        <w:t xml:space="preserve">Anexo 2. </w:t>
      </w:r>
      <w:r w:rsidR="000D69DC" w:rsidRPr="008E2E4E">
        <w:rPr>
          <w:rFonts w:ascii="Noto Sans" w:hAnsi="Noto Sans" w:cs="Noto Sans"/>
          <w:b/>
          <w:bCs/>
          <w:sz w:val="18"/>
          <w:szCs w:val="18"/>
        </w:rPr>
        <w:t>Anexo Técnico</w:t>
      </w:r>
      <w:r w:rsidR="00412225" w:rsidRPr="008E2E4E">
        <w:rPr>
          <w:rFonts w:ascii="Noto Sans" w:hAnsi="Noto Sans" w:cs="Noto Sans"/>
          <w:b/>
          <w:bCs/>
          <w:sz w:val="18"/>
          <w:szCs w:val="18"/>
        </w:rPr>
        <w:t>: Material de curación y auxiliares de diagnóstico</w:t>
      </w:r>
    </w:p>
    <w:p w14:paraId="71497E79" w14:textId="3F8E9ADC" w:rsidR="000D69DC" w:rsidRPr="008E2E4E" w:rsidRDefault="00D70F67" w:rsidP="0096776E">
      <w:pPr>
        <w:pStyle w:val="Prrafodelista"/>
        <w:numPr>
          <w:ilvl w:val="0"/>
          <w:numId w:val="32"/>
        </w:numPr>
        <w:tabs>
          <w:tab w:val="left" w:pos="2880"/>
        </w:tabs>
        <w:ind w:left="0"/>
        <w:jc w:val="both"/>
        <w:rPr>
          <w:rFonts w:ascii="Noto Sans" w:hAnsi="Noto Sans" w:cs="Noto Sans"/>
          <w:b/>
          <w:bCs/>
          <w:sz w:val="18"/>
          <w:szCs w:val="18"/>
        </w:rPr>
      </w:pPr>
      <w:r w:rsidRPr="008E2E4E">
        <w:rPr>
          <w:rFonts w:ascii="Noto Sans" w:hAnsi="Noto Sans" w:cs="Noto Sans"/>
          <w:b/>
          <w:bCs/>
          <w:sz w:val="18"/>
          <w:szCs w:val="18"/>
        </w:rPr>
        <w:t>Anexo 3:</w:t>
      </w:r>
      <w:r w:rsidR="000D69DC" w:rsidRPr="008E2E4E">
        <w:rPr>
          <w:rFonts w:ascii="Noto Sans" w:hAnsi="Noto Sans" w:cs="Noto Sans"/>
          <w:b/>
          <w:bCs/>
          <w:sz w:val="18"/>
          <w:szCs w:val="18"/>
        </w:rPr>
        <w:t xml:space="preserve"> Anexo Técnico</w:t>
      </w:r>
      <w:r w:rsidR="007C7B5A" w:rsidRPr="008E2E4E">
        <w:rPr>
          <w:rFonts w:ascii="Noto Sans" w:hAnsi="Noto Sans" w:cs="Noto Sans"/>
          <w:b/>
          <w:bCs/>
          <w:sz w:val="18"/>
          <w:szCs w:val="18"/>
        </w:rPr>
        <w:t>: Textil</w:t>
      </w:r>
    </w:p>
    <w:p w14:paraId="1ECCED29" w14:textId="76A30305" w:rsidR="00D70F67" w:rsidRPr="008E2E4E" w:rsidRDefault="000D69DC" w:rsidP="0096776E">
      <w:pPr>
        <w:pStyle w:val="Prrafodelista"/>
        <w:numPr>
          <w:ilvl w:val="0"/>
          <w:numId w:val="32"/>
        </w:numPr>
        <w:tabs>
          <w:tab w:val="left" w:pos="2880"/>
        </w:tabs>
        <w:ind w:left="0"/>
        <w:jc w:val="both"/>
        <w:rPr>
          <w:rFonts w:ascii="Noto Sans" w:hAnsi="Noto Sans" w:cs="Noto Sans"/>
          <w:b/>
          <w:bCs/>
          <w:sz w:val="18"/>
          <w:szCs w:val="18"/>
        </w:rPr>
      </w:pPr>
      <w:r w:rsidRPr="008E2E4E">
        <w:rPr>
          <w:rFonts w:ascii="Noto Sans" w:hAnsi="Noto Sans" w:cs="Noto Sans"/>
          <w:b/>
          <w:bCs/>
          <w:sz w:val="18"/>
          <w:szCs w:val="18"/>
        </w:rPr>
        <w:t>Anexo 4:</w:t>
      </w:r>
      <w:r w:rsidR="00D70F67" w:rsidRPr="008E2E4E">
        <w:rPr>
          <w:rFonts w:ascii="Noto Sans" w:hAnsi="Noto Sans" w:cs="Noto Sans"/>
          <w:b/>
          <w:bCs/>
          <w:sz w:val="18"/>
          <w:szCs w:val="18"/>
        </w:rPr>
        <w:t xml:space="preserve"> </w:t>
      </w:r>
      <w:r w:rsidRPr="008E2E4E">
        <w:rPr>
          <w:rFonts w:ascii="Noto Sans" w:hAnsi="Noto Sans" w:cs="Noto Sans"/>
          <w:b/>
          <w:bCs/>
          <w:sz w:val="18"/>
          <w:szCs w:val="18"/>
        </w:rPr>
        <w:t>Formato Propuesta Económica.</w:t>
      </w:r>
    </w:p>
    <w:p w14:paraId="62171BEF" w14:textId="77777777" w:rsidR="009750E0" w:rsidRPr="008E2E4E" w:rsidRDefault="009750E0" w:rsidP="00560412">
      <w:pPr>
        <w:tabs>
          <w:tab w:val="left" w:pos="2880"/>
        </w:tabs>
        <w:ind w:left="-709"/>
        <w:jc w:val="both"/>
        <w:rPr>
          <w:rFonts w:ascii="Noto Sans" w:hAnsi="Noto Sans" w:cs="Noto Sans"/>
          <w:sz w:val="18"/>
          <w:szCs w:val="18"/>
        </w:rPr>
      </w:pPr>
    </w:p>
    <w:p w14:paraId="61AB3C18" w14:textId="6F1C6D71" w:rsidR="00F04602" w:rsidRPr="008E2E4E" w:rsidRDefault="00A9423B" w:rsidP="00560412">
      <w:pPr>
        <w:tabs>
          <w:tab w:val="left" w:pos="2880"/>
        </w:tabs>
        <w:ind w:left="-709"/>
        <w:jc w:val="both"/>
        <w:rPr>
          <w:rFonts w:ascii="Noto Sans" w:hAnsi="Noto Sans" w:cs="Noto Sans"/>
          <w:sz w:val="18"/>
          <w:szCs w:val="18"/>
        </w:rPr>
      </w:pPr>
      <w:r w:rsidRPr="008E2E4E">
        <w:rPr>
          <w:rFonts w:ascii="Noto Sans" w:hAnsi="Noto Sans" w:cs="Noto Sans"/>
          <w:sz w:val="18"/>
          <w:szCs w:val="18"/>
        </w:rPr>
        <w:t xml:space="preserve">Los cuales </w:t>
      </w:r>
      <w:r w:rsidR="00F04602" w:rsidRPr="008E2E4E">
        <w:rPr>
          <w:rFonts w:ascii="Noto Sans" w:hAnsi="Noto Sans" w:cs="Noto Sans"/>
          <w:sz w:val="18"/>
          <w:szCs w:val="18"/>
        </w:rPr>
        <w:t xml:space="preserve">forman parte de la presente </w:t>
      </w:r>
      <w:r w:rsidRPr="008E2E4E">
        <w:rPr>
          <w:rFonts w:ascii="Noto Sans" w:hAnsi="Noto Sans" w:cs="Noto Sans"/>
          <w:b/>
          <w:bCs/>
          <w:sz w:val="18"/>
          <w:szCs w:val="18"/>
        </w:rPr>
        <w:t>“</w:t>
      </w:r>
      <w:r w:rsidR="0031338C" w:rsidRPr="008E2E4E">
        <w:rPr>
          <w:rFonts w:ascii="Noto Sans" w:hAnsi="Noto Sans" w:cs="Noto Sans"/>
          <w:b/>
          <w:bCs/>
          <w:sz w:val="18"/>
          <w:szCs w:val="18"/>
        </w:rPr>
        <w:t>Convocatoria</w:t>
      </w:r>
      <w:r w:rsidRPr="008E2E4E">
        <w:rPr>
          <w:rFonts w:ascii="Noto Sans" w:hAnsi="Noto Sans" w:cs="Noto Sans"/>
          <w:b/>
          <w:bCs/>
          <w:sz w:val="18"/>
          <w:szCs w:val="18"/>
        </w:rPr>
        <w:t>”</w:t>
      </w:r>
      <w:r w:rsidR="00F04602" w:rsidRPr="008E2E4E">
        <w:rPr>
          <w:rFonts w:ascii="Noto Sans" w:hAnsi="Noto Sans" w:cs="Noto Sans"/>
          <w:sz w:val="18"/>
          <w:szCs w:val="18"/>
        </w:rPr>
        <w:t xml:space="preserve">. </w:t>
      </w:r>
    </w:p>
    <w:p w14:paraId="013F6AAE" w14:textId="4F02A43A" w:rsidR="004501FC" w:rsidRPr="008E2E4E" w:rsidRDefault="004501FC" w:rsidP="00560412">
      <w:pPr>
        <w:tabs>
          <w:tab w:val="left" w:pos="2880"/>
        </w:tabs>
        <w:spacing w:before="100" w:after="200"/>
        <w:ind w:left="-709"/>
        <w:jc w:val="both"/>
        <w:rPr>
          <w:rFonts w:ascii="Noto Sans" w:hAnsi="Noto Sans" w:cs="Noto Sans"/>
          <w:bCs/>
          <w:sz w:val="18"/>
          <w:szCs w:val="18"/>
        </w:rPr>
      </w:pPr>
      <w:r w:rsidRPr="008E2E4E">
        <w:rPr>
          <w:rFonts w:ascii="Noto Sans" w:hAnsi="Noto Sans" w:cs="Noto Sans"/>
          <w:bCs/>
          <w:sz w:val="18"/>
          <w:szCs w:val="18"/>
        </w:rPr>
        <w:t xml:space="preserve">Ninguna de las condiciones contenidas en la presente </w:t>
      </w:r>
      <w:r w:rsidRPr="008E2E4E">
        <w:rPr>
          <w:rFonts w:ascii="Noto Sans" w:hAnsi="Noto Sans" w:cs="Noto Sans"/>
          <w:b/>
          <w:sz w:val="18"/>
          <w:szCs w:val="18"/>
        </w:rPr>
        <w:t>“</w:t>
      </w:r>
      <w:r w:rsidR="0031338C"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bCs/>
          <w:sz w:val="18"/>
          <w:szCs w:val="18"/>
        </w:rPr>
        <w:t xml:space="preserve">, así como, en las proposiciones presentadas por los </w:t>
      </w:r>
      <w:r w:rsidRPr="008E2E4E">
        <w:rPr>
          <w:rFonts w:ascii="Noto Sans" w:hAnsi="Noto Sans" w:cs="Noto Sans"/>
          <w:b/>
          <w:sz w:val="18"/>
          <w:szCs w:val="18"/>
        </w:rPr>
        <w:t>“</w:t>
      </w:r>
      <w:r w:rsidR="0031338C"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bCs/>
          <w:sz w:val="18"/>
          <w:szCs w:val="18"/>
        </w:rPr>
        <w:t xml:space="preserve"> podrán ser negociadas.</w:t>
      </w:r>
    </w:p>
    <w:p w14:paraId="51905283" w14:textId="48476F57" w:rsidR="004501FC" w:rsidRPr="008E2E4E" w:rsidRDefault="004501FC" w:rsidP="00560412">
      <w:pPr>
        <w:tabs>
          <w:tab w:val="left" w:pos="2880"/>
        </w:tabs>
        <w:spacing w:before="100" w:after="200"/>
        <w:ind w:left="-709"/>
        <w:jc w:val="both"/>
        <w:rPr>
          <w:rFonts w:ascii="Noto Sans" w:eastAsia="Arial Unicode MS" w:hAnsi="Noto Sans" w:cs="Noto Sans"/>
          <w:bCs/>
          <w:sz w:val="18"/>
          <w:szCs w:val="18"/>
        </w:rPr>
      </w:pPr>
      <w:bookmarkStart w:id="4" w:name="_Hlk68769731"/>
      <w:r w:rsidRPr="008E2E4E">
        <w:rPr>
          <w:rFonts w:ascii="Noto Sans" w:eastAsia="Arial Unicode MS" w:hAnsi="Noto Sans" w:cs="Noto Sans"/>
          <w:bCs/>
          <w:sz w:val="18"/>
          <w:szCs w:val="18"/>
        </w:rPr>
        <w:t>A fin de dar cumplimiento a la Norma Mexicana NMX-R-025-SCFI-2015 en Igualdad Laboral y No Discriminación (</w:t>
      </w:r>
      <w:r w:rsidR="002C596E" w:rsidRPr="008E2E4E">
        <w:rPr>
          <w:rFonts w:ascii="Noto Sans" w:eastAsia="Arial Unicode MS" w:hAnsi="Noto Sans" w:cs="Noto Sans"/>
          <w:bCs/>
          <w:sz w:val="18"/>
          <w:szCs w:val="18"/>
        </w:rPr>
        <w:t>a</w:t>
      </w:r>
      <w:r w:rsidRPr="008E2E4E">
        <w:rPr>
          <w:rFonts w:ascii="Noto Sans" w:eastAsia="Arial Unicode MS" w:hAnsi="Noto Sans" w:cs="Noto Sans"/>
          <w:bCs/>
          <w:sz w:val="18"/>
          <w:szCs w:val="18"/>
        </w:rPr>
        <w:t>brogada NMX-R-025-SCFI-2012), en todos los casos donde se utilice un lenguaje que pudiera interpretarse como excluyente al género femenino, invariablemente deberá interpretarse y entenderse como incluyente e igual, tanto para hombres como para mujeres.</w:t>
      </w:r>
      <w:bookmarkEnd w:id="4"/>
    </w:p>
    <w:p w14:paraId="3A4EB5CD" w14:textId="4A061680" w:rsidR="00CF7CE4" w:rsidRPr="008E2E4E" w:rsidRDefault="00CF7CE4" w:rsidP="00CF7CE4">
      <w:pPr>
        <w:tabs>
          <w:tab w:val="left" w:pos="2880"/>
        </w:tabs>
        <w:spacing w:before="100" w:after="200"/>
        <w:ind w:left="-709"/>
        <w:jc w:val="both"/>
        <w:rPr>
          <w:rFonts w:ascii="Noto Sans" w:eastAsia="Arial Unicode MS" w:hAnsi="Noto Sans" w:cs="Noto Sans"/>
          <w:b/>
          <w:bCs/>
          <w:sz w:val="18"/>
          <w:szCs w:val="18"/>
        </w:rPr>
      </w:pPr>
      <w:r w:rsidRPr="008E2E4E">
        <w:rPr>
          <w:rFonts w:ascii="Noto Sans" w:eastAsia="Arial Unicode MS" w:hAnsi="Noto Sans" w:cs="Noto Sans"/>
          <w:bCs/>
          <w:sz w:val="18"/>
          <w:szCs w:val="18"/>
        </w:rPr>
        <w:t xml:space="preserve">La presente </w:t>
      </w:r>
      <w:r w:rsidRPr="008E2E4E">
        <w:rPr>
          <w:rFonts w:ascii="Noto Sans" w:eastAsia="Arial Unicode MS" w:hAnsi="Noto Sans" w:cs="Noto Sans"/>
          <w:b/>
          <w:bCs/>
          <w:sz w:val="18"/>
          <w:szCs w:val="18"/>
        </w:rPr>
        <w:t>“</w:t>
      </w:r>
      <w:r w:rsidR="0031338C" w:rsidRPr="008E2E4E">
        <w:rPr>
          <w:rFonts w:ascii="Noto Sans" w:eastAsia="Arial Unicode MS" w:hAnsi="Noto Sans" w:cs="Noto Sans"/>
          <w:b/>
          <w:bCs/>
          <w:sz w:val="18"/>
          <w:szCs w:val="18"/>
        </w:rPr>
        <w:t>Convocatoria</w:t>
      </w:r>
      <w:r w:rsidRPr="008E2E4E">
        <w:rPr>
          <w:rFonts w:ascii="Noto Sans" w:eastAsia="Arial Unicode MS" w:hAnsi="Noto Sans" w:cs="Noto Sans"/>
          <w:b/>
          <w:bCs/>
          <w:sz w:val="18"/>
          <w:szCs w:val="18"/>
        </w:rPr>
        <w:t>”</w:t>
      </w:r>
      <w:r w:rsidRPr="008E2E4E">
        <w:rPr>
          <w:rFonts w:ascii="Noto Sans" w:eastAsia="Arial Unicode MS" w:hAnsi="Noto Sans" w:cs="Noto Sans"/>
          <w:bCs/>
          <w:sz w:val="18"/>
          <w:szCs w:val="18"/>
        </w:rPr>
        <w:t xml:space="preserve"> fue revisada por el Subcomité Revisor de Convocatorias en Materia de Adquisiciones, Arrendamientos y Servicios de </w:t>
      </w:r>
      <w:r w:rsidRPr="008E2E4E">
        <w:rPr>
          <w:rFonts w:ascii="Noto Sans" w:eastAsia="Arial Unicode MS" w:hAnsi="Noto Sans" w:cs="Noto Sans"/>
          <w:b/>
          <w:sz w:val="18"/>
          <w:szCs w:val="18"/>
        </w:rPr>
        <w:t>“</w:t>
      </w:r>
      <w:r w:rsidR="00C1733F" w:rsidRPr="008E2E4E">
        <w:rPr>
          <w:rFonts w:ascii="Noto Sans" w:eastAsia="Arial Unicode MS" w:hAnsi="Noto Sans" w:cs="Noto Sans"/>
          <w:b/>
          <w:sz w:val="18"/>
          <w:szCs w:val="18"/>
        </w:rPr>
        <w:t>BIRMEX</w:t>
      </w:r>
      <w:r w:rsidRPr="008E2E4E">
        <w:rPr>
          <w:rFonts w:ascii="Noto Sans" w:eastAsia="Arial Unicode MS" w:hAnsi="Noto Sans" w:cs="Noto Sans"/>
          <w:b/>
          <w:sz w:val="18"/>
          <w:szCs w:val="18"/>
        </w:rPr>
        <w:t>”</w:t>
      </w:r>
      <w:r w:rsidRPr="008E2E4E">
        <w:rPr>
          <w:rFonts w:ascii="Noto Sans" w:eastAsia="Arial Unicode MS" w:hAnsi="Noto Sans" w:cs="Noto Sans"/>
          <w:bCs/>
          <w:sz w:val="18"/>
          <w:szCs w:val="18"/>
        </w:rPr>
        <w:t>, en su</w:t>
      </w:r>
      <w:r w:rsidRPr="008E2E4E">
        <w:rPr>
          <w:rFonts w:ascii="Noto Sans" w:eastAsia="Arial Unicode MS" w:hAnsi="Noto Sans" w:cs="Noto Sans"/>
          <w:b/>
          <w:bCs/>
          <w:sz w:val="18"/>
          <w:szCs w:val="18"/>
        </w:rPr>
        <w:t xml:space="preserve"> </w:t>
      </w:r>
      <w:r w:rsidR="00EA1FFE" w:rsidRPr="008E2E4E">
        <w:rPr>
          <w:rFonts w:ascii="Noto Sans" w:eastAsia="Arial Unicode MS" w:hAnsi="Noto Sans" w:cs="Noto Sans"/>
          <w:b/>
          <w:bCs/>
          <w:sz w:val="18"/>
          <w:szCs w:val="18"/>
        </w:rPr>
        <w:t xml:space="preserve">Segunda </w:t>
      </w:r>
      <w:r w:rsidRPr="008E2E4E">
        <w:rPr>
          <w:rFonts w:ascii="Noto Sans" w:eastAsia="Arial Unicode MS" w:hAnsi="Noto Sans" w:cs="Noto Sans"/>
          <w:b/>
          <w:bCs/>
          <w:sz w:val="18"/>
          <w:szCs w:val="18"/>
        </w:rPr>
        <w:t xml:space="preserve">Sesión Extraordinaria </w:t>
      </w:r>
      <w:r w:rsidRPr="008E2E4E">
        <w:rPr>
          <w:rFonts w:ascii="Noto Sans" w:eastAsia="Arial Unicode MS" w:hAnsi="Noto Sans" w:cs="Noto Sans"/>
          <w:bCs/>
          <w:sz w:val="18"/>
          <w:szCs w:val="18"/>
        </w:rPr>
        <w:t xml:space="preserve">celebrada el día </w:t>
      </w:r>
      <w:r w:rsidR="00435B92" w:rsidRPr="008E2E4E">
        <w:rPr>
          <w:rFonts w:ascii="Noto Sans" w:eastAsia="Arial Unicode MS" w:hAnsi="Noto Sans" w:cs="Noto Sans"/>
          <w:b/>
          <w:sz w:val="18"/>
          <w:szCs w:val="18"/>
        </w:rPr>
        <w:t>05</w:t>
      </w:r>
      <w:r w:rsidR="00EA1FFE" w:rsidRPr="008E2E4E">
        <w:rPr>
          <w:rFonts w:ascii="Noto Sans" w:eastAsia="Arial Unicode MS" w:hAnsi="Noto Sans" w:cs="Noto Sans"/>
          <w:b/>
          <w:bCs/>
          <w:sz w:val="18"/>
          <w:szCs w:val="18"/>
        </w:rPr>
        <w:t xml:space="preserve"> </w:t>
      </w:r>
      <w:r w:rsidRPr="008E2E4E">
        <w:rPr>
          <w:rFonts w:ascii="Noto Sans" w:eastAsia="Arial Unicode MS" w:hAnsi="Noto Sans" w:cs="Noto Sans"/>
          <w:b/>
          <w:bCs/>
          <w:sz w:val="18"/>
          <w:szCs w:val="18"/>
        </w:rPr>
        <w:t xml:space="preserve">de </w:t>
      </w:r>
      <w:r w:rsidR="006B7DAF" w:rsidRPr="008E2E4E">
        <w:rPr>
          <w:rFonts w:ascii="Noto Sans" w:eastAsia="Arial Unicode MS" w:hAnsi="Noto Sans" w:cs="Noto Sans"/>
          <w:b/>
          <w:bCs/>
          <w:sz w:val="18"/>
          <w:szCs w:val="18"/>
        </w:rPr>
        <w:t>agosto</w:t>
      </w:r>
      <w:r w:rsidR="00EA1FFE" w:rsidRPr="008E2E4E">
        <w:rPr>
          <w:rFonts w:ascii="Noto Sans" w:eastAsia="Arial Unicode MS" w:hAnsi="Noto Sans" w:cs="Noto Sans"/>
          <w:b/>
          <w:bCs/>
          <w:sz w:val="18"/>
          <w:szCs w:val="18"/>
        </w:rPr>
        <w:t xml:space="preserve"> </w:t>
      </w:r>
      <w:r w:rsidRPr="008E2E4E">
        <w:rPr>
          <w:rFonts w:ascii="Noto Sans" w:eastAsia="Arial Unicode MS" w:hAnsi="Noto Sans" w:cs="Noto Sans"/>
          <w:b/>
          <w:bCs/>
          <w:sz w:val="18"/>
          <w:szCs w:val="18"/>
        </w:rPr>
        <w:t>de 2025.</w:t>
      </w:r>
    </w:p>
    <w:p w14:paraId="0B573209" w14:textId="77777777" w:rsidR="004501FC" w:rsidRPr="008E2E4E" w:rsidRDefault="004501FC" w:rsidP="00F93228">
      <w:pPr>
        <w:pStyle w:val="Ttulo2"/>
        <w:rPr>
          <w:rFonts w:ascii="Noto Sans" w:hAnsi="Noto Sans" w:cs="Noto Sans"/>
          <w:b/>
          <w:color w:val="auto"/>
          <w:sz w:val="18"/>
          <w:szCs w:val="18"/>
        </w:rPr>
      </w:pPr>
      <w:bookmarkStart w:id="5" w:name="_Ref366663178"/>
      <w:bookmarkStart w:id="6" w:name="_Toc204561463"/>
      <w:r w:rsidRPr="008E2E4E">
        <w:rPr>
          <w:rFonts w:ascii="Noto Sans" w:hAnsi="Noto Sans" w:cs="Noto Sans"/>
          <w:b/>
          <w:color w:val="auto"/>
          <w:sz w:val="18"/>
          <w:szCs w:val="18"/>
        </w:rPr>
        <w:lastRenderedPageBreak/>
        <w:t>1.1 GENERALIDADES</w:t>
      </w:r>
      <w:bookmarkEnd w:id="5"/>
      <w:bookmarkEnd w:id="6"/>
    </w:p>
    <w:p w14:paraId="1B018856" w14:textId="5C618AE3" w:rsidR="004501FC" w:rsidRPr="008E2E4E" w:rsidRDefault="004501FC" w:rsidP="0096776E">
      <w:pPr>
        <w:numPr>
          <w:ilvl w:val="0"/>
          <w:numId w:val="26"/>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Esta </w:t>
      </w:r>
      <w:r w:rsidR="00CF7CE4" w:rsidRPr="008E2E4E">
        <w:rPr>
          <w:rFonts w:ascii="Noto Sans" w:hAnsi="Noto Sans" w:cs="Noto Sans"/>
          <w:b/>
          <w:bCs/>
          <w:sz w:val="18"/>
          <w:szCs w:val="18"/>
        </w:rPr>
        <w:t>“</w:t>
      </w:r>
      <w:r w:rsidR="00EA1FFE" w:rsidRPr="008E2E4E">
        <w:rPr>
          <w:rFonts w:ascii="Noto Sans" w:hAnsi="Noto Sans" w:cs="Noto Sans"/>
          <w:b/>
          <w:bCs/>
          <w:sz w:val="18"/>
          <w:szCs w:val="18"/>
        </w:rPr>
        <w:t>Convocatoria</w:t>
      </w:r>
      <w:r w:rsidR="00CF7CE4" w:rsidRPr="008E2E4E">
        <w:rPr>
          <w:rFonts w:ascii="Noto Sans" w:hAnsi="Noto Sans" w:cs="Noto Sans"/>
          <w:b/>
          <w:bCs/>
          <w:sz w:val="18"/>
          <w:szCs w:val="18"/>
        </w:rPr>
        <w:t>”</w:t>
      </w:r>
      <w:r w:rsidRPr="008E2E4E">
        <w:rPr>
          <w:rFonts w:ascii="Noto Sans" w:hAnsi="Noto Sans" w:cs="Noto Sans"/>
          <w:sz w:val="18"/>
          <w:szCs w:val="18"/>
        </w:rPr>
        <w:t xml:space="preserve"> se pondrá para consulta de los </w:t>
      </w:r>
      <w:r w:rsidR="002E1B6C" w:rsidRPr="008E2E4E">
        <w:rPr>
          <w:rFonts w:ascii="Noto Sans" w:hAnsi="Noto Sans" w:cs="Noto Sans"/>
          <w:b/>
          <w:bCs/>
          <w:sz w:val="18"/>
          <w:szCs w:val="18"/>
        </w:rPr>
        <w:t>“</w:t>
      </w:r>
      <w:r w:rsidR="00EA1FFE" w:rsidRPr="008E2E4E">
        <w:rPr>
          <w:rFonts w:ascii="Noto Sans" w:hAnsi="Noto Sans" w:cs="Noto Sans"/>
          <w:b/>
          <w:bCs/>
          <w:sz w:val="18"/>
          <w:szCs w:val="18"/>
        </w:rPr>
        <w:t>Licitantes</w:t>
      </w:r>
      <w:r w:rsidR="002E1B6C" w:rsidRPr="008E2E4E">
        <w:rPr>
          <w:rFonts w:ascii="Noto Sans" w:hAnsi="Noto Sans" w:cs="Noto Sans"/>
          <w:b/>
          <w:bCs/>
          <w:sz w:val="18"/>
          <w:szCs w:val="18"/>
        </w:rPr>
        <w:t>”</w:t>
      </w:r>
      <w:r w:rsidRPr="008E2E4E">
        <w:rPr>
          <w:rFonts w:ascii="Noto Sans" w:hAnsi="Noto Sans" w:cs="Noto Sans"/>
          <w:sz w:val="18"/>
          <w:szCs w:val="18"/>
        </w:rPr>
        <w:t xml:space="preserve"> a partir del día </w:t>
      </w:r>
      <w:r w:rsidR="00255877" w:rsidRPr="008E2E4E">
        <w:rPr>
          <w:rFonts w:ascii="Noto Sans" w:hAnsi="Noto Sans" w:cs="Noto Sans"/>
          <w:b/>
          <w:bCs/>
          <w:sz w:val="18"/>
          <w:szCs w:val="18"/>
        </w:rPr>
        <w:t>07</w:t>
      </w:r>
      <w:r w:rsidR="001E46BB" w:rsidRPr="008E2E4E">
        <w:rPr>
          <w:rFonts w:ascii="Noto Sans" w:hAnsi="Noto Sans" w:cs="Noto Sans"/>
          <w:sz w:val="18"/>
          <w:szCs w:val="18"/>
        </w:rPr>
        <w:t xml:space="preserve"> </w:t>
      </w:r>
      <w:r w:rsidRPr="008E2E4E">
        <w:rPr>
          <w:rFonts w:ascii="Noto Sans" w:hAnsi="Noto Sans" w:cs="Noto Sans"/>
          <w:b/>
          <w:bCs/>
          <w:sz w:val="18"/>
          <w:szCs w:val="18"/>
        </w:rPr>
        <w:t xml:space="preserve">de </w:t>
      </w:r>
      <w:r w:rsidR="001F25E9" w:rsidRPr="008E2E4E">
        <w:rPr>
          <w:rFonts w:ascii="Noto Sans" w:hAnsi="Noto Sans" w:cs="Noto Sans"/>
          <w:b/>
          <w:bCs/>
          <w:sz w:val="18"/>
          <w:szCs w:val="18"/>
        </w:rPr>
        <w:t xml:space="preserve">agosto </w:t>
      </w:r>
      <w:r w:rsidR="002E1B6C" w:rsidRPr="008E2E4E">
        <w:rPr>
          <w:rFonts w:ascii="Noto Sans" w:hAnsi="Noto Sans" w:cs="Noto Sans"/>
          <w:b/>
          <w:bCs/>
          <w:sz w:val="18"/>
          <w:szCs w:val="18"/>
        </w:rPr>
        <w:t xml:space="preserve">de </w:t>
      </w:r>
      <w:r w:rsidRPr="008E2E4E">
        <w:rPr>
          <w:rFonts w:ascii="Noto Sans" w:hAnsi="Noto Sans" w:cs="Noto Sans"/>
          <w:b/>
          <w:bCs/>
          <w:sz w:val="18"/>
          <w:szCs w:val="18"/>
        </w:rPr>
        <w:t>20</w:t>
      </w:r>
      <w:r w:rsidR="002E1B6C" w:rsidRPr="008E2E4E">
        <w:rPr>
          <w:rFonts w:ascii="Noto Sans" w:hAnsi="Noto Sans" w:cs="Noto Sans"/>
          <w:b/>
          <w:bCs/>
          <w:sz w:val="18"/>
          <w:szCs w:val="18"/>
        </w:rPr>
        <w:t>25</w:t>
      </w:r>
      <w:r w:rsidRPr="008E2E4E">
        <w:rPr>
          <w:rFonts w:ascii="Noto Sans" w:hAnsi="Noto Sans" w:cs="Noto Sans"/>
          <w:sz w:val="18"/>
          <w:szCs w:val="18"/>
        </w:rPr>
        <w:t xml:space="preserve">, en la </w:t>
      </w:r>
      <w:r w:rsidR="002E1B6C" w:rsidRPr="008E2E4E">
        <w:rPr>
          <w:rFonts w:ascii="Noto Sans" w:hAnsi="Noto Sans" w:cs="Noto Sans"/>
          <w:sz w:val="18"/>
          <w:szCs w:val="18"/>
        </w:rPr>
        <w:t xml:space="preserve">Dirección de Administración y Finanzas de </w:t>
      </w:r>
      <w:r w:rsidR="002E1B6C" w:rsidRPr="008E2E4E">
        <w:rPr>
          <w:rFonts w:ascii="Noto Sans" w:hAnsi="Noto Sans" w:cs="Noto Sans"/>
          <w:b/>
          <w:bCs/>
          <w:sz w:val="18"/>
          <w:szCs w:val="18"/>
        </w:rPr>
        <w:t>“BIRMEX”</w:t>
      </w:r>
      <w:r w:rsidRPr="008E2E4E">
        <w:rPr>
          <w:rFonts w:ascii="Noto Sans" w:hAnsi="Noto Sans" w:cs="Noto Sans"/>
          <w:sz w:val="18"/>
          <w:szCs w:val="18"/>
        </w:rPr>
        <w:t>, sita en</w:t>
      </w:r>
      <w:r w:rsidR="002E1B6C" w:rsidRPr="008E2E4E">
        <w:rPr>
          <w:rFonts w:ascii="Noto Sans" w:hAnsi="Noto Sans" w:cs="Noto Sans"/>
          <w:sz w:val="18"/>
          <w:szCs w:val="18"/>
        </w:rPr>
        <w:t>:</w:t>
      </w:r>
      <w:r w:rsidRPr="008E2E4E">
        <w:rPr>
          <w:rFonts w:ascii="Noto Sans" w:hAnsi="Noto Sans" w:cs="Noto Sans"/>
          <w:sz w:val="18"/>
          <w:szCs w:val="18"/>
        </w:rPr>
        <w:t xml:space="preserve"> </w:t>
      </w:r>
      <w:r w:rsidR="002E1B6C" w:rsidRPr="008E2E4E">
        <w:rPr>
          <w:rFonts w:ascii="Noto Sans" w:hAnsi="Noto Sans" w:cs="Noto Sans"/>
          <w:sz w:val="18"/>
          <w:szCs w:val="18"/>
        </w:rPr>
        <w:t>Mariano Escobedo, Número 20, Colonia Popotla, C.P. 11400, Demarcación Territorial Miguel Hidalgo, Ciudad de México</w:t>
      </w:r>
      <w:r w:rsidRPr="008E2E4E">
        <w:rPr>
          <w:rFonts w:ascii="Noto Sans" w:hAnsi="Noto Sans" w:cs="Noto Sans"/>
          <w:sz w:val="18"/>
          <w:szCs w:val="18"/>
        </w:rPr>
        <w:t>, de 09:00 a 18:00 horas en días hábiles.</w:t>
      </w:r>
    </w:p>
    <w:p w14:paraId="1A6A98D2" w14:textId="62394292" w:rsidR="004501FC" w:rsidRPr="008E2E4E" w:rsidRDefault="004501FC" w:rsidP="0096776E">
      <w:pPr>
        <w:numPr>
          <w:ilvl w:val="0"/>
          <w:numId w:val="26"/>
        </w:numPr>
        <w:tabs>
          <w:tab w:val="left" w:pos="2880"/>
        </w:tabs>
        <w:jc w:val="both"/>
        <w:rPr>
          <w:rFonts w:ascii="Noto Sans" w:hAnsi="Noto Sans" w:cs="Noto Sans"/>
          <w:sz w:val="18"/>
          <w:szCs w:val="18"/>
        </w:rPr>
      </w:pPr>
      <w:r w:rsidRPr="008E2E4E">
        <w:rPr>
          <w:rFonts w:ascii="Noto Sans" w:hAnsi="Noto Sans" w:cs="Noto Sans"/>
          <w:sz w:val="18"/>
          <w:szCs w:val="18"/>
        </w:rPr>
        <w:t xml:space="preserve">De conformidad con lo establecido en los artículos </w:t>
      </w:r>
      <w:r w:rsidR="00EA1FFE" w:rsidRPr="008E2E4E">
        <w:rPr>
          <w:rFonts w:ascii="Noto Sans" w:hAnsi="Noto Sans" w:cs="Noto Sans"/>
          <w:sz w:val="18"/>
          <w:szCs w:val="18"/>
        </w:rPr>
        <w:t>4</w:t>
      </w:r>
      <w:r w:rsidR="00FA0591" w:rsidRPr="008E2E4E">
        <w:rPr>
          <w:rFonts w:ascii="Noto Sans" w:hAnsi="Noto Sans" w:cs="Noto Sans"/>
          <w:sz w:val="18"/>
          <w:szCs w:val="18"/>
        </w:rPr>
        <w:t xml:space="preserve">1 </w:t>
      </w:r>
      <w:r w:rsidRPr="008E2E4E">
        <w:rPr>
          <w:rFonts w:ascii="Noto Sans" w:hAnsi="Noto Sans" w:cs="Noto Sans"/>
          <w:sz w:val="18"/>
          <w:szCs w:val="18"/>
        </w:rPr>
        <w:t xml:space="preserve">de la </w:t>
      </w:r>
      <w:r w:rsidRPr="008E2E4E">
        <w:rPr>
          <w:rFonts w:ascii="Noto Sans" w:hAnsi="Noto Sans" w:cs="Noto Sans"/>
          <w:b/>
          <w:sz w:val="18"/>
          <w:szCs w:val="18"/>
        </w:rPr>
        <w:t>“Ley”</w:t>
      </w:r>
      <w:r w:rsidRPr="008E2E4E">
        <w:rPr>
          <w:rFonts w:ascii="Noto Sans" w:hAnsi="Noto Sans" w:cs="Noto Sans"/>
          <w:sz w:val="18"/>
          <w:szCs w:val="18"/>
        </w:rPr>
        <w:t xml:space="preserve"> y 77 cuarto párrafo del </w:t>
      </w:r>
      <w:r w:rsidRPr="008E2E4E">
        <w:rPr>
          <w:rFonts w:ascii="Noto Sans" w:hAnsi="Noto Sans" w:cs="Noto Sans"/>
          <w:b/>
          <w:sz w:val="18"/>
          <w:szCs w:val="18"/>
        </w:rPr>
        <w:t>“Reglamento”</w:t>
      </w:r>
      <w:r w:rsidRPr="008E2E4E">
        <w:rPr>
          <w:rFonts w:ascii="Noto Sans" w:hAnsi="Noto Sans" w:cs="Noto Sans"/>
          <w:sz w:val="18"/>
          <w:szCs w:val="18"/>
        </w:rPr>
        <w:t xml:space="preserve"> la difusión </w:t>
      </w:r>
      <w:r w:rsidR="00FA0591" w:rsidRPr="008E2E4E">
        <w:rPr>
          <w:rFonts w:ascii="Noto Sans" w:hAnsi="Noto Sans" w:cs="Noto Sans"/>
          <w:sz w:val="18"/>
          <w:szCs w:val="18"/>
        </w:rPr>
        <w:t xml:space="preserve">será en la plataforma </w:t>
      </w:r>
      <w:r w:rsidRPr="008E2E4E">
        <w:rPr>
          <w:rFonts w:ascii="Noto Sans" w:hAnsi="Noto Sans" w:cs="Noto Sans"/>
          <w:b/>
          <w:bCs/>
          <w:sz w:val="18"/>
          <w:szCs w:val="18"/>
        </w:rPr>
        <w:t>“Compra</w:t>
      </w:r>
      <w:r w:rsidR="005E52E8" w:rsidRPr="008E2E4E">
        <w:rPr>
          <w:rFonts w:ascii="Noto Sans" w:hAnsi="Noto Sans" w:cs="Noto Sans"/>
          <w:b/>
          <w:bCs/>
          <w:sz w:val="18"/>
          <w:szCs w:val="18"/>
        </w:rPr>
        <w:t>s MX</w:t>
      </w:r>
      <w:r w:rsidRPr="008E2E4E">
        <w:rPr>
          <w:rFonts w:ascii="Noto Sans" w:hAnsi="Noto Sans" w:cs="Noto Sans"/>
          <w:b/>
          <w:bCs/>
          <w:sz w:val="18"/>
          <w:szCs w:val="18"/>
        </w:rPr>
        <w:t>”</w:t>
      </w:r>
      <w:r w:rsidRPr="008E2E4E">
        <w:rPr>
          <w:rFonts w:ascii="Noto Sans" w:hAnsi="Noto Sans" w:cs="Noto Sans"/>
          <w:sz w:val="18"/>
          <w:szCs w:val="18"/>
        </w:rPr>
        <w:t xml:space="preserve"> y </w:t>
      </w:r>
      <w:r w:rsidR="00FA0591" w:rsidRPr="008E2E4E">
        <w:rPr>
          <w:rFonts w:ascii="Noto Sans" w:hAnsi="Noto Sans" w:cs="Noto Sans"/>
          <w:sz w:val="18"/>
          <w:szCs w:val="18"/>
        </w:rPr>
        <w:t xml:space="preserve">simultáneamente en el Diario Oficial de la Federación </w:t>
      </w:r>
      <w:r w:rsidRPr="008E2E4E">
        <w:rPr>
          <w:rFonts w:ascii="Noto Sans" w:hAnsi="Noto Sans" w:cs="Noto Sans"/>
          <w:sz w:val="18"/>
          <w:szCs w:val="18"/>
        </w:rPr>
        <w:t xml:space="preserve">de la presente </w:t>
      </w:r>
      <w:r w:rsidRPr="008E2E4E">
        <w:rPr>
          <w:rFonts w:ascii="Noto Sans" w:hAnsi="Noto Sans" w:cs="Noto Sans"/>
          <w:b/>
          <w:sz w:val="18"/>
          <w:szCs w:val="18"/>
        </w:rPr>
        <w:t>“</w:t>
      </w:r>
      <w:r w:rsidR="00A54281" w:rsidRPr="008E2E4E">
        <w:rPr>
          <w:rFonts w:ascii="Noto Sans" w:hAnsi="Noto Sans" w:cs="Noto Sans"/>
          <w:b/>
          <w:sz w:val="18"/>
          <w:szCs w:val="18"/>
        </w:rPr>
        <w:t>Convocatoria</w:t>
      </w:r>
      <w:r w:rsidRPr="008E2E4E">
        <w:rPr>
          <w:rFonts w:ascii="Noto Sans" w:hAnsi="Noto Sans" w:cs="Noto Sans"/>
          <w:b/>
          <w:sz w:val="18"/>
          <w:szCs w:val="18"/>
        </w:rPr>
        <w:t>”</w:t>
      </w:r>
      <w:r w:rsidR="00FA0591" w:rsidRPr="008E2E4E">
        <w:rPr>
          <w:rFonts w:ascii="Noto Sans" w:hAnsi="Noto Sans" w:cs="Noto Sans"/>
          <w:b/>
          <w:sz w:val="18"/>
          <w:szCs w:val="18"/>
        </w:rPr>
        <w:t>,</w:t>
      </w:r>
      <w:r w:rsidRPr="008E2E4E">
        <w:rPr>
          <w:rFonts w:ascii="Noto Sans" w:hAnsi="Noto Sans" w:cs="Noto Sans"/>
          <w:sz w:val="18"/>
          <w:szCs w:val="18"/>
        </w:rPr>
        <w:t xml:space="preserve"> esta</w:t>
      </w:r>
      <w:r w:rsidR="00FA0591" w:rsidRPr="008E2E4E">
        <w:rPr>
          <w:rFonts w:ascii="Noto Sans" w:hAnsi="Noto Sans" w:cs="Noto Sans"/>
          <w:sz w:val="18"/>
          <w:szCs w:val="18"/>
        </w:rPr>
        <w:t xml:space="preserve">ndo </w:t>
      </w:r>
      <w:r w:rsidRPr="008E2E4E">
        <w:rPr>
          <w:rFonts w:ascii="Noto Sans" w:hAnsi="Noto Sans" w:cs="Noto Sans"/>
          <w:sz w:val="18"/>
          <w:szCs w:val="18"/>
        </w:rPr>
        <w:t xml:space="preserve">disponible para consulta hasta el día en que se emita el fallo correspondiente. </w:t>
      </w:r>
    </w:p>
    <w:p w14:paraId="06757EF8" w14:textId="4BBD9B79" w:rsidR="004501FC" w:rsidRPr="008E2E4E" w:rsidRDefault="004501FC" w:rsidP="0096776E">
      <w:pPr>
        <w:numPr>
          <w:ilvl w:val="0"/>
          <w:numId w:val="26"/>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En la presente </w:t>
      </w:r>
      <w:r w:rsidRPr="008E2E4E">
        <w:rPr>
          <w:rFonts w:ascii="Noto Sans" w:hAnsi="Noto Sans" w:cs="Noto Sans"/>
          <w:b/>
          <w:sz w:val="18"/>
          <w:szCs w:val="18"/>
        </w:rPr>
        <w:t>“</w:t>
      </w:r>
      <w:r w:rsidR="00A54281"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solamente se aceptarán proposiciones enviadas electrónicamente por el medio siguiente: </w:t>
      </w:r>
      <w:hyperlink r:id="rId8" w:history="1">
        <w:r w:rsidR="00A54281" w:rsidRPr="008E2E4E">
          <w:rPr>
            <w:rStyle w:val="Hipervnculo"/>
            <w:rFonts w:ascii="Noto Sans" w:hAnsi="Noto Sans" w:cs="Noto Sans"/>
            <w:i/>
            <w:sz w:val="18"/>
            <w:szCs w:val="18"/>
          </w:rPr>
          <w:t>https://comprasmx.buengobierno.gob.mx/</w:t>
        </w:r>
      </w:hyperlink>
      <w:r w:rsidRPr="008E2E4E">
        <w:rPr>
          <w:rFonts w:ascii="Noto Sans" w:hAnsi="Noto Sans" w:cs="Noto Sans"/>
          <w:sz w:val="18"/>
          <w:szCs w:val="18"/>
        </w:rPr>
        <w:t xml:space="preserve">, con firma electrónica a través de la bóveda del Sistema </w:t>
      </w:r>
      <w:r w:rsidRPr="008E2E4E">
        <w:rPr>
          <w:rFonts w:ascii="Noto Sans" w:hAnsi="Noto Sans" w:cs="Noto Sans"/>
          <w:b/>
          <w:sz w:val="18"/>
          <w:szCs w:val="18"/>
        </w:rPr>
        <w:t>“Compra</w:t>
      </w:r>
      <w:r w:rsidR="005E52E8" w:rsidRPr="008E2E4E">
        <w:rPr>
          <w:rFonts w:ascii="Noto Sans" w:hAnsi="Noto Sans" w:cs="Noto Sans"/>
          <w:b/>
          <w:sz w:val="18"/>
          <w:szCs w:val="18"/>
        </w:rPr>
        <w:t>s MX</w:t>
      </w:r>
      <w:r w:rsidRPr="008E2E4E">
        <w:rPr>
          <w:rFonts w:ascii="Noto Sans" w:hAnsi="Noto Sans" w:cs="Noto Sans"/>
          <w:b/>
          <w:sz w:val="18"/>
          <w:szCs w:val="18"/>
        </w:rPr>
        <w:t>”</w:t>
      </w:r>
      <w:r w:rsidRPr="008E2E4E">
        <w:rPr>
          <w:rFonts w:ascii="Noto Sans" w:hAnsi="Noto Sans" w:cs="Noto Sans"/>
          <w:sz w:val="18"/>
          <w:szCs w:val="18"/>
        </w:rPr>
        <w:t xml:space="preserve">, utilizando los medios de comunicación y de identificación electrónica; en el entendido que las comunicaciones que por este medio se realicen, producirán los mismos efectos que las </w:t>
      </w:r>
      <w:r w:rsidR="00C548A1" w:rsidRPr="008E2E4E">
        <w:rPr>
          <w:rFonts w:ascii="Noto Sans" w:hAnsi="Noto Sans" w:cs="Noto Sans"/>
          <w:sz w:val="18"/>
          <w:szCs w:val="18"/>
        </w:rPr>
        <w:t>l</w:t>
      </w:r>
      <w:r w:rsidRPr="008E2E4E">
        <w:rPr>
          <w:rFonts w:ascii="Noto Sans" w:hAnsi="Noto Sans" w:cs="Noto Sans"/>
          <w:sz w:val="18"/>
          <w:szCs w:val="18"/>
        </w:rPr>
        <w:t xml:space="preserve">eyes otorgan a los documentos correspondientes y, en consecuencia, tendrán el mismo valor probatorio, de acuerdo a lo indicado en el artículo </w:t>
      </w:r>
      <w:r w:rsidR="00E75D33" w:rsidRPr="008E2E4E">
        <w:rPr>
          <w:rFonts w:ascii="Noto Sans" w:hAnsi="Noto Sans" w:cs="Noto Sans"/>
          <w:sz w:val="18"/>
          <w:szCs w:val="18"/>
        </w:rPr>
        <w:t>84</w:t>
      </w:r>
      <w:r w:rsidRPr="008E2E4E">
        <w:rPr>
          <w:rFonts w:ascii="Noto Sans" w:hAnsi="Noto Sans" w:cs="Noto Sans"/>
          <w:sz w:val="18"/>
          <w:szCs w:val="18"/>
        </w:rPr>
        <w:t xml:space="preserve"> de la </w:t>
      </w:r>
      <w:r w:rsidRPr="008E2E4E">
        <w:rPr>
          <w:rFonts w:ascii="Noto Sans" w:hAnsi="Noto Sans" w:cs="Noto Sans"/>
          <w:b/>
          <w:sz w:val="18"/>
          <w:szCs w:val="18"/>
        </w:rPr>
        <w:t>“Ley”.</w:t>
      </w:r>
    </w:p>
    <w:p w14:paraId="33BBBC14" w14:textId="3A6392E7" w:rsidR="004501FC" w:rsidRPr="008E2E4E" w:rsidRDefault="004501FC" w:rsidP="0096776E">
      <w:pPr>
        <w:numPr>
          <w:ilvl w:val="0"/>
          <w:numId w:val="26"/>
        </w:numPr>
        <w:tabs>
          <w:tab w:val="left" w:pos="2880"/>
        </w:tabs>
        <w:jc w:val="both"/>
        <w:rPr>
          <w:rFonts w:ascii="Noto Sans" w:hAnsi="Noto Sans" w:cs="Noto Sans"/>
          <w:sz w:val="18"/>
          <w:szCs w:val="18"/>
        </w:rPr>
      </w:pPr>
      <w:r w:rsidRPr="008E2E4E">
        <w:rPr>
          <w:rFonts w:ascii="Noto Sans" w:hAnsi="Noto Sans" w:cs="Noto Sans"/>
          <w:sz w:val="18"/>
          <w:szCs w:val="18"/>
        </w:rPr>
        <w:t xml:space="preserve">Las proposiciones y todo lo relacionado con las mismas, deberán presentarse en idioma español, </w:t>
      </w:r>
      <w:r w:rsidR="00E75D33" w:rsidRPr="008E2E4E">
        <w:rPr>
          <w:rFonts w:ascii="Noto Sans" w:hAnsi="Noto Sans" w:cs="Noto Sans"/>
          <w:sz w:val="18"/>
          <w:szCs w:val="18"/>
        </w:rPr>
        <w:t xml:space="preserve">o </w:t>
      </w:r>
      <w:r w:rsidRPr="008E2E4E">
        <w:rPr>
          <w:rFonts w:ascii="Noto Sans" w:hAnsi="Noto Sans" w:cs="Noto Sans"/>
          <w:sz w:val="18"/>
          <w:szCs w:val="18"/>
        </w:rPr>
        <w:t>en su caso, podrán ser presentados en el idioma de origen acompañadas de traducción</w:t>
      </w:r>
      <w:r w:rsidR="0096176E" w:rsidRPr="008E2E4E">
        <w:rPr>
          <w:rFonts w:ascii="Noto Sans" w:hAnsi="Noto Sans" w:cs="Noto Sans"/>
          <w:sz w:val="18"/>
          <w:szCs w:val="18"/>
        </w:rPr>
        <w:t xml:space="preserve"> simple</w:t>
      </w:r>
      <w:r w:rsidRPr="008E2E4E">
        <w:rPr>
          <w:rFonts w:ascii="Noto Sans" w:hAnsi="Noto Sans" w:cs="Noto Sans"/>
          <w:sz w:val="18"/>
          <w:szCs w:val="18"/>
        </w:rPr>
        <w:t xml:space="preserve"> </w:t>
      </w:r>
      <w:r w:rsidR="008B69BE" w:rsidRPr="008E2E4E">
        <w:rPr>
          <w:rFonts w:ascii="Noto Sans" w:hAnsi="Noto Sans" w:cs="Noto Sans"/>
          <w:sz w:val="18"/>
          <w:szCs w:val="18"/>
        </w:rPr>
        <w:t xml:space="preserve">en </w:t>
      </w:r>
      <w:r w:rsidRPr="008E2E4E">
        <w:rPr>
          <w:rFonts w:ascii="Noto Sans" w:hAnsi="Noto Sans" w:cs="Noto Sans"/>
          <w:sz w:val="18"/>
          <w:szCs w:val="18"/>
        </w:rPr>
        <w:t>español</w:t>
      </w:r>
      <w:r w:rsidR="002F455D" w:rsidRPr="008E2E4E">
        <w:rPr>
          <w:rFonts w:ascii="Noto Sans" w:hAnsi="Noto Sans" w:cs="Noto Sans"/>
          <w:sz w:val="18"/>
          <w:szCs w:val="18"/>
        </w:rPr>
        <w:t xml:space="preserve">, salvo aquellos que requieran de traducción avalada por perito traductor </w:t>
      </w:r>
      <w:r w:rsidRPr="008E2E4E">
        <w:rPr>
          <w:rFonts w:ascii="Noto Sans" w:hAnsi="Noto Sans" w:cs="Noto Sans"/>
          <w:sz w:val="18"/>
          <w:szCs w:val="18"/>
        </w:rPr>
        <w:t>de conformidad con lo</w:t>
      </w:r>
      <w:r w:rsidR="002F455D" w:rsidRPr="008E2E4E">
        <w:rPr>
          <w:rFonts w:ascii="Noto Sans" w:hAnsi="Noto Sans" w:cs="Noto Sans"/>
          <w:sz w:val="18"/>
          <w:szCs w:val="18"/>
        </w:rPr>
        <w:t>s requerimientos</w:t>
      </w:r>
      <w:r w:rsidRPr="008E2E4E">
        <w:rPr>
          <w:rFonts w:ascii="Noto Sans" w:hAnsi="Noto Sans" w:cs="Noto Sans"/>
          <w:sz w:val="18"/>
          <w:szCs w:val="18"/>
        </w:rPr>
        <w:t xml:space="preserve"> establecido</w:t>
      </w:r>
      <w:r w:rsidR="002F455D" w:rsidRPr="008E2E4E">
        <w:rPr>
          <w:rFonts w:ascii="Noto Sans" w:hAnsi="Noto Sans" w:cs="Noto Sans"/>
          <w:sz w:val="18"/>
          <w:szCs w:val="18"/>
        </w:rPr>
        <w:t>s</w:t>
      </w:r>
      <w:r w:rsidRPr="008E2E4E">
        <w:rPr>
          <w:rFonts w:ascii="Noto Sans" w:hAnsi="Noto Sans" w:cs="Noto Sans"/>
          <w:sz w:val="18"/>
          <w:szCs w:val="18"/>
        </w:rPr>
        <w:t xml:space="preserve">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w:t>
      </w:r>
    </w:p>
    <w:p w14:paraId="41E000A9" w14:textId="01DF7E25" w:rsidR="004501FC" w:rsidRPr="008E2E4E" w:rsidRDefault="004501FC" w:rsidP="0096776E">
      <w:pPr>
        <w:numPr>
          <w:ilvl w:val="0"/>
          <w:numId w:val="26"/>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Conforme al artículo 39</w:t>
      </w:r>
      <w:r w:rsidR="00910B63" w:rsidRPr="008E2E4E">
        <w:rPr>
          <w:rFonts w:ascii="Noto Sans" w:hAnsi="Noto Sans" w:cs="Noto Sans"/>
          <w:sz w:val="18"/>
          <w:szCs w:val="18"/>
        </w:rPr>
        <w:t>,</w:t>
      </w:r>
      <w:r w:rsidRPr="008E2E4E">
        <w:rPr>
          <w:rFonts w:ascii="Noto Sans" w:hAnsi="Noto Sans" w:cs="Noto Sans"/>
          <w:sz w:val="18"/>
          <w:szCs w:val="18"/>
        </w:rPr>
        <w:t xml:space="preserve"> fracción I, inciso f) del </w:t>
      </w:r>
      <w:r w:rsidRPr="008E2E4E">
        <w:rPr>
          <w:rFonts w:ascii="Noto Sans" w:hAnsi="Noto Sans" w:cs="Noto Sans"/>
          <w:b/>
          <w:sz w:val="18"/>
          <w:szCs w:val="18"/>
        </w:rPr>
        <w:t>“Reglamento”</w:t>
      </w:r>
      <w:r w:rsidRPr="008E2E4E">
        <w:rPr>
          <w:rFonts w:ascii="Noto Sans" w:hAnsi="Noto Sans" w:cs="Noto Sans"/>
          <w:sz w:val="18"/>
          <w:szCs w:val="18"/>
        </w:rPr>
        <w:t xml:space="preserve"> se informa que para la presente </w:t>
      </w:r>
      <w:r w:rsidRPr="008E2E4E">
        <w:rPr>
          <w:rFonts w:ascii="Noto Sans" w:hAnsi="Noto Sans" w:cs="Noto Sans"/>
          <w:b/>
          <w:sz w:val="18"/>
          <w:szCs w:val="18"/>
        </w:rPr>
        <w:t>“</w:t>
      </w:r>
      <w:r w:rsidR="00A54281"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se cuenta con la disponibilidad presupuestal correspondiente a</w:t>
      </w:r>
      <w:r w:rsidR="00937DF6" w:rsidRPr="008E2E4E">
        <w:rPr>
          <w:rFonts w:ascii="Noto Sans" w:hAnsi="Noto Sans" w:cs="Noto Sans"/>
          <w:sz w:val="18"/>
          <w:szCs w:val="18"/>
        </w:rPr>
        <w:t>l</w:t>
      </w:r>
      <w:r w:rsidRPr="008E2E4E">
        <w:rPr>
          <w:rFonts w:ascii="Noto Sans" w:hAnsi="Noto Sans" w:cs="Noto Sans"/>
          <w:sz w:val="18"/>
          <w:szCs w:val="18"/>
        </w:rPr>
        <w:t xml:space="preserve"> ejercicio fiscal 202</w:t>
      </w:r>
      <w:r w:rsidR="00C548A1" w:rsidRPr="008E2E4E">
        <w:rPr>
          <w:rFonts w:ascii="Noto Sans" w:hAnsi="Noto Sans" w:cs="Noto Sans"/>
          <w:sz w:val="18"/>
          <w:szCs w:val="18"/>
        </w:rPr>
        <w:t>6</w:t>
      </w:r>
      <w:r w:rsidR="00937DF6" w:rsidRPr="008E2E4E">
        <w:rPr>
          <w:rFonts w:ascii="Noto Sans" w:hAnsi="Noto Sans" w:cs="Noto Sans"/>
          <w:sz w:val="18"/>
          <w:szCs w:val="18"/>
        </w:rPr>
        <w:t xml:space="preserve"> autorizada</w:t>
      </w:r>
      <w:r w:rsidR="00371296" w:rsidRPr="008E2E4E">
        <w:rPr>
          <w:rFonts w:ascii="Noto Sans" w:hAnsi="Noto Sans" w:cs="Noto Sans"/>
          <w:sz w:val="18"/>
          <w:szCs w:val="18"/>
        </w:rPr>
        <w:t xml:space="preserve"> por parte de los institutos adheridos al </w:t>
      </w:r>
      <w:r w:rsidR="00B361F7" w:rsidRPr="008E2E4E">
        <w:rPr>
          <w:rFonts w:ascii="Noto Sans" w:hAnsi="Noto Sans" w:cs="Noto Sans"/>
          <w:sz w:val="18"/>
          <w:szCs w:val="18"/>
        </w:rPr>
        <w:t>procedimiento de adquisición consolidada</w:t>
      </w:r>
      <w:r w:rsidR="00D17E6A" w:rsidRPr="008E2E4E">
        <w:rPr>
          <w:rFonts w:ascii="Noto Sans" w:hAnsi="Noto Sans" w:cs="Noto Sans"/>
          <w:sz w:val="18"/>
          <w:szCs w:val="18"/>
        </w:rPr>
        <w:t>.</w:t>
      </w:r>
    </w:p>
    <w:p w14:paraId="39997E74" w14:textId="646FBFE6" w:rsidR="004501FC" w:rsidRPr="008E2E4E" w:rsidRDefault="004501FC" w:rsidP="00F93228">
      <w:pPr>
        <w:pStyle w:val="Ttulo1"/>
        <w:rPr>
          <w:rFonts w:ascii="Noto Sans" w:hAnsi="Noto Sans" w:cs="Noto Sans"/>
          <w:b/>
          <w:color w:val="auto"/>
          <w:sz w:val="18"/>
          <w:szCs w:val="18"/>
        </w:rPr>
      </w:pPr>
      <w:bookmarkStart w:id="7" w:name="_Ref366663210"/>
      <w:bookmarkStart w:id="8" w:name="_Toc204561464"/>
      <w:r w:rsidRPr="008E2E4E">
        <w:rPr>
          <w:rFonts w:ascii="Noto Sans" w:hAnsi="Noto Sans" w:cs="Noto Sans"/>
          <w:b/>
          <w:color w:val="auto"/>
          <w:sz w:val="18"/>
          <w:szCs w:val="18"/>
        </w:rPr>
        <w:t xml:space="preserve">2. OBJETO Y ALCANCE DE LA </w:t>
      </w:r>
      <w:r w:rsidR="00FA0591" w:rsidRPr="008E2E4E">
        <w:rPr>
          <w:rFonts w:ascii="Noto Sans" w:hAnsi="Noto Sans" w:cs="Noto Sans"/>
          <w:b/>
          <w:color w:val="auto"/>
          <w:sz w:val="18"/>
          <w:szCs w:val="18"/>
        </w:rPr>
        <w:t>“CONVOCATORIA”</w:t>
      </w:r>
      <w:bookmarkEnd w:id="7"/>
      <w:bookmarkEnd w:id="8"/>
    </w:p>
    <w:p w14:paraId="00E9BB4E" w14:textId="44347ADC" w:rsidR="004501FC" w:rsidRPr="008E2E4E" w:rsidRDefault="004501FC" w:rsidP="00F93228">
      <w:pPr>
        <w:pStyle w:val="Ttulo2"/>
        <w:rPr>
          <w:rFonts w:ascii="Noto Sans" w:hAnsi="Noto Sans" w:cs="Noto Sans"/>
          <w:b/>
          <w:color w:val="auto"/>
          <w:sz w:val="18"/>
          <w:szCs w:val="18"/>
        </w:rPr>
      </w:pPr>
      <w:bookmarkStart w:id="9" w:name="_Toc204561465"/>
      <w:r w:rsidRPr="008E2E4E">
        <w:rPr>
          <w:rFonts w:ascii="Noto Sans" w:hAnsi="Noto Sans" w:cs="Noto Sans"/>
          <w:b/>
          <w:color w:val="auto"/>
          <w:sz w:val="18"/>
          <w:szCs w:val="18"/>
        </w:rPr>
        <w:t xml:space="preserve">2.1 </w:t>
      </w:r>
      <w:bookmarkStart w:id="10" w:name="_Ref366663250"/>
      <w:r w:rsidRPr="008E2E4E">
        <w:rPr>
          <w:rFonts w:ascii="Noto Sans" w:hAnsi="Noto Sans" w:cs="Noto Sans"/>
          <w:b/>
          <w:color w:val="auto"/>
          <w:sz w:val="18"/>
          <w:szCs w:val="18"/>
        </w:rPr>
        <w:t xml:space="preserve">DESCRIPCIÓN </w:t>
      </w:r>
      <w:bookmarkEnd w:id="10"/>
      <w:r w:rsidR="00291BFA" w:rsidRPr="008E2E4E">
        <w:rPr>
          <w:rFonts w:ascii="Noto Sans" w:hAnsi="Noto Sans" w:cs="Noto Sans"/>
          <w:b/>
          <w:color w:val="auto"/>
          <w:sz w:val="18"/>
          <w:szCs w:val="18"/>
        </w:rPr>
        <w:t>LA ADQUISICIÓN</w:t>
      </w:r>
      <w:bookmarkEnd w:id="9"/>
      <w:r w:rsidR="00E75D33" w:rsidRPr="008E2E4E">
        <w:rPr>
          <w:rFonts w:ascii="Noto Sans" w:hAnsi="Noto Sans" w:cs="Noto Sans"/>
          <w:b/>
          <w:color w:val="auto"/>
          <w:sz w:val="18"/>
          <w:szCs w:val="18"/>
        </w:rPr>
        <w:t xml:space="preserve"> </w:t>
      </w:r>
    </w:p>
    <w:p w14:paraId="5EAB7775" w14:textId="75305F89" w:rsidR="004501FC" w:rsidRPr="008E2E4E" w:rsidRDefault="00B1609A" w:rsidP="00560412">
      <w:pPr>
        <w:tabs>
          <w:tab w:val="left" w:pos="2880"/>
        </w:tabs>
        <w:spacing w:before="100" w:after="200"/>
        <w:ind w:left="-709"/>
        <w:jc w:val="both"/>
        <w:rPr>
          <w:rFonts w:ascii="Noto Sans" w:hAnsi="Noto Sans" w:cs="Noto Sans"/>
          <w:bCs/>
          <w:sz w:val="18"/>
          <w:szCs w:val="18"/>
        </w:rPr>
      </w:pPr>
      <w:r w:rsidRPr="008E2E4E">
        <w:rPr>
          <w:rFonts w:ascii="Noto Sans" w:hAnsi="Noto Sans" w:cs="Noto Sans"/>
          <w:bCs/>
          <w:sz w:val="18"/>
          <w:szCs w:val="18"/>
        </w:rPr>
        <w:t>La descripción d</w:t>
      </w:r>
      <w:r w:rsidR="0049245E" w:rsidRPr="008E2E4E">
        <w:rPr>
          <w:rFonts w:ascii="Noto Sans" w:hAnsi="Noto Sans" w:cs="Noto Sans"/>
          <w:bCs/>
          <w:sz w:val="18"/>
          <w:szCs w:val="18"/>
        </w:rPr>
        <w:t>e</w:t>
      </w:r>
      <w:r w:rsidR="00291BFA" w:rsidRPr="008E2E4E">
        <w:rPr>
          <w:rFonts w:ascii="Noto Sans" w:hAnsi="Noto Sans" w:cs="Noto Sans"/>
          <w:bCs/>
          <w:sz w:val="18"/>
          <w:szCs w:val="18"/>
        </w:rPr>
        <w:t xml:space="preserve"> </w:t>
      </w:r>
      <w:r w:rsidR="00201A06" w:rsidRPr="008E2E4E">
        <w:rPr>
          <w:rFonts w:ascii="Noto Sans" w:hAnsi="Noto Sans" w:cs="Noto Sans"/>
          <w:bCs/>
          <w:sz w:val="18"/>
          <w:szCs w:val="18"/>
        </w:rPr>
        <w:t>los bienes sujetos de adquisición a través del procedimiento de</w:t>
      </w:r>
      <w:r w:rsidR="0049245E" w:rsidRPr="008E2E4E">
        <w:rPr>
          <w:rFonts w:ascii="Noto Sans" w:hAnsi="Noto Sans" w:cs="Noto Sans"/>
          <w:bCs/>
          <w:sz w:val="18"/>
          <w:szCs w:val="18"/>
        </w:rPr>
        <w:t xml:space="preserve"> </w:t>
      </w:r>
      <w:r w:rsidR="004501FC" w:rsidRPr="008E2E4E">
        <w:rPr>
          <w:rFonts w:ascii="Noto Sans" w:hAnsi="Noto Sans" w:cs="Noto Sans"/>
          <w:b/>
          <w:sz w:val="18"/>
          <w:szCs w:val="18"/>
        </w:rPr>
        <w:t>“</w:t>
      </w:r>
      <w:r w:rsidR="00C54184" w:rsidRPr="008E2E4E">
        <w:rPr>
          <w:rFonts w:ascii="Noto Sans" w:hAnsi="Noto Sans" w:cs="Noto Sans"/>
          <w:b/>
          <w:bCs/>
          <w:i/>
          <w:iCs/>
          <w:sz w:val="18"/>
          <w:szCs w:val="18"/>
          <w:lang w:val="es-ES"/>
        </w:rPr>
        <w:t>Compra consolidada de medicamentos, bienes terapéuticos, material de curación, auxiliares de diagnóstico y textiles para el ejercicio fiscal 2026</w:t>
      </w:r>
      <w:r w:rsidR="004501FC" w:rsidRPr="008E2E4E">
        <w:rPr>
          <w:rFonts w:ascii="Noto Sans" w:hAnsi="Noto Sans" w:cs="Noto Sans"/>
          <w:b/>
          <w:sz w:val="18"/>
          <w:szCs w:val="18"/>
        </w:rPr>
        <w:t>”</w:t>
      </w:r>
      <w:r w:rsidR="004501FC" w:rsidRPr="008E2E4E">
        <w:rPr>
          <w:rFonts w:ascii="Noto Sans" w:hAnsi="Noto Sans" w:cs="Noto Sans"/>
          <w:sz w:val="18"/>
          <w:szCs w:val="18"/>
        </w:rPr>
        <w:t xml:space="preserve">, </w:t>
      </w:r>
      <w:r w:rsidRPr="008E2E4E">
        <w:rPr>
          <w:rFonts w:ascii="Noto Sans" w:hAnsi="Noto Sans" w:cs="Noto Sans"/>
          <w:sz w:val="18"/>
          <w:szCs w:val="18"/>
        </w:rPr>
        <w:t xml:space="preserve">se encuentran referidos </w:t>
      </w:r>
      <w:r w:rsidR="004501FC" w:rsidRPr="008E2E4E">
        <w:rPr>
          <w:rFonts w:ascii="Noto Sans" w:hAnsi="Noto Sans" w:cs="Noto Sans"/>
          <w:sz w:val="18"/>
          <w:szCs w:val="18"/>
        </w:rPr>
        <w:t xml:space="preserve">en </w:t>
      </w:r>
      <w:r w:rsidR="00375801" w:rsidRPr="008E2E4E">
        <w:rPr>
          <w:rFonts w:ascii="Noto Sans" w:hAnsi="Noto Sans" w:cs="Noto Sans"/>
          <w:sz w:val="18"/>
          <w:szCs w:val="18"/>
        </w:rPr>
        <w:t>los anexos</w:t>
      </w:r>
      <w:r w:rsidR="00993082" w:rsidRPr="008E2E4E">
        <w:rPr>
          <w:rFonts w:ascii="Noto Sans" w:hAnsi="Noto Sans" w:cs="Noto Sans"/>
          <w:sz w:val="18"/>
          <w:szCs w:val="18"/>
        </w:rPr>
        <w:t xml:space="preserve"> técnicos</w:t>
      </w:r>
      <w:r w:rsidR="00375801" w:rsidRPr="008E2E4E">
        <w:rPr>
          <w:rFonts w:ascii="Noto Sans" w:hAnsi="Noto Sans" w:cs="Noto Sans"/>
          <w:sz w:val="18"/>
          <w:szCs w:val="18"/>
        </w:rPr>
        <w:t xml:space="preserve"> </w:t>
      </w:r>
      <w:r w:rsidR="00123ACD" w:rsidRPr="008E2E4E">
        <w:rPr>
          <w:rFonts w:ascii="Noto Sans" w:hAnsi="Noto Sans" w:cs="Noto Sans"/>
          <w:b/>
          <w:bCs/>
          <w:sz w:val="18"/>
          <w:szCs w:val="18"/>
        </w:rPr>
        <w:t>“Medicamentos y bienes terapéuticos”,</w:t>
      </w:r>
      <w:r w:rsidR="00123ACD" w:rsidRPr="008E2E4E">
        <w:rPr>
          <w:rFonts w:ascii="Noto Sans" w:hAnsi="Noto Sans" w:cs="Noto Sans"/>
          <w:sz w:val="18"/>
          <w:szCs w:val="18"/>
        </w:rPr>
        <w:t xml:space="preserve"> </w:t>
      </w:r>
      <w:r w:rsidR="003E6300" w:rsidRPr="008E2E4E">
        <w:rPr>
          <w:rFonts w:ascii="Noto Sans" w:hAnsi="Noto Sans" w:cs="Noto Sans"/>
          <w:b/>
          <w:bCs/>
          <w:sz w:val="18"/>
          <w:szCs w:val="18"/>
        </w:rPr>
        <w:t>“</w:t>
      </w:r>
      <w:r w:rsidR="00B31FBF" w:rsidRPr="008E2E4E">
        <w:rPr>
          <w:rFonts w:ascii="Noto Sans" w:hAnsi="Noto Sans" w:cs="Noto Sans"/>
          <w:b/>
          <w:bCs/>
          <w:sz w:val="18"/>
          <w:szCs w:val="18"/>
        </w:rPr>
        <w:t xml:space="preserve">Material de curación y </w:t>
      </w:r>
      <w:r w:rsidR="00870D4B" w:rsidRPr="008E2E4E">
        <w:rPr>
          <w:rFonts w:ascii="Noto Sans" w:hAnsi="Noto Sans" w:cs="Noto Sans"/>
          <w:b/>
          <w:bCs/>
          <w:sz w:val="18"/>
          <w:szCs w:val="18"/>
        </w:rPr>
        <w:t>auxiliares de diagnóstico</w:t>
      </w:r>
      <w:r w:rsidR="003E6300" w:rsidRPr="008E2E4E">
        <w:rPr>
          <w:rFonts w:ascii="Noto Sans" w:hAnsi="Noto Sans" w:cs="Noto Sans"/>
          <w:b/>
          <w:bCs/>
          <w:sz w:val="18"/>
          <w:szCs w:val="18"/>
        </w:rPr>
        <w:t>”</w:t>
      </w:r>
      <w:r w:rsidR="00123ACD" w:rsidRPr="008E2E4E">
        <w:rPr>
          <w:rFonts w:ascii="Noto Sans" w:hAnsi="Noto Sans" w:cs="Noto Sans"/>
          <w:b/>
          <w:bCs/>
          <w:sz w:val="18"/>
          <w:szCs w:val="18"/>
        </w:rPr>
        <w:t xml:space="preserve"> y</w:t>
      </w:r>
      <w:r w:rsidR="00375801" w:rsidRPr="008E2E4E">
        <w:rPr>
          <w:rFonts w:ascii="Noto Sans" w:hAnsi="Noto Sans" w:cs="Noto Sans"/>
          <w:b/>
          <w:bCs/>
          <w:sz w:val="18"/>
          <w:szCs w:val="18"/>
        </w:rPr>
        <w:t xml:space="preserve"> “</w:t>
      </w:r>
      <w:r w:rsidR="00993082" w:rsidRPr="008E2E4E">
        <w:rPr>
          <w:rFonts w:ascii="Noto Sans" w:hAnsi="Noto Sans" w:cs="Noto Sans"/>
          <w:b/>
          <w:bCs/>
          <w:sz w:val="18"/>
          <w:szCs w:val="18"/>
        </w:rPr>
        <w:t>Textil</w:t>
      </w:r>
      <w:r w:rsidR="00375801" w:rsidRPr="008E2E4E">
        <w:rPr>
          <w:rFonts w:ascii="Noto Sans" w:hAnsi="Noto Sans" w:cs="Noto Sans"/>
          <w:b/>
          <w:bCs/>
          <w:sz w:val="18"/>
          <w:szCs w:val="18"/>
        </w:rPr>
        <w:t>”</w:t>
      </w:r>
      <w:r w:rsidR="00123ACD" w:rsidRPr="008E2E4E">
        <w:rPr>
          <w:rFonts w:ascii="Noto Sans" w:hAnsi="Noto Sans" w:cs="Noto Sans"/>
          <w:b/>
          <w:bCs/>
          <w:sz w:val="18"/>
          <w:szCs w:val="18"/>
        </w:rPr>
        <w:t xml:space="preserve">, </w:t>
      </w:r>
      <w:r w:rsidRPr="008E2E4E">
        <w:rPr>
          <w:rFonts w:ascii="Noto Sans" w:hAnsi="Noto Sans" w:cs="Noto Sans"/>
          <w:bCs/>
          <w:sz w:val="18"/>
          <w:szCs w:val="18"/>
        </w:rPr>
        <w:t xml:space="preserve">sus apéndices y anexos, los cuales forman parte integrante de la presente </w:t>
      </w:r>
      <w:r w:rsidRPr="008E2E4E">
        <w:rPr>
          <w:rFonts w:ascii="Noto Sans" w:hAnsi="Noto Sans" w:cs="Noto Sans"/>
          <w:b/>
          <w:sz w:val="18"/>
          <w:szCs w:val="18"/>
        </w:rPr>
        <w:t>“</w:t>
      </w:r>
      <w:r w:rsidR="00A54281" w:rsidRPr="008E2E4E">
        <w:rPr>
          <w:rFonts w:ascii="Noto Sans" w:hAnsi="Noto Sans" w:cs="Noto Sans"/>
          <w:b/>
          <w:sz w:val="18"/>
          <w:szCs w:val="18"/>
        </w:rPr>
        <w:t>Convocatoria</w:t>
      </w:r>
      <w:r w:rsidRPr="008E2E4E">
        <w:rPr>
          <w:rFonts w:ascii="Noto Sans" w:hAnsi="Noto Sans" w:cs="Noto Sans"/>
          <w:b/>
          <w:sz w:val="18"/>
          <w:szCs w:val="18"/>
        </w:rPr>
        <w:t>”.</w:t>
      </w:r>
    </w:p>
    <w:p w14:paraId="2D37CE96" w14:textId="0260A582" w:rsidR="004501FC" w:rsidRPr="008E2E4E" w:rsidRDefault="004501FC" w:rsidP="00560412">
      <w:pPr>
        <w:tabs>
          <w:tab w:val="left" w:pos="2880"/>
        </w:tabs>
        <w:spacing w:before="100" w:after="200"/>
        <w:jc w:val="both"/>
        <w:rPr>
          <w:rFonts w:ascii="Noto Sans" w:hAnsi="Noto Sans" w:cs="Noto Sans"/>
          <w:b/>
          <w:bCs/>
          <w:sz w:val="18"/>
          <w:szCs w:val="18"/>
        </w:rPr>
      </w:pPr>
      <w:r w:rsidRPr="008E2E4E">
        <w:rPr>
          <w:rFonts w:ascii="Noto Sans" w:hAnsi="Noto Sans" w:cs="Noto Sans"/>
          <w:b/>
          <w:bCs/>
          <w:sz w:val="18"/>
          <w:szCs w:val="18"/>
        </w:rPr>
        <w:t>2.1.1</w:t>
      </w:r>
      <w:r w:rsidR="008B4ADF" w:rsidRPr="008E2E4E">
        <w:rPr>
          <w:rFonts w:ascii="Noto Sans" w:hAnsi="Noto Sans" w:cs="Noto Sans"/>
          <w:b/>
          <w:bCs/>
          <w:sz w:val="18"/>
          <w:szCs w:val="18"/>
        </w:rPr>
        <w:t xml:space="preserve"> CONDICIONES</w:t>
      </w:r>
    </w:p>
    <w:p w14:paraId="4FBE4F58" w14:textId="3362ED23" w:rsidR="00CA1CBF" w:rsidRPr="008E2E4E" w:rsidRDefault="004501FC" w:rsidP="00CA1CBF">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Modalidad de la Contratación:</w:t>
      </w:r>
      <w:r w:rsidRPr="008E2E4E">
        <w:rPr>
          <w:rFonts w:ascii="Noto Sans" w:hAnsi="Noto Sans" w:cs="Noto Sans"/>
          <w:sz w:val="18"/>
          <w:szCs w:val="18"/>
        </w:rPr>
        <w:t xml:space="preserve"> La adjudicación </w:t>
      </w:r>
      <w:r w:rsidR="00FA72A4" w:rsidRPr="008E2E4E">
        <w:rPr>
          <w:rFonts w:ascii="Noto Sans" w:hAnsi="Noto Sans" w:cs="Noto Sans"/>
          <w:sz w:val="18"/>
          <w:szCs w:val="18"/>
        </w:rPr>
        <w:t>será bajo la modalidad de contrato abierto, el cual se adjudicará</w:t>
      </w:r>
      <w:r w:rsidR="00FB4F85" w:rsidRPr="008E2E4E">
        <w:rPr>
          <w:rFonts w:ascii="Noto Sans" w:hAnsi="Noto Sans" w:cs="Noto Sans"/>
          <w:sz w:val="18"/>
          <w:szCs w:val="18"/>
        </w:rPr>
        <w:t xml:space="preserve"> por </w:t>
      </w:r>
      <w:r w:rsidR="00993082" w:rsidRPr="008E2E4E">
        <w:rPr>
          <w:rFonts w:ascii="Noto Sans" w:hAnsi="Noto Sans" w:cs="Noto Sans"/>
          <w:sz w:val="18"/>
          <w:szCs w:val="18"/>
        </w:rPr>
        <w:t>concepto de clave</w:t>
      </w:r>
      <w:r w:rsidR="00FA72A4" w:rsidRPr="008E2E4E">
        <w:rPr>
          <w:rFonts w:ascii="Noto Sans" w:hAnsi="Noto Sans" w:cs="Noto Sans"/>
          <w:sz w:val="18"/>
          <w:szCs w:val="18"/>
        </w:rPr>
        <w:t xml:space="preserve"> a</w:t>
      </w:r>
      <w:r w:rsidR="00A54281" w:rsidRPr="008E2E4E">
        <w:rPr>
          <w:rFonts w:ascii="Noto Sans" w:hAnsi="Noto Sans" w:cs="Noto Sans"/>
          <w:sz w:val="18"/>
          <w:szCs w:val="18"/>
        </w:rPr>
        <w:t>l o los Licitantes</w:t>
      </w:r>
      <w:r w:rsidR="00FA72A4" w:rsidRPr="008E2E4E">
        <w:rPr>
          <w:rFonts w:ascii="Noto Sans" w:hAnsi="Noto Sans" w:cs="Noto Sans"/>
          <w:sz w:val="18"/>
          <w:szCs w:val="18"/>
        </w:rPr>
        <w:t>, que cumpla</w:t>
      </w:r>
      <w:r w:rsidR="00A54281" w:rsidRPr="008E2E4E">
        <w:rPr>
          <w:rFonts w:ascii="Noto Sans" w:hAnsi="Noto Sans" w:cs="Noto Sans"/>
          <w:sz w:val="18"/>
          <w:szCs w:val="18"/>
        </w:rPr>
        <w:t>(n)</w:t>
      </w:r>
      <w:r w:rsidR="00FA72A4" w:rsidRPr="008E2E4E">
        <w:rPr>
          <w:rFonts w:ascii="Noto Sans" w:hAnsi="Noto Sans" w:cs="Noto Sans"/>
          <w:sz w:val="18"/>
          <w:szCs w:val="18"/>
        </w:rPr>
        <w:t xml:space="preserve"> en su totalidad con los requerimientos señalados en </w:t>
      </w:r>
      <w:r w:rsidR="00506D85" w:rsidRPr="008E2E4E">
        <w:rPr>
          <w:rFonts w:ascii="Noto Sans" w:hAnsi="Noto Sans" w:cs="Noto Sans"/>
          <w:sz w:val="18"/>
          <w:szCs w:val="18"/>
        </w:rPr>
        <w:t xml:space="preserve">la presente convocatoria y en </w:t>
      </w:r>
      <w:r w:rsidR="001D1F5C" w:rsidRPr="008E2E4E">
        <w:rPr>
          <w:rFonts w:ascii="Noto Sans" w:hAnsi="Noto Sans" w:cs="Noto Sans"/>
          <w:sz w:val="18"/>
          <w:szCs w:val="18"/>
        </w:rPr>
        <w:t>sus “Anexos Técnicos”</w:t>
      </w:r>
      <w:r w:rsidR="00862F38" w:rsidRPr="008E2E4E">
        <w:rPr>
          <w:rFonts w:ascii="Noto Sans" w:hAnsi="Noto Sans" w:cs="Noto Sans"/>
          <w:b/>
          <w:bCs/>
          <w:sz w:val="18"/>
          <w:szCs w:val="18"/>
        </w:rPr>
        <w:t>,</w:t>
      </w:r>
      <w:r w:rsidR="00B1609A" w:rsidRPr="008E2E4E">
        <w:rPr>
          <w:rFonts w:ascii="Noto Sans" w:hAnsi="Noto Sans" w:cs="Noto Sans"/>
          <w:sz w:val="18"/>
          <w:szCs w:val="18"/>
        </w:rPr>
        <w:t xml:space="preserve"> </w:t>
      </w:r>
      <w:r w:rsidRPr="008E2E4E">
        <w:rPr>
          <w:rFonts w:ascii="Noto Sans" w:hAnsi="Noto Sans" w:cs="Noto Sans"/>
          <w:sz w:val="18"/>
          <w:szCs w:val="18"/>
        </w:rPr>
        <w:t xml:space="preserve">de conformidad con lo dispuesto por el artículo </w:t>
      </w:r>
      <w:r w:rsidR="00FB4F85" w:rsidRPr="008E2E4E">
        <w:rPr>
          <w:rFonts w:ascii="Noto Sans" w:hAnsi="Noto Sans" w:cs="Noto Sans"/>
          <w:sz w:val="18"/>
          <w:szCs w:val="18"/>
        </w:rPr>
        <w:t>40</w:t>
      </w:r>
      <w:r w:rsidRPr="008E2E4E">
        <w:rPr>
          <w:rFonts w:ascii="Noto Sans" w:hAnsi="Noto Sans" w:cs="Noto Sans"/>
          <w:sz w:val="18"/>
          <w:szCs w:val="18"/>
        </w:rPr>
        <w:t xml:space="preserve">, Fracción </w:t>
      </w:r>
      <w:r w:rsidR="00FB4F85" w:rsidRPr="008E2E4E">
        <w:rPr>
          <w:rFonts w:ascii="Noto Sans" w:hAnsi="Noto Sans" w:cs="Noto Sans"/>
          <w:sz w:val="18"/>
          <w:szCs w:val="18"/>
        </w:rPr>
        <w:t xml:space="preserve">XIV </w:t>
      </w:r>
      <w:r w:rsidRPr="008E2E4E">
        <w:rPr>
          <w:rFonts w:ascii="Noto Sans" w:hAnsi="Noto Sans" w:cs="Noto Sans"/>
          <w:sz w:val="18"/>
          <w:szCs w:val="18"/>
        </w:rPr>
        <w:t xml:space="preserve">de la </w:t>
      </w:r>
      <w:r w:rsidRPr="008E2E4E">
        <w:rPr>
          <w:rFonts w:ascii="Noto Sans" w:hAnsi="Noto Sans" w:cs="Noto Sans"/>
          <w:b/>
          <w:sz w:val="18"/>
          <w:szCs w:val="18"/>
        </w:rPr>
        <w:t>“Ley”</w:t>
      </w:r>
      <w:r w:rsidRPr="008E2E4E">
        <w:rPr>
          <w:rFonts w:ascii="Noto Sans" w:hAnsi="Noto Sans" w:cs="Noto Sans"/>
          <w:sz w:val="18"/>
          <w:szCs w:val="18"/>
        </w:rPr>
        <w:t xml:space="preserve"> y de acuerdo con los requerimientos establecidos</w:t>
      </w:r>
      <w:r w:rsidR="00862F38" w:rsidRPr="008E2E4E">
        <w:rPr>
          <w:rFonts w:ascii="Noto Sans" w:hAnsi="Noto Sans" w:cs="Noto Sans"/>
          <w:sz w:val="18"/>
          <w:szCs w:val="18"/>
        </w:rPr>
        <w:t>.</w:t>
      </w:r>
    </w:p>
    <w:p w14:paraId="5636BB51" w14:textId="385608E2" w:rsidR="004501FC" w:rsidRPr="008E2E4E" w:rsidRDefault="004501FC" w:rsidP="0096776E">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Método de evaluación:</w:t>
      </w:r>
      <w:r w:rsidRPr="008E2E4E">
        <w:rPr>
          <w:rFonts w:ascii="Noto Sans" w:hAnsi="Noto Sans" w:cs="Noto Sans"/>
          <w:sz w:val="18"/>
          <w:szCs w:val="18"/>
        </w:rPr>
        <w:t xml:space="preserve"> Binaria</w:t>
      </w:r>
      <w:r w:rsidR="00432428" w:rsidRPr="008E2E4E">
        <w:rPr>
          <w:rFonts w:ascii="Noto Sans" w:hAnsi="Noto Sans" w:cs="Noto Sans"/>
          <w:sz w:val="18"/>
          <w:szCs w:val="18"/>
        </w:rPr>
        <w:t xml:space="preserve">, conforme a lo dispuesto por el segundo párrafo del artículo 47 de la </w:t>
      </w:r>
      <w:r w:rsidR="00432428" w:rsidRPr="008E2E4E">
        <w:rPr>
          <w:rFonts w:ascii="Noto Sans" w:hAnsi="Noto Sans" w:cs="Noto Sans"/>
          <w:b/>
          <w:bCs/>
          <w:sz w:val="18"/>
          <w:szCs w:val="18"/>
        </w:rPr>
        <w:t>“Ley”</w:t>
      </w:r>
      <w:r w:rsidRPr="008E2E4E">
        <w:rPr>
          <w:rFonts w:ascii="Noto Sans" w:hAnsi="Noto Sans" w:cs="Noto Sans"/>
          <w:sz w:val="18"/>
          <w:szCs w:val="18"/>
        </w:rPr>
        <w:t>.</w:t>
      </w:r>
    </w:p>
    <w:p w14:paraId="4595CBD3" w14:textId="59957E22" w:rsidR="004501FC" w:rsidRPr="008E2E4E" w:rsidRDefault="004501FC" w:rsidP="0096776E">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Vigencia de</w:t>
      </w:r>
      <w:r w:rsidR="001E3946" w:rsidRPr="008E2E4E">
        <w:rPr>
          <w:rFonts w:ascii="Noto Sans" w:hAnsi="Noto Sans" w:cs="Noto Sans"/>
          <w:b/>
          <w:sz w:val="18"/>
          <w:szCs w:val="18"/>
        </w:rPr>
        <w:t xml:space="preserve"> los</w:t>
      </w:r>
      <w:r w:rsidRPr="008E2E4E">
        <w:rPr>
          <w:rFonts w:ascii="Noto Sans" w:hAnsi="Noto Sans" w:cs="Noto Sans"/>
          <w:b/>
          <w:sz w:val="18"/>
          <w:szCs w:val="18"/>
        </w:rPr>
        <w:t xml:space="preserve"> </w:t>
      </w:r>
      <w:r w:rsidR="006B656B" w:rsidRPr="008E2E4E">
        <w:rPr>
          <w:rFonts w:ascii="Noto Sans" w:hAnsi="Noto Sans" w:cs="Noto Sans"/>
          <w:b/>
          <w:sz w:val="18"/>
          <w:szCs w:val="18"/>
        </w:rPr>
        <w:t>“Contrato</w:t>
      </w:r>
      <w:r w:rsidR="001E3946" w:rsidRPr="008E2E4E">
        <w:rPr>
          <w:rFonts w:ascii="Noto Sans" w:hAnsi="Noto Sans" w:cs="Noto Sans"/>
          <w:b/>
          <w:sz w:val="18"/>
          <w:szCs w:val="18"/>
        </w:rPr>
        <w:t>s</w:t>
      </w:r>
      <w:r w:rsidR="006B656B" w:rsidRPr="008E2E4E">
        <w:rPr>
          <w:rFonts w:ascii="Noto Sans" w:hAnsi="Noto Sans" w:cs="Noto Sans"/>
          <w:b/>
          <w:sz w:val="18"/>
          <w:szCs w:val="18"/>
        </w:rPr>
        <w:t>”</w:t>
      </w:r>
      <w:r w:rsidRPr="008E2E4E">
        <w:rPr>
          <w:rFonts w:ascii="Noto Sans" w:hAnsi="Noto Sans" w:cs="Noto Sans"/>
          <w:b/>
          <w:sz w:val="18"/>
          <w:szCs w:val="18"/>
        </w:rPr>
        <w:t>:</w:t>
      </w:r>
      <w:r w:rsidRPr="008E2E4E">
        <w:rPr>
          <w:rFonts w:ascii="Noto Sans" w:hAnsi="Noto Sans" w:cs="Noto Sans"/>
          <w:sz w:val="18"/>
          <w:szCs w:val="18"/>
        </w:rPr>
        <w:t xml:space="preserve"> conforme a lo indicado en </w:t>
      </w:r>
      <w:r w:rsidR="00946585" w:rsidRPr="008E2E4E">
        <w:rPr>
          <w:rFonts w:ascii="Noto Sans" w:hAnsi="Noto Sans" w:cs="Noto Sans"/>
          <w:sz w:val="18"/>
          <w:szCs w:val="18"/>
        </w:rPr>
        <w:t xml:space="preserve">los </w:t>
      </w:r>
      <w:r w:rsidRPr="008E2E4E">
        <w:rPr>
          <w:rFonts w:ascii="Noto Sans" w:hAnsi="Noto Sans" w:cs="Noto Sans"/>
          <w:b/>
          <w:bCs/>
          <w:sz w:val="18"/>
          <w:szCs w:val="18"/>
        </w:rPr>
        <w:t>“Anexo</w:t>
      </w:r>
      <w:r w:rsidR="00946585" w:rsidRPr="008E2E4E">
        <w:rPr>
          <w:rFonts w:ascii="Noto Sans" w:hAnsi="Noto Sans" w:cs="Noto Sans"/>
          <w:b/>
          <w:bCs/>
          <w:sz w:val="18"/>
          <w:szCs w:val="18"/>
        </w:rPr>
        <w:t>s</w:t>
      </w:r>
      <w:r w:rsidRPr="008E2E4E">
        <w:rPr>
          <w:rFonts w:ascii="Noto Sans" w:hAnsi="Noto Sans" w:cs="Noto Sans"/>
          <w:b/>
          <w:bCs/>
          <w:sz w:val="18"/>
          <w:szCs w:val="18"/>
        </w:rPr>
        <w:t xml:space="preserve"> Técnico</w:t>
      </w:r>
      <w:r w:rsidR="00946585" w:rsidRPr="008E2E4E">
        <w:rPr>
          <w:rFonts w:ascii="Noto Sans" w:hAnsi="Noto Sans" w:cs="Noto Sans"/>
          <w:b/>
          <w:bCs/>
          <w:sz w:val="18"/>
          <w:szCs w:val="18"/>
        </w:rPr>
        <w:t>s</w:t>
      </w:r>
      <w:r w:rsidRPr="008E2E4E">
        <w:rPr>
          <w:rFonts w:ascii="Noto Sans" w:hAnsi="Noto Sans" w:cs="Noto Sans"/>
          <w:b/>
          <w:bCs/>
          <w:sz w:val="18"/>
          <w:szCs w:val="18"/>
        </w:rPr>
        <w:t>”</w:t>
      </w:r>
      <w:r w:rsidRPr="008E2E4E">
        <w:rPr>
          <w:rFonts w:ascii="Noto Sans" w:hAnsi="Noto Sans" w:cs="Noto Sans"/>
          <w:sz w:val="18"/>
          <w:szCs w:val="18"/>
        </w:rPr>
        <w:t>.</w:t>
      </w:r>
    </w:p>
    <w:p w14:paraId="437E63D7" w14:textId="55937EA0" w:rsidR="004501FC" w:rsidRPr="008E2E4E" w:rsidRDefault="004501FC" w:rsidP="00560412">
      <w:pPr>
        <w:tabs>
          <w:tab w:val="left" w:pos="2880"/>
        </w:tabs>
        <w:spacing w:before="100" w:after="200"/>
        <w:ind w:left="709"/>
        <w:jc w:val="both"/>
        <w:rPr>
          <w:rFonts w:ascii="Noto Sans" w:hAnsi="Noto Sans" w:cs="Noto Sans"/>
          <w:b/>
          <w:bCs/>
          <w:sz w:val="18"/>
          <w:szCs w:val="18"/>
        </w:rPr>
      </w:pPr>
      <w:r w:rsidRPr="008E2E4E">
        <w:rPr>
          <w:rFonts w:ascii="Noto Sans" w:hAnsi="Noto Sans" w:cs="Noto Sans"/>
          <w:sz w:val="18"/>
          <w:szCs w:val="18"/>
        </w:rPr>
        <w:t xml:space="preserve">Para tales efectos, con fundamento en lo dispuesto por </w:t>
      </w:r>
      <w:r w:rsidR="0088215A" w:rsidRPr="008E2E4E">
        <w:rPr>
          <w:rFonts w:ascii="Noto Sans" w:hAnsi="Noto Sans" w:cs="Noto Sans"/>
          <w:sz w:val="18"/>
          <w:szCs w:val="18"/>
        </w:rPr>
        <w:t xml:space="preserve">el </w:t>
      </w:r>
      <w:r w:rsidRPr="008E2E4E">
        <w:rPr>
          <w:rFonts w:ascii="Noto Sans" w:hAnsi="Noto Sans" w:cs="Noto Sans"/>
          <w:sz w:val="18"/>
          <w:szCs w:val="18"/>
        </w:rPr>
        <w:t xml:space="preserve">artículos </w:t>
      </w:r>
      <w:r w:rsidR="001F6517" w:rsidRPr="008E2E4E">
        <w:rPr>
          <w:rFonts w:ascii="Noto Sans" w:hAnsi="Noto Sans" w:cs="Noto Sans"/>
          <w:sz w:val="18"/>
          <w:szCs w:val="18"/>
        </w:rPr>
        <w:t>67</w:t>
      </w:r>
      <w:r w:rsidR="0088215A" w:rsidRPr="008E2E4E">
        <w:rPr>
          <w:rFonts w:ascii="Noto Sans" w:hAnsi="Noto Sans" w:cs="Noto Sans"/>
          <w:sz w:val="18"/>
          <w:szCs w:val="18"/>
        </w:rPr>
        <w:t xml:space="preserve"> </w:t>
      </w:r>
      <w:r w:rsidRPr="008E2E4E">
        <w:rPr>
          <w:rFonts w:ascii="Noto Sans" w:hAnsi="Noto Sans" w:cs="Noto Sans"/>
          <w:sz w:val="18"/>
          <w:szCs w:val="18"/>
        </w:rPr>
        <w:t xml:space="preserve">de la </w:t>
      </w:r>
      <w:r w:rsidRPr="008E2E4E">
        <w:rPr>
          <w:rFonts w:ascii="Noto Sans" w:hAnsi="Noto Sans" w:cs="Noto Sans"/>
          <w:b/>
          <w:sz w:val="18"/>
          <w:szCs w:val="18"/>
        </w:rPr>
        <w:t>“Ley”</w:t>
      </w:r>
      <w:r w:rsidRPr="008E2E4E">
        <w:rPr>
          <w:rFonts w:ascii="Noto Sans" w:hAnsi="Noto Sans" w:cs="Noto Sans"/>
          <w:bCs/>
          <w:sz w:val="18"/>
          <w:szCs w:val="18"/>
        </w:rPr>
        <w:t>,</w:t>
      </w:r>
      <w:r w:rsidRPr="008E2E4E">
        <w:rPr>
          <w:rFonts w:ascii="Noto Sans" w:hAnsi="Noto Sans" w:cs="Noto Sans"/>
          <w:sz w:val="18"/>
          <w:szCs w:val="18"/>
        </w:rPr>
        <w:t xml:space="preserve"> con la notificación del fallo por el que se adjudica</w:t>
      </w:r>
      <w:r w:rsidR="00464128" w:rsidRPr="008E2E4E">
        <w:rPr>
          <w:rFonts w:ascii="Noto Sans" w:hAnsi="Noto Sans" w:cs="Noto Sans"/>
          <w:sz w:val="18"/>
          <w:szCs w:val="18"/>
        </w:rPr>
        <w:t xml:space="preserve"> </w:t>
      </w:r>
      <w:r w:rsidR="00FA72A4" w:rsidRPr="008E2E4E">
        <w:rPr>
          <w:rFonts w:ascii="Noto Sans" w:hAnsi="Noto Sans" w:cs="Noto Sans"/>
          <w:sz w:val="18"/>
          <w:szCs w:val="18"/>
        </w:rPr>
        <w:t>el</w:t>
      </w:r>
      <w:r w:rsidR="00464128" w:rsidRPr="008E2E4E">
        <w:rPr>
          <w:rFonts w:ascii="Noto Sans" w:hAnsi="Noto Sans" w:cs="Noto Sans"/>
          <w:sz w:val="18"/>
          <w:szCs w:val="18"/>
        </w:rPr>
        <w:t xml:space="preserve"> contrato</w:t>
      </w:r>
      <w:r w:rsidRPr="008E2E4E">
        <w:rPr>
          <w:rFonts w:ascii="Noto Sans" w:hAnsi="Noto Sans" w:cs="Noto Sans"/>
          <w:sz w:val="18"/>
          <w:szCs w:val="18"/>
        </w:rPr>
        <w:t xml:space="preserve">, serán exigibles los derechos y obligaciones derivadas de éste, establecidas en el modelo </w:t>
      </w:r>
      <w:r w:rsidR="00464128" w:rsidRPr="008E2E4E">
        <w:rPr>
          <w:rFonts w:ascii="Noto Sans" w:hAnsi="Noto Sans" w:cs="Noto Sans"/>
          <w:sz w:val="18"/>
          <w:szCs w:val="18"/>
        </w:rPr>
        <w:t xml:space="preserve">de contrato que forma parte de la presente </w:t>
      </w:r>
      <w:r w:rsidR="00464128" w:rsidRPr="008E2E4E">
        <w:rPr>
          <w:rFonts w:ascii="Noto Sans" w:hAnsi="Noto Sans" w:cs="Noto Sans"/>
          <w:b/>
          <w:bCs/>
          <w:sz w:val="18"/>
          <w:szCs w:val="18"/>
        </w:rPr>
        <w:t>“</w:t>
      </w:r>
      <w:r w:rsidR="00FB4F85" w:rsidRPr="008E2E4E">
        <w:rPr>
          <w:rFonts w:ascii="Noto Sans" w:hAnsi="Noto Sans" w:cs="Noto Sans"/>
          <w:b/>
          <w:bCs/>
          <w:sz w:val="18"/>
          <w:szCs w:val="18"/>
        </w:rPr>
        <w:t>Convocatoria</w:t>
      </w:r>
      <w:r w:rsidR="00464128" w:rsidRPr="008E2E4E">
        <w:rPr>
          <w:rFonts w:ascii="Noto Sans" w:hAnsi="Noto Sans" w:cs="Noto Sans"/>
          <w:b/>
          <w:bCs/>
          <w:sz w:val="18"/>
          <w:szCs w:val="18"/>
        </w:rPr>
        <w:t>”,</w:t>
      </w:r>
      <w:r w:rsidRPr="008E2E4E">
        <w:rPr>
          <w:rFonts w:ascii="Noto Sans" w:hAnsi="Noto Sans" w:cs="Noto Sans"/>
          <w:sz w:val="18"/>
          <w:szCs w:val="18"/>
        </w:rPr>
        <w:t xml:space="preserve"> por lo que </w:t>
      </w:r>
      <w:r w:rsidR="00FA72A4" w:rsidRPr="008E2E4E">
        <w:rPr>
          <w:rFonts w:ascii="Noto Sans" w:hAnsi="Noto Sans" w:cs="Noto Sans"/>
          <w:sz w:val="18"/>
          <w:szCs w:val="18"/>
        </w:rPr>
        <w:t>el</w:t>
      </w:r>
      <w:r w:rsidR="00FB4F85" w:rsidRPr="008E2E4E">
        <w:rPr>
          <w:rFonts w:ascii="Noto Sans" w:hAnsi="Noto Sans" w:cs="Noto Sans"/>
          <w:sz w:val="18"/>
          <w:szCs w:val="18"/>
        </w:rPr>
        <w:t xml:space="preserve"> o los</w:t>
      </w:r>
      <w:r w:rsidR="0088215A" w:rsidRPr="008E2E4E">
        <w:rPr>
          <w:rFonts w:ascii="Noto Sans" w:hAnsi="Noto Sans" w:cs="Noto Sans"/>
          <w:sz w:val="18"/>
          <w:szCs w:val="18"/>
        </w:rPr>
        <w:t xml:space="preserve"> </w:t>
      </w:r>
      <w:r w:rsidRPr="008E2E4E">
        <w:rPr>
          <w:rFonts w:ascii="Noto Sans" w:hAnsi="Noto Sans" w:cs="Noto Sans"/>
          <w:b/>
          <w:sz w:val="18"/>
          <w:szCs w:val="18"/>
        </w:rPr>
        <w:t>“</w:t>
      </w:r>
      <w:r w:rsidR="00FB4F85" w:rsidRPr="008E2E4E">
        <w:rPr>
          <w:rFonts w:ascii="Noto Sans" w:hAnsi="Noto Sans" w:cs="Noto Sans"/>
          <w:b/>
          <w:sz w:val="18"/>
          <w:szCs w:val="18"/>
        </w:rPr>
        <w:t>Licitantes</w:t>
      </w:r>
      <w:r w:rsidRPr="008E2E4E">
        <w:rPr>
          <w:rFonts w:ascii="Noto Sans" w:hAnsi="Noto Sans" w:cs="Noto Sans"/>
          <w:b/>
          <w:sz w:val="18"/>
          <w:szCs w:val="18"/>
        </w:rPr>
        <w:t>”</w:t>
      </w:r>
      <w:r w:rsidR="0088215A" w:rsidRPr="008E2E4E">
        <w:rPr>
          <w:rFonts w:ascii="Noto Sans" w:hAnsi="Noto Sans" w:cs="Noto Sans"/>
          <w:b/>
          <w:sz w:val="18"/>
          <w:szCs w:val="18"/>
        </w:rPr>
        <w:t xml:space="preserve"> que resulte</w:t>
      </w:r>
      <w:r w:rsidR="00FB4F85" w:rsidRPr="008E2E4E">
        <w:rPr>
          <w:rFonts w:ascii="Noto Sans" w:hAnsi="Noto Sans" w:cs="Noto Sans"/>
          <w:b/>
          <w:sz w:val="18"/>
          <w:szCs w:val="18"/>
        </w:rPr>
        <w:t>n</w:t>
      </w:r>
      <w:r w:rsidR="0088215A" w:rsidRPr="008E2E4E">
        <w:rPr>
          <w:rFonts w:ascii="Noto Sans" w:hAnsi="Noto Sans" w:cs="Noto Sans"/>
          <w:b/>
          <w:sz w:val="18"/>
          <w:szCs w:val="18"/>
        </w:rPr>
        <w:t xml:space="preserve"> adjudicado</w:t>
      </w:r>
      <w:r w:rsidR="009110E5" w:rsidRPr="008E2E4E">
        <w:rPr>
          <w:rFonts w:ascii="Noto Sans" w:hAnsi="Noto Sans" w:cs="Noto Sans"/>
          <w:b/>
          <w:sz w:val="18"/>
          <w:szCs w:val="18"/>
        </w:rPr>
        <w:t>s</w:t>
      </w:r>
      <w:r w:rsidR="0088215A" w:rsidRPr="008E2E4E">
        <w:rPr>
          <w:rFonts w:ascii="Noto Sans" w:hAnsi="Noto Sans" w:cs="Noto Sans"/>
          <w:b/>
          <w:sz w:val="18"/>
          <w:szCs w:val="18"/>
        </w:rPr>
        <w:t xml:space="preserve"> </w:t>
      </w:r>
      <w:r w:rsidRPr="008E2E4E">
        <w:rPr>
          <w:rFonts w:ascii="Noto Sans" w:hAnsi="Noto Sans" w:cs="Noto Sans"/>
          <w:sz w:val="18"/>
          <w:szCs w:val="18"/>
        </w:rPr>
        <w:t>se obliga</w:t>
      </w:r>
      <w:r w:rsidR="009110E5" w:rsidRPr="008E2E4E">
        <w:rPr>
          <w:rFonts w:ascii="Noto Sans" w:hAnsi="Noto Sans" w:cs="Noto Sans"/>
          <w:sz w:val="18"/>
          <w:szCs w:val="18"/>
        </w:rPr>
        <w:t>n</w:t>
      </w:r>
      <w:r w:rsidRPr="008E2E4E">
        <w:rPr>
          <w:rFonts w:ascii="Noto Sans" w:hAnsi="Noto Sans" w:cs="Noto Sans"/>
          <w:sz w:val="18"/>
          <w:szCs w:val="18"/>
        </w:rPr>
        <w:t xml:space="preserve"> a firmar </w:t>
      </w:r>
      <w:r w:rsidR="00FA72A4" w:rsidRPr="008E2E4E">
        <w:rPr>
          <w:rFonts w:ascii="Noto Sans" w:hAnsi="Noto Sans" w:cs="Noto Sans"/>
          <w:sz w:val="18"/>
          <w:szCs w:val="18"/>
        </w:rPr>
        <w:t>el</w:t>
      </w:r>
      <w:r w:rsidR="0088215A" w:rsidRPr="008E2E4E">
        <w:rPr>
          <w:rFonts w:ascii="Noto Sans" w:hAnsi="Noto Sans" w:cs="Noto Sans"/>
          <w:sz w:val="18"/>
          <w:szCs w:val="18"/>
        </w:rPr>
        <w:t xml:space="preserve"> Contrato </w:t>
      </w:r>
      <w:r w:rsidRPr="008E2E4E">
        <w:rPr>
          <w:rFonts w:ascii="Noto Sans" w:hAnsi="Noto Sans" w:cs="Noto Sans"/>
          <w:sz w:val="18"/>
          <w:szCs w:val="18"/>
        </w:rPr>
        <w:t xml:space="preserve">respectivo dentro de los </w:t>
      </w:r>
      <w:r w:rsidR="00B47B24" w:rsidRPr="008E2E4E">
        <w:rPr>
          <w:rFonts w:ascii="Noto Sans" w:hAnsi="Noto Sans" w:cs="Noto Sans"/>
          <w:sz w:val="18"/>
          <w:szCs w:val="18"/>
        </w:rPr>
        <w:lastRenderedPageBreak/>
        <w:t xml:space="preserve">siguientes </w:t>
      </w:r>
      <w:r w:rsidR="00B47B24" w:rsidRPr="008E2E4E">
        <w:rPr>
          <w:rFonts w:ascii="Noto Sans" w:hAnsi="Noto Sans" w:cs="Noto Sans"/>
          <w:b/>
          <w:bCs/>
          <w:sz w:val="18"/>
          <w:szCs w:val="18"/>
        </w:rPr>
        <w:t xml:space="preserve">veinte días </w:t>
      </w:r>
      <w:r w:rsidR="0088215A" w:rsidRPr="008E2E4E">
        <w:rPr>
          <w:rFonts w:ascii="Noto Sans" w:hAnsi="Noto Sans" w:cs="Noto Sans"/>
          <w:b/>
          <w:bCs/>
          <w:sz w:val="18"/>
          <w:szCs w:val="18"/>
        </w:rPr>
        <w:t>hábiles</w:t>
      </w:r>
      <w:r w:rsidR="0088215A" w:rsidRPr="008E2E4E">
        <w:rPr>
          <w:rFonts w:ascii="Noto Sans" w:hAnsi="Noto Sans" w:cs="Noto Sans"/>
          <w:sz w:val="18"/>
          <w:szCs w:val="18"/>
        </w:rPr>
        <w:t xml:space="preserve"> </w:t>
      </w:r>
      <w:r w:rsidRPr="008E2E4E">
        <w:rPr>
          <w:rFonts w:ascii="Noto Sans" w:hAnsi="Noto Sans" w:cs="Noto Sans"/>
          <w:sz w:val="18"/>
          <w:szCs w:val="18"/>
        </w:rPr>
        <w:t xml:space="preserve">siguientes a dicha notificación, por lo que </w:t>
      </w:r>
      <w:r w:rsidR="00652DC5" w:rsidRPr="008E2E4E">
        <w:rPr>
          <w:rFonts w:ascii="Noto Sans" w:hAnsi="Noto Sans" w:cs="Noto Sans"/>
          <w:sz w:val="18"/>
          <w:szCs w:val="18"/>
        </w:rPr>
        <w:t>las</w:t>
      </w:r>
      <w:r w:rsidR="00FA72A4" w:rsidRPr="008E2E4E">
        <w:rPr>
          <w:rFonts w:ascii="Noto Sans" w:hAnsi="Noto Sans" w:cs="Noto Sans"/>
          <w:sz w:val="18"/>
          <w:szCs w:val="18"/>
        </w:rPr>
        <w:t xml:space="preserve"> área</w:t>
      </w:r>
      <w:r w:rsidR="00652DC5" w:rsidRPr="008E2E4E">
        <w:rPr>
          <w:rFonts w:ascii="Noto Sans" w:hAnsi="Noto Sans" w:cs="Noto Sans"/>
          <w:sz w:val="18"/>
          <w:szCs w:val="18"/>
        </w:rPr>
        <w:t>s</w:t>
      </w:r>
      <w:r w:rsidR="00FA72A4" w:rsidRPr="008E2E4E">
        <w:rPr>
          <w:rFonts w:ascii="Noto Sans" w:hAnsi="Noto Sans" w:cs="Noto Sans"/>
          <w:sz w:val="18"/>
          <w:szCs w:val="18"/>
        </w:rPr>
        <w:t xml:space="preserve"> requirente</w:t>
      </w:r>
      <w:r w:rsidR="00652DC5" w:rsidRPr="008E2E4E">
        <w:rPr>
          <w:rFonts w:ascii="Noto Sans" w:hAnsi="Noto Sans" w:cs="Noto Sans"/>
          <w:sz w:val="18"/>
          <w:szCs w:val="18"/>
        </w:rPr>
        <w:t>s</w:t>
      </w:r>
      <w:r w:rsidRPr="008E2E4E">
        <w:rPr>
          <w:rFonts w:ascii="Noto Sans" w:hAnsi="Noto Sans" w:cs="Noto Sans"/>
          <w:sz w:val="18"/>
          <w:szCs w:val="18"/>
        </w:rPr>
        <w:t xml:space="preserve"> podrá</w:t>
      </w:r>
      <w:r w:rsidR="00652DC5" w:rsidRPr="008E2E4E">
        <w:rPr>
          <w:rFonts w:ascii="Noto Sans" w:hAnsi="Noto Sans" w:cs="Noto Sans"/>
          <w:sz w:val="18"/>
          <w:szCs w:val="18"/>
        </w:rPr>
        <w:t>n</w:t>
      </w:r>
      <w:r w:rsidRPr="008E2E4E">
        <w:rPr>
          <w:rFonts w:ascii="Noto Sans" w:hAnsi="Noto Sans" w:cs="Noto Sans"/>
          <w:sz w:val="18"/>
          <w:szCs w:val="18"/>
        </w:rPr>
        <w:t xml:space="preserve"> solicitar </w:t>
      </w:r>
      <w:r w:rsidR="006A7740" w:rsidRPr="008E2E4E">
        <w:rPr>
          <w:rFonts w:ascii="Noto Sans" w:hAnsi="Noto Sans" w:cs="Noto Sans"/>
          <w:sz w:val="18"/>
          <w:szCs w:val="18"/>
        </w:rPr>
        <w:t xml:space="preserve">entrega de los bienes </w:t>
      </w:r>
      <w:r w:rsidRPr="008E2E4E">
        <w:rPr>
          <w:rFonts w:ascii="Noto Sans" w:hAnsi="Noto Sans" w:cs="Noto Sans"/>
          <w:sz w:val="18"/>
          <w:szCs w:val="18"/>
        </w:rPr>
        <w:t xml:space="preserve">de acuerdo con lo establecido en la presente </w:t>
      </w:r>
      <w:bookmarkStart w:id="11" w:name="_Hlk35856009"/>
      <w:r w:rsidRPr="008E2E4E">
        <w:rPr>
          <w:rFonts w:ascii="Noto Sans" w:hAnsi="Noto Sans" w:cs="Noto Sans"/>
          <w:b/>
          <w:sz w:val="18"/>
          <w:szCs w:val="18"/>
        </w:rPr>
        <w:t>“</w:t>
      </w:r>
      <w:r w:rsidR="009110E5" w:rsidRPr="008E2E4E">
        <w:rPr>
          <w:rFonts w:ascii="Noto Sans" w:hAnsi="Noto Sans" w:cs="Noto Sans"/>
          <w:b/>
          <w:sz w:val="18"/>
          <w:szCs w:val="18"/>
        </w:rPr>
        <w:t>Convocatoria</w:t>
      </w:r>
      <w:r w:rsidRPr="008E2E4E">
        <w:rPr>
          <w:rFonts w:ascii="Noto Sans" w:hAnsi="Noto Sans" w:cs="Noto Sans"/>
          <w:b/>
          <w:sz w:val="18"/>
          <w:szCs w:val="18"/>
        </w:rPr>
        <w:t>”</w:t>
      </w:r>
      <w:bookmarkEnd w:id="11"/>
      <w:r w:rsidR="00652DC5" w:rsidRPr="008E2E4E">
        <w:rPr>
          <w:rFonts w:ascii="Noto Sans" w:hAnsi="Noto Sans" w:cs="Noto Sans"/>
          <w:sz w:val="18"/>
          <w:szCs w:val="18"/>
        </w:rPr>
        <w:t xml:space="preserve"> y</w:t>
      </w:r>
      <w:r w:rsidRPr="008E2E4E">
        <w:rPr>
          <w:rFonts w:ascii="Noto Sans" w:hAnsi="Noto Sans" w:cs="Noto Sans"/>
          <w:sz w:val="18"/>
          <w:szCs w:val="18"/>
        </w:rPr>
        <w:t xml:space="preserve"> </w:t>
      </w:r>
      <w:r w:rsidR="001D1F5C" w:rsidRPr="008E2E4E">
        <w:rPr>
          <w:rFonts w:ascii="Noto Sans" w:hAnsi="Noto Sans" w:cs="Noto Sans"/>
          <w:sz w:val="18"/>
          <w:szCs w:val="18"/>
        </w:rPr>
        <w:t xml:space="preserve">sus </w:t>
      </w:r>
      <w:r w:rsidR="001D1F5C" w:rsidRPr="008E2E4E">
        <w:rPr>
          <w:rFonts w:ascii="Noto Sans" w:hAnsi="Noto Sans" w:cs="Noto Sans"/>
          <w:b/>
          <w:bCs/>
          <w:sz w:val="18"/>
          <w:szCs w:val="18"/>
        </w:rPr>
        <w:t>“Anexos Técnicos”</w:t>
      </w:r>
      <w:r w:rsidR="00652DC5" w:rsidRPr="008E2E4E">
        <w:rPr>
          <w:rFonts w:ascii="Noto Sans" w:hAnsi="Noto Sans" w:cs="Noto Sans"/>
          <w:b/>
          <w:bCs/>
          <w:sz w:val="18"/>
          <w:szCs w:val="18"/>
        </w:rPr>
        <w:t>.</w:t>
      </w:r>
    </w:p>
    <w:p w14:paraId="567171B0" w14:textId="695497A2" w:rsidR="004501FC" w:rsidRPr="008E2E4E" w:rsidRDefault="004501FC" w:rsidP="0096776E">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 xml:space="preserve">Plazo para la </w:t>
      </w:r>
      <w:r w:rsidR="00652DC5" w:rsidRPr="008E2E4E">
        <w:rPr>
          <w:rFonts w:ascii="Noto Sans" w:hAnsi="Noto Sans" w:cs="Noto Sans"/>
          <w:b/>
          <w:sz w:val="18"/>
          <w:szCs w:val="18"/>
        </w:rPr>
        <w:t xml:space="preserve">entrega de </w:t>
      </w:r>
      <w:r w:rsidR="007835F0" w:rsidRPr="008E2E4E">
        <w:rPr>
          <w:rFonts w:ascii="Noto Sans" w:hAnsi="Noto Sans" w:cs="Noto Sans"/>
          <w:b/>
          <w:bCs/>
          <w:sz w:val="18"/>
          <w:szCs w:val="18"/>
        </w:rPr>
        <w:t>los</w:t>
      </w:r>
      <w:r w:rsidR="00652DC5" w:rsidRPr="008E2E4E">
        <w:rPr>
          <w:rFonts w:ascii="Noto Sans" w:hAnsi="Noto Sans" w:cs="Noto Sans"/>
          <w:b/>
          <w:sz w:val="18"/>
          <w:szCs w:val="18"/>
        </w:rPr>
        <w:t xml:space="preserve"> bienes</w:t>
      </w:r>
      <w:r w:rsidRPr="008E2E4E">
        <w:rPr>
          <w:rFonts w:ascii="Noto Sans" w:hAnsi="Noto Sans" w:cs="Noto Sans"/>
          <w:b/>
          <w:sz w:val="18"/>
          <w:szCs w:val="18"/>
        </w:rPr>
        <w:t>:</w:t>
      </w:r>
      <w:r w:rsidRPr="008E2E4E">
        <w:rPr>
          <w:rFonts w:ascii="Noto Sans" w:hAnsi="Noto Sans" w:cs="Noto Sans"/>
          <w:sz w:val="18"/>
          <w:szCs w:val="18"/>
        </w:rPr>
        <w:t xml:space="preserve"> Conforme a lo indicado en </w:t>
      </w:r>
      <w:r w:rsidR="00652DC5" w:rsidRPr="008E2E4E">
        <w:rPr>
          <w:rFonts w:ascii="Noto Sans" w:hAnsi="Noto Sans" w:cs="Noto Sans"/>
          <w:sz w:val="18"/>
          <w:szCs w:val="18"/>
        </w:rPr>
        <w:t xml:space="preserve">los </w:t>
      </w:r>
      <w:r w:rsidRPr="008E2E4E">
        <w:rPr>
          <w:rFonts w:ascii="Noto Sans" w:hAnsi="Noto Sans" w:cs="Noto Sans"/>
          <w:b/>
          <w:bCs/>
          <w:sz w:val="18"/>
          <w:szCs w:val="18"/>
        </w:rPr>
        <w:t>“Anexo</w:t>
      </w:r>
      <w:r w:rsidR="00652DC5" w:rsidRPr="008E2E4E">
        <w:rPr>
          <w:rFonts w:ascii="Noto Sans" w:hAnsi="Noto Sans" w:cs="Noto Sans"/>
          <w:b/>
          <w:bCs/>
          <w:sz w:val="18"/>
          <w:szCs w:val="18"/>
        </w:rPr>
        <w:t>s</w:t>
      </w:r>
      <w:r w:rsidRPr="008E2E4E">
        <w:rPr>
          <w:rFonts w:ascii="Noto Sans" w:hAnsi="Noto Sans" w:cs="Noto Sans"/>
          <w:b/>
          <w:bCs/>
          <w:sz w:val="18"/>
          <w:szCs w:val="18"/>
        </w:rPr>
        <w:t xml:space="preserve"> Técnico</w:t>
      </w:r>
      <w:r w:rsidR="00652DC5" w:rsidRPr="008E2E4E">
        <w:rPr>
          <w:rFonts w:ascii="Noto Sans" w:hAnsi="Noto Sans" w:cs="Noto Sans"/>
          <w:b/>
          <w:bCs/>
          <w:sz w:val="18"/>
          <w:szCs w:val="18"/>
        </w:rPr>
        <w:t>s</w:t>
      </w:r>
      <w:r w:rsidRPr="008E2E4E">
        <w:rPr>
          <w:rFonts w:ascii="Noto Sans" w:hAnsi="Noto Sans" w:cs="Noto Sans"/>
          <w:b/>
          <w:bCs/>
          <w:sz w:val="18"/>
          <w:szCs w:val="18"/>
        </w:rPr>
        <w:t>”</w:t>
      </w:r>
      <w:r w:rsidRPr="008E2E4E">
        <w:rPr>
          <w:rFonts w:ascii="Noto Sans" w:hAnsi="Noto Sans" w:cs="Noto Sans"/>
          <w:sz w:val="18"/>
          <w:szCs w:val="18"/>
        </w:rPr>
        <w:t>.</w:t>
      </w:r>
    </w:p>
    <w:p w14:paraId="2B955429" w14:textId="4CF88810" w:rsidR="00C621A9" w:rsidRPr="008E2E4E" w:rsidRDefault="004501FC" w:rsidP="0096776E">
      <w:pPr>
        <w:numPr>
          <w:ilvl w:val="0"/>
          <w:numId w:val="8"/>
        </w:numPr>
        <w:tabs>
          <w:tab w:val="left" w:pos="2880"/>
        </w:tabs>
        <w:jc w:val="both"/>
        <w:rPr>
          <w:rFonts w:ascii="Noto Sans" w:hAnsi="Noto Sans" w:cs="Noto Sans"/>
          <w:sz w:val="18"/>
          <w:szCs w:val="18"/>
        </w:rPr>
      </w:pPr>
      <w:r w:rsidRPr="008E2E4E">
        <w:rPr>
          <w:rFonts w:ascii="Noto Sans" w:hAnsi="Noto Sans" w:cs="Noto Sans"/>
          <w:b/>
          <w:sz w:val="18"/>
          <w:szCs w:val="18"/>
        </w:rPr>
        <w:t xml:space="preserve">Condiciones y lugar </w:t>
      </w:r>
      <w:r w:rsidR="00FA72A4" w:rsidRPr="008E2E4E">
        <w:rPr>
          <w:rFonts w:ascii="Noto Sans" w:hAnsi="Noto Sans" w:cs="Noto Sans"/>
          <w:b/>
          <w:sz w:val="18"/>
          <w:szCs w:val="18"/>
        </w:rPr>
        <w:t xml:space="preserve">para la </w:t>
      </w:r>
      <w:r w:rsidR="00652DC5" w:rsidRPr="008E2E4E">
        <w:rPr>
          <w:rFonts w:ascii="Noto Sans" w:hAnsi="Noto Sans" w:cs="Noto Sans"/>
          <w:b/>
          <w:sz w:val="18"/>
          <w:szCs w:val="18"/>
        </w:rPr>
        <w:t xml:space="preserve">entrega de </w:t>
      </w:r>
      <w:r w:rsidR="007835F0" w:rsidRPr="008E2E4E">
        <w:rPr>
          <w:rFonts w:ascii="Noto Sans" w:hAnsi="Noto Sans" w:cs="Noto Sans"/>
          <w:sz w:val="18"/>
          <w:szCs w:val="18"/>
        </w:rPr>
        <w:t>los</w:t>
      </w:r>
      <w:r w:rsidR="00652DC5" w:rsidRPr="008E2E4E">
        <w:rPr>
          <w:rFonts w:ascii="Noto Sans" w:hAnsi="Noto Sans" w:cs="Noto Sans"/>
          <w:b/>
          <w:sz w:val="18"/>
          <w:szCs w:val="18"/>
        </w:rPr>
        <w:t xml:space="preserve"> bienes</w:t>
      </w:r>
      <w:r w:rsidRPr="008E2E4E">
        <w:rPr>
          <w:rFonts w:ascii="Noto Sans" w:hAnsi="Noto Sans" w:cs="Noto Sans"/>
          <w:b/>
          <w:sz w:val="18"/>
          <w:szCs w:val="18"/>
        </w:rPr>
        <w:t>:</w:t>
      </w:r>
      <w:r w:rsidRPr="008E2E4E">
        <w:rPr>
          <w:rFonts w:ascii="Noto Sans" w:hAnsi="Noto Sans" w:cs="Noto Sans"/>
          <w:sz w:val="18"/>
          <w:szCs w:val="18"/>
        </w:rPr>
        <w:t xml:space="preserve"> </w:t>
      </w:r>
      <w:r w:rsidR="00FA72A4" w:rsidRPr="008E2E4E">
        <w:rPr>
          <w:rFonts w:ascii="Noto Sans" w:hAnsi="Noto Sans" w:cs="Noto Sans"/>
          <w:sz w:val="18"/>
          <w:szCs w:val="18"/>
        </w:rPr>
        <w:t>El</w:t>
      </w:r>
      <w:r w:rsidR="00652DC5" w:rsidRPr="008E2E4E">
        <w:rPr>
          <w:rFonts w:ascii="Noto Sans" w:hAnsi="Noto Sans" w:cs="Noto Sans"/>
          <w:sz w:val="18"/>
          <w:szCs w:val="18"/>
        </w:rPr>
        <w:t>/los</w:t>
      </w:r>
      <w:r w:rsidRPr="008E2E4E">
        <w:rPr>
          <w:rFonts w:ascii="Noto Sans" w:hAnsi="Noto Sans" w:cs="Noto Sans"/>
          <w:sz w:val="18"/>
          <w:szCs w:val="18"/>
        </w:rPr>
        <w:t xml:space="preserve"> </w:t>
      </w:r>
      <w:r w:rsidRPr="008E2E4E">
        <w:rPr>
          <w:rFonts w:ascii="Noto Sans" w:hAnsi="Noto Sans" w:cs="Noto Sans"/>
          <w:b/>
          <w:sz w:val="18"/>
          <w:szCs w:val="18"/>
        </w:rPr>
        <w:t>“Proveedor</w:t>
      </w:r>
      <w:r w:rsidR="00652DC5" w:rsidRPr="008E2E4E">
        <w:rPr>
          <w:rFonts w:ascii="Noto Sans" w:hAnsi="Noto Sans" w:cs="Noto Sans"/>
          <w:b/>
          <w:sz w:val="18"/>
          <w:szCs w:val="18"/>
        </w:rPr>
        <w:t>/es</w:t>
      </w:r>
      <w:r w:rsidRPr="008E2E4E">
        <w:rPr>
          <w:rFonts w:ascii="Noto Sans" w:hAnsi="Noto Sans" w:cs="Noto Sans"/>
          <w:b/>
          <w:sz w:val="18"/>
          <w:szCs w:val="18"/>
        </w:rPr>
        <w:t>”</w:t>
      </w:r>
      <w:r w:rsidRPr="008E2E4E">
        <w:rPr>
          <w:rFonts w:ascii="Noto Sans" w:hAnsi="Noto Sans" w:cs="Noto Sans"/>
          <w:sz w:val="18"/>
          <w:szCs w:val="18"/>
        </w:rPr>
        <w:t xml:space="preserve"> deberá</w:t>
      </w:r>
      <w:r w:rsidR="004E5CF3" w:rsidRPr="008E2E4E">
        <w:rPr>
          <w:rFonts w:ascii="Noto Sans" w:hAnsi="Noto Sans" w:cs="Noto Sans"/>
          <w:sz w:val="18"/>
          <w:szCs w:val="18"/>
        </w:rPr>
        <w:t>n</w:t>
      </w:r>
      <w:r w:rsidRPr="008E2E4E">
        <w:rPr>
          <w:rFonts w:ascii="Noto Sans" w:hAnsi="Noto Sans" w:cs="Noto Sans"/>
          <w:sz w:val="18"/>
          <w:szCs w:val="18"/>
        </w:rPr>
        <w:t xml:space="preserve"> cumplir con las especificaciones técnicas y demás requisitos solicitados en la presente </w:t>
      </w:r>
      <w:r w:rsidRPr="008E2E4E">
        <w:rPr>
          <w:rFonts w:ascii="Noto Sans" w:hAnsi="Noto Sans" w:cs="Noto Sans"/>
          <w:b/>
          <w:bCs/>
          <w:sz w:val="18"/>
          <w:szCs w:val="18"/>
        </w:rPr>
        <w:t>“</w:t>
      </w:r>
      <w:r w:rsidR="00FB4F85"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w:t>
      </w:r>
      <w:r w:rsidR="00C621A9" w:rsidRPr="008E2E4E">
        <w:rPr>
          <w:rFonts w:ascii="Noto Sans" w:hAnsi="Noto Sans" w:cs="Noto Sans"/>
          <w:sz w:val="18"/>
          <w:szCs w:val="18"/>
        </w:rPr>
        <w:t xml:space="preserve"> </w:t>
      </w:r>
      <w:r w:rsidRPr="008E2E4E">
        <w:rPr>
          <w:rFonts w:ascii="Noto Sans" w:hAnsi="Noto Sans" w:cs="Noto Sans"/>
          <w:sz w:val="18"/>
          <w:szCs w:val="18"/>
        </w:rPr>
        <w:t xml:space="preserve">debiendo </w:t>
      </w:r>
      <w:r w:rsidR="004E5CF3" w:rsidRPr="008E2E4E">
        <w:rPr>
          <w:rFonts w:ascii="Noto Sans" w:hAnsi="Noto Sans" w:cs="Noto Sans"/>
          <w:sz w:val="18"/>
          <w:szCs w:val="18"/>
        </w:rPr>
        <w:t>entregar</w:t>
      </w:r>
      <w:r w:rsidR="00C84E47" w:rsidRPr="008E2E4E">
        <w:rPr>
          <w:rFonts w:ascii="Noto Sans" w:hAnsi="Noto Sans" w:cs="Noto Sans"/>
          <w:sz w:val="18"/>
          <w:szCs w:val="18"/>
        </w:rPr>
        <w:t xml:space="preserve"> </w:t>
      </w:r>
      <w:r w:rsidR="004E5CF3" w:rsidRPr="008E2E4E">
        <w:rPr>
          <w:rFonts w:ascii="Noto Sans" w:hAnsi="Noto Sans" w:cs="Noto Sans"/>
          <w:sz w:val="18"/>
          <w:szCs w:val="18"/>
        </w:rPr>
        <w:t>los bienes ofertados y solicitados</w:t>
      </w:r>
      <w:r w:rsidR="00C621A9" w:rsidRPr="008E2E4E">
        <w:rPr>
          <w:rFonts w:ascii="Noto Sans" w:hAnsi="Noto Sans" w:cs="Noto Sans"/>
          <w:b/>
          <w:sz w:val="18"/>
          <w:szCs w:val="18"/>
        </w:rPr>
        <w:t xml:space="preserve"> </w:t>
      </w:r>
      <w:r w:rsidRPr="008E2E4E">
        <w:rPr>
          <w:rFonts w:ascii="Noto Sans" w:hAnsi="Noto Sans" w:cs="Noto Sans"/>
          <w:sz w:val="18"/>
          <w:szCs w:val="18"/>
        </w:rPr>
        <w:t xml:space="preserve">de conformidad con </w:t>
      </w:r>
      <w:r w:rsidR="00C84E47" w:rsidRPr="008E2E4E">
        <w:rPr>
          <w:rFonts w:ascii="Noto Sans" w:hAnsi="Noto Sans" w:cs="Noto Sans"/>
          <w:sz w:val="18"/>
          <w:szCs w:val="18"/>
        </w:rPr>
        <w:t>los</w:t>
      </w:r>
      <w:r w:rsidR="00C621A9" w:rsidRPr="008E2E4E">
        <w:rPr>
          <w:rFonts w:ascii="Noto Sans" w:hAnsi="Noto Sans" w:cs="Noto Sans"/>
          <w:sz w:val="18"/>
          <w:szCs w:val="18"/>
        </w:rPr>
        <w:t xml:space="preserve"> </w:t>
      </w:r>
      <w:r w:rsidRPr="008E2E4E">
        <w:rPr>
          <w:rFonts w:ascii="Noto Sans" w:hAnsi="Noto Sans" w:cs="Noto Sans"/>
          <w:b/>
          <w:sz w:val="18"/>
          <w:szCs w:val="18"/>
        </w:rPr>
        <w:t>“Anexo</w:t>
      </w:r>
      <w:r w:rsidR="00C84E47" w:rsidRPr="008E2E4E">
        <w:rPr>
          <w:rFonts w:ascii="Noto Sans" w:hAnsi="Noto Sans" w:cs="Noto Sans"/>
          <w:b/>
          <w:sz w:val="18"/>
          <w:szCs w:val="18"/>
        </w:rPr>
        <w:t>s</w:t>
      </w:r>
      <w:r w:rsidRPr="008E2E4E">
        <w:rPr>
          <w:rFonts w:ascii="Noto Sans" w:hAnsi="Noto Sans" w:cs="Noto Sans"/>
          <w:b/>
          <w:sz w:val="18"/>
          <w:szCs w:val="18"/>
        </w:rPr>
        <w:t xml:space="preserve"> Técnico</w:t>
      </w:r>
      <w:r w:rsidR="00C84E47" w:rsidRPr="008E2E4E">
        <w:rPr>
          <w:rFonts w:ascii="Noto Sans" w:hAnsi="Noto Sans" w:cs="Noto Sans"/>
          <w:b/>
          <w:sz w:val="18"/>
          <w:szCs w:val="18"/>
        </w:rPr>
        <w:t>s”</w:t>
      </w:r>
      <w:r w:rsidR="009750E0" w:rsidRPr="008E2E4E">
        <w:rPr>
          <w:rFonts w:ascii="Noto Sans" w:hAnsi="Noto Sans" w:cs="Noto Sans"/>
          <w:sz w:val="18"/>
          <w:szCs w:val="18"/>
        </w:rPr>
        <w:t xml:space="preserve">. </w:t>
      </w:r>
    </w:p>
    <w:p w14:paraId="7F47006F" w14:textId="1C7EE5AD" w:rsidR="004501FC" w:rsidRPr="008E2E4E" w:rsidRDefault="004501FC" w:rsidP="0096776E">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Administración de</w:t>
      </w:r>
      <w:r w:rsidR="003E6300" w:rsidRPr="008E2E4E">
        <w:rPr>
          <w:rFonts w:ascii="Noto Sans" w:hAnsi="Noto Sans" w:cs="Noto Sans"/>
          <w:b/>
          <w:sz w:val="18"/>
          <w:szCs w:val="18"/>
        </w:rPr>
        <w:t>l</w:t>
      </w:r>
      <w:r w:rsidR="00C621A9" w:rsidRPr="008E2E4E">
        <w:rPr>
          <w:rFonts w:ascii="Noto Sans" w:hAnsi="Noto Sans" w:cs="Noto Sans"/>
          <w:b/>
          <w:sz w:val="18"/>
          <w:szCs w:val="18"/>
        </w:rPr>
        <w:t xml:space="preserve"> Contrato</w:t>
      </w:r>
      <w:r w:rsidRPr="008E2E4E">
        <w:rPr>
          <w:rFonts w:ascii="Noto Sans" w:hAnsi="Noto Sans" w:cs="Noto Sans"/>
          <w:b/>
          <w:sz w:val="18"/>
          <w:szCs w:val="18"/>
        </w:rPr>
        <w:t xml:space="preserve">: </w:t>
      </w:r>
      <w:r w:rsidRPr="008E2E4E">
        <w:rPr>
          <w:rFonts w:ascii="Noto Sans" w:hAnsi="Noto Sans" w:cs="Noto Sans"/>
          <w:sz w:val="18"/>
          <w:szCs w:val="18"/>
        </w:rPr>
        <w:t>La persona encargada de verificar y administrar el cumplimiento de</w:t>
      </w:r>
      <w:r w:rsidR="003E6300" w:rsidRPr="008E2E4E">
        <w:rPr>
          <w:rFonts w:ascii="Noto Sans" w:hAnsi="Noto Sans" w:cs="Noto Sans"/>
          <w:sz w:val="18"/>
          <w:szCs w:val="18"/>
        </w:rPr>
        <w:t>l</w:t>
      </w:r>
      <w:r w:rsidR="00965E5A" w:rsidRPr="008E2E4E">
        <w:rPr>
          <w:rFonts w:ascii="Noto Sans" w:hAnsi="Noto Sans" w:cs="Noto Sans"/>
          <w:sz w:val="18"/>
          <w:szCs w:val="18"/>
        </w:rPr>
        <w:t xml:space="preserve"> </w:t>
      </w:r>
      <w:r w:rsidRPr="008E2E4E">
        <w:rPr>
          <w:rFonts w:ascii="Noto Sans" w:hAnsi="Noto Sans" w:cs="Noto Sans"/>
          <w:sz w:val="18"/>
          <w:szCs w:val="18"/>
        </w:rPr>
        <w:t>instrumento jurídico</w:t>
      </w:r>
      <w:r w:rsidR="00965E5A" w:rsidRPr="008E2E4E">
        <w:rPr>
          <w:rFonts w:ascii="Noto Sans" w:hAnsi="Noto Sans" w:cs="Noto Sans"/>
          <w:sz w:val="18"/>
          <w:szCs w:val="18"/>
        </w:rPr>
        <w:t>,</w:t>
      </w:r>
      <w:r w:rsidR="003E6300" w:rsidRPr="008E2E4E">
        <w:rPr>
          <w:rFonts w:ascii="Noto Sans" w:hAnsi="Noto Sans" w:cs="Noto Sans"/>
          <w:sz w:val="18"/>
          <w:szCs w:val="18"/>
        </w:rPr>
        <w:t xml:space="preserve"> de conformidad con lo</w:t>
      </w:r>
      <w:r w:rsidR="00965E5A" w:rsidRPr="008E2E4E">
        <w:rPr>
          <w:rFonts w:ascii="Noto Sans" w:hAnsi="Noto Sans" w:cs="Noto Sans"/>
          <w:sz w:val="18"/>
          <w:szCs w:val="18"/>
        </w:rPr>
        <w:t xml:space="preserve"> </w:t>
      </w:r>
      <w:r w:rsidRPr="008E2E4E">
        <w:rPr>
          <w:rFonts w:ascii="Noto Sans" w:hAnsi="Noto Sans" w:cs="Noto Sans"/>
          <w:sz w:val="18"/>
          <w:szCs w:val="18"/>
        </w:rPr>
        <w:t>indicad</w:t>
      </w:r>
      <w:r w:rsidR="00965E5A" w:rsidRPr="008E2E4E">
        <w:rPr>
          <w:rFonts w:ascii="Noto Sans" w:hAnsi="Noto Sans" w:cs="Noto Sans"/>
          <w:sz w:val="18"/>
          <w:szCs w:val="18"/>
        </w:rPr>
        <w:t xml:space="preserve">o </w:t>
      </w:r>
      <w:r w:rsidRPr="008E2E4E">
        <w:rPr>
          <w:rFonts w:ascii="Noto Sans" w:hAnsi="Noto Sans" w:cs="Noto Sans"/>
          <w:sz w:val="18"/>
          <w:szCs w:val="18"/>
        </w:rPr>
        <w:t>en</w:t>
      </w:r>
      <w:r w:rsidR="009D2A4C" w:rsidRPr="008E2E4E">
        <w:rPr>
          <w:rFonts w:ascii="Noto Sans" w:hAnsi="Noto Sans" w:cs="Noto Sans"/>
          <w:sz w:val="18"/>
          <w:szCs w:val="18"/>
        </w:rPr>
        <w:t xml:space="preserve"> los</w:t>
      </w:r>
      <w:r w:rsidRPr="008E2E4E">
        <w:rPr>
          <w:rFonts w:ascii="Noto Sans" w:hAnsi="Noto Sans" w:cs="Noto Sans"/>
          <w:sz w:val="18"/>
          <w:szCs w:val="18"/>
        </w:rPr>
        <w:t xml:space="preserve"> </w:t>
      </w:r>
      <w:r w:rsidRPr="008E2E4E">
        <w:rPr>
          <w:rFonts w:ascii="Noto Sans" w:hAnsi="Noto Sans" w:cs="Noto Sans"/>
          <w:b/>
          <w:bCs/>
          <w:sz w:val="18"/>
          <w:szCs w:val="18"/>
        </w:rPr>
        <w:t>“Anexo</w:t>
      </w:r>
      <w:r w:rsidR="009D2A4C" w:rsidRPr="008E2E4E">
        <w:rPr>
          <w:rFonts w:ascii="Noto Sans" w:hAnsi="Noto Sans" w:cs="Noto Sans"/>
          <w:b/>
          <w:bCs/>
          <w:sz w:val="18"/>
          <w:szCs w:val="18"/>
        </w:rPr>
        <w:t>s</w:t>
      </w:r>
      <w:r w:rsidRPr="008E2E4E">
        <w:rPr>
          <w:rFonts w:ascii="Noto Sans" w:hAnsi="Noto Sans" w:cs="Noto Sans"/>
          <w:b/>
          <w:bCs/>
          <w:sz w:val="18"/>
          <w:szCs w:val="18"/>
        </w:rPr>
        <w:t xml:space="preserve"> Técnico</w:t>
      </w:r>
      <w:r w:rsidR="009D2A4C" w:rsidRPr="008E2E4E">
        <w:rPr>
          <w:rFonts w:ascii="Noto Sans" w:hAnsi="Noto Sans" w:cs="Noto Sans"/>
          <w:b/>
          <w:bCs/>
          <w:sz w:val="18"/>
          <w:szCs w:val="18"/>
        </w:rPr>
        <w:t>s</w:t>
      </w:r>
      <w:r w:rsidRPr="008E2E4E">
        <w:rPr>
          <w:rFonts w:ascii="Noto Sans" w:hAnsi="Noto Sans" w:cs="Noto Sans"/>
          <w:b/>
          <w:bCs/>
          <w:sz w:val="18"/>
          <w:szCs w:val="18"/>
        </w:rPr>
        <w:t>”</w:t>
      </w:r>
      <w:r w:rsidR="003E6300" w:rsidRPr="008E2E4E">
        <w:rPr>
          <w:rFonts w:ascii="Noto Sans" w:hAnsi="Noto Sans" w:cs="Noto Sans"/>
          <w:b/>
          <w:bCs/>
          <w:sz w:val="18"/>
          <w:szCs w:val="18"/>
        </w:rPr>
        <w:t xml:space="preserve"> </w:t>
      </w:r>
      <w:r w:rsidR="003E6300" w:rsidRPr="008E2E4E">
        <w:rPr>
          <w:rFonts w:ascii="Noto Sans" w:hAnsi="Noto Sans" w:cs="Noto Sans"/>
          <w:sz w:val="18"/>
          <w:szCs w:val="18"/>
        </w:rPr>
        <w:t xml:space="preserve">será </w:t>
      </w:r>
      <w:r w:rsidR="009D2A4C" w:rsidRPr="008E2E4E">
        <w:rPr>
          <w:rFonts w:ascii="Noto Sans" w:hAnsi="Noto Sans" w:cs="Noto Sans"/>
          <w:sz w:val="18"/>
          <w:szCs w:val="18"/>
        </w:rPr>
        <w:t>de cada uno de los institutos adheridos al presente procedimiento de adquisición consolidada</w:t>
      </w:r>
      <w:r w:rsidR="001F6517" w:rsidRPr="008E2E4E">
        <w:rPr>
          <w:rFonts w:ascii="Noto Sans" w:hAnsi="Noto Sans" w:cs="Noto Sans"/>
          <w:sz w:val="18"/>
          <w:szCs w:val="18"/>
        </w:rPr>
        <w:t xml:space="preserve">. </w:t>
      </w:r>
    </w:p>
    <w:p w14:paraId="32D2BC42" w14:textId="18662E64" w:rsidR="004501FC" w:rsidRPr="008E2E4E" w:rsidRDefault="004501FC" w:rsidP="00480739">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Penas y Deducciones:</w:t>
      </w:r>
      <w:r w:rsidRPr="008E2E4E">
        <w:rPr>
          <w:rFonts w:ascii="Noto Sans" w:hAnsi="Noto Sans" w:cs="Noto Sans"/>
          <w:sz w:val="18"/>
          <w:szCs w:val="18"/>
        </w:rPr>
        <w:t xml:space="preserve"> Las penalizaciones por concepto de incumplimiento y deducciones por cumplimiento parcial o deficiente, se impondrán y aplicarán conforme a lo establecido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w:t>
      </w:r>
    </w:p>
    <w:p w14:paraId="12C14879" w14:textId="5ABCEC5D" w:rsidR="004501FC" w:rsidRPr="008E2E4E" w:rsidRDefault="004501FC" w:rsidP="00FB4F85">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Moneda en que se deberá cotizar y efectuar el pago:</w:t>
      </w:r>
      <w:r w:rsidRPr="008E2E4E">
        <w:rPr>
          <w:rFonts w:ascii="Noto Sans" w:hAnsi="Noto Sans" w:cs="Noto Sans"/>
          <w:sz w:val="18"/>
          <w:szCs w:val="18"/>
        </w:rPr>
        <w:t xml:space="preserve"> Los precios se cotizarán en pesos mexicanos con dos decimales y serán fijos durante la vigencia del</w:t>
      </w:r>
      <w:r w:rsidR="001F6517" w:rsidRPr="008E2E4E">
        <w:rPr>
          <w:rFonts w:ascii="Noto Sans" w:hAnsi="Noto Sans" w:cs="Noto Sans"/>
          <w:sz w:val="18"/>
          <w:szCs w:val="18"/>
        </w:rPr>
        <w:t xml:space="preserve"> </w:t>
      </w:r>
      <w:r w:rsidR="00965E5A" w:rsidRPr="008E2E4E">
        <w:rPr>
          <w:rFonts w:ascii="Noto Sans" w:hAnsi="Noto Sans" w:cs="Noto Sans"/>
          <w:sz w:val="18"/>
          <w:szCs w:val="18"/>
        </w:rPr>
        <w:t>contrato</w:t>
      </w:r>
      <w:r w:rsidRPr="008E2E4E">
        <w:rPr>
          <w:rFonts w:ascii="Noto Sans" w:hAnsi="Noto Sans" w:cs="Noto Sans"/>
          <w:sz w:val="18"/>
          <w:szCs w:val="18"/>
        </w:rPr>
        <w:t>. Asimismo, el pago se realizará en pesos mexicanos</w:t>
      </w:r>
      <w:r w:rsidR="00480739" w:rsidRPr="008E2E4E">
        <w:rPr>
          <w:rFonts w:ascii="Noto Sans" w:hAnsi="Noto Sans" w:cs="Noto Sans"/>
          <w:sz w:val="18"/>
          <w:szCs w:val="18"/>
        </w:rPr>
        <w:t xml:space="preserve"> de conformidad con el artículo 73 de la </w:t>
      </w:r>
      <w:r w:rsidR="00480739" w:rsidRPr="008E2E4E">
        <w:rPr>
          <w:rFonts w:ascii="Noto Sans" w:hAnsi="Noto Sans" w:cs="Noto Sans"/>
          <w:b/>
          <w:bCs/>
          <w:sz w:val="18"/>
          <w:szCs w:val="18"/>
        </w:rPr>
        <w:t>“Ley”</w:t>
      </w:r>
      <w:r w:rsidRPr="008E2E4E">
        <w:rPr>
          <w:rFonts w:ascii="Noto Sans" w:hAnsi="Noto Sans" w:cs="Noto Sans"/>
          <w:sz w:val="18"/>
          <w:szCs w:val="18"/>
        </w:rPr>
        <w:t>.</w:t>
      </w:r>
    </w:p>
    <w:p w14:paraId="2C2904E3" w14:textId="2E7B05D3" w:rsidR="004501FC" w:rsidRPr="008E2E4E" w:rsidRDefault="001F6517" w:rsidP="00480739">
      <w:pPr>
        <w:numPr>
          <w:ilvl w:val="0"/>
          <w:numId w:val="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El</w:t>
      </w:r>
      <w:r w:rsidR="004501FC" w:rsidRPr="008E2E4E">
        <w:rPr>
          <w:rFonts w:ascii="Noto Sans" w:hAnsi="Noto Sans" w:cs="Noto Sans"/>
          <w:sz w:val="18"/>
          <w:szCs w:val="18"/>
        </w:rPr>
        <w:t xml:space="preserve"> </w:t>
      </w:r>
      <w:r w:rsidR="00E4766B" w:rsidRPr="008E2E4E">
        <w:rPr>
          <w:rFonts w:ascii="Noto Sans" w:hAnsi="Noto Sans" w:cs="Noto Sans"/>
          <w:b/>
          <w:sz w:val="18"/>
          <w:szCs w:val="18"/>
        </w:rPr>
        <w:t>“Licitantes”</w:t>
      </w:r>
      <w:r w:rsidR="004501FC" w:rsidRPr="008E2E4E">
        <w:rPr>
          <w:rFonts w:ascii="Noto Sans" w:hAnsi="Noto Sans" w:cs="Noto Sans"/>
          <w:sz w:val="18"/>
          <w:szCs w:val="18"/>
        </w:rPr>
        <w:t xml:space="preserve"> deberá</w:t>
      </w:r>
      <w:r w:rsidRPr="008E2E4E">
        <w:rPr>
          <w:rFonts w:ascii="Noto Sans" w:hAnsi="Noto Sans" w:cs="Noto Sans"/>
          <w:sz w:val="18"/>
          <w:szCs w:val="18"/>
        </w:rPr>
        <w:t xml:space="preserve"> </w:t>
      </w:r>
      <w:r w:rsidR="004501FC" w:rsidRPr="008E2E4E">
        <w:rPr>
          <w:rFonts w:ascii="Noto Sans" w:hAnsi="Noto Sans" w:cs="Noto Sans"/>
          <w:sz w:val="18"/>
          <w:szCs w:val="18"/>
        </w:rPr>
        <w:t xml:space="preserve">otorgar las garantías que se soliciten en </w:t>
      </w:r>
      <w:r w:rsidR="00EF6AFB" w:rsidRPr="008E2E4E">
        <w:rPr>
          <w:rFonts w:ascii="Noto Sans" w:hAnsi="Noto Sans" w:cs="Noto Sans"/>
          <w:sz w:val="18"/>
          <w:szCs w:val="18"/>
        </w:rPr>
        <w:t>los</w:t>
      </w:r>
      <w:r w:rsidR="003E6300" w:rsidRPr="008E2E4E">
        <w:rPr>
          <w:rFonts w:ascii="Noto Sans" w:hAnsi="Noto Sans" w:cs="Noto Sans"/>
          <w:sz w:val="18"/>
          <w:szCs w:val="18"/>
        </w:rPr>
        <w:t xml:space="preserve"> </w:t>
      </w:r>
      <w:r w:rsidR="003E6300" w:rsidRPr="008E2E4E">
        <w:rPr>
          <w:rFonts w:ascii="Noto Sans" w:hAnsi="Noto Sans" w:cs="Noto Sans"/>
          <w:b/>
          <w:bCs/>
          <w:sz w:val="18"/>
          <w:szCs w:val="18"/>
        </w:rPr>
        <w:t>“Anexo</w:t>
      </w:r>
      <w:r w:rsidR="00EF6AFB" w:rsidRPr="008E2E4E">
        <w:rPr>
          <w:rFonts w:ascii="Noto Sans" w:hAnsi="Noto Sans" w:cs="Noto Sans"/>
          <w:b/>
          <w:bCs/>
          <w:sz w:val="18"/>
          <w:szCs w:val="18"/>
        </w:rPr>
        <w:t>s</w:t>
      </w:r>
      <w:r w:rsidR="003E6300" w:rsidRPr="008E2E4E">
        <w:rPr>
          <w:rFonts w:ascii="Noto Sans" w:hAnsi="Noto Sans" w:cs="Noto Sans"/>
          <w:b/>
          <w:bCs/>
          <w:sz w:val="18"/>
          <w:szCs w:val="18"/>
        </w:rPr>
        <w:t xml:space="preserve"> Técnico</w:t>
      </w:r>
      <w:r w:rsidR="00EF6AFB" w:rsidRPr="008E2E4E">
        <w:rPr>
          <w:rFonts w:ascii="Noto Sans" w:hAnsi="Noto Sans" w:cs="Noto Sans"/>
          <w:b/>
          <w:bCs/>
          <w:sz w:val="18"/>
          <w:szCs w:val="18"/>
        </w:rPr>
        <w:t>s</w:t>
      </w:r>
      <w:r w:rsidR="003E6300" w:rsidRPr="008E2E4E">
        <w:rPr>
          <w:rFonts w:ascii="Noto Sans" w:hAnsi="Noto Sans" w:cs="Noto Sans"/>
          <w:b/>
          <w:bCs/>
          <w:sz w:val="18"/>
          <w:szCs w:val="18"/>
        </w:rPr>
        <w:t>”</w:t>
      </w:r>
      <w:r w:rsidR="004501FC" w:rsidRPr="008E2E4E">
        <w:rPr>
          <w:rFonts w:ascii="Noto Sans" w:hAnsi="Noto Sans" w:cs="Noto Sans"/>
          <w:sz w:val="18"/>
          <w:szCs w:val="18"/>
        </w:rPr>
        <w:t xml:space="preserve">, las cuales deberán ajustarse a las modificaciones que se llegaran a presentar en cuanto a monto, plazo o vigencia </w:t>
      </w:r>
      <w:r w:rsidR="00480739" w:rsidRPr="008E2E4E">
        <w:rPr>
          <w:rFonts w:ascii="Noto Sans" w:hAnsi="Noto Sans" w:cs="Noto Sans"/>
          <w:sz w:val="18"/>
          <w:szCs w:val="18"/>
        </w:rPr>
        <w:t>de este</w:t>
      </w:r>
      <w:r w:rsidRPr="008E2E4E">
        <w:rPr>
          <w:rFonts w:ascii="Noto Sans" w:hAnsi="Noto Sans" w:cs="Noto Sans"/>
          <w:sz w:val="18"/>
          <w:szCs w:val="18"/>
        </w:rPr>
        <w:t>.</w:t>
      </w:r>
      <w:r w:rsidR="00965E5A" w:rsidRPr="008E2E4E">
        <w:rPr>
          <w:rFonts w:ascii="Noto Sans" w:hAnsi="Noto Sans" w:cs="Noto Sans"/>
          <w:sz w:val="18"/>
          <w:szCs w:val="18"/>
        </w:rPr>
        <w:t xml:space="preserve"> </w:t>
      </w:r>
    </w:p>
    <w:p w14:paraId="233C8DD0" w14:textId="7DC2BAB5" w:rsidR="004501FC" w:rsidRPr="008E2E4E" w:rsidRDefault="004501FC" w:rsidP="00F93228">
      <w:pPr>
        <w:pStyle w:val="Ttulo1"/>
        <w:rPr>
          <w:rFonts w:ascii="Noto Sans" w:hAnsi="Noto Sans" w:cs="Noto Sans"/>
          <w:b/>
          <w:color w:val="auto"/>
          <w:sz w:val="18"/>
          <w:szCs w:val="18"/>
        </w:rPr>
      </w:pPr>
      <w:bookmarkStart w:id="12" w:name="_Toc204561466"/>
      <w:r w:rsidRPr="008E2E4E">
        <w:rPr>
          <w:rFonts w:ascii="Noto Sans" w:hAnsi="Noto Sans" w:cs="Noto Sans"/>
          <w:b/>
          <w:color w:val="auto"/>
          <w:sz w:val="18"/>
          <w:szCs w:val="18"/>
        </w:rPr>
        <w:t xml:space="preserve">3. FORMA Y TÉRMINOS DE </w:t>
      </w:r>
      <w:r w:rsidR="007835F0" w:rsidRPr="008E2E4E">
        <w:rPr>
          <w:rFonts w:ascii="Noto Sans" w:hAnsi="Noto Sans" w:cs="Noto Sans"/>
          <w:b/>
          <w:bCs/>
          <w:color w:val="auto"/>
          <w:sz w:val="18"/>
          <w:szCs w:val="18"/>
        </w:rPr>
        <w:t>LOS</w:t>
      </w:r>
      <w:r w:rsidRPr="008E2E4E">
        <w:rPr>
          <w:rFonts w:ascii="Noto Sans" w:hAnsi="Noto Sans" w:cs="Noto Sans"/>
          <w:b/>
          <w:color w:val="auto"/>
          <w:sz w:val="18"/>
          <w:szCs w:val="18"/>
        </w:rPr>
        <w:t xml:space="preserve"> ACTOS DE LA </w:t>
      </w:r>
      <w:r w:rsidR="00480739" w:rsidRPr="008E2E4E">
        <w:rPr>
          <w:rFonts w:ascii="Noto Sans" w:hAnsi="Noto Sans" w:cs="Noto Sans"/>
          <w:b/>
          <w:color w:val="auto"/>
          <w:sz w:val="18"/>
          <w:szCs w:val="18"/>
        </w:rPr>
        <w:t>“CONVOCATORIA”</w:t>
      </w:r>
      <w:bookmarkEnd w:id="12"/>
    </w:p>
    <w:p w14:paraId="008FD72C" w14:textId="77777777" w:rsidR="000D5FAB" w:rsidRPr="008E2E4E" w:rsidRDefault="000D5FAB" w:rsidP="000D5FAB">
      <w:pPr>
        <w:rPr>
          <w:rFonts w:ascii="Noto Sans" w:hAnsi="Noto Sans" w:cs="Noto Sans"/>
          <w:sz w:val="18"/>
          <w:szCs w:val="18"/>
        </w:rPr>
      </w:pPr>
    </w:p>
    <w:tbl>
      <w:tblPr>
        <w:tblStyle w:val="Tablaconcuadrcula"/>
        <w:tblW w:w="0" w:type="auto"/>
        <w:tblLook w:val="04A0" w:firstRow="1" w:lastRow="0" w:firstColumn="1" w:lastColumn="0" w:noHBand="0" w:noVBand="1"/>
      </w:tblPr>
      <w:tblGrid>
        <w:gridCol w:w="2787"/>
        <w:gridCol w:w="2852"/>
        <w:gridCol w:w="3849"/>
      </w:tblGrid>
      <w:tr w:rsidR="00425B56" w:rsidRPr="008E2E4E" w14:paraId="1E420319" w14:textId="77777777" w:rsidTr="00D9427C">
        <w:tc>
          <w:tcPr>
            <w:tcW w:w="3162" w:type="dxa"/>
            <w:shd w:val="clear" w:color="auto" w:fill="961C32"/>
            <w:vAlign w:val="center"/>
          </w:tcPr>
          <w:p w14:paraId="5DB5319D" w14:textId="5D62CF1B" w:rsidR="000D5FAB" w:rsidRPr="008E2E4E" w:rsidRDefault="000D5FAB" w:rsidP="00480739">
            <w:pPr>
              <w:jc w:val="center"/>
              <w:rPr>
                <w:rFonts w:ascii="Noto Sans" w:hAnsi="Noto Sans" w:cs="Noto Sans"/>
                <w:color w:val="FFFFFF" w:themeColor="background1"/>
                <w:sz w:val="18"/>
                <w:szCs w:val="18"/>
              </w:rPr>
            </w:pPr>
            <w:r w:rsidRPr="008E2E4E">
              <w:rPr>
                <w:rFonts w:ascii="Noto Sans" w:hAnsi="Noto Sans" w:cs="Noto Sans"/>
                <w:color w:val="FFFFFF" w:themeColor="background1"/>
                <w:sz w:val="18"/>
                <w:szCs w:val="18"/>
              </w:rPr>
              <w:t>ACTO</w:t>
            </w:r>
          </w:p>
        </w:tc>
        <w:tc>
          <w:tcPr>
            <w:tcW w:w="3163" w:type="dxa"/>
            <w:shd w:val="clear" w:color="auto" w:fill="961C32"/>
            <w:vAlign w:val="center"/>
          </w:tcPr>
          <w:p w14:paraId="0B3D4F39" w14:textId="365FA740" w:rsidR="000D5FAB" w:rsidRPr="008E2E4E" w:rsidRDefault="000D5FAB" w:rsidP="00480739">
            <w:pPr>
              <w:jc w:val="center"/>
              <w:rPr>
                <w:rFonts w:ascii="Noto Sans" w:hAnsi="Noto Sans" w:cs="Noto Sans"/>
                <w:color w:val="FFFFFF" w:themeColor="background1"/>
                <w:sz w:val="18"/>
                <w:szCs w:val="18"/>
              </w:rPr>
            </w:pPr>
            <w:r w:rsidRPr="008E2E4E">
              <w:rPr>
                <w:rFonts w:ascii="Noto Sans" w:hAnsi="Noto Sans" w:cs="Noto Sans"/>
                <w:color w:val="FFFFFF" w:themeColor="background1"/>
                <w:sz w:val="18"/>
                <w:szCs w:val="18"/>
              </w:rPr>
              <w:t>FECHA Y HORA</w:t>
            </w:r>
          </w:p>
        </w:tc>
        <w:tc>
          <w:tcPr>
            <w:tcW w:w="3163" w:type="dxa"/>
            <w:shd w:val="clear" w:color="auto" w:fill="961C32"/>
            <w:vAlign w:val="center"/>
          </w:tcPr>
          <w:p w14:paraId="4A14E27F" w14:textId="1074E8FE" w:rsidR="000D5FAB" w:rsidRPr="008E2E4E" w:rsidRDefault="000D5FAB" w:rsidP="00480739">
            <w:pPr>
              <w:jc w:val="center"/>
              <w:rPr>
                <w:rFonts w:ascii="Noto Sans" w:hAnsi="Noto Sans" w:cs="Noto Sans"/>
                <w:color w:val="FFFFFF" w:themeColor="background1"/>
                <w:sz w:val="18"/>
                <w:szCs w:val="18"/>
              </w:rPr>
            </w:pPr>
            <w:r w:rsidRPr="008E2E4E">
              <w:rPr>
                <w:rFonts w:ascii="Noto Sans" w:hAnsi="Noto Sans" w:cs="Noto Sans"/>
                <w:color w:val="FFFFFF" w:themeColor="background1"/>
                <w:sz w:val="18"/>
                <w:szCs w:val="18"/>
              </w:rPr>
              <w:t>UBICACIÓN</w:t>
            </w:r>
          </w:p>
        </w:tc>
      </w:tr>
      <w:tr w:rsidR="000D5FAB" w:rsidRPr="008E2E4E" w14:paraId="428487DB" w14:textId="77777777" w:rsidTr="002D7852">
        <w:tc>
          <w:tcPr>
            <w:tcW w:w="3162" w:type="dxa"/>
            <w:shd w:val="clear" w:color="auto" w:fill="auto"/>
            <w:vAlign w:val="center"/>
          </w:tcPr>
          <w:p w14:paraId="657D8B34" w14:textId="37A9A43E" w:rsidR="000D5FAB" w:rsidRPr="008E2E4E" w:rsidRDefault="000D5FAB" w:rsidP="00480739">
            <w:pPr>
              <w:jc w:val="center"/>
              <w:rPr>
                <w:rFonts w:ascii="Noto Sans" w:hAnsi="Noto Sans" w:cs="Noto Sans"/>
                <w:sz w:val="18"/>
                <w:szCs w:val="18"/>
              </w:rPr>
            </w:pPr>
            <w:r w:rsidRPr="008E2E4E">
              <w:rPr>
                <w:rFonts w:ascii="Noto Sans" w:hAnsi="Noto Sans" w:cs="Noto Sans"/>
                <w:sz w:val="18"/>
                <w:szCs w:val="18"/>
              </w:rPr>
              <w:t>Publicación de convocatoria</w:t>
            </w:r>
          </w:p>
        </w:tc>
        <w:tc>
          <w:tcPr>
            <w:tcW w:w="3163" w:type="dxa"/>
            <w:shd w:val="clear" w:color="auto" w:fill="auto"/>
            <w:vAlign w:val="center"/>
          </w:tcPr>
          <w:p w14:paraId="1C5241C7" w14:textId="16A2E635" w:rsidR="000D5FAB" w:rsidRPr="008E2E4E" w:rsidRDefault="008E2E4E" w:rsidP="002D7852">
            <w:pPr>
              <w:jc w:val="center"/>
              <w:rPr>
                <w:rFonts w:ascii="Noto Sans" w:hAnsi="Noto Sans" w:cs="Noto Sans"/>
                <w:sz w:val="18"/>
                <w:szCs w:val="18"/>
              </w:rPr>
            </w:pPr>
            <w:r w:rsidRPr="008E2E4E">
              <w:rPr>
                <w:rFonts w:ascii="Noto Sans" w:hAnsi="Noto Sans" w:cs="Noto Sans"/>
                <w:sz w:val="18"/>
                <w:szCs w:val="18"/>
              </w:rPr>
              <w:t>07</w:t>
            </w:r>
            <w:r w:rsidR="000D5FAB" w:rsidRPr="008E2E4E">
              <w:rPr>
                <w:rFonts w:ascii="Noto Sans" w:hAnsi="Noto Sans" w:cs="Noto Sans"/>
                <w:sz w:val="18"/>
                <w:szCs w:val="18"/>
              </w:rPr>
              <w:t xml:space="preserve"> de </w:t>
            </w:r>
            <w:r w:rsidR="00EF6AFB" w:rsidRPr="008E2E4E">
              <w:rPr>
                <w:rFonts w:ascii="Noto Sans" w:hAnsi="Noto Sans" w:cs="Noto Sans"/>
                <w:sz w:val="18"/>
                <w:szCs w:val="18"/>
              </w:rPr>
              <w:t xml:space="preserve">agosto </w:t>
            </w:r>
            <w:r w:rsidR="000D5FAB" w:rsidRPr="008E2E4E">
              <w:rPr>
                <w:rFonts w:ascii="Noto Sans" w:hAnsi="Noto Sans" w:cs="Noto Sans"/>
                <w:sz w:val="18"/>
                <w:szCs w:val="18"/>
              </w:rPr>
              <w:t>de 2025</w:t>
            </w:r>
          </w:p>
        </w:tc>
        <w:tc>
          <w:tcPr>
            <w:tcW w:w="3163" w:type="dxa"/>
            <w:vMerge w:val="restart"/>
            <w:shd w:val="clear" w:color="auto" w:fill="auto"/>
            <w:vAlign w:val="center"/>
          </w:tcPr>
          <w:p w14:paraId="2478AFDA" w14:textId="638697F9" w:rsidR="000D5FAB" w:rsidRPr="008E2E4E" w:rsidRDefault="000D5FAB" w:rsidP="002D7852">
            <w:pPr>
              <w:jc w:val="center"/>
              <w:rPr>
                <w:rFonts w:ascii="Noto Sans" w:hAnsi="Noto Sans" w:cs="Noto Sans"/>
                <w:sz w:val="18"/>
                <w:szCs w:val="18"/>
              </w:rPr>
            </w:pPr>
            <w:r w:rsidRPr="008E2E4E">
              <w:rPr>
                <w:rFonts w:ascii="Noto Sans" w:hAnsi="Noto Sans" w:cs="Noto Sans"/>
                <w:sz w:val="18"/>
                <w:szCs w:val="18"/>
              </w:rPr>
              <w:t xml:space="preserve">Por medio de </w:t>
            </w:r>
            <w:r w:rsidR="000130AB" w:rsidRPr="008E2E4E">
              <w:rPr>
                <w:rFonts w:ascii="Noto Sans" w:eastAsia="Arial Unicode MS" w:hAnsi="Noto Sans" w:cs="Noto Sans"/>
                <w:b/>
                <w:bCs/>
                <w:sz w:val="18"/>
                <w:szCs w:val="18"/>
              </w:rPr>
              <w:t>“Compra</w:t>
            </w:r>
            <w:r w:rsidR="000130AB" w:rsidRPr="008E2E4E">
              <w:rPr>
                <w:rFonts w:ascii="Noto Sans" w:hAnsi="Noto Sans" w:cs="Noto Sans"/>
                <w:b/>
                <w:bCs/>
                <w:sz w:val="18"/>
                <w:szCs w:val="18"/>
              </w:rPr>
              <w:t>s MX</w:t>
            </w:r>
            <w:r w:rsidR="000130AB" w:rsidRPr="008E2E4E">
              <w:rPr>
                <w:rFonts w:ascii="Noto Sans" w:eastAsia="Arial Unicode MS" w:hAnsi="Noto Sans" w:cs="Noto Sans"/>
                <w:b/>
                <w:bCs/>
                <w:sz w:val="18"/>
                <w:szCs w:val="18"/>
              </w:rPr>
              <w:t>”</w:t>
            </w:r>
            <w:r w:rsidR="00480739" w:rsidRPr="008E2E4E">
              <w:rPr>
                <w:rFonts w:ascii="Noto Sans" w:hAnsi="Noto Sans" w:cs="Noto Sans"/>
                <w:sz w:val="18"/>
                <w:szCs w:val="18"/>
              </w:rPr>
              <w:t xml:space="preserve"> </w:t>
            </w:r>
            <w:r w:rsidRPr="008E2E4E">
              <w:rPr>
                <w:rFonts w:ascii="Noto Sans" w:hAnsi="Noto Sans" w:cs="Noto Sans"/>
                <w:sz w:val="18"/>
                <w:szCs w:val="18"/>
              </w:rPr>
              <w:t>en la siguiente dirección electrónica:</w:t>
            </w:r>
          </w:p>
          <w:p w14:paraId="05FCC8F8" w14:textId="7EDEB136" w:rsidR="000D5FAB" w:rsidRPr="008E2E4E" w:rsidRDefault="00825CE0" w:rsidP="002D7852">
            <w:pPr>
              <w:jc w:val="center"/>
              <w:rPr>
                <w:rFonts w:ascii="Noto Sans" w:hAnsi="Noto Sans" w:cs="Noto Sans"/>
                <w:sz w:val="18"/>
                <w:szCs w:val="18"/>
              </w:rPr>
            </w:pPr>
            <w:hyperlink r:id="rId9" w:history="1">
              <w:r w:rsidRPr="008E2E4E">
                <w:rPr>
                  <w:rStyle w:val="Hipervnculo"/>
                  <w:rFonts w:ascii="Noto Sans" w:hAnsi="Noto Sans" w:cs="Noto Sans"/>
                  <w:sz w:val="18"/>
                  <w:szCs w:val="18"/>
                </w:rPr>
                <w:t>https://comprasmx.buengobierno.gob.mx/</w:t>
              </w:r>
            </w:hyperlink>
          </w:p>
          <w:p w14:paraId="1AB23AC0" w14:textId="77777777" w:rsidR="000D5FAB" w:rsidRPr="008E2E4E" w:rsidRDefault="000D5FAB" w:rsidP="002D7852">
            <w:pPr>
              <w:jc w:val="center"/>
              <w:rPr>
                <w:rFonts w:ascii="Noto Sans" w:hAnsi="Noto Sans" w:cs="Noto Sans"/>
                <w:sz w:val="18"/>
                <w:szCs w:val="18"/>
              </w:rPr>
            </w:pPr>
          </w:p>
        </w:tc>
      </w:tr>
      <w:tr w:rsidR="000D5FAB" w:rsidRPr="008E2E4E" w14:paraId="0C887373" w14:textId="77777777" w:rsidTr="00D9427C">
        <w:tc>
          <w:tcPr>
            <w:tcW w:w="3162" w:type="dxa"/>
            <w:shd w:val="clear" w:color="auto" w:fill="auto"/>
            <w:vAlign w:val="center"/>
          </w:tcPr>
          <w:p w14:paraId="715CA78F" w14:textId="0FC3A1D4" w:rsidR="000D5FAB" w:rsidRPr="008E2E4E" w:rsidRDefault="000D5FAB" w:rsidP="00480739">
            <w:pPr>
              <w:jc w:val="center"/>
              <w:rPr>
                <w:rFonts w:ascii="Noto Sans" w:hAnsi="Noto Sans" w:cs="Noto Sans"/>
                <w:sz w:val="18"/>
                <w:szCs w:val="18"/>
              </w:rPr>
            </w:pPr>
            <w:r w:rsidRPr="008E2E4E">
              <w:rPr>
                <w:rFonts w:ascii="Noto Sans" w:hAnsi="Noto Sans" w:cs="Noto Sans"/>
                <w:sz w:val="18"/>
                <w:szCs w:val="18"/>
              </w:rPr>
              <w:t>Junta de Aclaraciones</w:t>
            </w:r>
          </w:p>
        </w:tc>
        <w:tc>
          <w:tcPr>
            <w:tcW w:w="3163" w:type="dxa"/>
            <w:shd w:val="clear" w:color="auto" w:fill="auto"/>
            <w:vAlign w:val="center"/>
          </w:tcPr>
          <w:p w14:paraId="724D3F84" w14:textId="4C0EC088" w:rsidR="00EF6AFB" w:rsidRPr="008E2E4E" w:rsidRDefault="008E2E4E" w:rsidP="002D7852">
            <w:pPr>
              <w:jc w:val="center"/>
              <w:rPr>
                <w:rFonts w:ascii="Noto Sans" w:hAnsi="Noto Sans" w:cs="Noto Sans"/>
                <w:sz w:val="18"/>
                <w:szCs w:val="18"/>
              </w:rPr>
            </w:pPr>
            <w:r w:rsidRPr="008E2E4E">
              <w:rPr>
                <w:rFonts w:ascii="Noto Sans" w:hAnsi="Noto Sans" w:cs="Noto Sans"/>
                <w:sz w:val="18"/>
                <w:szCs w:val="18"/>
              </w:rPr>
              <w:t>18</w:t>
            </w:r>
            <w:r w:rsidR="00EF6AFB" w:rsidRPr="008E2E4E">
              <w:rPr>
                <w:rFonts w:ascii="Noto Sans" w:hAnsi="Noto Sans" w:cs="Noto Sans"/>
                <w:sz w:val="18"/>
                <w:szCs w:val="18"/>
              </w:rPr>
              <w:t xml:space="preserve"> de agosto de 2025</w:t>
            </w:r>
          </w:p>
          <w:p w14:paraId="0A951256" w14:textId="0B324A07" w:rsidR="000D5FAB" w:rsidRPr="008E2E4E" w:rsidRDefault="008E2E4E" w:rsidP="002D7852">
            <w:pPr>
              <w:jc w:val="center"/>
              <w:rPr>
                <w:rFonts w:ascii="Noto Sans" w:hAnsi="Noto Sans" w:cs="Noto Sans"/>
                <w:sz w:val="18"/>
                <w:szCs w:val="18"/>
              </w:rPr>
            </w:pPr>
            <w:r w:rsidRPr="008E2E4E">
              <w:rPr>
                <w:rFonts w:ascii="Noto Sans" w:hAnsi="Noto Sans" w:cs="Noto Sans"/>
                <w:sz w:val="18"/>
                <w:szCs w:val="18"/>
              </w:rPr>
              <w:t>11</w:t>
            </w:r>
            <w:r w:rsidR="000D5FAB" w:rsidRPr="008E2E4E">
              <w:rPr>
                <w:rFonts w:ascii="Noto Sans" w:hAnsi="Noto Sans" w:cs="Noto Sans"/>
                <w:sz w:val="18"/>
                <w:szCs w:val="18"/>
              </w:rPr>
              <w:t>:00 horas</w:t>
            </w:r>
          </w:p>
        </w:tc>
        <w:tc>
          <w:tcPr>
            <w:tcW w:w="3163" w:type="dxa"/>
            <w:vMerge/>
            <w:shd w:val="clear" w:color="auto" w:fill="auto"/>
            <w:vAlign w:val="center"/>
          </w:tcPr>
          <w:p w14:paraId="13ED2A9D" w14:textId="77777777" w:rsidR="000D5FAB" w:rsidRPr="008E2E4E" w:rsidRDefault="000D5FAB" w:rsidP="00425B56">
            <w:pPr>
              <w:rPr>
                <w:rFonts w:ascii="Noto Sans" w:hAnsi="Noto Sans" w:cs="Noto Sans"/>
                <w:sz w:val="18"/>
                <w:szCs w:val="18"/>
              </w:rPr>
            </w:pPr>
          </w:p>
        </w:tc>
      </w:tr>
      <w:tr w:rsidR="00EF6AFB" w:rsidRPr="008E2E4E" w14:paraId="3DB4DF00" w14:textId="77777777" w:rsidTr="00D9427C">
        <w:tc>
          <w:tcPr>
            <w:tcW w:w="3162" w:type="dxa"/>
            <w:shd w:val="clear" w:color="auto" w:fill="auto"/>
            <w:vAlign w:val="center"/>
          </w:tcPr>
          <w:p w14:paraId="69C1AEE8" w14:textId="5F23FEEE" w:rsidR="00EF6AFB" w:rsidRPr="008E2E4E" w:rsidRDefault="00EF6AFB" w:rsidP="00EF6AFB">
            <w:pPr>
              <w:jc w:val="center"/>
              <w:rPr>
                <w:rFonts w:ascii="Noto Sans" w:hAnsi="Noto Sans" w:cs="Noto Sans"/>
                <w:sz w:val="18"/>
                <w:szCs w:val="18"/>
              </w:rPr>
            </w:pPr>
            <w:r w:rsidRPr="008E2E4E">
              <w:rPr>
                <w:rFonts w:ascii="Noto Sans" w:hAnsi="Noto Sans" w:cs="Noto Sans"/>
                <w:sz w:val="18"/>
                <w:szCs w:val="18"/>
              </w:rPr>
              <w:t>Presentación y Apertura de Proposiciones</w:t>
            </w:r>
          </w:p>
        </w:tc>
        <w:tc>
          <w:tcPr>
            <w:tcW w:w="3163" w:type="dxa"/>
            <w:shd w:val="clear" w:color="auto" w:fill="auto"/>
            <w:vAlign w:val="center"/>
          </w:tcPr>
          <w:p w14:paraId="1F8F398E" w14:textId="19028332" w:rsidR="00EF6AFB" w:rsidRPr="008E2E4E" w:rsidRDefault="008E2E4E" w:rsidP="00EF6AFB">
            <w:pPr>
              <w:jc w:val="center"/>
              <w:rPr>
                <w:rFonts w:ascii="Noto Sans" w:hAnsi="Noto Sans" w:cs="Noto Sans"/>
                <w:sz w:val="18"/>
                <w:szCs w:val="18"/>
              </w:rPr>
            </w:pPr>
            <w:r w:rsidRPr="008E2E4E">
              <w:rPr>
                <w:rFonts w:ascii="Noto Sans" w:hAnsi="Noto Sans" w:cs="Noto Sans"/>
                <w:sz w:val="18"/>
                <w:szCs w:val="18"/>
              </w:rPr>
              <w:t>25</w:t>
            </w:r>
            <w:r w:rsidR="00EF6AFB" w:rsidRPr="008E2E4E">
              <w:rPr>
                <w:rFonts w:ascii="Noto Sans" w:hAnsi="Noto Sans" w:cs="Noto Sans"/>
                <w:sz w:val="18"/>
                <w:szCs w:val="18"/>
              </w:rPr>
              <w:t xml:space="preserve"> de agosto de 2025</w:t>
            </w:r>
          </w:p>
          <w:p w14:paraId="465FF9F6" w14:textId="67609CAA" w:rsidR="00EF6AFB" w:rsidRPr="008E2E4E" w:rsidRDefault="008E2E4E" w:rsidP="00EF6AFB">
            <w:pPr>
              <w:jc w:val="center"/>
              <w:rPr>
                <w:rFonts w:ascii="Noto Sans" w:hAnsi="Noto Sans" w:cs="Noto Sans"/>
                <w:sz w:val="18"/>
                <w:szCs w:val="18"/>
              </w:rPr>
            </w:pPr>
            <w:r w:rsidRPr="008E2E4E">
              <w:rPr>
                <w:rFonts w:ascii="Noto Sans" w:hAnsi="Noto Sans" w:cs="Noto Sans"/>
                <w:sz w:val="18"/>
                <w:szCs w:val="18"/>
              </w:rPr>
              <w:t>11</w:t>
            </w:r>
            <w:r w:rsidR="00EF6AFB" w:rsidRPr="008E2E4E">
              <w:rPr>
                <w:rFonts w:ascii="Noto Sans" w:hAnsi="Noto Sans" w:cs="Noto Sans"/>
                <w:sz w:val="18"/>
                <w:szCs w:val="18"/>
              </w:rPr>
              <w:t>:00 horas</w:t>
            </w:r>
          </w:p>
        </w:tc>
        <w:tc>
          <w:tcPr>
            <w:tcW w:w="3163" w:type="dxa"/>
            <w:vMerge/>
            <w:shd w:val="clear" w:color="auto" w:fill="auto"/>
            <w:vAlign w:val="center"/>
          </w:tcPr>
          <w:p w14:paraId="6B05199F" w14:textId="77777777" w:rsidR="00EF6AFB" w:rsidRPr="008E2E4E" w:rsidRDefault="00EF6AFB" w:rsidP="00EF6AFB">
            <w:pPr>
              <w:rPr>
                <w:rFonts w:ascii="Noto Sans" w:hAnsi="Noto Sans" w:cs="Noto Sans"/>
                <w:sz w:val="18"/>
                <w:szCs w:val="18"/>
              </w:rPr>
            </w:pPr>
          </w:p>
        </w:tc>
      </w:tr>
      <w:tr w:rsidR="007C311C" w:rsidRPr="008E2E4E" w14:paraId="7673AA5B" w14:textId="77777777" w:rsidTr="00D9427C">
        <w:tc>
          <w:tcPr>
            <w:tcW w:w="3162" w:type="dxa"/>
            <w:shd w:val="clear" w:color="auto" w:fill="auto"/>
            <w:vAlign w:val="center"/>
          </w:tcPr>
          <w:p w14:paraId="794B486A" w14:textId="12828A2C" w:rsidR="007C311C" w:rsidRPr="008E2E4E" w:rsidRDefault="007C311C" w:rsidP="00EF6AFB">
            <w:pPr>
              <w:jc w:val="center"/>
              <w:rPr>
                <w:rFonts w:ascii="Noto Sans" w:hAnsi="Noto Sans" w:cs="Noto Sans"/>
                <w:sz w:val="18"/>
                <w:szCs w:val="18"/>
              </w:rPr>
            </w:pPr>
            <w:r w:rsidRPr="008E2E4E">
              <w:rPr>
                <w:rFonts w:ascii="Noto Sans" w:hAnsi="Noto Sans" w:cs="Noto Sans"/>
                <w:sz w:val="18"/>
                <w:szCs w:val="18"/>
              </w:rPr>
              <w:t>Ofertas Subsecuentes de Descuento</w:t>
            </w:r>
          </w:p>
        </w:tc>
        <w:tc>
          <w:tcPr>
            <w:tcW w:w="3163" w:type="dxa"/>
            <w:shd w:val="clear" w:color="auto" w:fill="auto"/>
            <w:vAlign w:val="center"/>
          </w:tcPr>
          <w:p w14:paraId="5826035E" w14:textId="14D4C24D" w:rsidR="007C311C" w:rsidRPr="008E2E4E" w:rsidRDefault="00CF6265" w:rsidP="007C311C">
            <w:pPr>
              <w:jc w:val="center"/>
              <w:rPr>
                <w:rFonts w:ascii="Noto Sans" w:hAnsi="Noto Sans" w:cs="Noto Sans"/>
                <w:sz w:val="18"/>
                <w:szCs w:val="18"/>
              </w:rPr>
            </w:pPr>
            <w:r w:rsidRPr="008E2E4E">
              <w:rPr>
                <w:rFonts w:ascii="Noto Sans" w:hAnsi="Noto Sans" w:cs="Noto Sans"/>
                <w:sz w:val="18"/>
                <w:szCs w:val="18"/>
              </w:rPr>
              <w:t xml:space="preserve">Se publicarán las fechas y horarios </w:t>
            </w:r>
            <w:r w:rsidR="00D90EF8" w:rsidRPr="008E2E4E">
              <w:rPr>
                <w:rFonts w:ascii="Noto Sans" w:hAnsi="Noto Sans" w:cs="Noto Sans"/>
                <w:sz w:val="18"/>
                <w:szCs w:val="18"/>
              </w:rPr>
              <w:t>correspondientes posteriores a la evaluación técnica</w:t>
            </w:r>
          </w:p>
        </w:tc>
        <w:tc>
          <w:tcPr>
            <w:tcW w:w="3163" w:type="dxa"/>
            <w:vMerge/>
            <w:shd w:val="clear" w:color="auto" w:fill="auto"/>
            <w:vAlign w:val="center"/>
          </w:tcPr>
          <w:p w14:paraId="455C068A" w14:textId="77777777" w:rsidR="007C311C" w:rsidRPr="008E2E4E" w:rsidRDefault="007C311C" w:rsidP="00EF6AFB">
            <w:pPr>
              <w:rPr>
                <w:rFonts w:ascii="Noto Sans" w:hAnsi="Noto Sans" w:cs="Noto Sans"/>
                <w:sz w:val="18"/>
                <w:szCs w:val="18"/>
              </w:rPr>
            </w:pPr>
          </w:p>
        </w:tc>
      </w:tr>
      <w:tr w:rsidR="00EF6AFB" w:rsidRPr="008E2E4E" w14:paraId="222A9DAE" w14:textId="77777777" w:rsidTr="00D9427C">
        <w:tc>
          <w:tcPr>
            <w:tcW w:w="3162" w:type="dxa"/>
            <w:shd w:val="clear" w:color="auto" w:fill="auto"/>
            <w:vAlign w:val="center"/>
          </w:tcPr>
          <w:p w14:paraId="5EDBCEC0" w14:textId="02F7E427" w:rsidR="00EF6AFB" w:rsidRPr="008E2E4E" w:rsidRDefault="00EF6AFB" w:rsidP="00EF6AFB">
            <w:pPr>
              <w:jc w:val="center"/>
              <w:rPr>
                <w:rFonts w:ascii="Noto Sans" w:hAnsi="Noto Sans" w:cs="Noto Sans"/>
                <w:sz w:val="18"/>
                <w:szCs w:val="18"/>
              </w:rPr>
            </w:pPr>
            <w:r w:rsidRPr="008E2E4E">
              <w:rPr>
                <w:rFonts w:ascii="Noto Sans" w:hAnsi="Noto Sans" w:cs="Noto Sans"/>
                <w:sz w:val="18"/>
                <w:szCs w:val="18"/>
              </w:rPr>
              <w:t>Fallo</w:t>
            </w:r>
          </w:p>
        </w:tc>
        <w:tc>
          <w:tcPr>
            <w:tcW w:w="3163" w:type="dxa"/>
            <w:shd w:val="clear" w:color="auto" w:fill="auto"/>
            <w:vAlign w:val="center"/>
          </w:tcPr>
          <w:p w14:paraId="633393F3" w14:textId="20662A9D" w:rsidR="00EF6AFB" w:rsidRPr="008E2E4E" w:rsidRDefault="008E2E4E" w:rsidP="00EF6AFB">
            <w:pPr>
              <w:jc w:val="center"/>
              <w:rPr>
                <w:rFonts w:ascii="Noto Sans" w:hAnsi="Noto Sans" w:cs="Noto Sans"/>
                <w:sz w:val="18"/>
                <w:szCs w:val="18"/>
              </w:rPr>
            </w:pPr>
            <w:r w:rsidRPr="008E2E4E">
              <w:rPr>
                <w:rFonts w:ascii="Noto Sans" w:hAnsi="Noto Sans" w:cs="Noto Sans"/>
                <w:sz w:val="18"/>
                <w:szCs w:val="18"/>
              </w:rPr>
              <w:t>30</w:t>
            </w:r>
            <w:r w:rsidR="00EF6AFB" w:rsidRPr="008E2E4E">
              <w:rPr>
                <w:rFonts w:ascii="Noto Sans" w:hAnsi="Noto Sans" w:cs="Noto Sans"/>
                <w:sz w:val="18"/>
                <w:szCs w:val="18"/>
              </w:rPr>
              <w:t xml:space="preserve"> de </w:t>
            </w:r>
            <w:r w:rsidRPr="008E2E4E">
              <w:rPr>
                <w:rFonts w:ascii="Noto Sans" w:hAnsi="Noto Sans" w:cs="Noto Sans"/>
                <w:sz w:val="18"/>
                <w:szCs w:val="18"/>
              </w:rPr>
              <w:t xml:space="preserve">septiembre </w:t>
            </w:r>
            <w:r w:rsidR="00EF6AFB" w:rsidRPr="008E2E4E">
              <w:rPr>
                <w:rFonts w:ascii="Noto Sans" w:hAnsi="Noto Sans" w:cs="Noto Sans"/>
                <w:sz w:val="18"/>
                <w:szCs w:val="18"/>
              </w:rPr>
              <w:t>de 2025</w:t>
            </w:r>
          </w:p>
          <w:p w14:paraId="31978E17" w14:textId="11A6C4AB" w:rsidR="00EF6AFB" w:rsidRPr="008E2E4E" w:rsidRDefault="008E2E4E" w:rsidP="00EF6AFB">
            <w:pPr>
              <w:jc w:val="center"/>
              <w:rPr>
                <w:rFonts w:ascii="Noto Sans" w:hAnsi="Noto Sans" w:cs="Noto Sans"/>
                <w:sz w:val="18"/>
                <w:szCs w:val="18"/>
              </w:rPr>
            </w:pPr>
            <w:r w:rsidRPr="008E2E4E">
              <w:rPr>
                <w:rFonts w:ascii="Noto Sans" w:hAnsi="Noto Sans" w:cs="Noto Sans"/>
                <w:sz w:val="18"/>
                <w:szCs w:val="18"/>
              </w:rPr>
              <w:t>11</w:t>
            </w:r>
            <w:r w:rsidR="00EF6AFB" w:rsidRPr="008E2E4E">
              <w:rPr>
                <w:rFonts w:ascii="Noto Sans" w:hAnsi="Noto Sans" w:cs="Noto Sans"/>
                <w:sz w:val="18"/>
                <w:szCs w:val="18"/>
              </w:rPr>
              <w:t>:00 horas</w:t>
            </w:r>
          </w:p>
        </w:tc>
        <w:tc>
          <w:tcPr>
            <w:tcW w:w="3163" w:type="dxa"/>
            <w:vMerge/>
            <w:shd w:val="clear" w:color="auto" w:fill="auto"/>
            <w:vAlign w:val="center"/>
          </w:tcPr>
          <w:p w14:paraId="1E32E93D" w14:textId="77777777" w:rsidR="00EF6AFB" w:rsidRPr="008E2E4E" w:rsidRDefault="00EF6AFB" w:rsidP="00EF6AFB">
            <w:pPr>
              <w:rPr>
                <w:rFonts w:ascii="Noto Sans" w:hAnsi="Noto Sans" w:cs="Noto Sans"/>
                <w:sz w:val="18"/>
                <w:szCs w:val="18"/>
              </w:rPr>
            </w:pPr>
          </w:p>
        </w:tc>
      </w:tr>
      <w:tr w:rsidR="00EF6AFB" w:rsidRPr="008E2E4E" w14:paraId="361CA680" w14:textId="77777777" w:rsidTr="00D9427C">
        <w:tc>
          <w:tcPr>
            <w:tcW w:w="3162" w:type="dxa"/>
            <w:shd w:val="clear" w:color="auto" w:fill="auto"/>
            <w:vAlign w:val="center"/>
          </w:tcPr>
          <w:p w14:paraId="57EFF1DA" w14:textId="07FBEE0B" w:rsidR="00EF6AFB" w:rsidRPr="008E2E4E" w:rsidRDefault="00EF6AFB" w:rsidP="00EF6AFB">
            <w:pPr>
              <w:jc w:val="center"/>
              <w:rPr>
                <w:rFonts w:ascii="Noto Sans" w:hAnsi="Noto Sans" w:cs="Noto Sans"/>
                <w:sz w:val="18"/>
                <w:szCs w:val="18"/>
              </w:rPr>
            </w:pPr>
            <w:r w:rsidRPr="008E2E4E">
              <w:rPr>
                <w:rFonts w:ascii="Noto Sans" w:hAnsi="Noto Sans" w:cs="Noto Sans"/>
                <w:sz w:val="18"/>
                <w:szCs w:val="18"/>
              </w:rPr>
              <w:t xml:space="preserve">Fecha de formalización del o los </w:t>
            </w:r>
            <w:r w:rsidRPr="008E2E4E">
              <w:rPr>
                <w:rFonts w:ascii="Noto Sans" w:hAnsi="Noto Sans" w:cs="Noto Sans"/>
                <w:b/>
                <w:bCs/>
                <w:sz w:val="18"/>
                <w:szCs w:val="18"/>
              </w:rPr>
              <w:t>“Contratos”</w:t>
            </w:r>
          </w:p>
        </w:tc>
        <w:tc>
          <w:tcPr>
            <w:tcW w:w="3163" w:type="dxa"/>
            <w:shd w:val="clear" w:color="auto" w:fill="auto"/>
            <w:vAlign w:val="center"/>
          </w:tcPr>
          <w:p w14:paraId="2B1E29A3" w14:textId="1EA3EB2F" w:rsidR="00EF6AFB" w:rsidRPr="008E2E4E" w:rsidRDefault="00EF6AFB" w:rsidP="00EF6AFB">
            <w:pPr>
              <w:jc w:val="both"/>
              <w:rPr>
                <w:rFonts w:ascii="Noto Sans" w:hAnsi="Noto Sans" w:cs="Noto Sans"/>
                <w:sz w:val="18"/>
                <w:szCs w:val="18"/>
              </w:rPr>
            </w:pPr>
            <w:r w:rsidRPr="008E2E4E">
              <w:rPr>
                <w:rFonts w:ascii="Noto Sans" w:hAnsi="Noto Sans" w:cs="Noto Sans"/>
                <w:sz w:val="18"/>
                <w:szCs w:val="18"/>
              </w:rPr>
              <w:t>Dentro de los v</w:t>
            </w:r>
            <w:r w:rsidR="00E03EBC" w:rsidRPr="008E2E4E">
              <w:rPr>
                <w:rFonts w:ascii="Noto Sans" w:hAnsi="Noto Sans" w:cs="Noto Sans"/>
                <w:sz w:val="18"/>
                <w:szCs w:val="18"/>
              </w:rPr>
              <w:t>einte</w:t>
            </w:r>
            <w:r w:rsidRPr="008E2E4E">
              <w:rPr>
                <w:rFonts w:ascii="Noto Sans" w:hAnsi="Noto Sans" w:cs="Noto Sans"/>
                <w:sz w:val="18"/>
                <w:szCs w:val="18"/>
              </w:rPr>
              <w:t xml:space="preserve"> días hábiles siguientes a la emisión del fallo</w:t>
            </w:r>
          </w:p>
        </w:tc>
        <w:tc>
          <w:tcPr>
            <w:tcW w:w="3163" w:type="dxa"/>
            <w:shd w:val="clear" w:color="auto" w:fill="auto"/>
            <w:vAlign w:val="center"/>
          </w:tcPr>
          <w:p w14:paraId="3F302C34" w14:textId="7B7897EA" w:rsidR="00EF6AFB" w:rsidRPr="008E2E4E" w:rsidRDefault="00EF6AFB" w:rsidP="00EF6AFB">
            <w:pPr>
              <w:rPr>
                <w:rFonts w:ascii="Noto Sans" w:hAnsi="Noto Sans" w:cs="Noto Sans"/>
                <w:sz w:val="18"/>
                <w:szCs w:val="18"/>
              </w:rPr>
            </w:pPr>
            <w:r w:rsidRPr="008E2E4E">
              <w:rPr>
                <w:rFonts w:ascii="Noto Sans" w:hAnsi="Noto Sans" w:cs="Noto Sans"/>
                <w:sz w:val="18"/>
                <w:szCs w:val="18"/>
              </w:rPr>
              <w:t xml:space="preserve">De conformidad con el artículo 67 de la </w:t>
            </w:r>
            <w:r w:rsidRPr="008E2E4E">
              <w:rPr>
                <w:rFonts w:ascii="Noto Sans" w:hAnsi="Noto Sans" w:cs="Noto Sans"/>
                <w:b/>
                <w:bCs/>
                <w:sz w:val="18"/>
                <w:szCs w:val="18"/>
              </w:rPr>
              <w:t>“Ley”</w:t>
            </w:r>
            <w:r w:rsidRPr="008E2E4E">
              <w:rPr>
                <w:rFonts w:ascii="Noto Sans" w:hAnsi="Noto Sans" w:cs="Noto Sans"/>
                <w:sz w:val="18"/>
                <w:szCs w:val="18"/>
              </w:rPr>
              <w:t>.</w:t>
            </w:r>
          </w:p>
        </w:tc>
      </w:tr>
    </w:tbl>
    <w:p w14:paraId="06EECB4A" w14:textId="77777777" w:rsidR="008309DE" w:rsidRPr="008E2E4E" w:rsidRDefault="008309DE" w:rsidP="00F50E54">
      <w:pPr>
        <w:jc w:val="both"/>
        <w:rPr>
          <w:rFonts w:ascii="Noto Sans" w:eastAsia="Arial" w:hAnsi="Noto Sans" w:cs="Noto Sans"/>
          <w:sz w:val="18"/>
          <w:szCs w:val="18"/>
        </w:rPr>
      </w:pPr>
    </w:p>
    <w:p w14:paraId="6B7C68C2" w14:textId="7241EC74" w:rsidR="00337D97" w:rsidRPr="008E2E4E" w:rsidRDefault="00337D97" w:rsidP="00F50E54">
      <w:pPr>
        <w:jc w:val="both"/>
        <w:rPr>
          <w:rFonts w:ascii="Noto Sans" w:eastAsia="Arial" w:hAnsi="Noto Sans" w:cs="Noto Sans"/>
          <w:sz w:val="18"/>
          <w:szCs w:val="18"/>
        </w:rPr>
      </w:pPr>
      <w:r w:rsidRPr="008E2E4E">
        <w:rPr>
          <w:rFonts w:ascii="Noto Sans" w:eastAsia="Arial" w:hAnsi="Noto Sans" w:cs="Noto Sans"/>
          <w:sz w:val="18"/>
          <w:szCs w:val="18"/>
        </w:rPr>
        <w:t xml:space="preserve">De conformidad con lo establecidos en el artículo 42, tercer párrafo de la </w:t>
      </w:r>
      <w:r w:rsidRPr="008E2E4E">
        <w:rPr>
          <w:rFonts w:ascii="Noto Sans" w:eastAsia="Arial" w:hAnsi="Noto Sans" w:cs="Noto Sans"/>
          <w:b/>
          <w:bCs/>
          <w:sz w:val="18"/>
          <w:szCs w:val="18"/>
        </w:rPr>
        <w:t>“Ley”</w:t>
      </w:r>
      <w:r w:rsidR="0021796B" w:rsidRPr="008E2E4E">
        <w:rPr>
          <w:rFonts w:ascii="Noto Sans" w:eastAsia="Arial" w:hAnsi="Noto Sans" w:cs="Noto Sans"/>
          <w:b/>
          <w:bCs/>
          <w:sz w:val="18"/>
          <w:szCs w:val="18"/>
        </w:rPr>
        <w:t xml:space="preserve">, </w:t>
      </w:r>
      <w:r w:rsidR="0021796B" w:rsidRPr="008E2E4E">
        <w:rPr>
          <w:rFonts w:ascii="Noto Sans" w:eastAsia="Arial" w:hAnsi="Noto Sans" w:cs="Noto Sans"/>
          <w:sz w:val="18"/>
          <w:szCs w:val="18"/>
        </w:rPr>
        <w:t>s</w:t>
      </w:r>
      <w:r w:rsidRPr="008E2E4E">
        <w:rPr>
          <w:rFonts w:ascii="Noto Sans" w:eastAsia="Arial" w:hAnsi="Noto Sans" w:cs="Noto Sans"/>
          <w:sz w:val="18"/>
          <w:szCs w:val="18"/>
        </w:rPr>
        <w:t xml:space="preserve">e precisa que, a solicitud </w:t>
      </w:r>
      <w:r w:rsidR="0021796B" w:rsidRPr="008E2E4E">
        <w:rPr>
          <w:rFonts w:ascii="Noto Sans" w:eastAsia="Arial" w:hAnsi="Noto Sans" w:cs="Noto Sans"/>
          <w:sz w:val="18"/>
          <w:szCs w:val="18"/>
        </w:rPr>
        <w:t xml:space="preserve">y justificación </w:t>
      </w:r>
      <w:r w:rsidRPr="008E2E4E">
        <w:rPr>
          <w:rFonts w:ascii="Noto Sans" w:eastAsia="Arial" w:hAnsi="Noto Sans" w:cs="Noto Sans"/>
          <w:sz w:val="18"/>
          <w:szCs w:val="18"/>
        </w:rPr>
        <w:t>del área requirente</w:t>
      </w:r>
      <w:r w:rsidR="0021796B" w:rsidRPr="008E2E4E">
        <w:rPr>
          <w:rFonts w:ascii="Noto Sans" w:eastAsia="Arial" w:hAnsi="Noto Sans" w:cs="Noto Sans"/>
          <w:sz w:val="18"/>
          <w:szCs w:val="18"/>
        </w:rPr>
        <w:t>,</w:t>
      </w:r>
      <w:r w:rsidRPr="008E2E4E">
        <w:rPr>
          <w:rFonts w:ascii="Noto Sans" w:eastAsia="Arial" w:hAnsi="Noto Sans" w:cs="Noto Sans"/>
          <w:sz w:val="18"/>
          <w:szCs w:val="18"/>
        </w:rPr>
        <w:t xml:space="preserve"> a través del escrito</w:t>
      </w:r>
      <w:r w:rsidR="008E2E4E" w:rsidRPr="008E2E4E">
        <w:t xml:space="preserve"> </w:t>
      </w:r>
      <w:r w:rsidR="008E2E4E" w:rsidRPr="008E2E4E">
        <w:rPr>
          <w:rFonts w:ascii="Noto Sans" w:eastAsia="Arial" w:hAnsi="Noto Sans" w:cs="Noto Sans"/>
          <w:sz w:val="18"/>
          <w:szCs w:val="18"/>
        </w:rPr>
        <w:t>UAAIS-DGPOIS-138-2025</w:t>
      </w:r>
      <w:r w:rsidRPr="008E2E4E">
        <w:rPr>
          <w:rFonts w:ascii="Noto Sans" w:eastAsia="Arial" w:hAnsi="Noto Sans" w:cs="Noto Sans"/>
          <w:sz w:val="18"/>
          <w:szCs w:val="18"/>
        </w:rPr>
        <w:t xml:space="preserve">, </w:t>
      </w:r>
      <w:r w:rsidR="0021796B" w:rsidRPr="008E2E4E">
        <w:rPr>
          <w:rFonts w:ascii="Noto Sans" w:eastAsia="Arial" w:hAnsi="Noto Sans" w:cs="Noto Sans"/>
          <w:sz w:val="18"/>
          <w:szCs w:val="18"/>
        </w:rPr>
        <w:t xml:space="preserve">de fecha </w:t>
      </w:r>
      <w:r w:rsidR="008E2E4E" w:rsidRPr="008E2E4E">
        <w:rPr>
          <w:rFonts w:ascii="Noto Sans" w:eastAsia="Arial" w:hAnsi="Noto Sans" w:cs="Noto Sans"/>
          <w:sz w:val="18"/>
          <w:szCs w:val="18"/>
        </w:rPr>
        <w:t>31</w:t>
      </w:r>
      <w:r w:rsidR="00262F5E" w:rsidRPr="008E2E4E">
        <w:rPr>
          <w:rFonts w:ascii="Noto Sans" w:eastAsia="Arial" w:hAnsi="Noto Sans" w:cs="Noto Sans"/>
          <w:sz w:val="18"/>
          <w:szCs w:val="18"/>
        </w:rPr>
        <w:t xml:space="preserve"> </w:t>
      </w:r>
      <w:r w:rsidR="0021796B" w:rsidRPr="008E2E4E">
        <w:rPr>
          <w:rFonts w:ascii="Noto Sans" w:eastAsia="Arial" w:hAnsi="Noto Sans" w:cs="Noto Sans"/>
          <w:sz w:val="18"/>
          <w:szCs w:val="18"/>
        </w:rPr>
        <w:t xml:space="preserve">de </w:t>
      </w:r>
      <w:r w:rsidR="008E2E4E" w:rsidRPr="008E2E4E">
        <w:rPr>
          <w:rFonts w:ascii="Noto Sans" w:eastAsia="Arial" w:hAnsi="Noto Sans" w:cs="Noto Sans"/>
          <w:sz w:val="18"/>
          <w:szCs w:val="18"/>
        </w:rPr>
        <w:t>julio</w:t>
      </w:r>
      <w:r w:rsidR="0021796B" w:rsidRPr="008E2E4E">
        <w:rPr>
          <w:rFonts w:ascii="Noto Sans" w:eastAsia="Arial" w:hAnsi="Noto Sans" w:cs="Noto Sans"/>
          <w:sz w:val="18"/>
          <w:szCs w:val="18"/>
        </w:rPr>
        <w:t xml:space="preserve"> de 2025, </w:t>
      </w:r>
      <w:r w:rsidRPr="008E2E4E">
        <w:rPr>
          <w:rFonts w:ascii="Noto Sans" w:eastAsia="Arial" w:hAnsi="Noto Sans" w:cs="Noto Sans"/>
          <w:sz w:val="18"/>
          <w:szCs w:val="18"/>
        </w:rPr>
        <w:t xml:space="preserve">el cual forma parte integrante de la carpeta de contratación, </w:t>
      </w:r>
      <w:r w:rsidR="0021796B" w:rsidRPr="008E2E4E">
        <w:rPr>
          <w:rFonts w:ascii="Noto Sans" w:eastAsia="Arial" w:hAnsi="Noto Sans" w:cs="Noto Sans"/>
          <w:sz w:val="18"/>
          <w:szCs w:val="18"/>
        </w:rPr>
        <w:t xml:space="preserve">se realizó la </w:t>
      </w:r>
      <w:r w:rsidRPr="008E2E4E">
        <w:rPr>
          <w:rFonts w:ascii="Noto Sans" w:eastAsia="Arial" w:hAnsi="Noto Sans" w:cs="Noto Sans"/>
          <w:sz w:val="18"/>
          <w:szCs w:val="18"/>
        </w:rPr>
        <w:t xml:space="preserve">reducción </w:t>
      </w:r>
      <w:r w:rsidR="0021796B" w:rsidRPr="008E2E4E">
        <w:rPr>
          <w:rFonts w:ascii="Noto Sans" w:eastAsia="Arial" w:hAnsi="Noto Sans" w:cs="Noto Sans"/>
          <w:sz w:val="18"/>
          <w:szCs w:val="18"/>
        </w:rPr>
        <w:t xml:space="preserve">de los plazos a no menos de diez </w:t>
      </w:r>
      <w:r w:rsidR="0021796B" w:rsidRPr="008E2E4E">
        <w:rPr>
          <w:rFonts w:ascii="Noto Sans" w:eastAsia="Arial" w:hAnsi="Noto Sans" w:cs="Noto Sans"/>
          <w:sz w:val="18"/>
          <w:szCs w:val="18"/>
        </w:rPr>
        <w:lastRenderedPageBreak/>
        <w:t xml:space="preserve">días naturales, contados a partir de la fecha de publicación de la convocatoria, lo cual, no limita el número de participantes ni la libre participación. </w:t>
      </w:r>
    </w:p>
    <w:p w14:paraId="0A440886" w14:textId="77777777" w:rsidR="00337D97" w:rsidRPr="008E2E4E" w:rsidRDefault="00337D97" w:rsidP="00F50E54">
      <w:pPr>
        <w:jc w:val="both"/>
        <w:rPr>
          <w:rFonts w:ascii="Noto Sans" w:eastAsia="Arial" w:hAnsi="Noto Sans" w:cs="Noto Sans"/>
          <w:sz w:val="18"/>
          <w:szCs w:val="18"/>
        </w:rPr>
      </w:pPr>
    </w:p>
    <w:p w14:paraId="152F6D47" w14:textId="21C38862" w:rsidR="00F50E54" w:rsidRPr="008E2E4E" w:rsidRDefault="00F50E54" w:rsidP="00F50E54">
      <w:pPr>
        <w:jc w:val="both"/>
        <w:rPr>
          <w:rFonts w:ascii="Noto Sans" w:hAnsi="Noto Sans" w:cs="Noto Sans"/>
          <w:sz w:val="18"/>
          <w:szCs w:val="18"/>
        </w:rPr>
      </w:pPr>
      <w:r w:rsidRPr="008E2E4E">
        <w:rPr>
          <w:rFonts w:ascii="Noto Sans" w:eastAsia="Arial" w:hAnsi="Noto Sans" w:cs="Noto Sans"/>
          <w:sz w:val="18"/>
          <w:szCs w:val="18"/>
        </w:rPr>
        <w:t xml:space="preserve">Todos los actos se realizarán de conformidad con lo establecido en el artículo </w:t>
      </w:r>
      <w:r w:rsidR="002D7852" w:rsidRPr="008E2E4E">
        <w:rPr>
          <w:rFonts w:ascii="Noto Sans" w:eastAsia="Arial" w:hAnsi="Noto Sans" w:cs="Noto Sans"/>
          <w:sz w:val="18"/>
          <w:szCs w:val="18"/>
        </w:rPr>
        <w:t xml:space="preserve">36 </w:t>
      </w:r>
      <w:r w:rsidRPr="008E2E4E">
        <w:rPr>
          <w:rFonts w:ascii="Noto Sans" w:eastAsia="Arial" w:hAnsi="Noto Sans" w:cs="Noto Sans"/>
          <w:sz w:val="18"/>
          <w:szCs w:val="18"/>
        </w:rPr>
        <w:t xml:space="preserve">de la </w:t>
      </w:r>
      <w:r w:rsidR="002D7852" w:rsidRPr="008E2E4E">
        <w:rPr>
          <w:rFonts w:ascii="Noto Sans" w:eastAsia="Arial" w:hAnsi="Noto Sans" w:cs="Noto Sans"/>
          <w:b/>
          <w:bCs/>
          <w:sz w:val="18"/>
          <w:szCs w:val="18"/>
        </w:rPr>
        <w:t>“Ley”</w:t>
      </w:r>
      <w:r w:rsidRPr="008E2E4E">
        <w:rPr>
          <w:rFonts w:ascii="Noto Sans" w:eastAsia="Arial" w:hAnsi="Noto Sans" w:cs="Noto Sans"/>
          <w:sz w:val="18"/>
          <w:szCs w:val="18"/>
        </w:rPr>
        <w:t xml:space="preserve">; y el medio a utilizar será a través de </w:t>
      </w:r>
      <w:r w:rsidR="000130AB" w:rsidRPr="008E2E4E">
        <w:rPr>
          <w:rFonts w:ascii="Noto Sans" w:eastAsia="Arial Unicode MS" w:hAnsi="Noto Sans" w:cs="Noto Sans"/>
          <w:b/>
          <w:bCs/>
          <w:sz w:val="18"/>
          <w:szCs w:val="18"/>
        </w:rPr>
        <w:t>“Compra</w:t>
      </w:r>
      <w:r w:rsidR="000130AB" w:rsidRPr="008E2E4E">
        <w:rPr>
          <w:rFonts w:ascii="Noto Sans" w:hAnsi="Noto Sans" w:cs="Noto Sans"/>
          <w:b/>
          <w:bCs/>
          <w:sz w:val="18"/>
          <w:szCs w:val="18"/>
        </w:rPr>
        <w:t>s MX</w:t>
      </w:r>
      <w:r w:rsidR="000130AB" w:rsidRPr="008E2E4E">
        <w:rPr>
          <w:rFonts w:ascii="Noto Sans" w:eastAsia="Arial Unicode MS" w:hAnsi="Noto Sans" w:cs="Noto Sans"/>
          <w:b/>
          <w:bCs/>
          <w:sz w:val="18"/>
          <w:szCs w:val="18"/>
        </w:rPr>
        <w:t>”</w:t>
      </w:r>
      <w:r w:rsidRPr="008E2E4E">
        <w:rPr>
          <w:rFonts w:ascii="Noto Sans" w:eastAsia="Arial" w:hAnsi="Noto Sans" w:cs="Noto Sans"/>
          <w:b/>
          <w:bCs/>
          <w:sz w:val="18"/>
          <w:szCs w:val="18"/>
        </w:rPr>
        <w:t>,</w:t>
      </w:r>
      <w:r w:rsidRPr="008E2E4E">
        <w:rPr>
          <w:rFonts w:ascii="Noto Sans" w:eastAsia="Arial" w:hAnsi="Noto Sans" w:cs="Noto Sans"/>
          <w:sz w:val="18"/>
          <w:szCs w:val="18"/>
        </w:rPr>
        <w:t xml:space="preserve"> </w:t>
      </w:r>
      <w:hyperlink r:id="rId10" w:history="1">
        <w:r w:rsidR="00825CE0" w:rsidRPr="008E2E4E">
          <w:rPr>
            <w:rFonts w:ascii="Noto Sans" w:eastAsia="Arial" w:hAnsi="Noto Sans" w:cs="Noto Sans"/>
            <w:sz w:val="18"/>
            <w:szCs w:val="18"/>
          </w:rPr>
          <w:t>https://comprasmx.buengobierno.gob.mx/</w:t>
        </w:r>
      </w:hyperlink>
      <w:r w:rsidRPr="008E2E4E">
        <w:rPr>
          <w:rFonts w:ascii="Noto Sans" w:hAnsi="Noto Sans" w:cs="Noto Sans"/>
          <w:sz w:val="18"/>
          <w:szCs w:val="18"/>
        </w:rPr>
        <w:t xml:space="preserve"> </w:t>
      </w:r>
    </w:p>
    <w:p w14:paraId="57800912" w14:textId="77777777" w:rsidR="00F50E54" w:rsidRPr="008E2E4E" w:rsidRDefault="00F50E54" w:rsidP="00F50E54">
      <w:pPr>
        <w:jc w:val="both"/>
        <w:rPr>
          <w:rFonts w:ascii="Noto Sans" w:hAnsi="Noto Sans" w:cs="Noto Sans"/>
          <w:sz w:val="18"/>
          <w:szCs w:val="18"/>
        </w:rPr>
      </w:pPr>
    </w:p>
    <w:p w14:paraId="65E8CDEE" w14:textId="77777777"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El horario que regirá a los diferentes actos del procedimiento de licitación será de conformidad con la zona horaria de la Ciudad de México.</w:t>
      </w:r>
    </w:p>
    <w:p w14:paraId="2F310DDC" w14:textId="77777777" w:rsidR="00F50E54" w:rsidRPr="008E2E4E" w:rsidRDefault="00F50E54" w:rsidP="00F50E54">
      <w:pPr>
        <w:jc w:val="both"/>
        <w:rPr>
          <w:rFonts w:ascii="Noto Sans" w:hAnsi="Noto Sans" w:cs="Noto Sans"/>
          <w:sz w:val="18"/>
          <w:szCs w:val="18"/>
        </w:rPr>
      </w:pPr>
    </w:p>
    <w:p w14:paraId="07ED8811" w14:textId="5AFC97A5"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De conformidad con el artículo</w:t>
      </w:r>
      <w:r w:rsidR="002D7852" w:rsidRPr="008E2E4E">
        <w:rPr>
          <w:rFonts w:ascii="Noto Sans" w:hAnsi="Noto Sans" w:cs="Noto Sans"/>
          <w:sz w:val="18"/>
          <w:szCs w:val="18"/>
        </w:rPr>
        <w:t xml:space="preserve"> 35</w:t>
      </w:r>
      <w:r w:rsidRPr="008E2E4E">
        <w:rPr>
          <w:rFonts w:ascii="Noto Sans" w:hAnsi="Noto Sans" w:cs="Noto Sans"/>
          <w:sz w:val="18"/>
          <w:szCs w:val="18"/>
        </w:rPr>
        <w:t xml:space="preserve">, </w:t>
      </w:r>
      <w:r w:rsidR="002D7852" w:rsidRPr="008E2E4E">
        <w:rPr>
          <w:rFonts w:ascii="Noto Sans" w:hAnsi="Noto Sans" w:cs="Noto Sans"/>
          <w:sz w:val="18"/>
          <w:szCs w:val="18"/>
        </w:rPr>
        <w:t>antepe</w:t>
      </w:r>
      <w:r w:rsidRPr="008E2E4E">
        <w:rPr>
          <w:rFonts w:ascii="Noto Sans" w:hAnsi="Noto Sans" w:cs="Noto Sans"/>
          <w:sz w:val="18"/>
          <w:szCs w:val="18"/>
        </w:rPr>
        <w:t>núltimo párrafo</w:t>
      </w:r>
      <w:r w:rsidR="002D7852" w:rsidRPr="008E2E4E">
        <w:rPr>
          <w:rFonts w:ascii="Noto Sans" w:hAnsi="Noto Sans" w:cs="Noto Sans"/>
          <w:sz w:val="18"/>
          <w:szCs w:val="18"/>
        </w:rPr>
        <w:t xml:space="preserve"> </w:t>
      </w:r>
      <w:r w:rsidRPr="008E2E4E">
        <w:rPr>
          <w:rFonts w:ascii="Noto Sans" w:hAnsi="Noto Sans" w:cs="Noto Sans"/>
          <w:sz w:val="18"/>
          <w:szCs w:val="18"/>
        </w:rPr>
        <w:t xml:space="preserve">de la </w:t>
      </w:r>
      <w:r w:rsidR="002D7852" w:rsidRPr="008E2E4E">
        <w:rPr>
          <w:rFonts w:ascii="Noto Sans" w:hAnsi="Noto Sans" w:cs="Noto Sans"/>
          <w:b/>
          <w:bCs/>
          <w:sz w:val="18"/>
          <w:szCs w:val="18"/>
        </w:rPr>
        <w:t>“Ley”</w:t>
      </w:r>
      <w:r w:rsidRPr="008E2E4E">
        <w:rPr>
          <w:rFonts w:ascii="Noto Sans" w:hAnsi="Noto Sans" w:cs="Noto Sans"/>
          <w:sz w:val="18"/>
          <w:szCs w:val="18"/>
        </w:rPr>
        <w:t xml:space="preserve">, </w:t>
      </w:r>
      <w:r w:rsidR="00D213A4" w:rsidRPr="008E2E4E">
        <w:rPr>
          <w:rFonts w:ascii="Noto Sans" w:hAnsi="Noto Sans" w:cs="Noto Sans"/>
          <w:sz w:val="18"/>
          <w:szCs w:val="18"/>
        </w:rPr>
        <w:t>a los actos del procedimiento de licitación pública realizados a través de la Plataforma, podrá asistir cualquier persona en calidad de observador, bajo la condición de registrar su acceso.</w:t>
      </w:r>
    </w:p>
    <w:p w14:paraId="22D7E4A8" w14:textId="77777777" w:rsidR="00D213A4" w:rsidRPr="008E2E4E" w:rsidRDefault="00D213A4" w:rsidP="00F50E54">
      <w:pPr>
        <w:jc w:val="both"/>
        <w:rPr>
          <w:rFonts w:ascii="Noto Sans" w:hAnsi="Noto Sans" w:cs="Noto Sans"/>
          <w:sz w:val="18"/>
          <w:szCs w:val="18"/>
        </w:rPr>
      </w:pPr>
    </w:p>
    <w:p w14:paraId="71F8B0E5" w14:textId="11B26F24" w:rsidR="00D213A4" w:rsidRPr="008E2E4E" w:rsidRDefault="000A13FA" w:rsidP="00F50E54">
      <w:pPr>
        <w:jc w:val="both"/>
        <w:rPr>
          <w:rFonts w:ascii="Noto Sans" w:hAnsi="Noto Sans" w:cs="Noto Sans"/>
          <w:sz w:val="18"/>
          <w:szCs w:val="18"/>
        </w:rPr>
      </w:pPr>
      <w:r w:rsidRPr="008E2E4E">
        <w:rPr>
          <w:rFonts w:ascii="Noto Sans" w:hAnsi="Noto Sans" w:cs="Noto Sans"/>
          <w:sz w:val="18"/>
          <w:szCs w:val="18"/>
        </w:rPr>
        <w:t xml:space="preserve">Con fundamento en el artículo 35 último párrafo de la </w:t>
      </w:r>
      <w:r w:rsidRPr="008E2E4E">
        <w:rPr>
          <w:rFonts w:ascii="Noto Sans" w:hAnsi="Noto Sans" w:cs="Noto Sans"/>
          <w:b/>
          <w:bCs/>
          <w:sz w:val="18"/>
          <w:szCs w:val="18"/>
        </w:rPr>
        <w:t>“Ley”,</w:t>
      </w:r>
      <w:r w:rsidRPr="008E2E4E">
        <w:rPr>
          <w:rFonts w:ascii="Noto Sans" w:hAnsi="Noto Sans" w:cs="Noto Sans"/>
          <w:sz w:val="18"/>
          <w:szCs w:val="18"/>
        </w:rPr>
        <w:t xml:space="preserve"> en</w:t>
      </w:r>
      <w:r w:rsidR="00995BC4" w:rsidRPr="008E2E4E">
        <w:rPr>
          <w:rFonts w:ascii="Noto Sans" w:hAnsi="Noto Sans" w:cs="Noto Sans"/>
          <w:sz w:val="18"/>
          <w:szCs w:val="18"/>
        </w:rPr>
        <w:t xml:space="preserve"> los procedimientos de contratación consolidados que se realicen, participar</w:t>
      </w:r>
      <w:r w:rsidR="00BB7AFD" w:rsidRPr="008E2E4E">
        <w:rPr>
          <w:rFonts w:ascii="Noto Sans" w:hAnsi="Noto Sans" w:cs="Noto Sans"/>
          <w:sz w:val="18"/>
          <w:szCs w:val="18"/>
        </w:rPr>
        <w:t>án</w:t>
      </w:r>
      <w:r w:rsidR="00995BC4" w:rsidRPr="008E2E4E">
        <w:rPr>
          <w:rFonts w:ascii="Noto Sans" w:hAnsi="Noto Sans" w:cs="Noto Sans"/>
          <w:sz w:val="18"/>
          <w:szCs w:val="18"/>
        </w:rPr>
        <w:t xml:space="preserve"> los titulares de los órganos internos de control de la Secretaría y de Hacienda, a efecto de que verifiquen los actos de dichos procedimientos.</w:t>
      </w:r>
    </w:p>
    <w:p w14:paraId="53A7B3C4" w14:textId="77777777" w:rsidR="00152F23" w:rsidRPr="008E2E4E" w:rsidRDefault="00152F23" w:rsidP="00F50E54">
      <w:pPr>
        <w:jc w:val="both"/>
        <w:rPr>
          <w:rFonts w:ascii="Noto Sans" w:hAnsi="Noto Sans" w:cs="Noto Sans"/>
          <w:sz w:val="18"/>
          <w:szCs w:val="18"/>
        </w:rPr>
      </w:pPr>
    </w:p>
    <w:p w14:paraId="4A0513E6" w14:textId="7E5246F1" w:rsidR="004501FC" w:rsidRPr="008E2E4E" w:rsidRDefault="004501FC" w:rsidP="00F93228">
      <w:pPr>
        <w:pStyle w:val="Ttulo2"/>
        <w:rPr>
          <w:rFonts w:ascii="Noto Sans" w:hAnsi="Noto Sans" w:cs="Noto Sans"/>
          <w:b/>
          <w:color w:val="auto"/>
          <w:sz w:val="18"/>
          <w:szCs w:val="18"/>
        </w:rPr>
      </w:pPr>
      <w:bookmarkStart w:id="13" w:name="_Toc204561467"/>
      <w:r w:rsidRPr="008E2E4E">
        <w:rPr>
          <w:rFonts w:ascii="Noto Sans" w:hAnsi="Noto Sans" w:cs="Noto Sans"/>
          <w:b/>
          <w:color w:val="auto"/>
          <w:sz w:val="18"/>
          <w:szCs w:val="18"/>
        </w:rPr>
        <w:t>3</w:t>
      </w:r>
      <w:r w:rsidR="008B4ADF" w:rsidRPr="008E2E4E">
        <w:rPr>
          <w:rFonts w:ascii="Noto Sans" w:hAnsi="Noto Sans" w:cs="Noto Sans"/>
          <w:b/>
          <w:color w:val="auto"/>
          <w:sz w:val="18"/>
          <w:szCs w:val="18"/>
        </w:rPr>
        <w:t xml:space="preserve">.1 </w:t>
      </w:r>
      <w:r w:rsidR="002D7852" w:rsidRPr="008E2E4E">
        <w:rPr>
          <w:rFonts w:ascii="Noto Sans" w:hAnsi="Noto Sans" w:cs="Noto Sans"/>
          <w:b/>
          <w:color w:val="auto"/>
          <w:sz w:val="18"/>
          <w:szCs w:val="18"/>
        </w:rPr>
        <w:t>JUNTA DE ACLARACIONES</w:t>
      </w:r>
      <w:bookmarkEnd w:id="13"/>
    </w:p>
    <w:p w14:paraId="72696F6A" w14:textId="77777777" w:rsidR="00F50E54" w:rsidRPr="008E2E4E" w:rsidRDefault="00F50E54" w:rsidP="00F50E54">
      <w:pPr>
        <w:jc w:val="both"/>
        <w:rPr>
          <w:rFonts w:ascii="Noto Sans" w:hAnsi="Noto Sans" w:cs="Noto Sans"/>
          <w:sz w:val="18"/>
          <w:szCs w:val="18"/>
        </w:rPr>
      </w:pPr>
    </w:p>
    <w:p w14:paraId="509CAE73" w14:textId="44EC9FAC" w:rsidR="001D206A" w:rsidRPr="008E2E4E" w:rsidRDefault="00F50E54" w:rsidP="00F50E54">
      <w:pPr>
        <w:jc w:val="both"/>
        <w:rPr>
          <w:rFonts w:ascii="Noto Sans" w:hAnsi="Noto Sans" w:cs="Noto Sans"/>
          <w:sz w:val="18"/>
          <w:szCs w:val="18"/>
        </w:rPr>
      </w:pPr>
      <w:r w:rsidRPr="008E2E4E">
        <w:rPr>
          <w:rFonts w:ascii="Noto Sans" w:hAnsi="Noto Sans" w:cs="Noto Sans"/>
          <w:sz w:val="18"/>
          <w:szCs w:val="18"/>
        </w:rPr>
        <w:t xml:space="preserve">En observancia al artículo </w:t>
      </w:r>
      <w:r w:rsidR="003C23A4" w:rsidRPr="008E2E4E">
        <w:rPr>
          <w:rFonts w:ascii="Noto Sans" w:hAnsi="Noto Sans" w:cs="Noto Sans"/>
          <w:sz w:val="18"/>
          <w:szCs w:val="18"/>
        </w:rPr>
        <w:t>44, párrafo segundo</w:t>
      </w:r>
      <w:r w:rsidRPr="008E2E4E">
        <w:rPr>
          <w:rFonts w:ascii="Noto Sans" w:hAnsi="Noto Sans" w:cs="Noto Sans"/>
          <w:sz w:val="18"/>
          <w:szCs w:val="18"/>
        </w:rPr>
        <w:t xml:space="preserve"> de la </w:t>
      </w:r>
      <w:r w:rsidR="002D7852" w:rsidRPr="008E2E4E">
        <w:rPr>
          <w:rFonts w:ascii="Noto Sans" w:hAnsi="Noto Sans" w:cs="Noto Sans"/>
          <w:b/>
          <w:bCs/>
          <w:sz w:val="18"/>
          <w:szCs w:val="18"/>
        </w:rPr>
        <w:t>“Ley”</w:t>
      </w:r>
      <w:r w:rsidRPr="008E2E4E">
        <w:rPr>
          <w:rFonts w:ascii="Noto Sans" w:hAnsi="Noto Sans" w:cs="Noto Sans"/>
          <w:sz w:val="18"/>
          <w:szCs w:val="18"/>
        </w:rPr>
        <w:t xml:space="preserve">, </w:t>
      </w:r>
      <w:r w:rsidR="00A47627" w:rsidRPr="008E2E4E">
        <w:rPr>
          <w:rFonts w:ascii="Noto Sans" w:hAnsi="Noto Sans" w:cs="Noto Sans"/>
          <w:sz w:val="18"/>
          <w:szCs w:val="18"/>
        </w:rPr>
        <w:t>l</w:t>
      </w:r>
      <w:r w:rsidR="001D206A" w:rsidRPr="008E2E4E">
        <w:rPr>
          <w:rFonts w:ascii="Noto Sans" w:hAnsi="Noto Sans" w:cs="Noto Sans"/>
          <w:sz w:val="18"/>
          <w:szCs w:val="18"/>
        </w:rPr>
        <w:t>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representante</w:t>
      </w:r>
      <w:r w:rsidR="00EC2223" w:rsidRPr="008E2E4E">
        <w:rPr>
          <w:rFonts w:ascii="Noto Sans" w:hAnsi="Noto Sans" w:cs="Noto Sans"/>
          <w:sz w:val="18"/>
          <w:szCs w:val="18"/>
        </w:rPr>
        <w:t>.</w:t>
      </w:r>
    </w:p>
    <w:p w14:paraId="2235CE09" w14:textId="77777777" w:rsidR="00EC2223" w:rsidRPr="008E2E4E" w:rsidRDefault="00EC2223" w:rsidP="00F50E54">
      <w:pPr>
        <w:jc w:val="both"/>
        <w:rPr>
          <w:rFonts w:ascii="Noto Sans" w:hAnsi="Noto Sans" w:cs="Noto Sans"/>
          <w:sz w:val="18"/>
          <w:szCs w:val="18"/>
        </w:rPr>
      </w:pPr>
    </w:p>
    <w:p w14:paraId="4FDBA2F8" w14:textId="53A5CFBF" w:rsidR="00EC2223" w:rsidRPr="008E2E4E" w:rsidRDefault="00EC2223" w:rsidP="00F50E54">
      <w:pPr>
        <w:jc w:val="both"/>
        <w:rPr>
          <w:rFonts w:ascii="Noto Sans" w:hAnsi="Noto Sans" w:cs="Noto Sans"/>
          <w:sz w:val="18"/>
          <w:szCs w:val="18"/>
        </w:rPr>
      </w:pPr>
      <w:r w:rsidRPr="008E2E4E">
        <w:rPr>
          <w:rFonts w:ascii="Noto Sans" w:hAnsi="Noto Sans" w:cs="Noto Sans"/>
          <w:sz w:val="18"/>
          <w:szCs w:val="18"/>
        </w:rPr>
        <w:t>Una vez enviado el escrito a través de la Plataforma, ésta emitirá el acuse electrónico respectivo. Las solicitudes de aclaración deberán enviarse a través de la Plataforma, a más tardar veinticuatro horas antes de la fecha y hora en que se vaya a realizar la junta de aclaraciones. Al concluir cada junta de aclaraciones podrá señalarse la fecha y hora para la celebración de ulteriores juntas</w:t>
      </w:r>
      <w:r w:rsidR="0095694E" w:rsidRPr="008E2E4E">
        <w:rPr>
          <w:rFonts w:ascii="Noto Sans" w:hAnsi="Noto Sans" w:cs="Noto Sans"/>
          <w:sz w:val="18"/>
          <w:szCs w:val="18"/>
        </w:rPr>
        <w:t>. De resultar necesario, la fecha señalada en la convocatoria para realizar el acto de presentación y apertura de proposiciones podrá diferirse. De cada junta de aclaraciones se levantará acta en la Plataforma, en la que se harán constar los cuestionamientos formulados por los interesados y las respuestas de la convocante. En el acta correspondiente a la última junta de aclaraciones se indicará expresamente esta circunstancia</w:t>
      </w:r>
    </w:p>
    <w:p w14:paraId="392FCCD6" w14:textId="77777777" w:rsidR="00F50E54" w:rsidRPr="008E2E4E" w:rsidRDefault="00F50E54" w:rsidP="00F50E54">
      <w:pPr>
        <w:jc w:val="both"/>
        <w:rPr>
          <w:rFonts w:ascii="Noto Sans" w:hAnsi="Noto Sans" w:cs="Noto Sans"/>
          <w:sz w:val="18"/>
          <w:szCs w:val="18"/>
        </w:rPr>
      </w:pPr>
    </w:p>
    <w:p w14:paraId="79D1F9B7" w14:textId="787C14F2"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 xml:space="preserve">Conforme lo señalado en el artículo 46, fracción VI del </w:t>
      </w:r>
      <w:r w:rsidR="002D7852" w:rsidRPr="008E2E4E">
        <w:rPr>
          <w:rFonts w:ascii="Noto Sans" w:hAnsi="Noto Sans" w:cs="Noto Sans"/>
          <w:b/>
          <w:bCs/>
          <w:sz w:val="18"/>
          <w:szCs w:val="18"/>
        </w:rPr>
        <w:t>“Reglamento”</w:t>
      </w:r>
      <w:r w:rsidRPr="008E2E4E">
        <w:rPr>
          <w:rFonts w:ascii="Noto Sans" w:hAnsi="Noto Sans" w:cs="Noto Sans"/>
          <w:sz w:val="18"/>
          <w:szCs w:val="18"/>
        </w:rPr>
        <w:t xml:space="preserve">, las solicitudes de aclaración que sean recibidas con posterioridad al plazo previsto en el artículo </w:t>
      </w:r>
      <w:r w:rsidR="0033245E" w:rsidRPr="008E2E4E">
        <w:rPr>
          <w:rFonts w:ascii="Noto Sans" w:hAnsi="Noto Sans" w:cs="Noto Sans"/>
          <w:sz w:val="18"/>
          <w:szCs w:val="18"/>
        </w:rPr>
        <w:t>44</w:t>
      </w:r>
      <w:r w:rsidR="003C23A4" w:rsidRPr="008E2E4E">
        <w:rPr>
          <w:rFonts w:ascii="Noto Sans" w:hAnsi="Noto Sans" w:cs="Noto Sans"/>
          <w:sz w:val="18"/>
          <w:szCs w:val="18"/>
        </w:rPr>
        <w:t>, párrafo cuarto</w:t>
      </w:r>
      <w:r w:rsidRPr="008E2E4E">
        <w:rPr>
          <w:rFonts w:ascii="Noto Sans" w:hAnsi="Noto Sans" w:cs="Noto Sans"/>
          <w:sz w:val="18"/>
          <w:szCs w:val="18"/>
        </w:rPr>
        <w:t xml:space="preserve"> de la </w:t>
      </w:r>
      <w:r w:rsidR="00314458" w:rsidRPr="008E2E4E">
        <w:rPr>
          <w:rFonts w:ascii="Noto Sans" w:hAnsi="Noto Sans" w:cs="Noto Sans"/>
          <w:b/>
          <w:bCs/>
          <w:sz w:val="18"/>
          <w:szCs w:val="18"/>
        </w:rPr>
        <w:t>“Ley”</w:t>
      </w:r>
      <w:r w:rsidRPr="008E2E4E">
        <w:rPr>
          <w:rFonts w:ascii="Noto Sans" w:hAnsi="Noto Sans" w:cs="Noto Sans"/>
          <w:sz w:val="18"/>
          <w:szCs w:val="18"/>
        </w:rPr>
        <w:t xml:space="preserve">, no serán contestadas por </w:t>
      </w:r>
      <w:r w:rsidR="00314458" w:rsidRPr="008E2E4E">
        <w:rPr>
          <w:rFonts w:ascii="Noto Sans" w:hAnsi="Noto Sans" w:cs="Noto Sans"/>
          <w:sz w:val="18"/>
          <w:szCs w:val="18"/>
        </w:rPr>
        <w:t>l</w:t>
      </w:r>
      <w:r w:rsidR="003C23A4"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003C23A4" w:rsidRPr="008E2E4E">
        <w:rPr>
          <w:rFonts w:ascii="Noto Sans" w:hAnsi="Noto Sans" w:cs="Noto Sans"/>
          <w:sz w:val="18"/>
          <w:szCs w:val="18"/>
        </w:rPr>
        <w:t xml:space="preserve"> </w:t>
      </w:r>
      <w:r w:rsidRPr="008E2E4E">
        <w:rPr>
          <w:rFonts w:ascii="Noto Sans" w:hAnsi="Noto Sans" w:cs="Noto Sans"/>
          <w:sz w:val="18"/>
          <w:szCs w:val="18"/>
        </w:rPr>
        <w:t xml:space="preserve">por resultar extemporáneas, debiéndose integrar al expediente respectivo; en caso de que algún </w:t>
      </w:r>
      <w:r w:rsidR="00314458" w:rsidRPr="008E2E4E">
        <w:rPr>
          <w:rFonts w:ascii="Noto Sans" w:hAnsi="Noto Sans" w:cs="Noto Sans"/>
          <w:b/>
          <w:bCs/>
          <w:sz w:val="18"/>
          <w:szCs w:val="18"/>
        </w:rPr>
        <w:t>“</w:t>
      </w:r>
      <w:r w:rsidR="003C23A4" w:rsidRPr="008E2E4E">
        <w:rPr>
          <w:rFonts w:ascii="Noto Sans" w:hAnsi="Noto Sans" w:cs="Noto Sans"/>
          <w:b/>
          <w:bCs/>
          <w:sz w:val="18"/>
          <w:szCs w:val="18"/>
        </w:rPr>
        <w:t>Licitante</w:t>
      </w:r>
      <w:r w:rsidR="00314458" w:rsidRPr="008E2E4E">
        <w:rPr>
          <w:rFonts w:ascii="Noto Sans" w:hAnsi="Noto Sans" w:cs="Noto Sans"/>
          <w:b/>
          <w:bCs/>
          <w:sz w:val="18"/>
          <w:szCs w:val="18"/>
        </w:rPr>
        <w:t>”</w:t>
      </w:r>
      <w:r w:rsidR="003C23A4" w:rsidRPr="008E2E4E">
        <w:rPr>
          <w:rFonts w:ascii="Noto Sans" w:hAnsi="Noto Sans" w:cs="Noto Sans"/>
          <w:sz w:val="18"/>
          <w:szCs w:val="18"/>
        </w:rPr>
        <w:t xml:space="preserve"> </w:t>
      </w:r>
      <w:r w:rsidRPr="008E2E4E">
        <w:rPr>
          <w:rFonts w:ascii="Noto Sans" w:hAnsi="Noto Sans" w:cs="Noto Sans"/>
          <w:sz w:val="18"/>
          <w:szCs w:val="18"/>
        </w:rPr>
        <w:t xml:space="preserve">presente nuevas solicitudes de aclaración en la junta correspondiente las deberá entregar por escrito y </w:t>
      </w:r>
      <w:r w:rsidR="00314458" w:rsidRPr="008E2E4E">
        <w:rPr>
          <w:rFonts w:ascii="Noto Sans" w:hAnsi="Noto Sans" w:cs="Noto Sans"/>
          <w:sz w:val="18"/>
          <w:szCs w:val="18"/>
        </w:rPr>
        <w:t>l</w:t>
      </w:r>
      <w:r w:rsidR="003C23A4"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003C23A4" w:rsidRPr="008E2E4E">
        <w:rPr>
          <w:rFonts w:ascii="Noto Sans" w:hAnsi="Noto Sans" w:cs="Noto Sans"/>
          <w:sz w:val="18"/>
          <w:szCs w:val="18"/>
        </w:rPr>
        <w:t xml:space="preserve"> </w:t>
      </w:r>
      <w:r w:rsidRPr="008E2E4E">
        <w:rPr>
          <w:rFonts w:ascii="Noto Sans" w:hAnsi="Noto Sans" w:cs="Noto Sans"/>
          <w:sz w:val="18"/>
          <w:szCs w:val="18"/>
        </w:rPr>
        <w:t xml:space="preserve">las recibirá, pero no les dará respuesta. En ambos supuestos, si el servidor público que presida la junta de aclaraciones considera necesario citar a una ulterior junta, </w:t>
      </w:r>
      <w:r w:rsidR="00314458" w:rsidRPr="008E2E4E">
        <w:rPr>
          <w:rFonts w:ascii="Noto Sans" w:hAnsi="Noto Sans" w:cs="Noto Sans"/>
          <w:sz w:val="18"/>
          <w:szCs w:val="18"/>
        </w:rPr>
        <w:t>l</w:t>
      </w:r>
      <w:r w:rsidR="003C23A4"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003C23A4" w:rsidRPr="008E2E4E">
        <w:rPr>
          <w:rFonts w:ascii="Noto Sans" w:hAnsi="Noto Sans" w:cs="Noto Sans"/>
          <w:sz w:val="18"/>
          <w:szCs w:val="18"/>
        </w:rPr>
        <w:t xml:space="preserve"> </w:t>
      </w:r>
      <w:r w:rsidRPr="008E2E4E">
        <w:rPr>
          <w:rFonts w:ascii="Noto Sans" w:hAnsi="Noto Sans" w:cs="Noto Sans"/>
          <w:sz w:val="18"/>
          <w:szCs w:val="18"/>
        </w:rPr>
        <w:t>deberá tomar en cuenta dichas solicitudes para responderlas.</w:t>
      </w:r>
    </w:p>
    <w:p w14:paraId="0765E8BB" w14:textId="77777777" w:rsidR="00F50E54" w:rsidRPr="008E2E4E" w:rsidRDefault="00F50E54" w:rsidP="00F50E54">
      <w:pPr>
        <w:jc w:val="both"/>
        <w:rPr>
          <w:rFonts w:ascii="Noto Sans" w:hAnsi="Noto Sans" w:cs="Noto Sans"/>
          <w:sz w:val="18"/>
          <w:szCs w:val="18"/>
        </w:rPr>
      </w:pPr>
    </w:p>
    <w:p w14:paraId="6B9DFC29" w14:textId="77777777"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El evento de Junta de Aclaraciones se sujetará a lo siguiente:</w:t>
      </w:r>
    </w:p>
    <w:p w14:paraId="26DFB3DF" w14:textId="77777777" w:rsidR="00F50E54" w:rsidRPr="008E2E4E" w:rsidRDefault="00F50E54" w:rsidP="00F50E54">
      <w:pPr>
        <w:jc w:val="both"/>
        <w:rPr>
          <w:rFonts w:ascii="Noto Sans" w:hAnsi="Noto Sans" w:cs="Noto Sans"/>
          <w:sz w:val="18"/>
          <w:szCs w:val="18"/>
        </w:rPr>
      </w:pPr>
    </w:p>
    <w:p w14:paraId="6F0438F7" w14:textId="3E4AE98D" w:rsidR="00F50E54" w:rsidRPr="008E2E4E" w:rsidRDefault="00F50E54"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Las solicitudes de aclaración deberán plantearse de manera concisa y estar directamente vinculadas con los puntos contenidos en la </w:t>
      </w:r>
      <w:r w:rsidR="00314458" w:rsidRPr="008E2E4E">
        <w:rPr>
          <w:rFonts w:ascii="Noto Sans" w:hAnsi="Noto Sans" w:cs="Noto Sans"/>
          <w:b/>
          <w:bCs/>
          <w:sz w:val="18"/>
          <w:szCs w:val="18"/>
        </w:rPr>
        <w:t>“</w:t>
      </w:r>
      <w:r w:rsidR="003C23A4" w:rsidRPr="008E2E4E">
        <w:rPr>
          <w:rFonts w:ascii="Noto Sans" w:hAnsi="Noto Sans" w:cs="Noto Sans"/>
          <w:b/>
          <w:sz w:val="18"/>
          <w:szCs w:val="18"/>
        </w:rPr>
        <w:t>Convocatoria</w:t>
      </w:r>
      <w:r w:rsidR="00314458" w:rsidRPr="008E2E4E">
        <w:rPr>
          <w:rFonts w:ascii="Noto Sans" w:hAnsi="Noto Sans" w:cs="Noto Sans"/>
          <w:b/>
          <w:sz w:val="18"/>
          <w:szCs w:val="18"/>
        </w:rPr>
        <w:t>”</w:t>
      </w:r>
      <w:r w:rsidR="003C23A4" w:rsidRPr="008E2E4E">
        <w:rPr>
          <w:rFonts w:ascii="Noto Sans" w:hAnsi="Noto Sans" w:cs="Noto Sans"/>
          <w:sz w:val="18"/>
          <w:szCs w:val="18"/>
        </w:rPr>
        <w:t xml:space="preserve"> </w:t>
      </w:r>
      <w:r w:rsidRPr="008E2E4E">
        <w:rPr>
          <w:rFonts w:ascii="Noto Sans" w:hAnsi="Noto Sans" w:cs="Noto Sans"/>
          <w:sz w:val="18"/>
          <w:szCs w:val="18"/>
        </w:rPr>
        <w:t xml:space="preserve">indicando el numeral o punto específico con el cual se relaciona. Las solicitudes que no cumplan con los requisitos </w:t>
      </w:r>
      <w:r w:rsidR="00740D2B" w:rsidRPr="008E2E4E">
        <w:rPr>
          <w:rFonts w:ascii="Noto Sans" w:hAnsi="Noto Sans" w:cs="Noto Sans"/>
          <w:sz w:val="18"/>
          <w:szCs w:val="18"/>
        </w:rPr>
        <w:t>señalados</w:t>
      </w:r>
      <w:r w:rsidRPr="008E2E4E">
        <w:rPr>
          <w:rFonts w:ascii="Noto Sans" w:hAnsi="Noto Sans" w:cs="Noto Sans"/>
          <w:sz w:val="18"/>
          <w:szCs w:val="18"/>
        </w:rPr>
        <w:t xml:space="preserve"> serán desechadas por </w:t>
      </w:r>
      <w:r w:rsidR="00314458" w:rsidRPr="008E2E4E">
        <w:rPr>
          <w:rFonts w:ascii="Noto Sans" w:hAnsi="Noto Sans" w:cs="Noto Sans"/>
          <w:sz w:val="18"/>
          <w:szCs w:val="18"/>
        </w:rPr>
        <w:t>l</w:t>
      </w:r>
      <w:r w:rsidR="0033245E"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Pr="008E2E4E">
        <w:rPr>
          <w:rFonts w:ascii="Noto Sans" w:hAnsi="Noto Sans" w:cs="Noto Sans"/>
          <w:sz w:val="18"/>
          <w:szCs w:val="18"/>
        </w:rPr>
        <w:t>.</w:t>
      </w:r>
    </w:p>
    <w:p w14:paraId="100A5C76" w14:textId="77777777" w:rsidR="00F50E54" w:rsidRPr="008E2E4E" w:rsidRDefault="00F50E54" w:rsidP="00F50E54">
      <w:pPr>
        <w:jc w:val="both"/>
        <w:rPr>
          <w:rFonts w:ascii="Noto Sans" w:hAnsi="Noto Sans" w:cs="Noto Sans"/>
          <w:sz w:val="18"/>
          <w:szCs w:val="18"/>
        </w:rPr>
      </w:pPr>
    </w:p>
    <w:p w14:paraId="7889D0BD" w14:textId="6246C53A" w:rsidR="00F50E54" w:rsidRPr="008E2E4E" w:rsidRDefault="00F50E54"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El manifiesto de interés con e.firma y las aclaraciones a la </w:t>
      </w:r>
      <w:r w:rsidR="00314458" w:rsidRPr="008E2E4E">
        <w:rPr>
          <w:rFonts w:ascii="Noto Sans" w:hAnsi="Noto Sans" w:cs="Noto Sans"/>
          <w:b/>
          <w:bCs/>
          <w:sz w:val="18"/>
          <w:szCs w:val="18"/>
        </w:rPr>
        <w:t>“</w:t>
      </w:r>
      <w:r w:rsidR="0033245E" w:rsidRPr="008E2E4E">
        <w:rPr>
          <w:rFonts w:ascii="Noto Sans" w:hAnsi="Noto Sans" w:cs="Noto Sans"/>
          <w:b/>
          <w:sz w:val="18"/>
          <w:szCs w:val="18"/>
        </w:rPr>
        <w:t>Convocatoria</w:t>
      </w:r>
      <w:r w:rsidR="00314458" w:rsidRPr="008E2E4E">
        <w:rPr>
          <w:rFonts w:ascii="Noto Sans" w:hAnsi="Noto Sans" w:cs="Noto Sans"/>
          <w:b/>
          <w:sz w:val="18"/>
          <w:szCs w:val="18"/>
        </w:rPr>
        <w:t>”</w:t>
      </w:r>
      <w:r w:rsidR="0033245E" w:rsidRPr="008E2E4E">
        <w:rPr>
          <w:rFonts w:ascii="Noto Sans" w:hAnsi="Noto Sans" w:cs="Noto Sans"/>
          <w:sz w:val="18"/>
          <w:szCs w:val="18"/>
        </w:rPr>
        <w:t xml:space="preserve"> </w:t>
      </w:r>
      <w:r w:rsidRPr="008E2E4E">
        <w:rPr>
          <w:rFonts w:ascii="Noto Sans" w:hAnsi="Noto Sans" w:cs="Noto Sans"/>
          <w:sz w:val="18"/>
          <w:szCs w:val="18"/>
        </w:rPr>
        <w:t xml:space="preserve">deberán ser enviadas a través del sistema </w:t>
      </w:r>
      <w:r w:rsidR="00A972A8" w:rsidRPr="008E2E4E">
        <w:rPr>
          <w:rFonts w:ascii="Noto Sans" w:eastAsia="Arial Unicode MS" w:hAnsi="Noto Sans" w:cs="Noto Sans"/>
          <w:b/>
          <w:bCs/>
          <w:sz w:val="18"/>
          <w:szCs w:val="18"/>
        </w:rPr>
        <w:t>“Compra</w:t>
      </w:r>
      <w:r w:rsidR="00A972A8" w:rsidRPr="008E2E4E">
        <w:rPr>
          <w:rFonts w:ascii="Noto Sans" w:hAnsi="Noto Sans" w:cs="Noto Sans"/>
          <w:b/>
          <w:bCs/>
          <w:sz w:val="18"/>
          <w:szCs w:val="18"/>
        </w:rPr>
        <w:t>s MX</w:t>
      </w:r>
      <w:r w:rsidR="00A972A8" w:rsidRPr="008E2E4E">
        <w:rPr>
          <w:rFonts w:ascii="Noto Sans" w:eastAsia="Arial Unicode MS" w:hAnsi="Noto Sans" w:cs="Noto Sans"/>
          <w:b/>
          <w:bCs/>
          <w:sz w:val="18"/>
          <w:szCs w:val="18"/>
        </w:rPr>
        <w:t>”</w:t>
      </w:r>
      <w:r w:rsidRPr="008E2E4E">
        <w:rPr>
          <w:rFonts w:ascii="Noto Sans" w:hAnsi="Noto Sans" w:cs="Noto Sans"/>
          <w:sz w:val="18"/>
          <w:szCs w:val="18"/>
        </w:rPr>
        <w:t>.</w:t>
      </w:r>
    </w:p>
    <w:p w14:paraId="5A19D380" w14:textId="77777777" w:rsidR="00F50E54" w:rsidRPr="008E2E4E" w:rsidRDefault="00F50E54" w:rsidP="00F50E54">
      <w:pPr>
        <w:jc w:val="both"/>
        <w:rPr>
          <w:rFonts w:ascii="Noto Sans" w:hAnsi="Noto Sans" w:cs="Noto Sans"/>
          <w:sz w:val="18"/>
          <w:szCs w:val="18"/>
        </w:rPr>
      </w:pPr>
    </w:p>
    <w:p w14:paraId="2BD3C49F" w14:textId="2C0BC861" w:rsidR="00F50E54" w:rsidRPr="008E2E4E" w:rsidRDefault="00F50E54"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La fecha límite de entrega de solicitudes de aclaración a los aspectos de la </w:t>
      </w:r>
      <w:r w:rsidR="00314458" w:rsidRPr="008E2E4E">
        <w:rPr>
          <w:rFonts w:ascii="Noto Sans" w:hAnsi="Noto Sans" w:cs="Noto Sans"/>
          <w:sz w:val="18"/>
          <w:szCs w:val="18"/>
        </w:rPr>
        <w:t>“</w:t>
      </w:r>
      <w:r w:rsidR="0033245E" w:rsidRPr="008E2E4E">
        <w:rPr>
          <w:rFonts w:ascii="Noto Sans" w:hAnsi="Noto Sans" w:cs="Noto Sans"/>
          <w:b/>
          <w:sz w:val="18"/>
          <w:szCs w:val="18"/>
        </w:rPr>
        <w:t>Convocatoria</w:t>
      </w:r>
      <w:r w:rsidR="00314458" w:rsidRPr="008E2E4E">
        <w:rPr>
          <w:rFonts w:ascii="Noto Sans" w:hAnsi="Noto Sans" w:cs="Noto Sans"/>
          <w:b/>
          <w:sz w:val="18"/>
          <w:szCs w:val="18"/>
        </w:rPr>
        <w:t>”</w:t>
      </w:r>
      <w:r w:rsidRPr="008E2E4E">
        <w:rPr>
          <w:rFonts w:ascii="Noto Sans" w:hAnsi="Noto Sans" w:cs="Noto Sans"/>
          <w:sz w:val="18"/>
          <w:szCs w:val="18"/>
        </w:rPr>
        <w:t xml:space="preserve">, será a más tardar veinticuatro horas antes de la fecha y hora programada para la celebración del Acto de Junta de Aclaraciones, de conformidad con lo estipulado en el artículo </w:t>
      </w:r>
      <w:r w:rsidR="0033245E" w:rsidRPr="008E2E4E">
        <w:rPr>
          <w:rFonts w:ascii="Noto Sans" w:hAnsi="Noto Sans" w:cs="Noto Sans"/>
          <w:sz w:val="18"/>
          <w:szCs w:val="18"/>
        </w:rPr>
        <w:t>44,</w:t>
      </w:r>
      <w:r w:rsidRPr="008E2E4E">
        <w:rPr>
          <w:rFonts w:ascii="Noto Sans" w:hAnsi="Noto Sans" w:cs="Noto Sans"/>
          <w:sz w:val="18"/>
          <w:szCs w:val="18"/>
        </w:rPr>
        <w:t xml:space="preserve"> cuarto párrafo de la </w:t>
      </w:r>
      <w:r w:rsidR="00314458" w:rsidRPr="008E2E4E">
        <w:rPr>
          <w:rFonts w:ascii="Noto Sans" w:hAnsi="Noto Sans" w:cs="Noto Sans"/>
          <w:b/>
          <w:bCs/>
          <w:sz w:val="18"/>
          <w:szCs w:val="18"/>
        </w:rPr>
        <w:t>“Ley”</w:t>
      </w:r>
      <w:r w:rsidRPr="008E2E4E">
        <w:rPr>
          <w:rFonts w:ascii="Noto Sans" w:hAnsi="Noto Sans" w:cs="Noto Sans"/>
          <w:sz w:val="18"/>
          <w:szCs w:val="18"/>
        </w:rPr>
        <w:t>.</w:t>
      </w:r>
    </w:p>
    <w:p w14:paraId="762AC98C" w14:textId="77777777" w:rsidR="00F50E54" w:rsidRPr="008E2E4E" w:rsidRDefault="00F50E54" w:rsidP="00F50E54">
      <w:pPr>
        <w:jc w:val="both"/>
        <w:rPr>
          <w:rFonts w:ascii="Noto Sans" w:hAnsi="Noto Sans" w:cs="Noto Sans"/>
          <w:sz w:val="18"/>
          <w:szCs w:val="18"/>
        </w:rPr>
      </w:pPr>
    </w:p>
    <w:p w14:paraId="6282EC21" w14:textId="0A8E93A7" w:rsidR="00F50E54" w:rsidRPr="008E2E4E" w:rsidRDefault="00F50E54"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Se tomará como hora de recepción de las solicitudes de aclaración, la hora que registre el sistema </w:t>
      </w:r>
      <w:r w:rsidR="00A972A8" w:rsidRPr="008E2E4E">
        <w:rPr>
          <w:rFonts w:ascii="Noto Sans" w:eastAsia="Arial Unicode MS" w:hAnsi="Noto Sans" w:cs="Noto Sans"/>
          <w:b/>
          <w:bCs/>
          <w:sz w:val="18"/>
          <w:szCs w:val="18"/>
        </w:rPr>
        <w:t>“Compra</w:t>
      </w:r>
      <w:r w:rsidR="00A972A8" w:rsidRPr="008E2E4E">
        <w:rPr>
          <w:rFonts w:ascii="Noto Sans" w:hAnsi="Noto Sans" w:cs="Noto Sans"/>
          <w:b/>
          <w:bCs/>
          <w:sz w:val="18"/>
          <w:szCs w:val="18"/>
        </w:rPr>
        <w:t>s MX</w:t>
      </w:r>
      <w:r w:rsidR="00A972A8" w:rsidRPr="008E2E4E">
        <w:rPr>
          <w:rFonts w:ascii="Noto Sans" w:eastAsia="Arial Unicode MS" w:hAnsi="Noto Sans" w:cs="Noto Sans"/>
          <w:b/>
          <w:bCs/>
          <w:sz w:val="18"/>
          <w:szCs w:val="18"/>
        </w:rPr>
        <w:t>”</w:t>
      </w:r>
      <w:r w:rsidRPr="008E2E4E">
        <w:rPr>
          <w:rFonts w:ascii="Noto Sans" w:hAnsi="Noto Sans" w:cs="Noto Sans"/>
          <w:sz w:val="18"/>
          <w:szCs w:val="18"/>
        </w:rPr>
        <w:t xml:space="preserve"> al momento de su recepción.</w:t>
      </w:r>
    </w:p>
    <w:p w14:paraId="53A999F6" w14:textId="77777777" w:rsidR="00F50E54" w:rsidRPr="008E2E4E" w:rsidRDefault="00F50E54" w:rsidP="00F50E54">
      <w:pPr>
        <w:jc w:val="both"/>
        <w:rPr>
          <w:rFonts w:ascii="Noto Sans" w:hAnsi="Noto Sans" w:cs="Noto Sans"/>
          <w:sz w:val="18"/>
          <w:szCs w:val="18"/>
        </w:rPr>
      </w:pPr>
    </w:p>
    <w:p w14:paraId="2C844264" w14:textId="3F6E7070" w:rsidR="00F50E54" w:rsidRPr="008E2E4E" w:rsidRDefault="00F50E54"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Cuando las solicitudes de aclaración o el manifiesto antes señalado se presenten fuera del plazo previsto, las solicitudes de aclaración no serán contestadas por </w:t>
      </w:r>
      <w:r w:rsidR="00314458" w:rsidRPr="008E2E4E">
        <w:rPr>
          <w:rFonts w:ascii="Noto Sans" w:hAnsi="Noto Sans" w:cs="Noto Sans"/>
          <w:sz w:val="18"/>
          <w:szCs w:val="18"/>
        </w:rPr>
        <w:t>l</w:t>
      </w:r>
      <w:r w:rsidR="0033245E"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Pr="008E2E4E">
        <w:rPr>
          <w:rFonts w:ascii="Noto Sans" w:hAnsi="Noto Sans" w:cs="Noto Sans"/>
          <w:sz w:val="18"/>
          <w:szCs w:val="18"/>
        </w:rPr>
        <w:t xml:space="preserve">, por resultar extemporáneas, dejándose asentado lo relativo en el acta. En el caso de que el servidor público que preside la junta de aclaración decida celebrar una ulterior junta, dichas solicitudes serán tomadas en cuenta para responderlas, siempre y cuando se hayan recibido a más tardar veinticuatro horas previo a la celebración del nuevo acto, así como la presentación del escrito de interés en participar en los términos ya citados, informando a los </w:t>
      </w:r>
      <w:r w:rsidR="00314458" w:rsidRPr="008E2E4E">
        <w:rPr>
          <w:rFonts w:ascii="Noto Sans" w:hAnsi="Noto Sans" w:cs="Noto Sans"/>
          <w:b/>
          <w:bCs/>
          <w:sz w:val="18"/>
          <w:szCs w:val="18"/>
        </w:rPr>
        <w:t>“</w:t>
      </w:r>
      <w:r w:rsidR="0033245E" w:rsidRPr="008E2E4E">
        <w:rPr>
          <w:rFonts w:ascii="Noto Sans" w:hAnsi="Noto Sans" w:cs="Noto Sans"/>
          <w:b/>
          <w:sz w:val="18"/>
          <w:szCs w:val="18"/>
        </w:rPr>
        <w:t>Licitantes</w:t>
      </w:r>
      <w:r w:rsidR="00314458" w:rsidRPr="008E2E4E">
        <w:rPr>
          <w:rFonts w:ascii="Noto Sans" w:hAnsi="Noto Sans" w:cs="Noto Sans"/>
          <w:b/>
          <w:sz w:val="18"/>
          <w:szCs w:val="18"/>
        </w:rPr>
        <w:t>”</w:t>
      </w:r>
      <w:r w:rsidR="0033245E" w:rsidRPr="008E2E4E">
        <w:rPr>
          <w:rFonts w:ascii="Noto Sans" w:hAnsi="Noto Sans" w:cs="Noto Sans"/>
          <w:sz w:val="18"/>
          <w:szCs w:val="18"/>
        </w:rPr>
        <w:t xml:space="preserve"> </w:t>
      </w:r>
      <w:r w:rsidRPr="008E2E4E">
        <w:rPr>
          <w:rFonts w:ascii="Noto Sans" w:hAnsi="Noto Sans" w:cs="Noto Sans"/>
          <w:sz w:val="18"/>
          <w:szCs w:val="18"/>
        </w:rPr>
        <w:t>la hora y, en su caso, fecha o lugar, en que se continuará con la Junta de Aclaraciones.</w:t>
      </w:r>
    </w:p>
    <w:p w14:paraId="68F3CFDE" w14:textId="77777777" w:rsidR="00F50E54" w:rsidRPr="008E2E4E" w:rsidRDefault="00F50E54" w:rsidP="00F50E54">
      <w:pPr>
        <w:jc w:val="both"/>
        <w:rPr>
          <w:rFonts w:ascii="Noto Sans" w:hAnsi="Noto Sans" w:cs="Noto Sans"/>
          <w:sz w:val="18"/>
          <w:szCs w:val="18"/>
        </w:rPr>
      </w:pPr>
    </w:p>
    <w:p w14:paraId="6C7A53CF" w14:textId="5B800F0D" w:rsidR="00F50E54" w:rsidRPr="008E2E4E" w:rsidRDefault="0033245E" w:rsidP="00F50E54">
      <w:pPr>
        <w:pStyle w:val="Prrafodelista"/>
        <w:numPr>
          <w:ilvl w:val="0"/>
          <w:numId w:val="59"/>
        </w:numPr>
        <w:tabs>
          <w:tab w:val="left" w:pos="426"/>
        </w:tabs>
        <w:ind w:left="0" w:firstLine="0"/>
        <w:jc w:val="both"/>
        <w:rPr>
          <w:rFonts w:ascii="Noto Sans" w:hAnsi="Noto Sans" w:cs="Noto Sans"/>
          <w:sz w:val="18"/>
          <w:szCs w:val="18"/>
        </w:rPr>
      </w:pPr>
      <w:r w:rsidRPr="008E2E4E">
        <w:rPr>
          <w:rFonts w:ascii="Noto Sans" w:hAnsi="Noto Sans" w:cs="Noto Sans"/>
          <w:sz w:val="18"/>
          <w:szCs w:val="18"/>
        </w:rPr>
        <w:t xml:space="preserve">La </w:t>
      </w:r>
      <w:r w:rsidR="00273C1A" w:rsidRPr="008E2E4E">
        <w:rPr>
          <w:rFonts w:ascii="Noto Sans" w:hAnsi="Noto Sans" w:cs="Noto Sans"/>
          <w:b/>
          <w:bCs/>
          <w:sz w:val="18"/>
          <w:szCs w:val="18"/>
        </w:rPr>
        <w:t>“Convocante”</w:t>
      </w:r>
      <w:r w:rsidR="00F50E54" w:rsidRPr="008E2E4E">
        <w:rPr>
          <w:rFonts w:ascii="Noto Sans" w:hAnsi="Noto Sans" w:cs="Noto Sans"/>
          <w:sz w:val="18"/>
          <w:szCs w:val="18"/>
        </w:rPr>
        <w:t xml:space="preserve">, a través del servidor público que presida la junta de aclaraciones, atendiendo al número de preguntas, informará a los </w:t>
      </w:r>
      <w:r w:rsidR="00DA57FF" w:rsidRPr="008E2E4E">
        <w:rPr>
          <w:rFonts w:ascii="Noto Sans" w:hAnsi="Noto Sans" w:cs="Noto Sans"/>
          <w:b/>
          <w:bCs/>
          <w:sz w:val="18"/>
          <w:szCs w:val="18"/>
        </w:rPr>
        <w:t>“Licitantes”</w:t>
      </w:r>
      <w:r w:rsidRPr="008E2E4E">
        <w:rPr>
          <w:rFonts w:ascii="Noto Sans" w:hAnsi="Noto Sans" w:cs="Noto Sans"/>
          <w:sz w:val="18"/>
          <w:szCs w:val="18"/>
        </w:rPr>
        <w:t xml:space="preserve"> </w:t>
      </w:r>
      <w:r w:rsidR="00F50E54" w:rsidRPr="008E2E4E">
        <w:rPr>
          <w:rFonts w:ascii="Noto Sans" w:hAnsi="Noto Sans" w:cs="Noto Sans"/>
          <w:sz w:val="18"/>
          <w:szCs w:val="18"/>
        </w:rPr>
        <w:t>si se suspende la sesión para reanudarla en hora o fecha posterior, así como, el plazo que éstos tendrán para formular las preguntas que consideren necesarias en relación con las respuestas remitidas.</w:t>
      </w:r>
    </w:p>
    <w:p w14:paraId="2BEE1613" w14:textId="77777777" w:rsidR="00F50E54" w:rsidRPr="008E2E4E" w:rsidRDefault="00F50E54" w:rsidP="00F50E54">
      <w:pPr>
        <w:jc w:val="both"/>
        <w:rPr>
          <w:rFonts w:ascii="Noto Sans" w:hAnsi="Noto Sans" w:cs="Noto Sans"/>
          <w:sz w:val="18"/>
          <w:szCs w:val="18"/>
        </w:rPr>
      </w:pPr>
    </w:p>
    <w:p w14:paraId="67D1A3B4" w14:textId="36C253A7"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 xml:space="preserve">Las modificaciones y aclaraciones derivadas de este </w:t>
      </w:r>
      <w:r w:rsidR="00314458" w:rsidRPr="008E2E4E">
        <w:rPr>
          <w:rFonts w:ascii="Noto Sans" w:hAnsi="Noto Sans" w:cs="Noto Sans"/>
          <w:sz w:val="18"/>
          <w:szCs w:val="18"/>
        </w:rPr>
        <w:t>evento</w:t>
      </w:r>
      <w:r w:rsidRPr="008E2E4E">
        <w:rPr>
          <w:rFonts w:ascii="Noto Sans" w:hAnsi="Noto Sans" w:cs="Noto Sans"/>
          <w:sz w:val="18"/>
          <w:szCs w:val="18"/>
        </w:rPr>
        <w:t xml:space="preserve"> serán parte integrante de esta </w:t>
      </w:r>
      <w:r w:rsidR="00314458" w:rsidRPr="008E2E4E">
        <w:rPr>
          <w:rFonts w:ascii="Noto Sans" w:hAnsi="Noto Sans" w:cs="Noto Sans"/>
          <w:b/>
          <w:bCs/>
          <w:sz w:val="18"/>
          <w:szCs w:val="18"/>
        </w:rPr>
        <w:t>“</w:t>
      </w:r>
      <w:r w:rsidR="0033245E" w:rsidRPr="008E2E4E">
        <w:rPr>
          <w:rFonts w:ascii="Noto Sans" w:hAnsi="Noto Sans" w:cs="Noto Sans"/>
          <w:b/>
          <w:bCs/>
          <w:sz w:val="18"/>
          <w:szCs w:val="18"/>
        </w:rPr>
        <w:t>Convocatoria</w:t>
      </w:r>
      <w:r w:rsidR="00314458" w:rsidRPr="008E2E4E">
        <w:rPr>
          <w:rFonts w:ascii="Noto Sans" w:hAnsi="Noto Sans" w:cs="Noto Sans"/>
          <w:b/>
          <w:bCs/>
          <w:sz w:val="18"/>
          <w:szCs w:val="18"/>
        </w:rPr>
        <w:t>”</w:t>
      </w:r>
      <w:r w:rsidR="0033245E" w:rsidRPr="008E2E4E">
        <w:rPr>
          <w:rFonts w:ascii="Noto Sans" w:hAnsi="Noto Sans" w:cs="Noto Sans"/>
          <w:sz w:val="18"/>
          <w:szCs w:val="18"/>
        </w:rPr>
        <w:t xml:space="preserve"> </w:t>
      </w:r>
      <w:r w:rsidRPr="008E2E4E">
        <w:rPr>
          <w:rFonts w:ascii="Noto Sans" w:hAnsi="Noto Sans" w:cs="Noto Sans"/>
          <w:sz w:val="18"/>
          <w:szCs w:val="18"/>
        </w:rPr>
        <w:t xml:space="preserve">y deberán ser consideradas por los </w:t>
      </w:r>
      <w:r w:rsidR="00314458" w:rsidRPr="008E2E4E">
        <w:rPr>
          <w:rFonts w:ascii="Noto Sans" w:hAnsi="Noto Sans" w:cs="Noto Sans"/>
          <w:b/>
          <w:bCs/>
          <w:sz w:val="18"/>
          <w:szCs w:val="18"/>
        </w:rPr>
        <w:t>“</w:t>
      </w:r>
      <w:r w:rsidR="0033245E" w:rsidRPr="008E2E4E">
        <w:rPr>
          <w:rFonts w:ascii="Noto Sans" w:hAnsi="Noto Sans" w:cs="Noto Sans"/>
          <w:b/>
          <w:bCs/>
          <w:sz w:val="18"/>
          <w:szCs w:val="18"/>
        </w:rPr>
        <w:t>Licitantes</w:t>
      </w:r>
      <w:r w:rsidR="00314458" w:rsidRPr="008E2E4E">
        <w:rPr>
          <w:rFonts w:ascii="Noto Sans" w:hAnsi="Noto Sans" w:cs="Noto Sans"/>
          <w:b/>
          <w:bCs/>
          <w:sz w:val="18"/>
          <w:szCs w:val="18"/>
        </w:rPr>
        <w:t>”</w:t>
      </w:r>
      <w:r w:rsidR="0033245E" w:rsidRPr="008E2E4E">
        <w:rPr>
          <w:rFonts w:ascii="Noto Sans" w:hAnsi="Noto Sans" w:cs="Noto Sans"/>
          <w:sz w:val="18"/>
          <w:szCs w:val="18"/>
        </w:rPr>
        <w:t xml:space="preserve"> </w:t>
      </w:r>
      <w:r w:rsidRPr="008E2E4E">
        <w:rPr>
          <w:rFonts w:ascii="Noto Sans" w:hAnsi="Noto Sans" w:cs="Noto Sans"/>
          <w:sz w:val="18"/>
          <w:szCs w:val="18"/>
        </w:rPr>
        <w:t xml:space="preserve">en la elaboración de su </w:t>
      </w:r>
      <w:r w:rsidR="00314458" w:rsidRPr="008E2E4E">
        <w:rPr>
          <w:rFonts w:ascii="Noto Sans" w:hAnsi="Noto Sans" w:cs="Noto Sans"/>
          <w:sz w:val="18"/>
          <w:szCs w:val="18"/>
        </w:rPr>
        <w:t>proposición</w:t>
      </w:r>
      <w:r w:rsidRPr="008E2E4E">
        <w:rPr>
          <w:rFonts w:ascii="Noto Sans" w:hAnsi="Noto Sans" w:cs="Noto Sans"/>
          <w:sz w:val="18"/>
          <w:szCs w:val="18"/>
        </w:rPr>
        <w:t>.</w:t>
      </w:r>
    </w:p>
    <w:p w14:paraId="70821132" w14:textId="77777777" w:rsidR="00F50E54" w:rsidRPr="008E2E4E" w:rsidRDefault="00F50E54" w:rsidP="00F50E54">
      <w:pPr>
        <w:jc w:val="both"/>
        <w:rPr>
          <w:rFonts w:ascii="Noto Sans" w:hAnsi="Noto Sans" w:cs="Noto Sans"/>
          <w:sz w:val="18"/>
          <w:szCs w:val="18"/>
        </w:rPr>
      </w:pPr>
    </w:p>
    <w:p w14:paraId="48DA9F14" w14:textId="12946441" w:rsidR="00F50E54" w:rsidRPr="008E2E4E" w:rsidRDefault="00F50E54" w:rsidP="00F50E54">
      <w:pPr>
        <w:jc w:val="both"/>
        <w:rPr>
          <w:rFonts w:ascii="Noto Sans" w:hAnsi="Noto Sans" w:cs="Noto Sans"/>
          <w:sz w:val="18"/>
          <w:szCs w:val="18"/>
        </w:rPr>
      </w:pPr>
      <w:r w:rsidRPr="008E2E4E">
        <w:rPr>
          <w:rFonts w:ascii="Noto Sans" w:hAnsi="Noto Sans" w:cs="Noto Sans"/>
          <w:sz w:val="18"/>
          <w:szCs w:val="18"/>
        </w:rPr>
        <w:t xml:space="preserve">Con el objeto de agilizar la Junta de Aclaraciones, los </w:t>
      </w:r>
      <w:r w:rsidR="00DA57FF" w:rsidRPr="008E2E4E">
        <w:rPr>
          <w:rFonts w:ascii="Noto Sans" w:hAnsi="Noto Sans" w:cs="Noto Sans"/>
          <w:b/>
          <w:bCs/>
          <w:sz w:val="18"/>
          <w:szCs w:val="18"/>
        </w:rPr>
        <w:t>“Licitantes”</w:t>
      </w:r>
      <w:r w:rsidR="0033245E" w:rsidRPr="008E2E4E">
        <w:rPr>
          <w:rFonts w:ascii="Noto Sans" w:hAnsi="Noto Sans" w:cs="Noto Sans"/>
          <w:sz w:val="18"/>
          <w:szCs w:val="18"/>
        </w:rPr>
        <w:t xml:space="preserve"> </w:t>
      </w:r>
      <w:r w:rsidRPr="008E2E4E">
        <w:rPr>
          <w:rFonts w:ascii="Noto Sans" w:hAnsi="Noto Sans" w:cs="Noto Sans"/>
          <w:sz w:val="18"/>
          <w:szCs w:val="18"/>
        </w:rPr>
        <w:t xml:space="preserve">remitirán sus preguntas a través de la Plataforma Integral </w:t>
      </w:r>
      <w:r w:rsidR="00784504" w:rsidRPr="008E2E4E">
        <w:rPr>
          <w:rFonts w:ascii="Noto Sans" w:eastAsia="Arial Unicode MS" w:hAnsi="Noto Sans" w:cs="Noto Sans"/>
          <w:b/>
          <w:bCs/>
          <w:sz w:val="18"/>
          <w:szCs w:val="18"/>
        </w:rPr>
        <w:t>“Compra</w:t>
      </w:r>
      <w:r w:rsidR="00784504" w:rsidRPr="008E2E4E">
        <w:rPr>
          <w:rFonts w:ascii="Noto Sans" w:hAnsi="Noto Sans" w:cs="Noto Sans"/>
          <w:b/>
          <w:bCs/>
          <w:sz w:val="18"/>
          <w:szCs w:val="18"/>
        </w:rPr>
        <w:t>s MX</w:t>
      </w:r>
      <w:r w:rsidR="00784504" w:rsidRPr="008E2E4E">
        <w:rPr>
          <w:rFonts w:ascii="Noto Sans" w:eastAsia="Arial Unicode MS" w:hAnsi="Noto Sans" w:cs="Noto Sans"/>
          <w:b/>
          <w:bCs/>
          <w:sz w:val="18"/>
          <w:szCs w:val="18"/>
        </w:rPr>
        <w:t>”</w:t>
      </w:r>
      <w:r w:rsidRPr="008E2E4E">
        <w:rPr>
          <w:rFonts w:ascii="Noto Sans" w:hAnsi="Noto Sans" w:cs="Noto Sans"/>
          <w:sz w:val="18"/>
          <w:szCs w:val="18"/>
        </w:rPr>
        <w:t xml:space="preserve">, por tratarse de una </w:t>
      </w:r>
      <w:r w:rsidR="00314458" w:rsidRPr="008E2E4E">
        <w:rPr>
          <w:rFonts w:ascii="Noto Sans" w:hAnsi="Noto Sans" w:cs="Noto Sans"/>
          <w:sz w:val="18"/>
          <w:szCs w:val="18"/>
        </w:rPr>
        <w:t>L</w:t>
      </w:r>
      <w:r w:rsidRPr="008E2E4E">
        <w:rPr>
          <w:rFonts w:ascii="Noto Sans" w:hAnsi="Noto Sans" w:cs="Noto Sans"/>
          <w:sz w:val="18"/>
          <w:szCs w:val="18"/>
        </w:rPr>
        <w:t>icitación electrónica.</w:t>
      </w:r>
    </w:p>
    <w:p w14:paraId="06159C1C" w14:textId="77777777" w:rsidR="00F50E54" w:rsidRPr="008E2E4E" w:rsidRDefault="00F50E54" w:rsidP="00F50E54">
      <w:pPr>
        <w:jc w:val="both"/>
        <w:rPr>
          <w:rFonts w:ascii="Noto Sans" w:hAnsi="Noto Sans" w:cs="Noto Sans"/>
          <w:sz w:val="18"/>
          <w:szCs w:val="18"/>
        </w:rPr>
      </w:pPr>
    </w:p>
    <w:p w14:paraId="0D6074D4" w14:textId="39D64E2A" w:rsidR="00314458" w:rsidRPr="008E2E4E" w:rsidDel="00F50E54" w:rsidRDefault="00F50E54" w:rsidP="00314458">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El acta de Junta de Aclaraciones y su contenido se difundirá a través de </w:t>
      </w:r>
      <w:r w:rsidR="00784504" w:rsidRPr="008E2E4E">
        <w:rPr>
          <w:rFonts w:ascii="Noto Sans" w:eastAsia="Arial Unicode MS" w:hAnsi="Noto Sans" w:cs="Noto Sans"/>
          <w:b/>
          <w:bCs/>
          <w:sz w:val="18"/>
          <w:szCs w:val="18"/>
        </w:rPr>
        <w:t>“Compra</w:t>
      </w:r>
      <w:r w:rsidR="00784504" w:rsidRPr="008E2E4E">
        <w:rPr>
          <w:rFonts w:ascii="Noto Sans" w:hAnsi="Noto Sans" w:cs="Noto Sans"/>
          <w:b/>
          <w:bCs/>
          <w:sz w:val="18"/>
          <w:szCs w:val="18"/>
        </w:rPr>
        <w:t>s MX</w:t>
      </w:r>
      <w:r w:rsidR="00784504" w:rsidRPr="008E2E4E">
        <w:rPr>
          <w:rFonts w:ascii="Noto Sans" w:eastAsia="Arial Unicode MS" w:hAnsi="Noto Sans" w:cs="Noto Sans"/>
          <w:b/>
          <w:bCs/>
          <w:sz w:val="18"/>
          <w:szCs w:val="18"/>
        </w:rPr>
        <w:t>”</w:t>
      </w:r>
      <w:r w:rsidRPr="008E2E4E">
        <w:rPr>
          <w:rFonts w:ascii="Noto Sans" w:hAnsi="Noto Sans" w:cs="Noto Sans"/>
          <w:sz w:val="18"/>
          <w:szCs w:val="18"/>
        </w:rPr>
        <w:t>, el mismo día en que se emita, en el entendido de que este procedimiento sustituye a la notificación personal. As</w:t>
      </w:r>
      <w:r w:rsidR="00050516" w:rsidRPr="008E2E4E">
        <w:rPr>
          <w:rFonts w:ascii="Noto Sans" w:hAnsi="Noto Sans" w:cs="Noto Sans"/>
          <w:sz w:val="18"/>
          <w:szCs w:val="18"/>
        </w:rPr>
        <w:t>imismo</w:t>
      </w:r>
      <w:r w:rsidR="00EB2C21" w:rsidRPr="008E2E4E">
        <w:rPr>
          <w:rFonts w:ascii="Noto Sans" w:hAnsi="Noto Sans" w:cs="Noto Sans"/>
          <w:sz w:val="18"/>
          <w:szCs w:val="18"/>
        </w:rPr>
        <w:t>,</w:t>
      </w:r>
      <w:r w:rsidR="00050516" w:rsidRPr="008E2E4E">
        <w:rPr>
          <w:rFonts w:ascii="Noto Sans" w:hAnsi="Noto Sans" w:cs="Noto Sans"/>
          <w:sz w:val="18"/>
          <w:szCs w:val="18"/>
        </w:rPr>
        <w:t xml:space="preserve"> </w:t>
      </w:r>
      <w:r w:rsidRPr="008E2E4E">
        <w:rPr>
          <w:rFonts w:ascii="Noto Sans" w:hAnsi="Noto Sans" w:cs="Noto Sans"/>
          <w:sz w:val="18"/>
          <w:szCs w:val="18"/>
        </w:rPr>
        <w:t xml:space="preserve">podrá ser consultado en </w:t>
      </w:r>
      <w:r w:rsidR="0033245E" w:rsidRPr="008E2E4E">
        <w:rPr>
          <w:rFonts w:ascii="Noto Sans" w:hAnsi="Noto Sans" w:cs="Noto Sans"/>
          <w:sz w:val="18"/>
          <w:szCs w:val="18"/>
        </w:rPr>
        <w:t xml:space="preserve">las oficinas de </w:t>
      </w:r>
      <w:r w:rsidR="00314458" w:rsidRPr="008E2E4E">
        <w:rPr>
          <w:rFonts w:ascii="Noto Sans" w:hAnsi="Noto Sans" w:cs="Noto Sans"/>
          <w:sz w:val="18"/>
          <w:szCs w:val="18"/>
        </w:rPr>
        <w:t>l</w:t>
      </w:r>
      <w:r w:rsidR="0033245E" w:rsidRPr="008E2E4E">
        <w:rPr>
          <w:rFonts w:ascii="Noto Sans" w:hAnsi="Noto Sans" w:cs="Noto Sans"/>
          <w:sz w:val="18"/>
          <w:szCs w:val="18"/>
        </w:rPr>
        <w:t xml:space="preserve">a </w:t>
      </w:r>
      <w:r w:rsidR="00273C1A" w:rsidRPr="008E2E4E">
        <w:rPr>
          <w:rFonts w:ascii="Noto Sans" w:hAnsi="Noto Sans" w:cs="Noto Sans"/>
          <w:b/>
          <w:bCs/>
          <w:sz w:val="18"/>
          <w:szCs w:val="18"/>
        </w:rPr>
        <w:t>“Convocante”</w:t>
      </w:r>
      <w:r w:rsidR="0033245E" w:rsidRPr="008E2E4E">
        <w:rPr>
          <w:rFonts w:ascii="Noto Sans" w:hAnsi="Noto Sans" w:cs="Noto Sans"/>
          <w:sz w:val="18"/>
          <w:szCs w:val="18"/>
        </w:rPr>
        <w:t>, sita en Mariano Escobedo, número 20, Colonia Popotla, Código postal 11400, Demarcación territorial Miguel Hidalgo</w:t>
      </w:r>
      <w:r w:rsidR="00314458" w:rsidRPr="008E2E4E">
        <w:rPr>
          <w:rFonts w:ascii="Noto Sans" w:hAnsi="Noto Sans" w:cs="Noto Sans"/>
          <w:sz w:val="18"/>
          <w:szCs w:val="18"/>
        </w:rPr>
        <w:t>, Ciudad de México.</w:t>
      </w:r>
      <w:r w:rsidRPr="008E2E4E">
        <w:rPr>
          <w:rFonts w:ascii="Noto Sans" w:hAnsi="Noto Sans" w:cs="Noto Sans"/>
          <w:sz w:val="18"/>
          <w:szCs w:val="18"/>
        </w:rPr>
        <w:t xml:space="preserve"> </w:t>
      </w:r>
      <w:r w:rsidR="0033245E" w:rsidRPr="008E2E4E">
        <w:rPr>
          <w:rFonts w:ascii="Noto Sans" w:hAnsi="Noto Sans" w:cs="Noto Sans"/>
          <w:sz w:val="18"/>
          <w:szCs w:val="18"/>
        </w:rPr>
        <w:t xml:space="preserve">La </w:t>
      </w:r>
      <w:r w:rsidR="00273C1A" w:rsidRPr="008E2E4E">
        <w:rPr>
          <w:rFonts w:ascii="Noto Sans" w:hAnsi="Noto Sans" w:cs="Noto Sans"/>
          <w:b/>
          <w:bCs/>
          <w:sz w:val="18"/>
          <w:szCs w:val="18"/>
        </w:rPr>
        <w:t>“Convocante”</w:t>
      </w:r>
      <w:r w:rsidR="00314458" w:rsidRPr="008E2E4E">
        <w:rPr>
          <w:rFonts w:ascii="Noto Sans" w:hAnsi="Noto Sans" w:cs="Noto Sans"/>
          <w:sz w:val="18"/>
          <w:szCs w:val="18"/>
        </w:rPr>
        <w:t xml:space="preserve"> </w:t>
      </w:r>
      <w:r w:rsidRPr="008E2E4E">
        <w:rPr>
          <w:rFonts w:ascii="Noto Sans" w:hAnsi="Noto Sans" w:cs="Noto Sans"/>
          <w:sz w:val="18"/>
          <w:szCs w:val="18"/>
        </w:rPr>
        <w:t>fijará copia de un ejemplar del acta por un término no menor de cinco días hábiles.</w:t>
      </w:r>
    </w:p>
    <w:p w14:paraId="7BCE0D4E" w14:textId="365275DB" w:rsidR="00CD373A" w:rsidRPr="008E2E4E" w:rsidRDefault="00CD373A" w:rsidP="00CD373A">
      <w:pPr>
        <w:autoSpaceDE w:val="0"/>
        <w:autoSpaceDN w:val="0"/>
        <w:adjustRightInd w:val="0"/>
        <w:rPr>
          <w:rFonts w:ascii="Noto Sans" w:hAnsi="Noto Sans" w:cs="Noto Sans"/>
          <w:b/>
          <w:sz w:val="18"/>
          <w:szCs w:val="18"/>
        </w:rPr>
      </w:pPr>
      <w:r w:rsidRPr="008E2E4E">
        <w:rPr>
          <w:rFonts w:ascii="Noto Sans" w:hAnsi="Noto Sans" w:cs="Noto Sans"/>
          <w:b/>
          <w:sz w:val="18"/>
          <w:szCs w:val="18"/>
        </w:rPr>
        <w:t xml:space="preserve">No se atenderán solicitudes de aclaración que: </w:t>
      </w:r>
      <w:r w:rsidR="00A47519" w:rsidRPr="008E2E4E">
        <w:rPr>
          <w:rFonts w:ascii="Noto Sans" w:hAnsi="Noto Sans" w:cs="Noto Sans"/>
          <w:b/>
          <w:sz w:val="18"/>
          <w:szCs w:val="18"/>
        </w:rPr>
        <w:t xml:space="preserve"> </w:t>
      </w:r>
    </w:p>
    <w:p w14:paraId="2AE155C2" w14:textId="77777777" w:rsidR="00CD373A" w:rsidRPr="008E2E4E" w:rsidRDefault="00CD373A" w:rsidP="00CD373A">
      <w:pPr>
        <w:autoSpaceDE w:val="0"/>
        <w:autoSpaceDN w:val="0"/>
        <w:adjustRightInd w:val="0"/>
        <w:rPr>
          <w:rFonts w:ascii="Noto Sans" w:hAnsi="Noto Sans" w:cs="Noto Sans"/>
          <w:sz w:val="18"/>
          <w:szCs w:val="18"/>
        </w:rPr>
      </w:pPr>
    </w:p>
    <w:p w14:paraId="21A3C706" w14:textId="555AE6BC" w:rsidR="00CD373A" w:rsidRPr="008E2E4E" w:rsidRDefault="00CD373A" w:rsidP="00CD373A">
      <w:pPr>
        <w:pStyle w:val="Prrafodelista"/>
        <w:numPr>
          <w:ilvl w:val="0"/>
          <w:numId w:val="39"/>
        </w:numPr>
        <w:autoSpaceDE w:val="0"/>
        <w:autoSpaceDN w:val="0"/>
        <w:adjustRightInd w:val="0"/>
        <w:spacing w:line="276" w:lineRule="auto"/>
        <w:rPr>
          <w:rFonts w:ascii="Noto Sans" w:hAnsi="Noto Sans" w:cs="Noto Sans"/>
          <w:sz w:val="18"/>
          <w:szCs w:val="18"/>
        </w:rPr>
      </w:pPr>
      <w:r w:rsidRPr="008E2E4E">
        <w:rPr>
          <w:rFonts w:ascii="Noto Sans" w:hAnsi="Noto Sans" w:cs="Noto Sans"/>
          <w:sz w:val="18"/>
          <w:szCs w:val="18"/>
        </w:rPr>
        <w:t xml:space="preserve">No tengan relación o referencia con la presente </w:t>
      </w:r>
      <w:r w:rsidRPr="008E2E4E">
        <w:rPr>
          <w:rFonts w:ascii="Noto Sans" w:hAnsi="Noto Sans" w:cs="Noto Sans"/>
          <w:b/>
          <w:bCs/>
          <w:sz w:val="18"/>
          <w:szCs w:val="18"/>
        </w:rPr>
        <w:t>“</w:t>
      </w:r>
      <w:r w:rsidR="0033245E" w:rsidRPr="008E2E4E">
        <w:rPr>
          <w:rFonts w:ascii="Noto Sans" w:hAnsi="Noto Sans" w:cs="Noto Sans"/>
          <w:b/>
          <w:bCs/>
          <w:sz w:val="18"/>
          <w:szCs w:val="18"/>
        </w:rPr>
        <w:t>Convocatoria</w:t>
      </w:r>
      <w:r w:rsidRPr="008E2E4E">
        <w:rPr>
          <w:rFonts w:ascii="Noto Sans" w:hAnsi="Noto Sans" w:cs="Noto Sans"/>
          <w:b/>
          <w:bCs/>
          <w:sz w:val="18"/>
          <w:szCs w:val="18"/>
        </w:rPr>
        <w:t xml:space="preserve">” </w:t>
      </w:r>
      <w:r w:rsidRPr="008E2E4E">
        <w:rPr>
          <w:rFonts w:ascii="Noto Sans" w:hAnsi="Noto Sans" w:cs="Noto Sans"/>
          <w:sz w:val="18"/>
          <w:szCs w:val="18"/>
        </w:rPr>
        <w:t>y/o sus</w:t>
      </w:r>
      <w:r w:rsidRPr="008E2E4E">
        <w:rPr>
          <w:rFonts w:ascii="Noto Sans" w:hAnsi="Noto Sans" w:cs="Noto Sans"/>
          <w:b/>
          <w:bCs/>
          <w:sz w:val="18"/>
          <w:szCs w:val="18"/>
        </w:rPr>
        <w:t xml:space="preserve"> “Anexos”. </w:t>
      </w:r>
    </w:p>
    <w:p w14:paraId="2316F8F7" w14:textId="2A91EA51" w:rsidR="00CD373A" w:rsidRPr="008E2E4E" w:rsidRDefault="00CD373A" w:rsidP="00314458">
      <w:pPr>
        <w:pStyle w:val="Prrafodelista"/>
        <w:numPr>
          <w:ilvl w:val="0"/>
          <w:numId w:val="39"/>
        </w:numPr>
        <w:autoSpaceDE w:val="0"/>
        <w:autoSpaceDN w:val="0"/>
        <w:adjustRightInd w:val="0"/>
        <w:spacing w:after="240" w:line="276" w:lineRule="auto"/>
        <w:jc w:val="both"/>
        <w:rPr>
          <w:rFonts w:ascii="Noto Sans" w:hAnsi="Noto Sans" w:cs="Noto Sans"/>
          <w:sz w:val="18"/>
          <w:szCs w:val="18"/>
        </w:rPr>
      </w:pPr>
      <w:r w:rsidRPr="008E2E4E">
        <w:rPr>
          <w:rFonts w:ascii="Noto Sans" w:hAnsi="Noto Sans" w:cs="Noto Sans"/>
          <w:sz w:val="18"/>
          <w:szCs w:val="18"/>
        </w:rPr>
        <w:t>Se reciban en forma posterior al plazo establecido en la presente</w:t>
      </w:r>
      <w:r w:rsidR="00314458" w:rsidRPr="008E2E4E">
        <w:rPr>
          <w:rFonts w:ascii="Noto Sans" w:hAnsi="Noto Sans" w:cs="Noto Sans"/>
          <w:sz w:val="18"/>
          <w:szCs w:val="18"/>
        </w:rPr>
        <w:t xml:space="preserve"> </w:t>
      </w:r>
      <w:r w:rsidRPr="008E2E4E">
        <w:rPr>
          <w:rFonts w:ascii="Noto Sans" w:hAnsi="Noto Sans" w:cs="Noto Sans"/>
          <w:b/>
          <w:bCs/>
          <w:sz w:val="18"/>
          <w:szCs w:val="18"/>
        </w:rPr>
        <w:t>“</w:t>
      </w:r>
      <w:r w:rsidR="009F7299"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w:t>
      </w:r>
    </w:p>
    <w:p w14:paraId="195A5DE4" w14:textId="54E23353" w:rsidR="004501FC" w:rsidRPr="008E2E4E" w:rsidRDefault="008B4ADF" w:rsidP="00F93228">
      <w:pPr>
        <w:pStyle w:val="Ttulo2"/>
        <w:rPr>
          <w:rFonts w:ascii="Noto Sans" w:hAnsi="Noto Sans" w:cs="Noto Sans"/>
          <w:b/>
          <w:color w:val="auto"/>
          <w:sz w:val="18"/>
          <w:szCs w:val="18"/>
        </w:rPr>
      </w:pPr>
      <w:bookmarkStart w:id="14" w:name="_Toc204561468"/>
      <w:r w:rsidRPr="008E2E4E">
        <w:rPr>
          <w:rFonts w:ascii="Noto Sans" w:hAnsi="Noto Sans" w:cs="Noto Sans"/>
          <w:b/>
          <w:color w:val="auto"/>
          <w:sz w:val="18"/>
          <w:szCs w:val="18"/>
        </w:rPr>
        <w:t>3.2 ACTO DE PRESENTACIÓN Y APERTURA DE PROPOSICIONES</w:t>
      </w:r>
      <w:bookmarkEnd w:id="14"/>
    </w:p>
    <w:p w14:paraId="744FCEBE" w14:textId="529DE3B2" w:rsidR="004501FC" w:rsidRPr="008E2E4E" w:rsidRDefault="00E8753F" w:rsidP="00E8753F">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Para efecto de llevar a cabo </w:t>
      </w:r>
      <w:r w:rsidR="00D11A41" w:rsidRPr="008E2E4E">
        <w:rPr>
          <w:rFonts w:ascii="Noto Sans" w:hAnsi="Noto Sans" w:cs="Noto Sans"/>
          <w:sz w:val="18"/>
          <w:szCs w:val="18"/>
        </w:rPr>
        <w:t>el</w:t>
      </w:r>
      <w:r w:rsidRPr="008E2E4E">
        <w:rPr>
          <w:rFonts w:ascii="Noto Sans" w:hAnsi="Noto Sans" w:cs="Noto Sans"/>
          <w:sz w:val="18"/>
          <w:szCs w:val="18"/>
        </w:rPr>
        <w:t xml:space="preserve"> acto de presentación y apertura de proposiciones</w:t>
      </w:r>
      <w:r w:rsidR="00D11A41" w:rsidRPr="008E2E4E">
        <w:rPr>
          <w:rFonts w:ascii="Noto Sans" w:hAnsi="Noto Sans" w:cs="Noto Sans"/>
          <w:sz w:val="18"/>
          <w:szCs w:val="18"/>
        </w:rPr>
        <w:t xml:space="preserve">, atendiendo a lo dispuesto en el artículo </w:t>
      </w:r>
      <w:r w:rsidR="00701E16" w:rsidRPr="008E2E4E">
        <w:rPr>
          <w:rFonts w:ascii="Noto Sans" w:hAnsi="Noto Sans" w:cs="Noto Sans"/>
          <w:sz w:val="18"/>
          <w:szCs w:val="18"/>
        </w:rPr>
        <w:t>45</w:t>
      </w:r>
      <w:r w:rsidR="00D11A41" w:rsidRPr="008E2E4E">
        <w:rPr>
          <w:rFonts w:ascii="Noto Sans" w:hAnsi="Noto Sans" w:cs="Noto Sans"/>
          <w:sz w:val="18"/>
          <w:szCs w:val="18"/>
        </w:rPr>
        <w:t xml:space="preserve"> de la</w:t>
      </w:r>
      <w:r w:rsidR="00D11A41" w:rsidRPr="008E2E4E">
        <w:rPr>
          <w:rFonts w:ascii="Noto Sans" w:hAnsi="Noto Sans" w:cs="Noto Sans"/>
          <w:b/>
          <w:bCs/>
          <w:sz w:val="18"/>
          <w:szCs w:val="18"/>
        </w:rPr>
        <w:t xml:space="preserve"> “Ley”</w:t>
      </w:r>
      <w:r w:rsidR="00D11A41" w:rsidRPr="008E2E4E">
        <w:rPr>
          <w:rFonts w:ascii="Noto Sans" w:hAnsi="Noto Sans" w:cs="Noto Sans"/>
          <w:sz w:val="18"/>
          <w:szCs w:val="18"/>
        </w:rPr>
        <w:t xml:space="preserve">, </w:t>
      </w:r>
      <w:r w:rsidR="00701E16" w:rsidRPr="008E2E4E">
        <w:rPr>
          <w:rFonts w:ascii="Noto Sans" w:hAnsi="Noto Sans" w:cs="Noto Sans"/>
          <w:sz w:val="18"/>
          <w:szCs w:val="18"/>
        </w:rPr>
        <w:t>se</w:t>
      </w:r>
      <w:r w:rsidR="004501FC" w:rsidRPr="008E2E4E">
        <w:rPr>
          <w:rFonts w:ascii="Noto Sans" w:hAnsi="Noto Sans" w:cs="Noto Sans"/>
          <w:sz w:val="18"/>
          <w:szCs w:val="18"/>
        </w:rPr>
        <w:t xml:space="preserve"> efectuará la recepción del sobre </w:t>
      </w:r>
      <w:r w:rsidR="00D46011" w:rsidRPr="008E2E4E">
        <w:rPr>
          <w:rFonts w:ascii="Noto Sans" w:hAnsi="Noto Sans" w:cs="Noto Sans"/>
          <w:sz w:val="18"/>
          <w:szCs w:val="18"/>
        </w:rPr>
        <w:t>digital generado en la plataforma</w:t>
      </w:r>
      <w:r w:rsidR="004501FC" w:rsidRPr="008E2E4E">
        <w:rPr>
          <w:rFonts w:ascii="Noto Sans" w:hAnsi="Noto Sans" w:cs="Noto Sans"/>
          <w:sz w:val="18"/>
          <w:szCs w:val="18"/>
        </w:rPr>
        <w:t xml:space="preserve"> firmado electrónicamente por el medio siguiente: </w:t>
      </w:r>
      <w:hyperlink r:id="rId11" w:history="1">
        <w:r w:rsidR="009F7299" w:rsidRPr="008E2E4E">
          <w:rPr>
            <w:rStyle w:val="Hipervnculo"/>
            <w:rFonts w:ascii="Noto Sans" w:hAnsi="Noto Sans" w:cs="Noto Sans"/>
            <w:sz w:val="18"/>
            <w:szCs w:val="18"/>
          </w:rPr>
          <w:t>https://comprasmx.buengobierno.gob.mx/</w:t>
        </w:r>
      </w:hyperlink>
      <w:r w:rsidR="004501FC" w:rsidRPr="008E2E4E">
        <w:rPr>
          <w:rFonts w:ascii="Noto Sans" w:hAnsi="Noto Sans" w:cs="Noto Sans"/>
          <w:sz w:val="18"/>
          <w:szCs w:val="18"/>
        </w:rPr>
        <w:t xml:space="preserve">, con firma electrónica a través de la bóveda del Sistema </w:t>
      </w:r>
      <w:r w:rsidR="004501FC" w:rsidRPr="008E2E4E">
        <w:rPr>
          <w:rFonts w:ascii="Noto Sans" w:hAnsi="Noto Sans" w:cs="Noto Sans"/>
          <w:b/>
          <w:sz w:val="18"/>
          <w:szCs w:val="18"/>
        </w:rPr>
        <w:t>“Compra</w:t>
      </w:r>
      <w:r w:rsidR="00560412" w:rsidRPr="008E2E4E">
        <w:rPr>
          <w:rFonts w:ascii="Noto Sans" w:hAnsi="Noto Sans" w:cs="Noto Sans"/>
          <w:b/>
          <w:sz w:val="18"/>
          <w:szCs w:val="18"/>
        </w:rPr>
        <w:t>s MX</w:t>
      </w:r>
      <w:r w:rsidR="004501FC" w:rsidRPr="008E2E4E">
        <w:rPr>
          <w:rFonts w:ascii="Noto Sans" w:hAnsi="Noto Sans" w:cs="Noto Sans"/>
          <w:b/>
          <w:sz w:val="18"/>
          <w:szCs w:val="18"/>
        </w:rPr>
        <w:t>”</w:t>
      </w:r>
      <w:r w:rsidR="004501FC" w:rsidRPr="008E2E4E">
        <w:rPr>
          <w:rFonts w:ascii="Noto Sans" w:hAnsi="Noto Sans" w:cs="Noto Sans"/>
          <w:sz w:val="18"/>
          <w:szCs w:val="18"/>
        </w:rPr>
        <w:t xml:space="preserve">, en la fecha indicada en el </w:t>
      </w:r>
      <w:r w:rsidR="00701E16" w:rsidRPr="008E2E4E">
        <w:rPr>
          <w:rFonts w:ascii="Noto Sans" w:hAnsi="Noto Sans" w:cs="Noto Sans"/>
          <w:b/>
          <w:bCs/>
          <w:sz w:val="18"/>
          <w:szCs w:val="18"/>
        </w:rPr>
        <w:t>A</w:t>
      </w:r>
      <w:r w:rsidR="004501FC" w:rsidRPr="008E2E4E">
        <w:rPr>
          <w:rFonts w:ascii="Noto Sans" w:hAnsi="Noto Sans" w:cs="Noto Sans"/>
          <w:b/>
          <w:bCs/>
          <w:sz w:val="18"/>
          <w:szCs w:val="18"/>
        </w:rPr>
        <w:t>partado 3</w:t>
      </w:r>
      <w:r w:rsidR="004501FC" w:rsidRPr="008E2E4E">
        <w:rPr>
          <w:rFonts w:ascii="Noto Sans" w:hAnsi="Noto Sans" w:cs="Noto Sans"/>
          <w:sz w:val="18"/>
          <w:szCs w:val="18"/>
        </w:rPr>
        <w:t xml:space="preserve"> de la presente </w:t>
      </w:r>
      <w:r w:rsidR="004501FC" w:rsidRPr="008E2E4E">
        <w:rPr>
          <w:rFonts w:ascii="Noto Sans" w:hAnsi="Noto Sans" w:cs="Noto Sans"/>
          <w:b/>
          <w:bCs/>
          <w:sz w:val="18"/>
          <w:szCs w:val="18"/>
        </w:rPr>
        <w:t>“</w:t>
      </w:r>
      <w:r w:rsidR="009F7299" w:rsidRPr="008E2E4E">
        <w:rPr>
          <w:rFonts w:ascii="Noto Sans" w:hAnsi="Noto Sans" w:cs="Noto Sans"/>
          <w:b/>
          <w:bCs/>
          <w:sz w:val="18"/>
          <w:szCs w:val="18"/>
        </w:rPr>
        <w:t>Convocatoria</w:t>
      </w:r>
      <w:r w:rsidR="004501FC" w:rsidRPr="008E2E4E">
        <w:rPr>
          <w:rFonts w:ascii="Noto Sans" w:hAnsi="Noto Sans" w:cs="Noto Sans"/>
          <w:b/>
          <w:bCs/>
          <w:sz w:val="18"/>
          <w:szCs w:val="18"/>
        </w:rPr>
        <w:t>”</w:t>
      </w:r>
      <w:r w:rsidR="004501FC" w:rsidRPr="008E2E4E">
        <w:rPr>
          <w:rFonts w:ascii="Noto Sans" w:hAnsi="Noto Sans" w:cs="Noto Sans"/>
          <w:sz w:val="18"/>
          <w:szCs w:val="18"/>
        </w:rPr>
        <w:t xml:space="preserve">, que contenga las Propuestas </w:t>
      </w:r>
      <w:r w:rsidR="00701E16" w:rsidRPr="008E2E4E">
        <w:rPr>
          <w:rFonts w:ascii="Noto Sans" w:hAnsi="Noto Sans" w:cs="Noto Sans"/>
          <w:sz w:val="18"/>
          <w:szCs w:val="18"/>
        </w:rPr>
        <w:t xml:space="preserve">Legal, </w:t>
      </w:r>
      <w:r w:rsidR="004501FC" w:rsidRPr="008E2E4E">
        <w:rPr>
          <w:rFonts w:ascii="Noto Sans" w:hAnsi="Noto Sans" w:cs="Noto Sans"/>
          <w:sz w:val="18"/>
          <w:szCs w:val="18"/>
        </w:rPr>
        <w:t xml:space="preserve">Técnica y Económica de los </w:t>
      </w:r>
      <w:r w:rsidR="00A47519" w:rsidRPr="008E2E4E">
        <w:rPr>
          <w:rFonts w:ascii="Noto Sans" w:eastAsia="Arial Unicode MS" w:hAnsi="Noto Sans" w:cs="Noto Sans"/>
          <w:b/>
          <w:bCs/>
          <w:sz w:val="18"/>
          <w:szCs w:val="18"/>
        </w:rPr>
        <w:t>“Licitantes”</w:t>
      </w:r>
      <w:r w:rsidR="004501FC" w:rsidRPr="008E2E4E">
        <w:rPr>
          <w:rFonts w:ascii="Noto Sans" w:hAnsi="Noto Sans" w:cs="Noto Sans"/>
          <w:sz w:val="18"/>
          <w:szCs w:val="18"/>
        </w:rPr>
        <w:t xml:space="preserve">; de conformidad con lo dispuesto en </w:t>
      </w:r>
      <w:r w:rsidR="00560412" w:rsidRPr="008E2E4E">
        <w:rPr>
          <w:rFonts w:ascii="Noto Sans" w:hAnsi="Noto Sans" w:cs="Noto Sans"/>
          <w:sz w:val="18"/>
          <w:szCs w:val="18"/>
        </w:rPr>
        <w:t xml:space="preserve">el </w:t>
      </w:r>
      <w:r w:rsidR="004501FC" w:rsidRPr="008E2E4E">
        <w:rPr>
          <w:rFonts w:ascii="Noto Sans" w:hAnsi="Noto Sans" w:cs="Noto Sans"/>
          <w:sz w:val="18"/>
          <w:szCs w:val="18"/>
        </w:rPr>
        <w:t xml:space="preserve">artículo </w:t>
      </w:r>
      <w:r w:rsidR="00560412" w:rsidRPr="008E2E4E">
        <w:rPr>
          <w:rFonts w:ascii="Noto Sans" w:hAnsi="Noto Sans" w:cs="Noto Sans"/>
          <w:sz w:val="18"/>
          <w:szCs w:val="18"/>
        </w:rPr>
        <w:t>46</w:t>
      </w:r>
      <w:r w:rsidR="004501FC" w:rsidRPr="008E2E4E">
        <w:rPr>
          <w:rFonts w:ascii="Noto Sans" w:hAnsi="Noto Sans" w:cs="Noto Sans"/>
          <w:sz w:val="18"/>
          <w:szCs w:val="18"/>
        </w:rPr>
        <w:t xml:space="preserve"> de la </w:t>
      </w:r>
      <w:r w:rsidR="004501FC" w:rsidRPr="008E2E4E">
        <w:rPr>
          <w:rFonts w:ascii="Noto Sans" w:hAnsi="Noto Sans" w:cs="Noto Sans"/>
          <w:b/>
          <w:sz w:val="18"/>
          <w:szCs w:val="18"/>
        </w:rPr>
        <w:t>“Ley”</w:t>
      </w:r>
      <w:r w:rsidR="004501FC" w:rsidRPr="008E2E4E">
        <w:rPr>
          <w:rFonts w:ascii="Noto Sans" w:hAnsi="Noto Sans" w:cs="Noto Sans"/>
          <w:sz w:val="18"/>
          <w:szCs w:val="18"/>
        </w:rPr>
        <w:t>.</w:t>
      </w:r>
    </w:p>
    <w:p w14:paraId="1000BFA6" w14:textId="508D9283"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El evento se realizará en</w:t>
      </w:r>
      <w:r w:rsidR="00560412" w:rsidRPr="008E2E4E">
        <w:rPr>
          <w:rFonts w:ascii="Noto Sans" w:hAnsi="Noto Sans" w:cs="Noto Sans"/>
          <w:sz w:val="18"/>
          <w:szCs w:val="18"/>
        </w:rPr>
        <w:t xml:space="preserve"> </w:t>
      </w:r>
      <w:r w:rsidRPr="008E2E4E">
        <w:rPr>
          <w:rFonts w:ascii="Noto Sans" w:hAnsi="Noto Sans" w:cs="Noto Sans"/>
          <w:sz w:val="18"/>
          <w:szCs w:val="18"/>
        </w:rPr>
        <w:t>la</w:t>
      </w:r>
      <w:r w:rsidR="00560412" w:rsidRPr="008E2E4E">
        <w:rPr>
          <w:rFonts w:ascii="Noto Sans" w:hAnsi="Noto Sans" w:cs="Noto Sans"/>
          <w:sz w:val="18"/>
          <w:szCs w:val="18"/>
        </w:rPr>
        <w:t>s</w:t>
      </w:r>
      <w:r w:rsidRPr="008E2E4E">
        <w:rPr>
          <w:rFonts w:ascii="Noto Sans" w:hAnsi="Noto Sans" w:cs="Noto Sans"/>
          <w:sz w:val="18"/>
          <w:szCs w:val="18"/>
        </w:rPr>
        <w:t xml:space="preserve"> </w:t>
      </w:r>
      <w:r w:rsidR="00560412" w:rsidRPr="008E2E4E">
        <w:rPr>
          <w:rFonts w:ascii="Noto Sans" w:hAnsi="Noto Sans" w:cs="Noto Sans"/>
          <w:sz w:val="18"/>
          <w:szCs w:val="18"/>
        </w:rPr>
        <w:t xml:space="preserve">instalaciones de </w:t>
      </w:r>
      <w:r w:rsidR="00560412" w:rsidRPr="008E2E4E">
        <w:rPr>
          <w:rFonts w:ascii="Noto Sans" w:hAnsi="Noto Sans" w:cs="Noto Sans"/>
          <w:b/>
          <w:bCs/>
          <w:sz w:val="18"/>
          <w:szCs w:val="18"/>
        </w:rPr>
        <w:t>“BIRMEX”</w:t>
      </w:r>
      <w:r w:rsidR="00560412" w:rsidRPr="008E2E4E">
        <w:rPr>
          <w:rFonts w:ascii="Noto Sans" w:hAnsi="Noto Sans" w:cs="Noto Sans"/>
          <w:sz w:val="18"/>
          <w:szCs w:val="18"/>
        </w:rPr>
        <w:t xml:space="preserve"> sita en: Mariano Escobedo, Número 20, Colonia Popotla, C.P. 11400, Demarcación Territorial Miguel Hidalgo, Ciudad de México</w:t>
      </w:r>
      <w:r w:rsidRPr="008E2E4E">
        <w:rPr>
          <w:rFonts w:ascii="Noto Sans" w:hAnsi="Noto Sans" w:cs="Noto Sans"/>
          <w:sz w:val="18"/>
          <w:szCs w:val="18"/>
        </w:rPr>
        <w:t xml:space="preserve">, sin la presencia de los </w:t>
      </w:r>
      <w:r w:rsidR="00A47519" w:rsidRPr="008E2E4E">
        <w:rPr>
          <w:rFonts w:ascii="Noto Sans" w:eastAsia="Arial Unicode MS" w:hAnsi="Noto Sans" w:cs="Noto Sans"/>
          <w:b/>
          <w:bCs/>
          <w:sz w:val="18"/>
          <w:szCs w:val="18"/>
        </w:rPr>
        <w:t>“Licitantes”</w:t>
      </w:r>
      <w:r w:rsidRPr="008E2E4E">
        <w:rPr>
          <w:rFonts w:ascii="Noto Sans" w:hAnsi="Noto Sans" w:cs="Noto Sans"/>
          <w:sz w:val="18"/>
          <w:szCs w:val="18"/>
        </w:rPr>
        <w:t>.</w:t>
      </w:r>
    </w:p>
    <w:p w14:paraId="09ECB336" w14:textId="0E3147A8" w:rsidR="004501FC" w:rsidRPr="008E2E4E" w:rsidRDefault="008B4ADF" w:rsidP="00F93228">
      <w:pPr>
        <w:pStyle w:val="Ttulo2"/>
        <w:rPr>
          <w:rFonts w:ascii="Noto Sans" w:hAnsi="Noto Sans" w:cs="Noto Sans"/>
          <w:b/>
          <w:bCs/>
          <w:color w:val="auto"/>
          <w:sz w:val="18"/>
          <w:szCs w:val="18"/>
        </w:rPr>
      </w:pPr>
      <w:bookmarkStart w:id="15" w:name="_Toc204561469"/>
      <w:r w:rsidRPr="008E2E4E">
        <w:rPr>
          <w:rFonts w:ascii="Noto Sans" w:hAnsi="Noto Sans" w:cs="Noto Sans"/>
          <w:b/>
          <w:bCs/>
          <w:color w:val="auto"/>
          <w:sz w:val="18"/>
          <w:szCs w:val="18"/>
        </w:rPr>
        <w:lastRenderedPageBreak/>
        <w:t>3.2.1 EL ACTO SE DESARROLLARÁ CONFORME A LO SIGUIENTE:</w:t>
      </w:r>
      <w:bookmarkEnd w:id="15"/>
    </w:p>
    <w:p w14:paraId="21DC1C14" w14:textId="77777777" w:rsidR="004501FC" w:rsidRPr="008E2E4E" w:rsidRDefault="004501FC" w:rsidP="0096776E">
      <w:pPr>
        <w:numPr>
          <w:ilvl w:val="0"/>
          <w:numId w:val="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A partir de la hora señalada para el inicio del acto de presentación y apertura de proposiciones, el servidor público que presida el acto no deberá permitir acceso a ningún observador o servidor público ajeno al acto. Una vez iniciado el acto, se procederá a registrar a los asistentes, salvo aquellos que ya se hubieren registrado.</w:t>
      </w:r>
    </w:p>
    <w:p w14:paraId="4355FC30" w14:textId="5285AC35" w:rsidR="004501FC" w:rsidRPr="008E2E4E" w:rsidRDefault="004501FC" w:rsidP="0096776E">
      <w:pPr>
        <w:numPr>
          <w:ilvl w:val="0"/>
          <w:numId w:val="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Se efectuará la recepción del sobre </w:t>
      </w:r>
      <w:r w:rsidR="00E6129D" w:rsidRPr="008E2E4E">
        <w:rPr>
          <w:rFonts w:ascii="Noto Sans" w:eastAsia="Arial Unicode MS" w:hAnsi="Noto Sans" w:cs="Noto Sans"/>
          <w:sz w:val="18"/>
          <w:szCs w:val="18"/>
        </w:rPr>
        <w:t>digital generado en la plataforma</w:t>
      </w:r>
      <w:r w:rsidRPr="008E2E4E">
        <w:rPr>
          <w:rFonts w:ascii="Noto Sans" w:eastAsia="Arial Unicode MS" w:hAnsi="Noto Sans" w:cs="Noto Sans"/>
          <w:sz w:val="18"/>
          <w:szCs w:val="18"/>
        </w:rPr>
        <w:t xml:space="preserve"> firmado electrónicamente por el medio siguiente: </w:t>
      </w:r>
      <w:hyperlink r:id="rId12" w:history="1">
        <w:r w:rsidR="009F7299" w:rsidRPr="008E2E4E">
          <w:rPr>
            <w:rStyle w:val="Hipervnculo"/>
            <w:rFonts w:ascii="Noto Sans" w:hAnsi="Noto Sans" w:cs="Noto Sans"/>
            <w:sz w:val="18"/>
            <w:szCs w:val="18"/>
          </w:rPr>
          <w:t>https://comprasmx.buengobierno.gob.mx/</w:t>
        </w:r>
      </w:hyperlink>
      <w:r w:rsidRPr="008E2E4E">
        <w:rPr>
          <w:rFonts w:ascii="Noto Sans" w:eastAsia="Arial Unicode MS" w:hAnsi="Noto Sans" w:cs="Noto Sans"/>
          <w:sz w:val="18"/>
          <w:szCs w:val="18"/>
        </w:rPr>
        <w:t xml:space="preserve">, con firma electrónica a través de la bóveda del Sistema </w:t>
      </w:r>
      <w:r w:rsidRPr="008E2E4E">
        <w:rPr>
          <w:rFonts w:ascii="Noto Sans" w:eastAsia="Arial Unicode MS" w:hAnsi="Noto Sans" w:cs="Noto Sans"/>
          <w:b/>
          <w:bCs/>
          <w:sz w:val="18"/>
          <w:szCs w:val="18"/>
        </w:rPr>
        <w:t>“Compra</w:t>
      </w:r>
      <w:r w:rsidR="00B202E9" w:rsidRPr="008E2E4E">
        <w:rPr>
          <w:rFonts w:ascii="Noto Sans" w:hAnsi="Noto Sans" w:cs="Noto Sans"/>
          <w:b/>
          <w:bCs/>
          <w:sz w:val="18"/>
          <w:szCs w:val="18"/>
        </w:rPr>
        <w:t>s MX</w:t>
      </w:r>
      <w:r w:rsidRPr="008E2E4E">
        <w:rPr>
          <w:rFonts w:ascii="Noto Sans" w:eastAsia="Arial Unicode MS" w:hAnsi="Noto Sans" w:cs="Noto Sans"/>
          <w:b/>
          <w:bCs/>
          <w:sz w:val="18"/>
          <w:szCs w:val="18"/>
        </w:rPr>
        <w:t>”</w:t>
      </w:r>
      <w:r w:rsidRPr="008E2E4E">
        <w:rPr>
          <w:rFonts w:ascii="Noto Sans" w:eastAsia="Arial Unicode MS" w:hAnsi="Noto Sans" w:cs="Noto Sans"/>
          <w:sz w:val="18"/>
          <w:szCs w:val="18"/>
        </w:rPr>
        <w:t>, que</w:t>
      </w:r>
      <w:r w:rsidR="00B202E9" w:rsidRPr="008E2E4E">
        <w:rPr>
          <w:rFonts w:ascii="Noto Sans" w:hAnsi="Noto Sans" w:cs="Noto Sans"/>
          <w:sz w:val="18"/>
          <w:szCs w:val="18"/>
        </w:rPr>
        <w:t xml:space="preserve"> </w:t>
      </w:r>
      <w:r w:rsidRPr="008E2E4E">
        <w:rPr>
          <w:rFonts w:ascii="Noto Sans" w:eastAsia="Arial Unicode MS" w:hAnsi="Noto Sans" w:cs="Noto Sans"/>
          <w:sz w:val="18"/>
          <w:szCs w:val="18"/>
        </w:rPr>
        <w:t xml:space="preserve">contenga las Propuestas </w:t>
      </w:r>
      <w:r w:rsidR="00701E16" w:rsidRPr="008E2E4E">
        <w:rPr>
          <w:rFonts w:ascii="Noto Sans" w:eastAsia="Arial Unicode MS" w:hAnsi="Noto Sans" w:cs="Noto Sans"/>
          <w:sz w:val="18"/>
          <w:szCs w:val="18"/>
        </w:rPr>
        <w:t xml:space="preserve">Legal, </w:t>
      </w:r>
      <w:r w:rsidRPr="008E2E4E">
        <w:rPr>
          <w:rFonts w:ascii="Noto Sans" w:eastAsia="Arial Unicode MS" w:hAnsi="Noto Sans" w:cs="Noto Sans"/>
          <w:sz w:val="18"/>
          <w:szCs w:val="18"/>
        </w:rPr>
        <w:t xml:space="preserve">Técnica y Económica de los </w:t>
      </w:r>
      <w:r w:rsidRPr="008E2E4E">
        <w:rPr>
          <w:rFonts w:ascii="Noto Sans" w:eastAsia="Arial Unicode MS" w:hAnsi="Noto Sans" w:cs="Noto Sans"/>
          <w:b/>
          <w:bCs/>
          <w:sz w:val="18"/>
          <w:szCs w:val="18"/>
        </w:rPr>
        <w:t>“</w:t>
      </w:r>
      <w:r w:rsidR="009F7299" w:rsidRPr="008E2E4E">
        <w:rPr>
          <w:rFonts w:ascii="Noto Sans" w:eastAsia="Arial Unicode MS" w:hAnsi="Noto Sans" w:cs="Noto Sans"/>
          <w:b/>
          <w:bCs/>
          <w:sz w:val="18"/>
          <w:szCs w:val="18"/>
        </w:rPr>
        <w:t>Licitantes</w:t>
      </w:r>
      <w:r w:rsidRPr="008E2E4E">
        <w:rPr>
          <w:rFonts w:ascii="Noto Sans" w:eastAsia="Arial Unicode MS" w:hAnsi="Noto Sans" w:cs="Noto Sans"/>
          <w:b/>
          <w:bCs/>
          <w:sz w:val="18"/>
          <w:szCs w:val="18"/>
        </w:rPr>
        <w:t>”</w:t>
      </w:r>
      <w:r w:rsidRPr="008E2E4E">
        <w:rPr>
          <w:rFonts w:ascii="Noto Sans" w:eastAsia="Arial Unicode MS" w:hAnsi="Noto Sans" w:cs="Noto Sans"/>
          <w:sz w:val="18"/>
          <w:szCs w:val="18"/>
        </w:rPr>
        <w:t>, así como</w:t>
      </w:r>
      <w:r w:rsidR="00B202E9" w:rsidRPr="008E2E4E">
        <w:rPr>
          <w:rFonts w:ascii="Noto Sans" w:hAnsi="Noto Sans" w:cs="Noto Sans"/>
          <w:sz w:val="18"/>
          <w:szCs w:val="18"/>
        </w:rPr>
        <w:t>,</w:t>
      </w:r>
      <w:r w:rsidRPr="008E2E4E">
        <w:rPr>
          <w:rFonts w:ascii="Noto Sans" w:eastAsia="Arial Unicode MS" w:hAnsi="Noto Sans" w:cs="Noto Sans"/>
          <w:sz w:val="18"/>
          <w:szCs w:val="18"/>
        </w:rPr>
        <w:t xml:space="preserve"> la documentación enviada de forma electrónica distinta a las mismas; de conformidad con lo dispuesto en </w:t>
      </w:r>
      <w:r w:rsidR="00EB2C21" w:rsidRPr="008E2E4E">
        <w:rPr>
          <w:rFonts w:ascii="Noto Sans" w:eastAsia="Arial Unicode MS" w:hAnsi="Noto Sans" w:cs="Noto Sans"/>
          <w:sz w:val="18"/>
          <w:szCs w:val="18"/>
        </w:rPr>
        <w:t>el</w:t>
      </w:r>
      <w:r w:rsidRPr="008E2E4E">
        <w:rPr>
          <w:rFonts w:ascii="Noto Sans" w:eastAsia="Arial Unicode MS" w:hAnsi="Noto Sans" w:cs="Noto Sans"/>
          <w:sz w:val="18"/>
          <w:szCs w:val="18"/>
        </w:rPr>
        <w:t xml:space="preserve"> artículo </w:t>
      </w:r>
      <w:r w:rsidR="00AC7676" w:rsidRPr="008E2E4E">
        <w:rPr>
          <w:rFonts w:ascii="Noto Sans" w:hAnsi="Noto Sans" w:cs="Noto Sans"/>
          <w:sz w:val="18"/>
          <w:szCs w:val="18"/>
        </w:rPr>
        <w:t xml:space="preserve">45 </w:t>
      </w:r>
      <w:r w:rsidR="00B202E9" w:rsidRPr="008E2E4E">
        <w:rPr>
          <w:rFonts w:ascii="Noto Sans" w:hAnsi="Noto Sans" w:cs="Noto Sans"/>
          <w:sz w:val="18"/>
          <w:szCs w:val="18"/>
        </w:rPr>
        <w:t xml:space="preserve">de </w:t>
      </w:r>
      <w:r w:rsidRPr="008E2E4E">
        <w:rPr>
          <w:rFonts w:ascii="Noto Sans" w:eastAsia="Arial Unicode MS" w:hAnsi="Noto Sans" w:cs="Noto Sans"/>
          <w:sz w:val="18"/>
          <w:szCs w:val="18"/>
        </w:rPr>
        <w:t xml:space="preserve">la </w:t>
      </w:r>
      <w:r w:rsidRPr="008E2E4E">
        <w:rPr>
          <w:rFonts w:ascii="Noto Sans" w:hAnsi="Noto Sans" w:cs="Noto Sans"/>
          <w:b/>
          <w:sz w:val="18"/>
          <w:szCs w:val="18"/>
        </w:rPr>
        <w:t>“Ley”</w:t>
      </w:r>
      <w:r w:rsidRPr="008E2E4E">
        <w:rPr>
          <w:rFonts w:ascii="Noto Sans" w:eastAsia="Arial Unicode MS" w:hAnsi="Noto Sans" w:cs="Noto Sans"/>
          <w:sz w:val="18"/>
          <w:szCs w:val="18"/>
        </w:rPr>
        <w:t>.</w:t>
      </w:r>
    </w:p>
    <w:p w14:paraId="4AB837A2" w14:textId="4C84A571" w:rsidR="004501FC" w:rsidRPr="008E2E4E" w:rsidRDefault="004501FC" w:rsidP="0096776E">
      <w:pPr>
        <w:numPr>
          <w:ilvl w:val="0"/>
          <w:numId w:val="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Recibidas las proposiciones electrónicas en el sobre </w:t>
      </w:r>
      <w:r w:rsidR="00037C74" w:rsidRPr="008E2E4E">
        <w:rPr>
          <w:rFonts w:ascii="Noto Sans" w:eastAsia="Arial Unicode MS" w:hAnsi="Noto Sans" w:cs="Noto Sans"/>
          <w:sz w:val="18"/>
          <w:szCs w:val="18"/>
        </w:rPr>
        <w:t>digital</w:t>
      </w:r>
      <w:r w:rsidR="00DE388B" w:rsidRPr="008E2E4E">
        <w:rPr>
          <w:rFonts w:ascii="Noto Sans" w:eastAsia="Arial Unicode MS" w:hAnsi="Noto Sans" w:cs="Noto Sans"/>
          <w:sz w:val="18"/>
          <w:szCs w:val="18"/>
        </w:rPr>
        <w:t xml:space="preserve"> generado en la plataforma</w:t>
      </w:r>
      <w:r w:rsidRPr="008E2E4E">
        <w:rPr>
          <w:rFonts w:ascii="Noto Sans" w:eastAsia="Arial Unicode MS" w:hAnsi="Noto Sans" w:cs="Noto Sans"/>
          <w:sz w:val="18"/>
          <w:szCs w:val="18"/>
        </w:rPr>
        <w:t xml:space="preserve"> de la bóveda del Sistema </w:t>
      </w:r>
      <w:r w:rsidR="00B202E9" w:rsidRPr="008E2E4E">
        <w:rPr>
          <w:rFonts w:ascii="Noto Sans" w:eastAsia="Arial Unicode MS" w:hAnsi="Noto Sans" w:cs="Noto Sans"/>
          <w:b/>
          <w:bCs/>
          <w:sz w:val="18"/>
          <w:szCs w:val="18"/>
        </w:rPr>
        <w:t>“Compra</w:t>
      </w:r>
      <w:r w:rsidR="00B202E9" w:rsidRPr="008E2E4E">
        <w:rPr>
          <w:rFonts w:ascii="Noto Sans" w:hAnsi="Noto Sans" w:cs="Noto Sans"/>
          <w:b/>
          <w:bCs/>
          <w:sz w:val="18"/>
          <w:szCs w:val="18"/>
        </w:rPr>
        <w:t>s MX</w:t>
      </w:r>
      <w:r w:rsidR="00B202E9" w:rsidRPr="008E2E4E">
        <w:rPr>
          <w:rFonts w:ascii="Noto Sans" w:eastAsia="Arial Unicode MS" w:hAnsi="Noto Sans" w:cs="Noto Sans"/>
          <w:b/>
          <w:bCs/>
          <w:sz w:val="18"/>
          <w:szCs w:val="18"/>
        </w:rPr>
        <w:t>”</w:t>
      </w:r>
      <w:r w:rsidRPr="008E2E4E">
        <w:rPr>
          <w:rFonts w:ascii="Noto Sans" w:eastAsia="Arial Unicode MS" w:hAnsi="Noto Sans" w:cs="Noto Sans"/>
          <w:sz w:val="18"/>
          <w:szCs w:val="18"/>
        </w:rPr>
        <w:t xml:space="preserve"> se procederá a su apertura, haciéndose constar la documentación presentada de forma cuantitativa, sin que ello implique la evaluación de su contenido. </w:t>
      </w:r>
      <w:r w:rsidR="00B202E9" w:rsidRPr="008E2E4E">
        <w:rPr>
          <w:rFonts w:ascii="Noto Sans" w:hAnsi="Noto Sans" w:cs="Noto Sans"/>
          <w:sz w:val="18"/>
          <w:szCs w:val="18"/>
        </w:rPr>
        <w:t xml:space="preserve"> </w:t>
      </w:r>
    </w:p>
    <w:p w14:paraId="30B8CEEB" w14:textId="445DB3EF" w:rsidR="004501FC" w:rsidRPr="008E2E4E" w:rsidRDefault="004501FC" w:rsidP="0096776E">
      <w:pPr>
        <w:numPr>
          <w:ilvl w:val="0"/>
          <w:numId w:val="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Una vez recibidas todas las proposiciones, el servidor público que presida el acto, atendiendo al número de proposiciones presentadas, podrá optar entre dar lectura al precio unitario de cada una de las</w:t>
      </w:r>
      <w:r w:rsidR="001921FD" w:rsidRPr="008E2E4E">
        <w:rPr>
          <w:rFonts w:ascii="Noto Sans" w:eastAsia="Arial Unicode MS" w:hAnsi="Noto Sans" w:cs="Noto Sans"/>
          <w:sz w:val="18"/>
          <w:szCs w:val="18"/>
        </w:rPr>
        <w:t xml:space="preserve"> claves que </w:t>
      </w:r>
      <w:r w:rsidRPr="008E2E4E">
        <w:rPr>
          <w:rFonts w:ascii="Noto Sans" w:eastAsia="Arial Unicode MS" w:hAnsi="Noto Sans" w:cs="Noto Sans"/>
          <w:sz w:val="18"/>
          <w:szCs w:val="18"/>
        </w:rPr>
        <w:t xml:space="preserve">integran las proposiciones, o anexar copia de la propuesta económica de los </w:t>
      </w:r>
      <w:r w:rsidR="00A47519" w:rsidRPr="008E2E4E">
        <w:rPr>
          <w:rFonts w:ascii="Noto Sans" w:eastAsia="Arial Unicode MS" w:hAnsi="Noto Sans" w:cs="Noto Sans"/>
          <w:b/>
          <w:bCs/>
          <w:sz w:val="18"/>
          <w:szCs w:val="18"/>
        </w:rPr>
        <w:t>“Licitantes”</w:t>
      </w:r>
      <w:r w:rsidRPr="008E2E4E">
        <w:rPr>
          <w:rFonts w:ascii="Noto Sans" w:eastAsia="Arial Unicode MS" w:hAnsi="Noto Sans" w:cs="Noto Sans"/>
          <w:sz w:val="18"/>
          <w:szCs w:val="18"/>
        </w:rPr>
        <w:t xml:space="preserve"> al acta respectiva, debiendo en este último caso, dar lectura al importe total de cada proposición.</w:t>
      </w:r>
      <w:r w:rsidR="00A47519" w:rsidRPr="008E2E4E">
        <w:rPr>
          <w:rFonts w:ascii="Noto Sans" w:eastAsia="Arial Unicode MS" w:hAnsi="Noto Sans" w:cs="Noto Sans"/>
          <w:sz w:val="18"/>
          <w:szCs w:val="18"/>
        </w:rPr>
        <w:t xml:space="preserve"> </w:t>
      </w:r>
      <w:r w:rsidRPr="008E2E4E">
        <w:rPr>
          <w:rFonts w:ascii="Noto Sans" w:eastAsia="Arial Unicode MS" w:hAnsi="Noto Sans" w:cs="Noto Sans"/>
          <w:sz w:val="18"/>
          <w:szCs w:val="18"/>
        </w:rPr>
        <w:t xml:space="preserve">En ambos supuestos el análisis detallado de las proposiciones se efectuará posteriormente por la </w:t>
      </w:r>
      <w:r w:rsidR="00D56523" w:rsidRPr="008E2E4E">
        <w:rPr>
          <w:rFonts w:ascii="Noto Sans" w:eastAsia="Arial Unicode MS" w:hAnsi="Noto Sans" w:cs="Noto Sans"/>
          <w:b/>
          <w:bCs/>
          <w:sz w:val="18"/>
          <w:szCs w:val="18"/>
        </w:rPr>
        <w:t>“Convocante”</w:t>
      </w:r>
      <w:r w:rsidRPr="008E2E4E">
        <w:rPr>
          <w:rFonts w:ascii="Noto Sans" w:eastAsia="Arial Unicode MS" w:hAnsi="Noto Sans" w:cs="Noto Sans"/>
          <w:sz w:val="18"/>
          <w:szCs w:val="18"/>
        </w:rPr>
        <w:t>, al realizar la evaluación de estas.</w:t>
      </w:r>
    </w:p>
    <w:p w14:paraId="4E891781" w14:textId="6B039599" w:rsidR="00D65186" w:rsidRPr="008E2E4E" w:rsidRDefault="00D65186" w:rsidP="00D65186">
      <w:pPr>
        <w:numPr>
          <w:ilvl w:val="0"/>
          <w:numId w:val="7"/>
        </w:numPr>
        <w:tabs>
          <w:tab w:val="left" w:pos="2880"/>
        </w:tabs>
        <w:spacing w:before="100" w:after="200"/>
        <w:jc w:val="both"/>
        <w:rPr>
          <w:rFonts w:ascii="Noto Sans" w:eastAsia="Arial Unicode MS" w:hAnsi="Noto Sans" w:cs="Noto Sans"/>
          <w:b/>
          <w:sz w:val="18"/>
          <w:szCs w:val="18"/>
          <w:lang w:val="es-ES_tradnl"/>
        </w:rPr>
      </w:pPr>
      <w:r w:rsidRPr="008E2E4E">
        <w:rPr>
          <w:rFonts w:ascii="Noto Sans" w:eastAsia="Arial Unicode MS" w:hAnsi="Noto Sans" w:cs="Noto Sans"/>
          <w:sz w:val="18"/>
          <w:szCs w:val="18"/>
        </w:rPr>
        <w:t>En dicho acto se formulará acta que servirá de constancia de su celebración</w:t>
      </w:r>
      <w:r w:rsidRPr="008E2E4E">
        <w:rPr>
          <w:rFonts w:ascii="Noto Sans" w:hAnsi="Noto Sans" w:cs="Noto Sans"/>
          <w:sz w:val="18"/>
          <w:szCs w:val="18"/>
        </w:rPr>
        <w:t>.</w:t>
      </w:r>
      <w:r w:rsidRPr="008E2E4E">
        <w:rPr>
          <w:rFonts w:ascii="Noto Sans" w:eastAsia="Arial Unicode MS" w:hAnsi="Noto Sans" w:cs="Noto Sans"/>
          <w:sz w:val="18"/>
          <w:szCs w:val="18"/>
        </w:rPr>
        <w:t xml:space="preserve"> </w:t>
      </w:r>
      <w:r w:rsidRPr="008E2E4E">
        <w:rPr>
          <w:rFonts w:ascii="Noto Sans" w:hAnsi="Noto Sans" w:cs="Noto Sans"/>
          <w:sz w:val="18"/>
          <w:szCs w:val="18"/>
        </w:rPr>
        <w:t xml:space="preserve">Tratándose de procedimientos en las que se utilice la modalidad de ofertas subsecuentes de descuentos, después de la evaluación técnica se indicará la fecha en que se iniciarán las pujas de los licitantes. </w:t>
      </w:r>
    </w:p>
    <w:p w14:paraId="12053078" w14:textId="7DC6E6BA" w:rsidR="004501FC" w:rsidRPr="008E2E4E" w:rsidRDefault="008B4ADF" w:rsidP="00701E16">
      <w:pPr>
        <w:pStyle w:val="Ttulo2"/>
        <w:jc w:val="both"/>
        <w:rPr>
          <w:rFonts w:ascii="Noto Sans" w:hAnsi="Noto Sans" w:cs="Noto Sans"/>
          <w:b/>
          <w:bCs/>
          <w:color w:val="auto"/>
          <w:sz w:val="18"/>
          <w:szCs w:val="18"/>
        </w:rPr>
      </w:pPr>
      <w:bookmarkStart w:id="16" w:name="_Toc204561470"/>
      <w:r w:rsidRPr="008E2E4E">
        <w:rPr>
          <w:rFonts w:ascii="Noto Sans" w:hAnsi="Noto Sans" w:cs="Noto Sans"/>
          <w:b/>
          <w:bCs/>
          <w:color w:val="auto"/>
          <w:sz w:val="18"/>
          <w:szCs w:val="18"/>
        </w:rPr>
        <w:t>3.2.2 CONDICIONES DE PARTICIPACIÓN PARA EL ACTO DE PRESENTACIÓN Y APERTURA DE PROPOSICIONES.</w:t>
      </w:r>
      <w:bookmarkEnd w:id="16"/>
    </w:p>
    <w:p w14:paraId="50F081D6" w14:textId="4F7FAA60" w:rsidR="004501FC" w:rsidRPr="008E2E4E" w:rsidRDefault="004501FC" w:rsidP="0096776E">
      <w:pPr>
        <w:numPr>
          <w:ilvl w:val="0"/>
          <w:numId w:val="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Entregar la documentación Legal-Administrativa, Propuesta Técnica y Propuesta Económica solicitada en esta </w:t>
      </w:r>
      <w:bookmarkStart w:id="17" w:name="_Hlk35858060"/>
      <w:r w:rsidRPr="008E2E4E">
        <w:rPr>
          <w:rFonts w:ascii="Noto Sans" w:hAnsi="Noto Sans" w:cs="Noto Sans"/>
          <w:b/>
          <w:bCs/>
          <w:sz w:val="18"/>
          <w:szCs w:val="18"/>
        </w:rPr>
        <w:t>“</w:t>
      </w:r>
      <w:r w:rsidR="009F7299" w:rsidRPr="008E2E4E">
        <w:rPr>
          <w:rFonts w:ascii="Noto Sans" w:hAnsi="Noto Sans" w:cs="Noto Sans"/>
          <w:b/>
          <w:bCs/>
          <w:sz w:val="18"/>
          <w:szCs w:val="18"/>
        </w:rPr>
        <w:t>Convocatoria</w:t>
      </w:r>
      <w:r w:rsidRPr="008E2E4E">
        <w:rPr>
          <w:rFonts w:ascii="Noto Sans" w:hAnsi="Noto Sans" w:cs="Noto Sans"/>
          <w:b/>
          <w:bCs/>
          <w:sz w:val="18"/>
          <w:szCs w:val="18"/>
        </w:rPr>
        <w:t>”</w:t>
      </w:r>
      <w:bookmarkEnd w:id="17"/>
      <w:r w:rsidRPr="008E2E4E">
        <w:rPr>
          <w:rFonts w:ascii="Noto Sans" w:hAnsi="Noto Sans" w:cs="Noto Sans"/>
          <w:sz w:val="18"/>
          <w:szCs w:val="18"/>
        </w:rPr>
        <w:t>.</w:t>
      </w:r>
      <w:r w:rsidR="00C95EF3" w:rsidRPr="008E2E4E">
        <w:rPr>
          <w:rFonts w:ascii="Noto Sans" w:hAnsi="Noto Sans" w:cs="Noto Sans"/>
          <w:sz w:val="18"/>
          <w:szCs w:val="18"/>
        </w:rPr>
        <w:t xml:space="preserve"> </w:t>
      </w:r>
    </w:p>
    <w:p w14:paraId="35B1C67C" w14:textId="764757DA" w:rsidR="004501FC" w:rsidRPr="008E2E4E" w:rsidRDefault="004501FC" w:rsidP="0096776E">
      <w:pPr>
        <w:numPr>
          <w:ilvl w:val="0"/>
          <w:numId w:val="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La participación en el presente procedimiento de cualquiera de los </w:t>
      </w:r>
      <w:r w:rsidRPr="008E2E4E">
        <w:rPr>
          <w:rFonts w:ascii="Noto Sans" w:hAnsi="Noto Sans" w:cs="Noto Sans"/>
          <w:b/>
          <w:bCs/>
          <w:sz w:val="18"/>
          <w:szCs w:val="18"/>
        </w:rPr>
        <w:t>“</w:t>
      </w:r>
      <w:r w:rsidR="009F7299" w:rsidRPr="008E2E4E">
        <w:rPr>
          <w:rFonts w:ascii="Noto Sans" w:hAnsi="Noto Sans" w:cs="Noto Sans"/>
          <w:b/>
          <w:bCs/>
          <w:sz w:val="18"/>
          <w:szCs w:val="18"/>
        </w:rPr>
        <w:t>Licitantes</w:t>
      </w:r>
      <w:r w:rsidRPr="008E2E4E">
        <w:rPr>
          <w:rFonts w:ascii="Noto Sans" w:hAnsi="Noto Sans" w:cs="Noto Sans"/>
          <w:b/>
          <w:bCs/>
          <w:sz w:val="18"/>
          <w:szCs w:val="18"/>
        </w:rPr>
        <w:t>”</w:t>
      </w:r>
      <w:r w:rsidRPr="008E2E4E">
        <w:rPr>
          <w:rFonts w:ascii="Noto Sans" w:hAnsi="Noto Sans" w:cs="Noto Sans"/>
          <w:sz w:val="18"/>
          <w:szCs w:val="18"/>
        </w:rPr>
        <w:t xml:space="preserve"> a través del Sistema </w:t>
      </w:r>
      <w:r w:rsidR="00C95EF3" w:rsidRPr="008E2E4E">
        <w:rPr>
          <w:rFonts w:ascii="Noto Sans" w:eastAsia="Arial Unicode MS" w:hAnsi="Noto Sans" w:cs="Noto Sans"/>
          <w:b/>
          <w:bCs/>
          <w:sz w:val="18"/>
          <w:szCs w:val="18"/>
        </w:rPr>
        <w:t>“Compra</w:t>
      </w:r>
      <w:r w:rsidR="00C95EF3" w:rsidRPr="008E2E4E">
        <w:rPr>
          <w:rFonts w:ascii="Noto Sans" w:hAnsi="Noto Sans" w:cs="Noto Sans"/>
          <w:b/>
          <w:bCs/>
          <w:sz w:val="18"/>
          <w:szCs w:val="18"/>
        </w:rPr>
        <w:t>s MX</w:t>
      </w:r>
      <w:r w:rsidR="00C95EF3" w:rsidRPr="008E2E4E">
        <w:rPr>
          <w:rFonts w:ascii="Noto Sans" w:eastAsia="Arial Unicode MS" w:hAnsi="Noto Sans" w:cs="Noto Sans"/>
          <w:b/>
          <w:bCs/>
          <w:sz w:val="18"/>
          <w:szCs w:val="18"/>
        </w:rPr>
        <w:t>”</w:t>
      </w:r>
      <w:r w:rsidRPr="008E2E4E">
        <w:rPr>
          <w:rFonts w:ascii="Noto Sans" w:hAnsi="Noto Sans" w:cs="Noto Sans"/>
          <w:sz w:val="18"/>
          <w:szCs w:val="18"/>
        </w:rPr>
        <w:t xml:space="preserve">, implica la aceptación </w:t>
      </w:r>
      <w:r w:rsidR="00050516" w:rsidRPr="008E2E4E">
        <w:rPr>
          <w:rFonts w:ascii="Noto Sans" w:hAnsi="Noto Sans" w:cs="Noto Sans"/>
          <w:sz w:val="18"/>
          <w:szCs w:val="18"/>
        </w:rPr>
        <w:t>de este</w:t>
      </w:r>
      <w:r w:rsidRPr="008E2E4E">
        <w:rPr>
          <w:rFonts w:ascii="Noto Sans" w:hAnsi="Noto Sans" w:cs="Noto Sans"/>
          <w:sz w:val="18"/>
          <w:szCs w:val="18"/>
        </w:rPr>
        <w:t xml:space="preserve">, en caso de que el archivo electrónico que contengan las proposiciones y/o demás información solicitada en la </w:t>
      </w:r>
      <w:r w:rsidRPr="008E2E4E">
        <w:rPr>
          <w:rFonts w:ascii="Noto Sans" w:hAnsi="Noto Sans" w:cs="Noto Sans"/>
          <w:b/>
          <w:sz w:val="18"/>
          <w:szCs w:val="18"/>
        </w:rPr>
        <w:t>“</w:t>
      </w:r>
      <w:r w:rsidR="009F7299"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no pueda abrirse por tener algún virus informático o por cualquier otra causa ajena a la </w:t>
      </w:r>
      <w:r w:rsidR="00D56523" w:rsidRPr="008E2E4E">
        <w:rPr>
          <w:rFonts w:ascii="Noto Sans" w:hAnsi="Noto Sans" w:cs="Noto Sans"/>
          <w:b/>
          <w:sz w:val="18"/>
          <w:szCs w:val="18"/>
        </w:rPr>
        <w:t>“Convocante”</w:t>
      </w:r>
      <w:r w:rsidRPr="008E2E4E">
        <w:rPr>
          <w:rFonts w:ascii="Noto Sans" w:hAnsi="Noto Sans" w:cs="Noto Sans"/>
          <w:sz w:val="18"/>
          <w:szCs w:val="18"/>
        </w:rPr>
        <w:t>, sus proposiciones se tendrán como no presentadas.</w:t>
      </w:r>
      <w:r w:rsidR="00C95EF3" w:rsidRPr="008E2E4E">
        <w:rPr>
          <w:rFonts w:ascii="Noto Sans" w:hAnsi="Noto Sans" w:cs="Noto Sans"/>
          <w:sz w:val="18"/>
          <w:szCs w:val="18"/>
        </w:rPr>
        <w:t xml:space="preserve"> </w:t>
      </w:r>
    </w:p>
    <w:p w14:paraId="0018516D" w14:textId="2EBD232A" w:rsidR="004501FC" w:rsidRPr="008E2E4E" w:rsidRDefault="004501FC" w:rsidP="0096776E">
      <w:pPr>
        <w:numPr>
          <w:ilvl w:val="0"/>
          <w:numId w:val="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Una vez recibidas las proposiciones estas no podrán ser retiradas o dejarse sin efecto, por lo que deberán considerarse vigentes dentro de este procedimiento hasta su conclusión de conformidad con lo dispuesto en </w:t>
      </w:r>
      <w:r w:rsidR="00C95EF3" w:rsidRPr="008E2E4E">
        <w:rPr>
          <w:rFonts w:ascii="Noto Sans" w:hAnsi="Noto Sans" w:cs="Noto Sans"/>
          <w:sz w:val="18"/>
          <w:szCs w:val="18"/>
        </w:rPr>
        <w:t xml:space="preserve">el artículo 35 </w:t>
      </w:r>
      <w:r w:rsidR="00701E16" w:rsidRPr="008E2E4E">
        <w:rPr>
          <w:rFonts w:ascii="Noto Sans" w:hAnsi="Noto Sans" w:cs="Noto Sans"/>
          <w:sz w:val="18"/>
          <w:szCs w:val="18"/>
        </w:rPr>
        <w:t xml:space="preserve">párrafo noveno de la </w:t>
      </w:r>
      <w:r w:rsidRPr="008E2E4E">
        <w:rPr>
          <w:rFonts w:ascii="Noto Sans" w:hAnsi="Noto Sans" w:cs="Noto Sans"/>
          <w:b/>
          <w:bCs/>
          <w:sz w:val="18"/>
          <w:szCs w:val="18"/>
        </w:rPr>
        <w:t>“Ley”</w:t>
      </w:r>
      <w:r w:rsidRPr="008E2E4E">
        <w:rPr>
          <w:rFonts w:ascii="Noto Sans" w:hAnsi="Noto Sans" w:cs="Noto Sans"/>
          <w:sz w:val="18"/>
          <w:szCs w:val="18"/>
        </w:rPr>
        <w:t xml:space="preserve"> y 39, fracción III, inciso d) del </w:t>
      </w:r>
      <w:r w:rsidRPr="008E2E4E">
        <w:rPr>
          <w:rFonts w:ascii="Noto Sans" w:hAnsi="Noto Sans" w:cs="Noto Sans"/>
          <w:b/>
          <w:bCs/>
          <w:sz w:val="18"/>
          <w:szCs w:val="18"/>
        </w:rPr>
        <w:t>“Reglamento”</w:t>
      </w:r>
      <w:r w:rsidRPr="008E2E4E">
        <w:rPr>
          <w:rFonts w:ascii="Noto Sans" w:hAnsi="Noto Sans" w:cs="Noto Sans"/>
          <w:sz w:val="18"/>
          <w:szCs w:val="18"/>
        </w:rPr>
        <w:t>.</w:t>
      </w:r>
    </w:p>
    <w:p w14:paraId="39D0C8D6" w14:textId="17CD13A9" w:rsidR="004501FC" w:rsidRPr="008E2E4E" w:rsidRDefault="004501FC" w:rsidP="0096776E">
      <w:pPr>
        <w:numPr>
          <w:ilvl w:val="0"/>
          <w:numId w:val="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Los </w:t>
      </w:r>
      <w:r w:rsidRPr="008E2E4E">
        <w:rPr>
          <w:rFonts w:ascii="Noto Sans" w:hAnsi="Noto Sans" w:cs="Noto Sans"/>
          <w:b/>
          <w:sz w:val="18"/>
          <w:szCs w:val="18"/>
        </w:rPr>
        <w:t>“</w:t>
      </w:r>
      <w:r w:rsidR="00A47519"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solo podrán presentar una proposición por </w:t>
      </w:r>
      <w:r w:rsidR="00A47519" w:rsidRPr="008E2E4E">
        <w:rPr>
          <w:rFonts w:ascii="Noto Sans" w:hAnsi="Noto Sans" w:cs="Noto Sans"/>
          <w:b/>
          <w:bCs/>
          <w:sz w:val="18"/>
          <w:szCs w:val="18"/>
        </w:rPr>
        <w:t>“</w:t>
      </w:r>
      <w:r w:rsidR="00284212" w:rsidRPr="008E2E4E">
        <w:rPr>
          <w:rFonts w:ascii="Noto Sans" w:hAnsi="Noto Sans" w:cs="Noto Sans"/>
          <w:b/>
          <w:bCs/>
          <w:sz w:val="18"/>
          <w:szCs w:val="18"/>
        </w:rPr>
        <w:t>Licitante</w:t>
      </w:r>
      <w:r w:rsidR="00A47519" w:rsidRPr="008E2E4E">
        <w:rPr>
          <w:rFonts w:ascii="Noto Sans" w:hAnsi="Noto Sans" w:cs="Noto Sans"/>
          <w:b/>
          <w:bCs/>
          <w:sz w:val="18"/>
          <w:szCs w:val="18"/>
        </w:rPr>
        <w:t>”</w:t>
      </w:r>
      <w:r w:rsidRPr="008E2E4E">
        <w:rPr>
          <w:rFonts w:ascii="Noto Sans" w:hAnsi="Noto Sans" w:cs="Noto Sans"/>
          <w:sz w:val="18"/>
          <w:szCs w:val="18"/>
        </w:rPr>
        <w:t xml:space="preserve"> de conformidad con el artículo </w:t>
      </w:r>
      <w:r w:rsidR="00CC6BAD" w:rsidRPr="008E2E4E">
        <w:rPr>
          <w:rFonts w:ascii="Noto Sans" w:hAnsi="Noto Sans" w:cs="Noto Sans"/>
          <w:sz w:val="18"/>
          <w:szCs w:val="18"/>
        </w:rPr>
        <w:t>35</w:t>
      </w:r>
      <w:r w:rsidR="0015090E" w:rsidRPr="008E2E4E">
        <w:rPr>
          <w:rFonts w:ascii="Noto Sans" w:hAnsi="Noto Sans" w:cs="Noto Sans"/>
          <w:sz w:val="18"/>
          <w:szCs w:val="18"/>
        </w:rPr>
        <w:t xml:space="preserve"> </w:t>
      </w:r>
      <w:r w:rsidR="002A714D" w:rsidRPr="008E2E4E">
        <w:rPr>
          <w:rFonts w:ascii="Noto Sans" w:hAnsi="Noto Sans" w:cs="Noto Sans"/>
          <w:sz w:val="18"/>
          <w:szCs w:val="18"/>
        </w:rPr>
        <w:t>párrafo</w:t>
      </w:r>
      <w:r w:rsidR="0015090E" w:rsidRPr="008E2E4E">
        <w:rPr>
          <w:rFonts w:ascii="Noto Sans" w:hAnsi="Noto Sans" w:cs="Noto Sans"/>
          <w:sz w:val="18"/>
          <w:szCs w:val="18"/>
        </w:rPr>
        <w:t xml:space="preserve"> noveno de la “</w:t>
      </w:r>
      <w:r w:rsidR="0015090E" w:rsidRPr="008E2E4E">
        <w:rPr>
          <w:rFonts w:ascii="Noto Sans" w:hAnsi="Noto Sans" w:cs="Noto Sans"/>
          <w:b/>
          <w:bCs/>
          <w:sz w:val="18"/>
          <w:szCs w:val="18"/>
        </w:rPr>
        <w:t xml:space="preserve">Ley” </w:t>
      </w:r>
      <w:r w:rsidR="0015090E" w:rsidRPr="008E2E4E">
        <w:rPr>
          <w:rFonts w:ascii="Noto Sans" w:hAnsi="Noto Sans" w:cs="Noto Sans"/>
          <w:sz w:val="18"/>
          <w:szCs w:val="18"/>
        </w:rPr>
        <w:t xml:space="preserve">y </w:t>
      </w:r>
      <w:r w:rsidRPr="008E2E4E">
        <w:rPr>
          <w:rFonts w:ascii="Noto Sans" w:hAnsi="Noto Sans" w:cs="Noto Sans"/>
          <w:sz w:val="18"/>
          <w:szCs w:val="18"/>
        </w:rPr>
        <w:t xml:space="preserve">39, fracción III, inciso f) del </w:t>
      </w:r>
      <w:r w:rsidRPr="008E2E4E">
        <w:rPr>
          <w:rFonts w:ascii="Noto Sans" w:hAnsi="Noto Sans" w:cs="Noto Sans"/>
          <w:b/>
          <w:sz w:val="18"/>
          <w:szCs w:val="18"/>
        </w:rPr>
        <w:t>“Reglamento”</w:t>
      </w:r>
      <w:r w:rsidRPr="008E2E4E">
        <w:rPr>
          <w:rFonts w:ascii="Noto Sans" w:hAnsi="Noto Sans" w:cs="Noto Sans"/>
          <w:sz w:val="18"/>
          <w:szCs w:val="18"/>
        </w:rPr>
        <w:t>.</w:t>
      </w:r>
    </w:p>
    <w:p w14:paraId="19B582A6" w14:textId="5A618BC2" w:rsidR="004501FC" w:rsidRPr="008E2E4E" w:rsidRDefault="004501FC" w:rsidP="0096776E">
      <w:pPr>
        <w:numPr>
          <w:ilvl w:val="0"/>
          <w:numId w:val="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Los </w:t>
      </w:r>
      <w:r w:rsidR="0044673E" w:rsidRPr="008E2E4E">
        <w:rPr>
          <w:rFonts w:ascii="Noto Sans" w:hAnsi="Noto Sans" w:cs="Noto Sans"/>
          <w:b/>
          <w:sz w:val="18"/>
          <w:szCs w:val="18"/>
        </w:rPr>
        <w:t>“Licitantes”</w:t>
      </w:r>
      <w:r w:rsidRPr="008E2E4E">
        <w:rPr>
          <w:rFonts w:ascii="Noto Sans" w:hAnsi="Noto Sans" w:cs="Noto Sans"/>
          <w:sz w:val="18"/>
          <w:szCs w:val="18"/>
        </w:rPr>
        <w:t xml:space="preserve"> </w:t>
      </w:r>
      <w:r w:rsidRPr="008E2E4E">
        <w:rPr>
          <w:rFonts w:ascii="Noto Sans" w:hAnsi="Noto Sans" w:cs="Noto Sans"/>
          <w:b/>
          <w:bCs/>
          <w:sz w:val="18"/>
          <w:szCs w:val="18"/>
        </w:rPr>
        <w:t>deberán presentar un escrito</w:t>
      </w:r>
      <w:r w:rsidRPr="008E2E4E">
        <w:rPr>
          <w:rFonts w:ascii="Noto Sans" w:hAnsi="Noto Sans" w:cs="Noto Sans"/>
          <w:sz w:val="18"/>
          <w:szCs w:val="18"/>
        </w:rPr>
        <w:t xml:space="preserve"> en el que su firmante manifieste bajo protesta de decir verdad,</w:t>
      </w:r>
      <w:r w:rsidR="0044673E" w:rsidRPr="008E2E4E">
        <w:rPr>
          <w:rFonts w:ascii="Noto Sans" w:hAnsi="Noto Sans" w:cs="Noto Sans"/>
          <w:sz w:val="18"/>
          <w:szCs w:val="18"/>
        </w:rPr>
        <w:t xml:space="preserve"> </w:t>
      </w:r>
      <w:r w:rsidRPr="008E2E4E">
        <w:rPr>
          <w:rFonts w:ascii="Noto Sans" w:hAnsi="Noto Sans" w:cs="Noto Sans"/>
          <w:sz w:val="18"/>
          <w:szCs w:val="18"/>
        </w:rPr>
        <w:t xml:space="preserve">que cuentan con facultades suficientes para comprometerse por sí o su representada, que deberá contener la información conforme a lo establecido en el artículo 48, fracción V del </w:t>
      </w:r>
      <w:r w:rsidRPr="008E2E4E">
        <w:rPr>
          <w:rFonts w:ascii="Noto Sans" w:hAnsi="Noto Sans" w:cs="Noto Sans"/>
          <w:b/>
          <w:bCs/>
          <w:sz w:val="18"/>
          <w:szCs w:val="18"/>
        </w:rPr>
        <w:t>“Reglamento”</w:t>
      </w:r>
      <w:r w:rsidRPr="008E2E4E">
        <w:rPr>
          <w:rFonts w:ascii="Noto Sans" w:hAnsi="Noto Sans" w:cs="Noto Sans"/>
          <w:sz w:val="18"/>
          <w:szCs w:val="18"/>
        </w:rPr>
        <w:t>:</w:t>
      </w:r>
    </w:p>
    <w:p w14:paraId="3E5BF293" w14:textId="5837B1C1" w:rsidR="004501FC" w:rsidRPr="008E2E4E" w:rsidRDefault="004501FC" w:rsidP="0096776E">
      <w:pPr>
        <w:numPr>
          <w:ilvl w:val="0"/>
          <w:numId w:val="10"/>
        </w:numPr>
        <w:tabs>
          <w:tab w:val="left" w:pos="2880"/>
        </w:tabs>
        <w:spacing w:before="100" w:after="200"/>
        <w:ind w:left="1134"/>
        <w:jc w:val="both"/>
        <w:rPr>
          <w:rFonts w:ascii="Noto Sans" w:hAnsi="Noto Sans" w:cs="Noto Sans"/>
          <w:sz w:val="18"/>
          <w:szCs w:val="18"/>
        </w:rPr>
      </w:pPr>
      <w:r w:rsidRPr="008E2E4E">
        <w:rPr>
          <w:rFonts w:ascii="Noto Sans" w:hAnsi="Noto Sans" w:cs="Noto Sans"/>
          <w:sz w:val="18"/>
          <w:szCs w:val="18"/>
        </w:rPr>
        <w:t xml:space="preserve">De los </w:t>
      </w:r>
      <w:r w:rsidR="0044673E" w:rsidRPr="008E2E4E">
        <w:rPr>
          <w:rFonts w:ascii="Noto Sans" w:hAnsi="Noto Sans" w:cs="Noto Sans"/>
          <w:b/>
          <w:sz w:val="18"/>
          <w:szCs w:val="18"/>
        </w:rPr>
        <w:t>“Licitantes”</w:t>
      </w:r>
      <w:r w:rsidRPr="008E2E4E">
        <w:rPr>
          <w:rFonts w:ascii="Noto Sans" w:hAnsi="Noto Sans" w:cs="Noto Sans"/>
          <w:sz w:val="18"/>
          <w:szCs w:val="18"/>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y, de </w:t>
      </w:r>
      <w:r w:rsidRPr="008E2E4E">
        <w:rPr>
          <w:rFonts w:ascii="Noto Sans" w:hAnsi="Noto Sans" w:cs="Noto Sans"/>
          <w:sz w:val="18"/>
          <w:szCs w:val="18"/>
        </w:rPr>
        <w:lastRenderedPageBreak/>
        <w:t xml:space="preserve">haberlas, sus reformas y </w:t>
      </w:r>
      <w:r w:rsidR="00251AAD" w:rsidRPr="008E2E4E">
        <w:rPr>
          <w:rFonts w:ascii="Noto Sans" w:hAnsi="Noto Sans" w:cs="Noto Sans"/>
          <w:sz w:val="18"/>
          <w:szCs w:val="18"/>
        </w:rPr>
        <w:t>modificaciones</w:t>
      </w:r>
      <w:r w:rsidRPr="008E2E4E">
        <w:rPr>
          <w:rFonts w:ascii="Noto Sans" w:hAnsi="Noto Sans" w:cs="Noto Sans"/>
          <w:sz w:val="18"/>
          <w:szCs w:val="18"/>
        </w:rPr>
        <w:t>, con las que se acredita la existencia legal de las personas morales, así como el nombre de los socios, y</w:t>
      </w:r>
    </w:p>
    <w:p w14:paraId="07149CF4" w14:textId="33362588" w:rsidR="004501FC" w:rsidRPr="008E2E4E" w:rsidRDefault="004501FC" w:rsidP="0096776E">
      <w:pPr>
        <w:numPr>
          <w:ilvl w:val="0"/>
          <w:numId w:val="10"/>
        </w:numPr>
        <w:tabs>
          <w:tab w:val="left" w:pos="2880"/>
        </w:tabs>
        <w:spacing w:before="100" w:after="200"/>
        <w:ind w:left="1134"/>
        <w:jc w:val="both"/>
        <w:rPr>
          <w:rFonts w:ascii="Noto Sans" w:hAnsi="Noto Sans" w:cs="Noto Sans"/>
          <w:sz w:val="18"/>
          <w:szCs w:val="18"/>
        </w:rPr>
      </w:pPr>
      <w:r w:rsidRPr="008E2E4E">
        <w:rPr>
          <w:rFonts w:ascii="Noto Sans" w:hAnsi="Noto Sans" w:cs="Noto Sans"/>
          <w:b/>
          <w:sz w:val="18"/>
          <w:szCs w:val="18"/>
        </w:rPr>
        <w:t xml:space="preserve">Del representante legal de </w:t>
      </w:r>
      <w:r w:rsidR="007835F0" w:rsidRPr="008E2E4E">
        <w:rPr>
          <w:rFonts w:ascii="Noto Sans" w:hAnsi="Noto Sans" w:cs="Noto Sans"/>
          <w:sz w:val="18"/>
          <w:szCs w:val="18"/>
        </w:rPr>
        <w:t>los</w:t>
      </w:r>
      <w:r w:rsidRPr="008E2E4E">
        <w:rPr>
          <w:rFonts w:ascii="Noto Sans" w:hAnsi="Noto Sans" w:cs="Noto Sans"/>
          <w:b/>
          <w:sz w:val="18"/>
          <w:szCs w:val="18"/>
        </w:rPr>
        <w:t xml:space="preserve"> </w:t>
      </w:r>
      <w:r w:rsidR="0044673E" w:rsidRPr="008E2E4E">
        <w:rPr>
          <w:rFonts w:ascii="Noto Sans" w:hAnsi="Noto Sans" w:cs="Noto Sans"/>
          <w:b/>
          <w:sz w:val="18"/>
          <w:szCs w:val="18"/>
        </w:rPr>
        <w:t>“Licitantes”</w:t>
      </w:r>
      <w:r w:rsidRPr="008E2E4E">
        <w:rPr>
          <w:rFonts w:ascii="Noto Sans" w:hAnsi="Noto Sans" w:cs="Noto Sans"/>
          <w:sz w:val="18"/>
          <w:szCs w:val="18"/>
        </w:rPr>
        <w:t>: datos de las escrituras públicas en las que le fueron otorgadas las facultades para suscribir las propuestas.</w:t>
      </w:r>
      <w:r w:rsidR="0044673E" w:rsidRPr="008E2E4E">
        <w:rPr>
          <w:rFonts w:ascii="Noto Sans" w:hAnsi="Noto Sans" w:cs="Noto Sans"/>
          <w:sz w:val="18"/>
          <w:szCs w:val="18"/>
        </w:rPr>
        <w:t xml:space="preserve"> </w:t>
      </w:r>
    </w:p>
    <w:p w14:paraId="789E3459" w14:textId="79B9E4EB" w:rsidR="00F2698E" w:rsidRPr="008E2E4E" w:rsidRDefault="00F2698E" w:rsidP="00F2698E">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Con fundamento en lo establecido en el artículo 37 último </w:t>
      </w:r>
      <w:r w:rsidR="004571C7" w:rsidRPr="008E2E4E">
        <w:rPr>
          <w:rFonts w:ascii="Noto Sans" w:hAnsi="Noto Sans" w:cs="Noto Sans"/>
          <w:sz w:val="18"/>
          <w:szCs w:val="18"/>
        </w:rPr>
        <w:t>párrafo</w:t>
      </w:r>
      <w:r w:rsidRPr="008E2E4E">
        <w:rPr>
          <w:rFonts w:ascii="Noto Sans" w:hAnsi="Noto Sans" w:cs="Noto Sans"/>
          <w:sz w:val="18"/>
          <w:szCs w:val="18"/>
        </w:rPr>
        <w:t xml:space="preserve"> de la </w:t>
      </w:r>
      <w:r w:rsidR="004571C7" w:rsidRPr="008E2E4E">
        <w:rPr>
          <w:rFonts w:ascii="Noto Sans" w:hAnsi="Noto Sans" w:cs="Noto Sans"/>
          <w:b/>
          <w:bCs/>
          <w:sz w:val="18"/>
          <w:szCs w:val="18"/>
        </w:rPr>
        <w:t xml:space="preserve">“Ley”, </w:t>
      </w:r>
      <w:r w:rsidR="004571C7" w:rsidRPr="008E2E4E">
        <w:rPr>
          <w:rFonts w:ascii="Noto Sans" w:hAnsi="Noto Sans" w:cs="Noto Sans"/>
          <w:sz w:val="18"/>
          <w:szCs w:val="18"/>
        </w:rPr>
        <w:t>l</w:t>
      </w:r>
      <w:r w:rsidRPr="008E2E4E">
        <w:rPr>
          <w:rFonts w:ascii="Noto Sans" w:hAnsi="Noto Sans" w:cs="Noto Sans"/>
          <w:sz w:val="18"/>
          <w:szCs w:val="18"/>
        </w:rPr>
        <w:t>as proposiciones presentadas a través de la Plataforma deberán ser firmadas por los licitantes o sus apoderados, empleando para tal efecto los medios de identificación electrónica; los cuales producirán los mismos efectos que las leyes otorgan a los documentos firmados autógrafamente y, en consecuencia, tendrán el mismo valor probatorio.</w:t>
      </w:r>
    </w:p>
    <w:p w14:paraId="258C6EF9" w14:textId="095C774E" w:rsidR="004501FC" w:rsidRPr="008E2E4E" w:rsidRDefault="008B4ADF" w:rsidP="00F93228">
      <w:pPr>
        <w:pStyle w:val="Ttulo2"/>
        <w:rPr>
          <w:rFonts w:ascii="Noto Sans" w:hAnsi="Noto Sans" w:cs="Noto Sans"/>
          <w:b/>
          <w:bCs/>
          <w:color w:val="auto"/>
          <w:sz w:val="18"/>
          <w:szCs w:val="18"/>
        </w:rPr>
      </w:pPr>
      <w:bookmarkStart w:id="18" w:name="_Toc204561471"/>
      <w:r w:rsidRPr="008E2E4E">
        <w:rPr>
          <w:rFonts w:ascii="Noto Sans" w:hAnsi="Noto Sans" w:cs="Noto Sans"/>
          <w:b/>
          <w:bCs/>
          <w:color w:val="auto"/>
          <w:sz w:val="18"/>
          <w:szCs w:val="18"/>
        </w:rPr>
        <w:t>3.2.3 INSTRUCCIONES PARA LA PRESENTACIÓN DE LAS PROPUESTAS TÉCNICA Y ECONÓMICA</w:t>
      </w:r>
      <w:bookmarkEnd w:id="18"/>
    </w:p>
    <w:p w14:paraId="27E38258" w14:textId="77777777"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Las propuestas deberán elaborarse de acuerdo con lo siguiente:</w:t>
      </w:r>
    </w:p>
    <w:p w14:paraId="16A3989C" w14:textId="46C19979"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Dirigidas a la </w:t>
      </w:r>
      <w:r w:rsidR="00D56523" w:rsidRPr="008E2E4E">
        <w:rPr>
          <w:rFonts w:ascii="Noto Sans" w:hAnsi="Noto Sans" w:cs="Noto Sans"/>
          <w:b/>
          <w:sz w:val="18"/>
          <w:szCs w:val="18"/>
        </w:rPr>
        <w:t>“Convocante”</w:t>
      </w:r>
      <w:r w:rsidRPr="008E2E4E">
        <w:rPr>
          <w:rFonts w:ascii="Noto Sans" w:hAnsi="Noto Sans" w:cs="Noto Sans"/>
          <w:sz w:val="18"/>
          <w:szCs w:val="18"/>
        </w:rPr>
        <w:t>.</w:t>
      </w:r>
    </w:p>
    <w:p w14:paraId="1D22487B" w14:textId="394A369B"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Deberán firmarse de forma electrónica (firma electrónica) por parte de los </w:t>
      </w:r>
      <w:r w:rsidR="000204D2" w:rsidRPr="008E2E4E">
        <w:rPr>
          <w:rFonts w:ascii="Noto Sans" w:hAnsi="Noto Sans" w:cs="Noto Sans"/>
          <w:b/>
          <w:sz w:val="18"/>
          <w:szCs w:val="18"/>
        </w:rPr>
        <w:t>“Licitantes”</w:t>
      </w:r>
      <w:r w:rsidRPr="008E2E4E">
        <w:rPr>
          <w:rFonts w:ascii="Noto Sans" w:hAnsi="Noto Sans" w:cs="Noto Sans"/>
          <w:sz w:val="18"/>
          <w:szCs w:val="18"/>
        </w:rPr>
        <w:t>.</w:t>
      </w:r>
    </w:p>
    <w:p w14:paraId="474345D0" w14:textId="2BB5EA49"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Señalar el número de </w:t>
      </w:r>
      <w:r w:rsidRPr="008E2E4E">
        <w:rPr>
          <w:rFonts w:ascii="Noto Sans" w:hAnsi="Noto Sans" w:cs="Noto Sans"/>
          <w:b/>
          <w:bCs/>
          <w:sz w:val="18"/>
          <w:szCs w:val="18"/>
        </w:rPr>
        <w:t>“</w:t>
      </w:r>
      <w:r w:rsidR="00371E48" w:rsidRPr="008E2E4E">
        <w:rPr>
          <w:rFonts w:ascii="Noto Sans" w:hAnsi="Noto Sans" w:cs="Noto Sans"/>
          <w:b/>
          <w:sz w:val="18"/>
          <w:szCs w:val="18"/>
        </w:rPr>
        <w:t>Convocatoria</w:t>
      </w:r>
      <w:r w:rsidRPr="008E2E4E">
        <w:rPr>
          <w:rFonts w:ascii="Noto Sans" w:hAnsi="Noto Sans" w:cs="Noto Sans"/>
          <w:b/>
          <w:sz w:val="18"/>
          <w:szCs w:val="18"/>
        </w:rPr>
        <w:t>”.</w:t>
      </w:r>
    </w:p>
    <w:p w14:paraId="7ADA2010" w14:textId="125EB861"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En hoja membretad</w:t>
      </w:r>
      <w:r w:rsidR="003B4512" w:rsidRPr="008E2E4E">
        <w:rPr>
          <w:rFonts w:ascii="Noto Sans" w:hAnsi="Noto Sans" w:cs="Noto Sans"/>
          <w:sz w:val="18"/>
          <w:szCs w:val="18"/>
        </w:rPr>
        <w:t>a</w:t>
      </w:r>
      <w:r w:rsidRPr="008E2E4E">
        <w:rPr>
          <w:rFonts w:ascii="Noto Sans" w:hAnsi="Noto Sans" w:cs="Noto Sans"/>
          <w:sz w:val="18"/>
          <w:szCs w:val="18"/>
        </w:rPr>
        <w:t xml:space="preserve"> de la empresa.</w:t>
      </w:r>
    </w:p>
    <w:p w14:paraId="1D0D0E69" w14:textId="77777777"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Con firma del apoderado y/o representante legal facultado para ello.</w:t>
      </w:r>
    </w:p>
    <w:p w14:paraId="18EE8AB8" w14:textId="77777777"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Señalar vigencia</w:t>
      </w:r>
    </w:p>
    <w:p w14:paraId="124C6DA4" w14:textId="67520AFD"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eastAsia="Arial Unicode MS" w:hAnsi="Noto Sans" w:cs="Noto Sans"/>
          <w:iCs/>
          <w:sz w:val="18"/>
          <w:szCs w:val="18"/>
        </w:rPr>
        <w:t>En el caso de la propuesta económica, desglosar Precios Unitarios, Subtotales, Impuestos y Total. Señalar importe total con impuestos en número y letra</w:t>
      </w:r>
      <w:r w:rsidR="00056F56" w:rsidRPr="008E2E4E">
        <w:rPr>
          <w:rFonts w:ascii="Noto Sans" w:eastAsia="Arial Unicode MS" w:hAnsi="Noto Sans" w:cs="Noto Sans"/>
          <w:iCs/>
          <w:sz w:val="18"/>
          <w:szCs w:val="18"/>
        </w:rPr>
        <w:t>, debiendo integrar</w:t>
      </w:r>
      <w:r w:rsidR="00122D03" w:rsidRPr="008E2E4E">
        <w:rPr>
          <w:rFonts w:ascii="Noto Sans" w:eastAsia="Arial Unicode MS" w:hAnsi="Noto Sans" w:cs="Noto Sans"/>
          <w:iCs/>
          <w:sz w:val="18"/>
          <w:szCs w:val="18"/>
        </w:rPr>
        <w:t>la</w:t>
      </w:r>
      <w:r w:rsidR="00056F56" w:rsidRPr="008E2E4E">
        <w:rPr>
          <w:rFonts w:ascii="Noto Sans" w:eastAsia="Arial Unicode MS" w:hAnsi="Noto Sans" w:cs="Noto Sans"/>
          <w:iCs/>
          <w:sz w:val="18"/>
          <w:szCs w:val="18"/>
        </w:rPr>
        <w:t xml:space="preserve"> en archivo </w:t>
      </w:r>
      <w:r w:rsidR="000E716D" w:rsidRPr="008E2E4E">
        <w:rPr>
          <w:rFonts w:ascii="Noto Sans" w:eastAsia="Arial Unicode MS" w:hAnsi="Noto Sans" w:cs="Noto Sans"/>
          <w:iCs/>
          <w:sz w:val="18"/>
          <w:szCs w:val="18"/>
        </w:rPr>
        <w:t xml:space="preserve">PDF suscrito por el apoderado y/o representante legal y a su vez deberá presentarla en formato </w:t>
      </w:r>
      <w:r w:rsidR="00056F56" w:rsidRPr="008E2E4E">
        <w:rPr>
          <w:rFonts w:ascii="Noto Sans" w:eastAsia="Arial Unicode MS" w:hAnsi="Noto Sans" w:cs="Noto Sans"/>
          <w:iCs/>
          <w:sz w:val="18"/>
          <w:szCs w:val="18"/>
        </w:rPr>
        <w:t xml:space="preserve">Excel </w:t>
      </w:r>
      <w:r w:rsidR="00056F56" w:rsidRPr="008E2E4E">
        <w:rPr>
          <w:rFonts w:ascii="Noto Sans" w:eastAsia="Arial Unicode MS" w:hAnsi="Noto Sans" w:cs="Noto Sans"/>
          <w:b/>
          <w:bCs/>
          <w:iCs/>
          <w:sz w:val="18"/>
          <w:szCs w:val="18"/>
        </w:rPr>
        <w:t xml:space="preserve">sin modificar el formato </w:t>
      </w:r>
      <w:r w:rsidR="00056F56" w:rsidRPr="008E2E4E">
        <w:rPr>
          <w:rFonts w:ascii="Noto Sans" w:eastAsia="Arial Unicode MS" w:hAnsi="Noto Sans" w:cs="Noto Sans"/>
          <w:iCs/>
          <w:sz w:val="18"/>
          <w:szCs w:val="18"/>
        </w:rPr>
        <w:t>proporcionado por la “</w:t>
      </w:r>
      <w:r w:rsidR="00056F56" w:rsidRPr="008E2E4E">
        <w:rPr>
          <w:rFonts w:ascii="Noto Sans" w:eastAsia="Arial Unicode MS" w:hAnsi="Noto Sans" w:cs="Noto Sans"/>
          <w:b/>
          <w:bCs/>
          <w:iCs/>
          <w:sz w:val="18"/>
          <w:szCs w:val="18"/>
        </w:rPr>
        <w:t>Convocante”</w:t>
      </w:r>
      <w:r w:rsidRPr="008E2E4E">
        <w:rPr>
          <w:rFonts w:ascii="Noto Sans" w:eastAsia="Arial Unicode MS" w:hAnsi="Noto Sans" w:cs="Noto Sans"/>
          <w:iCs/>
          <w:sz w:val="18"/>
          <w:szCs w:val="18"/>
        </w:rPr>
        <w:t>.</w:t>
      </w:r>
    </w:p>
    <w:p w14:paraId="1916FA48" w14:textId="77777777" w:rsidR="004501FC" w:rsidRPr="008E2E4E" w:rsidRDefault="004501FC" w:rsidP="0096776E">
      <w:pPr>
        <w:numPr>
          <w:ilvl w:val="0"/>
          <w:numId w:val="11"/>
        </w:numPr>
        <w:tabs>
          <w:tab w:val="left" w:pos="2880"/>
        </w:tabs>
        <w:spacing w:before="100" w:after="200"/>
        <w:jc w:val="both"/>
        <w:rPr>
          <w:rFonts w:ascii="Noto Sans" w:hAnsi="Noto Sans" w:cs="Noto Sans"/>
          <w:sz w:val="18"/>
          <w:szCs w:val="18"/>
        </w:rPr>
      </w:pPr>
      <w:r w:rsidRPr="008E2E4E">
        <w:rPr>
          <w:rFonts w:ascii="Noto Sans" w:eastAsia="Arial Unicode MS" w:hAnsi="Noto Sans" w:cs="Noto Sans"/>
          <w:b/>
          <w:iCs/>
          <w:sz w:val="18"/>
          <w:szCs w:val="18"/>
        </w:rPr>
        <w:t>Foliadas</w:t>
      </w:r>
      <w:r w:rsidRPr="008E2E4E">
        <w:rPr>
          <w:rFonts w:ascii="Noto Sans" w:eastAsia="Arial Unicode MS" w:hAnsi="Noto Sans" w:cs="Noto Sans"/>
          <w:iCs/>
          <w:sz w:val="18"/>
          <w:szCs w:val="18"/>
        </w:rPr>
        <w:t xml:space="preserve"> en todas y cada una de las hojas que las integran, numerando de manera consecutiva, pero por separado: i) la oferta técnica; ii) la oferta económica, y iii) el resto de la documentación que se entregue</w:t>
      </w:r>
      <w:r w:rsidRPr="008E2E4E">
        <w:rPr>
          <w:rFonts w:ascii="Noto Sans" w:hAnsi="Noto Sans" w:cs="Noto Sans"/>
          <w:sz w:val="18"/>
          <w:szCs w:val="18"/>
        </w:rPr>
        <w:t>.</w:t>
      </w:r>
    </w:p>
    <w:p w14:paraId="20EB939A" w14:textId="27B03693" w:rsidR="004501FC" w:rsidRPr="008E2E4E" w:rsidRDefault="004501FC" w:rsidP="00560412">
      <w:pPr>
        <w:tabs>
          <w:tab w:val="left" w:pos="2880"/>
        </w:tabs>
        <w:jc w:val="both"/>
        <w:rPr>
          <w:rFonts w:ascii="Noto Sans" w:hAnsi="Noto Sans" w:cs="Noto Sans"/>
          <w:sz w:val="18"/>
          <w:szCs w:val="18"/>
        </w:rPr>
      </w:pPr>
      <w:r w:rsidRPr="008E2E4E">
        <w:rPr>
          <w:rFonts w:ascii="Noto Sans" w:hAnsi="Noto Sans" w:cs="Noto Sans"/>
          <w:sz w:val="18"/>
          <w:szCs w:val="18"/>
        </w:rPr>
        <w:t xml:space="preserve">Se sugiere que se presenten en carpetas o archivos electrónicos por cada uno de los apartados de forma ordenada y sistemática como se consignan en la presente </w:t>
      </w:r>
      <w:r w:rsidRPr="008E2E4E">
        <w:rPr>
          <w:rFonts w:ascii="Noto Sans" w:hAnsi="Noto Sans" w:cs="Noto Sans"/>
          <w:b/>
          <w:bCs/>
          <w:sz w:val="18"/>
          <w:szCs w:val="18"/>
        </w:rPr>
        <w:t>“</w:t>
      </w:r>
      <w:r w:rsidR="00371E48"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 xml:space="preserve"> (la forma de la entrega de la documentación no es un requisito indispensable, su incumplimiento no será motivo de descalificación, se solicita así para la mejor conducción del proceso). </w:t>
      </w:r>
    </w:p>
    <w:p w14:paraId="1A3E5CAD" w14:textId="77777777" w:rsidR="00B660D8" w:rsidRPr="008E2E4E" w:rsidRDefault="00B660D8" w:rsidP="00560412">
      <w:pPr>
        <w:tabs>
          <w:tab w:val="left" w:pos="2880"/>
        </w:tabs>
        <w:jc w:val="both"/>
        <w:rPr>
          <w:rFonts w:ascii="Noto Sans" w:hAnsi="Noto Sans" w:cs="Noto Sans"/>
          <w:sz w:val="18"/>
          <w:szCs w:val="18"/>
        </w:rPr>
      </w:pPr>
    </w:p>
    <w:p w14:paraId="0CEA7A83" w14:textId="7818EF98" w:rsidR="003612D4" w:rsidRPr="008E2E4E" w:rsidRDefault="003612D4" w:rsidP="003612D4">
      <w:pPr>
        <w:pStyle w:val="Ttulo2"/>
        <w:rPr>
          <w:rFonts w:ascii="Noto Sans" w:hAnsi="Noto Sans" w:cs="Noto Sans"/>
          <w:b/>
          <w:bCs/>
          <w:color w:val="auto"/>
          <w:sz w:val="18"/>
          <w:szCs w:val="18"/>
        </w:rPr>
      </w:pPr>
      <w:bookmarkStart w:id="19" w:name="_Toc197685463"/>
      <w:bookmarkStart w:id="20" w:name="_Toc204561472"/>
      <w:r w:rsidRPr="008E2E4E">
        <w:rPr>
          <w:rFonts w:ascii="Noto Sans" w:hAnsi="Noto Sans" w:cs="Noto Sans"/>
          <w:b/>
          <w:bCs/>
          <w:color w:val="auto"/>
          <w:sz w:val="18"/>
          <w:szCs w:val="18"/>
        </w:rPr>
        <w:t>3.2.4 OFERTA SUBSECUENTE DE DESCUENTO</w:t>
      </w:r>
      <w:bookmarkEnd w:id="19"/>
      <w:r w:rsidR="000D6CC2" w:rsidRPr="008E2E4E">
        <w:rPr>
          <w:rFonts w:ascii="Noto Sans" w:hAnsi="Noto Sans" w:cs="Noto Sans"/>
          <w:b/>
          <w:bCs/>
          <w:color w:val="auto"/>
          <w:sz w:val="18"/>
          <w:szCs w:val="18"/>
        </w:rPr>
        <w:t xml:space="preserve"> (OSD).</w:t>
      </w:r>
      <w:bookmarkEnd w:id="20"/>
    </w:p>
    <w:p w14:paraId="1A6AAEC9" w14:textId="77777777" w:rsidR="003612D4" w:rsidRPr="008E2E4E" w:rsidRDefault="003612D4" w:rsidP="003612D4">
      <w:pPr>
        <w:tabs>
          <w:tab w:val="left" w:pos="2880"/>
        </w:tabs>
        <w:jc w:val="both"/>
        <w:rPr>
          <w:rFonts w:ascii="Noto Sans" w:hAnsi="Noto Sans" w:cs="Noto Sans"/>
          <w:b/>
          <w:bCs/>
          <w:sz w:val="18"/>
          <w:szCs w:val="18"/>
        </w:rPr>
      </w:pPr>
    </w:p>
    <w:p w14:paraId="09C01B88" w14:textId="7FF8BB28" w:rsidR="003612D4" w:rsidRPr="008E2E4E" w:rsidRDefault="003612D4" w:rsidP="003612D4">
      <w:pPr>
        <w:tabs>
          <w:tab w:val="left" w:pos="2880"/>
        </w:tabs>
        <w:jc w:val="both"/>
        <w:rPr>
          <w:rFonts w:ascii="Noto Sans" w:hAnsi="Noto Sans" w:cs="Noto Sans"/>
          <w:sz w:val="18"/>
          <w:szCs w:val="18"/>
        </w:rPr>
      </w:pPr>
      <w:r w:rsidRPr="008E2E4E">
        <w:rPr>
          <w:rFonts w:ascii="Noto Sans" w:hAnsi="Noto Sans" w:cs="Noto Sans"/>
          <w:sz w:val="18"/>
          <w:szCs w:val="18"/>
        </w:rPr>
        <w:t xml:space="preserve">Para </w:t>
      </w:r>
      <w:r w:rsidR="00636B2D" w:rsidRPr="008E2E4E">
        <w:rPr>
          <w:rFonts w:ascii="Noto Sans" w:hAnsi="Noto Sans" w:cs="Noto Sans"/>
          <w:sz w:val="18"/>
          <w:szCs w:val="18"/>
        </w:rPr>
        <w:t>efectos del presente procedimiento</w:t>
      </w:r>
      <w:r w:rsidR="00F72122" w:rsidRPr="008E2E4E">
        <w:rPr>
          <w:rFonts w:ascii="Noto Sans" w:hAnsi="Noto Sans" w:cs="Noto Sans"/>
          <w:sz w:val="18"/>
          <w:szCs w:val="18"/>
        </w:rPr>
        <w:t xml:space="preserve"> </w:t>
      </w:r>
      <w:r w:rsidR="00ED5771" w:rsidRPr="008E2E4E">
        <w:rPr>
          <w:rFonts w:ascii="Noto Sans" w:hAnsi="Noto Sans" w:cs="Noto Sans"/>
          <w:sz w:val="18"/>
          <w:szCs w:val="18"/>
        </w:rPr>
        <w:t xml:space="preserve">y con </w:t>
      </w:r>
      <w:r w:rsidR="00746D25" w:rsidRPr="008E2E4E">
        <w:rPr>
          <w:rFonts w:ascii="Noto Sans" w:hAnsi="Noto Sans" w:cs="Noto Sans"/>
          <w:sz w:val="18"/>
          <w:szCs w:val="18"/>
        </w:rPr>
        <w:t>fundamento</w:t>
      </w:r>
      <w:r w:rsidR="00ED5771" w:rsidRPr="008E2E4E">
        <w:rPr>
          <w:rFonts w:ascii="Noto Sans" w:hAnsi="Noto Sans" w:cs="Noto Sans"/>
          <w:sz w:val="18"/>
          <w:szCs w:val="18"/>
        </w:rPr>
        <w:t xml:space="preserve"> en el artículo 38 </w:t>
      </w:r>
      <w:r w:rsidR="00746D25" w:rsidRPr="008E2E4E">
        <w:rPr>
          <w:rFonts w:ascii="Noto Sans" w:hAnsi="Noto Sans" w:cs="Noto Sans"/>
          <w:sz w:val="18"/>
          <w:szCs w:val="18"/>
        </w:rPr>
        <w:t xml:space="preserve">del </w:t>
      </w:r>
      <w:r w:rsidR="00746D25" w:rsidRPr="008E2E4E">
        <w:rPr>
          <w:rFonts w:ascii="Noto Sans" w:hAnsi="Noto Sans" w:cs="Noto Sans"/>
          <w:b/>
          <w:bCs/>
          <w:sz w:val="18"/>
          <w:szCs w:val="18"/>
        </w:rPr>
        <w:t>“Reglamento”</w:t>
      </w:r>
      <w:r w:rsidR="00746D25" w:rsidRPr="008E2E4E">
        <w:rPr>
          <w:rFonts w:ascii="Noto Sans" w:hAnsi="Noto Sans" w:cs="Noto Sans"/>
          <w:sz w:val="18"/>
          <w:szCs w:val="18"/>
        </w:rPr>
        <w:t xml:space="preserve"> </w:t>
      </w:r>
      <w:r w:rsidRPr="008E2E4E">
        <w:rPr>
          <w:rFonts w:ascii="Noto Sans" w:hAnsi="Noto Sans" w:cs="Noto Sans"/>
          <w:sz w:val="18"/>
          <w:szCs w:val="18"/>
        </w:rPr>
        <w:t>se utilizar</w:t>
      </w:r>
      <w:r w:rsidR="00D94715" w:rsidRPr="008E2E4E">
        <w:rPr>
          <w:rFonts w:ascii="Noto Sans" w:hAnsi="Noto Sans" w:cs="Noto Sans"/>
          <w:sz w:val="18"/>
          <w:szCs w:val="18"/>
        </w:rPr>
        <w:t>á</w:t>
      </w:r>
      <w:r w:rsidRPr="008E2E4E">
        <w:rPr>
          <w:rFonts w:ascii="Noto Sans" w:hAnsi="Noto Sans" w:cs="Noto Sans"/>
          <w:sz w:val="18"/>
          <w:szCs w:val="18"/>
        </w:rPr>
        <w:t>n las Ofertas subsecuentes de descuentos: respecto de bienes muebles</w:t>
      </w:r>
      <w:r w:rsidR="00891189" w:rsidRPr="008E2E4E">
        <w:rPr>
          <w:rFonts w:ascii="Noto Sans" w:hAnsi="Noto Sans" w:cs="Noto Sans"/>
          <w:sz w:val="18"/>
          <w:szCs w:val="18"/>
        </w:rPr>
        <w:t xml:space="preserve"> descritos en los </w:t>
      </w:r>
      <w:r w:rsidR="00891189" w:rsidRPr="008E2E4E">
        <w:rPr>
          <w:rFonts w:ascii="Noto Sans" w:hAnsi="Noto Sans" w:cs="Noto Sans"/>
          <w:b/>
          <w:bCs/>
          <w:sz w:val="18"/>
          <w:szCs w:val="18"/>
        </w:rPr>
        <w:t>anexos técnicos</w:t>
      </w:r>
      <w:r w:rsidRPr="008E2E4E">
        <w:rPr>
          <w:rFonts w:ascii="Noto Sans" w:hAnsi="Noto Sans" w:cs="Noto Sans"/>
          <w:sz w:val="18"/>
          <w:szCs w:val="18"/>
        </w:rPr>
        <w:t xml:space="preserve">, en la cual, se tiene la posibilidad de realizar electrónicamente y durante un periodo de tiempo determinado, uno o más ofrecimientos posteriores que mejoren el precio ofertado en forma inicial de las claves objeto del procedimiento de contratación, sin que ello signifique la posibilidad de variar las especificaciones o características originalmente contenidas en su propuesta técnica. </w:t>
      </w:r>
    </w:p>
    <w:p w14:paraId="29ECE0F6" w14:textId="77777777" w:rsidR="003612D4" w:rsidRPr="008E2E4E" w:rsidRDefault="003612D4" w:rsidP="003612D4">
      <w:pPr>
        <w:tabs>
          <w:tab w:val="left" w:pos="2880"/>
        </w:tabs>
        <w:jc w:val="both"/>
        <w:rPr>
          <w:rFonts w:ascii="Noto Sans" w:hAnsi="Noto Sans" w:cs="Noto Sans"/>
          <w:sz w:val="18"/>
          <w:szCs w:val="18"/>
        </w:rPr>
      </w:pPr>
    </w:p>
    <w:p w14:paraId="7F7F0BD0" w14:textId="553D6613" w:rsidR="003612D4" w:rsidRPr="008E2E4E" w:rsidRDefault="003612D4" w:rsidP="003612D4">
      <w:pPr>
        <w:tabs>
          <w:tab w:val="left" w:pos="2880"/>
        </w:tabs>
        <w:jc w:val="both"/>
        <w:rPr>
          <w:rFonts w:ascii="Noto Sans" w:hAnsi="Noto Sans" w:cs="Noto Sans"/>
          <w:i/>
          <w:iCs/>
          <w:sz w:val="18"/>
          <w:szCs w:val="18"/>
        </w:rPr>
      </w:pPr>
      <w:r w:rsidRPr="008E2E4E">
        <w:rPr>
          <w:rFonts w:ascii="Noto Sans" w:hAnsi="Noto Sans" w:cs="Noto Sans"/>
          <w:sz w:val="18"/>
          <w:szCs w:val="18"/>
        </w:rPr>
        <w:t xml:space="preserve">De conformidad con el </w:t>
      </w:r>
      <w:r w:rsidRPr="008E2E4E">
        <w:rPr>
          <w:rFonts w:ascii="Noto Sans" w:hAnsi="Noto Sans" w:cs="Noto Sans"/>
          <w:i/>
          <w:iCs/>
          <w:sz w:val="18"/>
          <w:szCs w:val="18"/>
        </w:rPr>
        <w:t>ACUERDO</w:t>
      </w:r>
      <w:r w:rsidR="007D3526" w:rsidRPr="008E2E4E">
        <w:rPr>
          <w:rFonts w:ascii="Noto Sans" w:hAnsi="Noto Sans" w:cs="Noto Sans"/>
          <w:i/>
          <w:iCs/>
          <w:sz w:val="18"/>
          <w:szCs w:val="18"/>
        </w:rPr>
        <w:t xml:space="preserve"> </w:t>
      </w:r>
      <w:r w:rsidRPr="008E2E4E">
        <w:rPr>
          <w:rFonts w:ascii="Noto Sans" w:hAnsi="Noto Sans" w:cs="Noto Sans"/>
          <w:i/>
          <w:iCs/>
          <w:sz w:val="18"/>
          <w:szCs w:val="18"/>
        </w:rPr>
        <w:t>por el que se emiten diversos lineamientos en materia de adquisiciones, arrendamientos y servicios y</w:t>
      </w:r>
      <w:r w:rsidR="007D3526" w:rsidRPr="008E2E4E">
        <w:rPr>
          <w:rFonts w:ascii="Noto Sans" w:hAnsi="Noto Sans" w:cs="Noto Sans"/>
          <w:i/>
          <w:iCs/>
          <w:sz w:val="18"/>
          <w:szCs w:val="18"/>
        </w:rPr>
        <w:t xml:space="preserve"> </w:t>
      </w:r>
      <w:r w:rsidRPr="008E2E4E">
        <w:rPr>
          <w:rFonts w:ascii="Noto Sans" w:hAnsi="Noto Sans" w:cs="Noto Sans"/>
          <w:i/>
          <w:iCs/>
          <w:sz w:val="18"/>
          <w:szCs w:val="18"/>
        </w:rPr>
        <w:t xml:space="preserve">de obras públicas y servicios relacionados con las mismas, </w:t>
      </w:r>
      <w:r w:rsidR="003C1DCA" w:rsidRPr="008E2E4E">
        <w:rPr>
          <w:rFonts w:ascii="Noto Sans" w:hAnsi="Noto Sans" w:cs="Noto Sans"/>
          <w:sz w:val="18"/>
          <w:szCs w:val="18"/>
        </w:rPr>
        <w:t xml:space="preserve">Capitulo Cuarto, De Los </w:t>
      </w:r>
      <w:r w:rsidR="003C1DCA" w:rsidRPr="008E2E4E">
        <w:rPr>
          <w:rFonts w:ascii="Noto Sans" w:hAnsi="Noto Sans" w:cs="Noto Sans"/>
          <w:sz w:val="18"/>
          <w:szCs w:val="18"/>
        </w:rPr>
        <w:lastRenderedPageBreak/>
        <w:t xml:space="preserve">Lineamientos Para La Utilización De La Modalidad De Ofertas Subsecuentes De Descuentos En Las Licitaciones </w:t>
      </w:r>
      <w:r w:rsidR="00EB2C21" w:rsidRPr="008E2E4E">
        <w:rPr>
          <w:rFonts w:ascii="Noto Sans" w:hAnsi="Noto Sans" w:cs="Noto Sans"/>
          <w:sz w:val="18"/>
          <w:szCs w:val="18"/>
        </w:rPr>
        <w:t>Públicas</w:t>
      </w:r>
      <w:r w:rsidR="003C1DCA" w:rsidRPr="008E2E4E">
        <w:rPr>
          <w:rFonts w:ascii="Noto Sans" w:hAnsi="Noto Sans" w:cs="Noto Sans"/>
          <w:sz w:val="18"/>
          <w:szCs w:val="18"/>
        </w:rPr>
        <w:t xml:space="preserve"> Electrónicas</w:t>
      </w:r>
      <w:r w:rsidRPr="008E2E4E">
        <w:rPr>
          <w:rFonts w:ascii="Noto Sans" w:hAnsi="Noto Sans" w:cs="Noto Sans"/>
          <w:sz w:val="18"/>
          <w:szCs w:val="18"/>
        </w:rPr>
        <w:t xml:space="preserve">, el procedimiento se desarrollará de conformidad con lo siguiente: </w:t>
      </w:r>
    </w:p>
    <w:p w14:paraId="47F53195" w14:textId="77777777" w:rsidR="003612D4" w:rsidRPr="008E2E4E" w:rsidRDefault="003612D4" w:rsidP="003612D4">
      <w:pPr>
        <w:tabs>
          <w:tab w:val="left" w:pos="2880"/>
        </w:tabs>
        <w:rPr>
          <w:rFonts w:ascii="Noto Sans" w:hAnsi="Noto Sans" w:cs="Noto Sans"/>
          <w:b/>
          <w:bCs/>
          <w:sz w:val="18"/>
          <w:szCs w:val="18"/>
        </w:rPr>
      </w:pPr>
    </w:p>
    <w:p w14:paraId="247C0742"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 xml:space="preserve">El servidor público que presida el acto de presentación y apertura de proposiciones procederá a bajar de la bóveda de </w:t>
      </w:r>
      <w:r w:rsidRPr="008E2E4E">
        <w:rPr>
          <w:rFonts w:ascii="Noto Sans" w:hAnsi="Noto Sans" w:cs="Noto Sans"/>
          <w:b/>
          <w:bCs/>
          <w:sz w:val="18"/>
          <w:szCs w:val="18"/>
        </w:rPr>
        <w:t>“Compras MX”</w:t>
      </w:r>
      <w:r w:rsidRPr="008E2E4E">
        <w:rPr>
          <w:rFonts w:ascii="Noto Sans" w:hAnsi="Noto Sans" w:cs="Noto Sans"/>
          <w:sz w:val="18"/>
          <w:szCs w:val="18"/>
        </w:rPr>
        <w:t xml:space="preserve"> las proposiciones recibidas, determinará el tiempo que se otorgará para su evaluación y será responsable de que la evaluación legal y técnica se realice en ese tiempo. </w:t>
      </w:r>
    </w:p>
    <w:p w14:paraId="452F388E"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En el acta del acto de presentación y apertura de proposiciones se registrará, por cada partida o grupo de partidas, el importe de cada una de las proposiciones calificadas como solventes, así como el nombre o razón social de los licitantes que las presentaron, clasificándolas en orden ascendente, iniciando con la que haya ofertado el precio menor, el cual será el máximo al que podrá ser adjudicado el contrato respectivo.</w:t>
      </w:r>
    </w:p>
    <w:p w14:paraId="3F9987A9" w14:textId="66721C93"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 xml:space="preserve">El servidor público que presida el acto de presentación y apertura de proposiciones, al concluir éste difundirá a través de </w:t>
      </w:r>
      <w:r w:rsidRPr="008E2E4E">
        <w:rPr>
          <w:rFonts w:ascii="Noto Sans" w:hAnsi="Noto Sans" w:cs="Noto Sans"/>
          <w:b/>
          <w:bCs/>
          <w:sz w:val="18"/>
          <w:szCs w:val="18"/>
        </w:rPr>
        <w:t>“Compras MX”</w:t>
      </w:r>
      <w:r w:rsidRPr="008E2E4E">
        <w:rPr>
          <w:rFonts w:ascii="Noto Sans" w:hAnsi="Noto Sans" w:cs="Noto Sans"/>
          <w:sz w:val="18"/>
          <w:szCs w:val="18"/>
        </w:rPr>
        <w:t xml:space="preserve"> el acta correspondiente, en la cual señalará la fecha, hora y lugar en la que los licitantes que hayan cumplido con los requisitos legales y técnicos establecidos en la convocatoria a la </w:t>
      </w:r>
      <w:r w:rsidRPr="008E2E4E">
        <w:rPr>
          <w:rFonts w:ascii="Noto Sans" w:hAnsi="Noto Sans" w:cs="Noto Sans"/>
          <w:b/>
          <w:bCs/>
          <w:sz w:val="18"/>
          <w:szCs w:val="18"/>
        </w:rPr>
        <w:t xml:space="preserve">“Invitación” </w:t>
      </w:r>
      <w:r w:rsidRPr="008E2E4E">
        <w:rPr>
          <w:rFonts w:ascii="Noto Sans" w:hAnsi="Noto Sans" w:cs="Noto Sans"/>
          <w:sz w:val="18"/>
          <w:szCs w:val="18"/>
        </w:rPr>
        <w:t xml:space="preserve">podrán presentar sus </w:t>
      </w:r>
      <w:r w:rsidRPr="008E2E4E">
        <w:rPr>
          <w:rFonts w:ascii="Noto Sans" w:hAnsi="Noto Sans" w:cs="Noto Sans"/>
          <w:b/>
          <w:bCs/>
          <w:sz w:val="18"/>
          <w:szCs w:val="18"/>
        </w:rPr>
        <w:t>OSD</w:t>
      </w:r>
      <w:r w:rsidRPr="008E2E4E">
        <w:rPr>
          <w:rFonts w:ascii="Noto Sans" w:hAnsi="Noto Sans" w:cs="Noto Sans"/>
          <w:sz w:val="18"/>
          <w:szCs w:val="18"/>
        </w:rPr>
        <w:t xml:space="preserve">, dando a conocer igualmente la o las </w:t>
      </w:r>
      <w:r w:rsidR="00134025" w:rsidRPr="008E2E4E">
        <w:rPr>
          <w:rFonts w:ascii="Noto Sans" w:hAnsi="Noto Sans" w:cs="Noto Sans"/>
          <w:sz w:val="18"/>
          <w:szCs w:val="18"/>
        </w:rPr>
        <w:t>claves en</w:t>
      </w:r>
      <w:r w:rsidRPr="008E2E4E">
        <w:rPr>
          <w:rFonts w:ascii="Noto Sans" w:hAnsi="Noto Sans" w:cs="Noto Sans"/>
          <w:sz w:val="18"/>
          <w:szCs w:val="18"/>
        </w:rPr>
        <w:t xml:space="preserve"> las cuales cada licitante podrá presentar sus pujas.</w:t>
      </w:r>
    </w:p>
    <w:p w14:paraId="7FF643B2"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Por lo menos un minuto antes de la hora señalada para el inicio de presentación de las OSD, el servidor público que presida el acto enviará un aviso a los licitantes calificados para participar, comunicándoles el precio más bajo ofertado en el acto de presentación y apertura de proposiciones y si la OSD será ascendente o descendente.</w:t>
      </w:r>
    </w:p>
    <w:p w14:paraId="258FF3AF"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Si el procedimiento de contratación se compone de varias partidas o grupos de partidas, el servidor público que presida el acto determinará si las pujas se harán individualmente por cada una de las partidas o grupos o de manera simultánea, así como el orden en que se presentarán las OSD.</w:t>
      </w:r>
    </w:p>
    <w:p w14:paraId="1E844955"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El servidor público que presida el acto podrá interrumpir la presentación de OSD de una partida o grupo de éstas, cuando se presenten problemas técnicos o por cualquier causa debidamente justificada que afecte el adecuado desarrollo de la modalidad.</w:t>
      </w:r>
    </w:p>
    <w:p w14:paraId="53FE03AA" w14:textId="404BBD2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Una vez concluida la presentación de pujas de todas las partidas o grupos de éstas que integraron la OSD</w:t>
      </w:r>
      <w:r w:rsidR="003D447A" w:rsidRPr="008E2E4E">
        <w:rPr>
          <w:rFonts w:ascii="Noto Sans" w:hAnsi="Noto Sans" w:cs="Noto Sans"/>
          <w:sz w:val="18"/>
          <w:szCs w:val="18"/>
        </w:rPr>
        <w:t xml:space="preserve"> y posterior a su análisis</w:t>
      </w:r>
      <w:r w:rsidRPr="008E2E4E">
        <w:rPr>
          <w:rFonts w:ascii="Noto Sans" w:hAnsi="Noto Sans" w:cs="Noto Sans"/>
          <w:sz w:val="18"/>
          <w:szCs w:val="18"/>
        </w:rPr>
        <w:t>, el servidor público que presida el acto emitirá el fallo correspondiente.</w:t>
      </w:r>
    </w:p>
    <w:p w14:paraId="52DF7D07"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 xml:space="preserve">El horario a que se sujetarán el acto de presentación y apertura de proposiciones y el desarrollo de la OSD, será el que corresponda a la hora que aparezca en </w:t>
      </w:r>
      <w:r w:rsidRPr="008E2E4E">
        <w:rPr>
          <w:rFonts w:ascii="Noto Sans" w:hAnsi="Noto Sans" w:cs="Noto Sans"/>
          <w:b/>
          <w:bCs/>
          <w:sz w:val="18"/>
          <w:szCs w:val="18"/>
        </w:rPr>
        <w:t>“Compras MX”</w:t>
      </w:r>
      <w:r w:rsidRPr="008E2E4E">
        <w:rPr>
          <w:rFonts w:ascii="Noto Sans" w:hAnsi="Noto Sans" w:cs="Noto Sans"/>
          <w:sz w:val="18"/>
          <w:szCs w:val="18"/>
        </w:rPr>
        <w:t>, el cual se encontrará a la vista de los usuarios de este.</w:t>
      </w:r>
    </w:p>
    <w:p w14:paraId="62CC6170" w14:textId="77777777" w:rsidR="003612D4" w:rsidRPr="008E2E4E" w:rsidRDefault="003612D4" w:rsidP="003612D4">
      <w:pPr>
        <w:pStyle w:val="Prrafodelista"/>
        <w:numPr>
          <w:ilvl w:val="0"/>
          <w:numId w:val="33"/>
        </w:numPr>
        <w:tabs>
          <w:tab w:val="left" w:pos="2880"/>
        </w:tabs>
        <w:ind w:left="709" w:hanging="576"/>
        <w:jc w:val="both"/>
        <w:rPr>
          <w:rFonts w:ascii="Noto Sans" w:hAnsi="Noto Sans" w:cs="Noto Sans"/>
          <w:sz w:val="18"/>
          <w:szCs w:val="18"/>
        </w:rPr>
      </w:pPr>
      <w:r w:rsidRPr="008E2E4E">
        <w:rPr>
          <w:rFonts w:ascii="Noto Sans" w:hAnsi="Noto Sans" w:cs="Noto Sans"/>
          <w:sz w:val="18"/>
          <w:szCs w:val="18"/>
        </w:rPr>
        <w:t xml:space="preserve">Cuando el servidor público que presida el acto determine la interrupción de la OSD, el procedimiento podrá continuar si las causas de la interrupción fueren superadas dentro de las dos horas posteriores a la misma; en caso contrario, la </w:t>
      </w:r>
      <w:r w:rsidRPr="008E2E4E">
        <w:rPr>
          <w:rFonts w:ascii="Noto Sans" w:hAnsi="Noto Sans" w:cs="Noto Sans"/>
          <w:b/>
          <w:bCs/>
          <w:sz w:val="18"/>
          <w:szCs w:val="18"/>
        </w:rPr>
        <w:t>“Invitación”</w:t>
      </w:r>
      <w:r w:rsidRPr="008E2E4E">
        <w:rPr>
          <w:rFonts w:ascii="Noto Sans" w:hAnsi="Noto Sans" w:cs="Noto Sans"/>
          <w:sz w:val="18"/>
          <w:szCs w:val="18"/>
        </w:rPr>
        <w:t xml:space="preserve"> podrá ser cancelada en forma total o parcial por el propio servidor público en términos de lo dispuesto por el ARTÍCULO 76 de la </w:t>
      </w:r>
      <w:r w:rsidRPr="008E2E4E">
        <w:rPr>
          <w:rFonts w:ascii="Noto Sans" w:hAnsi="Noto Sans" w:cs="Noto Sans"/>
          <w:b/>
          <w:bCs/>
          <w:sz w:val="18"/>
          <w:szCs w:val="18"/>
        </w:rPr>
        <w:t>“Ley”</w:t>
      </w:r>
      <w:r w:rsidRPr="008E2E4E">
        <w:rPr>
          <w:rFonts w:ascii="Noto Sans" w:hAnsi="Noto Sans" w:cs="Noto Sans"/>
          <w:sz w:val="18"/>
          <w:szCs w:val="18"/>
        </w:rPr>
        <w:t xml:space="preserve"> y se podrá emitir una nueva convocatoria por la o las partidas pendientes de someterse a OSD.</w:t>
      </w:r>
    </w:p>
    <w:p w14:paraId="60C7982D" w14:textId="77777777" w:rsidR="00295E58" w:rsidRPr="008E2E4E" w:rsidRDefault="00295E58" w:rsidP="00295E58">
      <w:pPr>
        <w:pStyle w:val="Prrafodelista"/>
        <w:tabs>
          <w:tab w:val="left" w:pos="2880"/>
        </w:tabs>
        <w:ind w:left="709"/>
        <w:jc w:val="both"/>
        <w:rPr>
          <w:rFonts w:ascii="Noto Sans" w:hAnsi="Noto Sans" w:cs="Noto Sans"/>
          <w:sz w:val="18"/>
          <w:szCs w:val="18"/>
        </w:rPr>
      </w:pPr>
    </w:p>
    <w:p w14:paraId="45612885" w14:textId="4F3DC0AF" w:rsidR="009A4030" w:rsidRPr="008E2E4E" w:rsidRDefault="00B53C37" w:rsidP="009A4030">
      <w:pPr>
        <w:pStyle w:val="Ttulo2"/>
        <w:rPr>
          <w:rFonts w:ascii="Noto Sans" w:hAnsi="Noto Sans" w:cs="Noto Sans"/>
          <w:sz w:val="18"/>
          <w:szCs w:val="18"/>
        </w:rPr>
      </w:pPr>
      <w:bookmarkStart w:id="21" w:name="_Toc204561473"/>
      <w:r w:rsidRPr="008E2E4E">
        <w:rPr>
          <w:rFonts w:ascii="Noto Sans" w:hAnsi="Noto Sans" w:cs="Noto Sans"/>
          <w:b/>
          <w:bCs/>
          <w:color w:val="auto"/>
          <w:sz w:val="18"/>
          <w:szCs w:val="18"/>
        </w:rPr>
        <w:t xml:space="preserve">3.2.5 </w:t>
      </w:r>
      <w:r w:rsidR="009A4030" w:rsidRPr="008E2E4E">
        <w:rPr>
          <w:rFonts w:ascii="Noto Sans" w:hAnsi="Noto Sans" w:cs="Noto Sans"/>
          <w:b/>
          <w:bCs/>
          <w:color w:val="auto"/>
          <w:sz w:val="18"/>
          <w:szCs w:val="18"/>
        </w:rPr>
        <w:t>MARGEN DE PREFERENCIA A BIENES DE ORIGEN NACIONAL</w:t>
      </w:r>
      <w:bookmarkEnd w:id="21"/>
    </w:p>
    <w:p w14:paraId="26BA32A1" w14:textId="7C380800" w:rsidR="00FF2E81" w:rsidRPr="008E2E4E" w:rsidRDefault="009A4030" w:rsidP="009A4030">
      <w:pPr>
        <w:jc w:val="both"/>
        <w:rPr>
          <w:rFonts w:ascii="Noto Sans" w:hAnsi="Noto Sans" w:cs="Noto Sans"/>
          <w:sz w:val="18"/>
          <w:szCs w:val="18"/>
        </w:rPr>
      </w:pPr>
      <w:r w:rsidRPr="008E2E4E">
        <w:rPr>
          <w:rFonts w:ascii="Noto Sans" w:hAnsi="Noto Sans" w:cs="Noto Sans"/>
          <w:sz w:val="18"/>
          <w:szCs w:val="18"/>
        </w:rPr>
        <w:t xml:space="preserve">Para efectos de adjudicación se considera un margen de preferencia de hasta el quince por ciento en el precio de los bienes de aquellos participantes que ofertan bienes de </w:t>
      </w:r>
      <w:r w:rsidRPr="008E2E4E">
        <w:rPr>
          <w:rFonts w:ascii="Noto Sans" w:hAnsi="Noto Sans" w:cs="Noto Sans"/>
          <w:b/>
          <w:bCs/>
          <w:sz w:val="18"/>
          <w:szCs w:val="18"/>
        </w:rPr>
        <w:t>origen nacional</w:t>
      </w:r>
      <w:r w:rsidRPr="008E2E4E">
        <w:rPr>
          <w:rFonts w:ascii="Noto Sans" w:hAnsi="Noto Sans" w:cs="Noto Sans"/>
          <w:sz w:val="18"/>
          <w:szCs w:val="18"/>
        </w:rPr>
        <w:t xml:space="preserve"> respecto de los bienes de importación, en términos de lo dispuesto en el artículo 17 de la </w:t>
      </w:r>
      <w:r w:rsidR="00C122CD" w:rsidRPr="008E2E4E">
        <w:rPr>
          <w:rFonts w:ascii="Noto Sans" w:hAnsi="Noto Sans" w:cs="Noto Sans"/>
          <w:b/>
          <w:bCs/>
          <w:sz w:val="18"/>
          <w:szCs w:val="18"/>
        </w:rPr>
        <w:t>“Ley”</w:t>
      </w:r>
      <w:r w:rsidRPr="008E2E4E">
        <w:rPr>
          <w:rFonts w:ascii="Noto Sans" w:hAnsi="Noto Sans" w:cs="Noto Sans"/>
          <w:sz w:val="18"/>
          <w:szCs w:val="18"/>
        </w:rPr>
        <w:t xml:space="preserve"> y conforme a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(REGLAS) publicadas el 28 de diciembre de 2010 en el Diario Oficial de la Federación.</w:t>
      </w:r>
    </w:p>
    <w:p w14:paraId="1EA34003" w14:textId="77777777" w:rsidR="00FF2E81" w:rsidRPr="008E2E4E" w:rsidRDefault="00FF2E81" w:rsidP="00FF2E81"/>
    <w:p w14:paraId="05D8AA7C" w14:textId="77777777" w:rsidR="00E51F73" w:rsidRPr="008E2E4E" w:rsidRDefault="00E51F73" w:rsidP="00FF2E81"/>
    <w:p w14:paraId="6BDEED18" w14:textId="7B23604E" w:rsidR="004D5D79" w:rsidRPr="008E2E4E" w:rsidRDefault="004D5D79" w:rsidP="004D5D79">
      <w:pPr>
        <w:pStyle w:val="Ttulo2"/>
        <w:rPr>
          <w:rFonts w:ascii="Noto Sans" w:hAnsi="Noto Sans" w:cs="Noto Sans"/>
          <w:sz w:val="18"/>
          <w:szCs w:val="18"/>
        </w:rPr>
      </w:pPr>
      <w:bookmarkStart w:id="22" w:name="_Toc204561474"/>
      <w:r w:rsidRPr="008E2E4E">
        <w:rPr>
          <w:rFonts w:ascii="Noto Sans" w:hAnsi="Noto Sans" w:cs="Noto Sans"/>
          <w:b/>
          <w:bCs/>
          <w:color w:val="auto"/>
          <w:sz w:val="18"/>
          <w:szCs w:val="18"/>
        </w:rPr>
        <w:lastRenderedPageBreak/>
        <w:t>3.2.</w:t>
      </w:r>
      <w:r w:rsidR="006B506B" w:rsidRPr="008E2E4E">
        <w:rPr>
          <w:rFonts w:ascii="Noto Sans" w:hAnsi="Noto Sans" w:cs="Noto Sans"/>
          <w:b/>
          <w:bCs/>
          <w:color w:val="auto"/>
          <w:sz w:val="18"/>
          <w:szCs w:val="18"/>
        </w:rPr>
        <w:t>6</w:t>
      </w:r>
      <w:r w:rsidRPr="008E2E4E">
        <w:rPr>
          <w:rFonts w:ascii="Noto Sans" w:hAnsi="Noto Sans" w:cs="Noto Sans"/>
          <w:b/>
          <w:bCs/>
          <w:color w:val="auto"/>
          <w:sz w:val="18"/>
          <w:szCs w:val="18"/>
        </w:rPr>
        <w:t xml:space="preserve"> </w:t>
      </w:r>
      <w:r w:rsidR="00AD7ADE" w:rsidRPr="008E2E4E">
        <w:rPr>
          <w:rFonts w:ascii="Noto Sans" w:hAnsi="Noto Sans" w:cs="Noto Sans"/>
          <w:b/>
          <w:bCs/>
          <w:color w:val="auto"/>
          <w:sz w:val="18"/>
          <w:szCs w:val="18"/>
        </w:rPr>
        <w:t>ABASTECIMIENTO</w:t>
      </w:r>
      <w:bookmarkEnd w:id="22"/>
    </w:p>
    <w:p w14:paraId="7060B042" w14:textId="77777777" w:rsidR="004D5D79" w:rsidRPr="008E2E4E" w:rsidRDefault="004D5D79" w:rsidP="00FF2E81"/>
    <w:p w14:paraId="41CDE80E" w14:textId="5DEEFA76" w:rsidR="00AD7ADE" w:rsidRPr="008E2E4E" w:rsidRDefault="002F2AAA" w:rsidP="00B20B59">
      <w:pPr>
        <w:widowControl w:val="0"/>
        <w:tabs>
          <w:tab w:val="left" w:pos="834"/>
        </w:tabs>
        <w:spacing w:line="242" w:lineRule="auto"/>
        <w:jc w:val="both"/>
        <w:rPr>
          <w:rFonts w:ascii="Noto Sans" w:hAnsi="Noto Sans" w:cs="Noto Sans"/>
          <w:sz w:val="18"/>
          <w:szCs w:val="18"/>
        </w:rPr>
      </w:pPr>
      <w:bookmarkStart w:id="23" w:name="_Hlk189138850"/>
      <w:r w:rsidRPr="008E2E4E">
        <w:rPr>
          <w:rFonts w:ascii="Noto Sans" w:hAnsi="Noto Sans" w:cs="Noto Sans"/>
          <w:sz w:val="18"/>
          <w:szCs w:val="18"/>
        </w:rPr>
        <w:t>Para el presente procedimiento de contratación, de</w:t>
      </w:r>
      <w:r w:rsidR="00AD7ADE" w:rsidRPr="008E2E4E">
        <w:rPr>
          <w:rFonts w:ascii="Noto Sans" w:hAnsi="Noto Sans" w:cs="Noto Sans"/>
          <w:sz w:val="18"/>
          <w:szCs w:val="18"/>
        </w:rPr>
        <w:t xml:space="preserve"> conformidad con los artículos 40 fracción XIV y el 52 de la </w:t>
      </w:r>
      <w:r w:rsidR="006F6290" w:rsidRPr="008E2E4E">
        <w:rPr>
          <w:rFonts w:ascii="Noto Sans" w:hAnsi="Noto Sans" w:cs="Noto Sans"/>
          <w:b/>
          <w:bCs/>
          <w:sz w:val="18"/>
          <w:szCs w:val="18"/>
        </w:rPr>
        <w:t>“Ley”</w:t>
      </w:r>
      <w:r w:rsidR="00AD7ADE" w:rsidRPr="008E2E4E">
        <w:rPr>
          <w:rFonts w:ascii="Noto Sans" w:hAnsi="Noto Sans" w:cs="Noto Sans"/>
          <w:sz w:val="18"/>
          <w:szCs w:val="18"/>
        </w:rPr>
        <w:t>, así como el 59 de su Reglamento,</w:t>
      </w:r>
      <w:bookmarkEnd w:id="23"/>
      <w:r w:rsidR="001F34D4" w:rsidRPr="008E2E4E">
        <w:rPr>
          <w:rFonts w:ascii="Noto Sans" w:hAnsi="Noto Sans" w:cs="Noto Sans"/>
          <w:sz w:val="18"/>
          <w:szCs w:val="18"/>
        </w:rPr>
        <w:t xml:space="preserve"> sin limitar la libre participación de los </w:t>
      </w:r>
      <w:r w:rsidR="001F34D4" w:rsidRPr="008E2E4E">
        <w:rPr>
          <w:rFonts w:ascii="Noto Sans" w:hAnsi="Noto Sans" w:cs="Noto Sans"/>
          <w:b/>
          <w:bCs/>
          <w:sz w:val="18"/>
          <w:szCs w:val="18"/>
        </w:rPr>
        <w:t>“Licitantes”</w:t>
      </w:r>
      <w:r w:rsidRPr="008E2E4E">
        <w:rPr>
          <w:rFonts w:ascii="Noto Sans" w:hAnsi="Noto Sans" w:cs="Noto Sans"/>
          <w:b/>
          <w:bCs/>
          <w:sz w:val="18"/>
          <w:szCs w:val="18"/>
        </w:rPr>
        <w:t xml:space="preserve">, </w:t>
      </w:r>
      <w:r w:rsidR="00B20B59" w:rsidRPr="008E2E4E">
        <w:rPr>
          <w:rFonts w:ascii="Noto Sans" w:hAnsi="Noto Sans" w:cs="Noto Sans"/>
          <w:sz w:val="18"/>
          <w:szCs w:val="18"/>
        </w:rPr>
        <w:t xml:space="preserve">se </w:t>
      </w:r>
      <w:r w:rsidR="00AB6714" w:rsidRPr="008E2E4E">
        <w:rPr>
          <w:rFonts w:ascii="Noto Sans" w:hAnsi="Noto Sans" w:cs="Noto Sans"/>
          <w:sz w:val="18"/>
          <w:szCs w:val="18"/>
        </w:rPr>
        <w:t>podrá realizar</w:t>
      </w:r>
      <w:r w:rsidR="00B20B59" w:rsidRPr="008E2E4E">
        <w:rPr>
          <w:rFonts w:ascii="Noto Sans" w:hAnsi="Noto Sans" w:cs="Noto Sans"/>
          <w:sz w:val="18"/>
          <w:szCs w:val="18"/>
        </w:rPr>
        <w:t xml:space="preserve"> </w:t>
      </w:r>
      <w:r w:rsidRPr="008E2E4E">
        <w:rPr>
          <w:rFonts w:ascii="Noto Sans" w:hAnsi="Noto Sans" w:cs="Noto Sans"/>
          <w:sz w:val="18"/>
          <w:szCs w:val="18"/>
        </w:rPr>
        <w:t>conforme a lo siguiente:</w:t>
      </w:r>
    </w:p>
    <w:p w14:paraId="6DD2F240" w14:textId="77777777" w:rsidR="001F34D4" w:rsidRPr="008E2E4E" w:rsidRDefault="001F34D4" w:rsidP="00AD7ADE">
      <w:pPr>
        <w:widowControl w:val="0"/>
        <w:tabs>
          <w:tab w:val="left" w:pos="834"/>
        </w:tabs>
        <w:spacing w:line="242" w:lineRule="auto"/>
        <w:rPr>
          <w:rFonts w:ascii="Noto Sans" w:hAnsi="Noto Sans" w:cs="Noto Sans"/>
          <w:sz w:val="18"/>
          <w:szCs w:val="1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1276"/>
        <w:gridCol w:w="1417"/>
        <w:gridCol w:w="1413"/>
        <w:gridCol w:w="1418"/>
        <w:gridCol w:w="1417"/>
      </w:tblGrid>
      <w:tr w:rsidR="00AD7ADE" w:rsidRPr="008E2E4E" w14:paraId="7A0B0318" w14:textId="77777777" w:rsidTr="00EB3A04">
        <w:trPr>
          <w:trHeight w:val="515"/>
          <w:tblHeader/>
          <w:jc w:val="center"/>
        </w:trPr>
        <w:tc>
          <w:tcPr>
            <w:tcW w:w="2693" w:type="dxa"/>
            <w:shd w:val="clear" w:color="auto" w:fill="691C32"/>
            <w:vAlign w:val="center"/>
          </w:tcPr>
          <w:p w14:paraId="134C2B1E" w14:textId="77777777" w:rsidR="00AD7ADE" w:rsidRPr="008E2E4E" w:rsidRDefault="00AD7ADE" w:rsidP="000F2885">
            <w:pPr>
              <w:pBdr>
                <w:top w:val="nil"/>
                <w:left w:val="nil"/>
                <w:bottom w:val="nil"/>
                <w:right w:val="nil"/>
                <w:between w:val="nil"/>
              </w:pBdr>
              <w:jc w:val="center"/>
              <w:rPr>
                <w:rFonts w:ascii="Noto Sans" w:hAnsi="Noto Sans" w:cs="Noto Sans"/>
                <w:sz w:val="18"/>
                <w:szCs w:val="18"/>
              </w:rPr>
            </w:pPr>
            <w:r w:rsidRPr="008E2E4E">
              <w:rPr>
                <w:rFonts w:ascii="Noto Sans" w:hAnsi="Noto Sans" w:cs="Noto Sans"/>
                <w:sz w:val="18"/>
                <w:szCs w:val="18"/>
              </w:rPr>
              <w:t>Esquema de Fuentes de Abastecimiento</w:t>
            </w:r>
          </w:p>
        </w:tc>
        <w:tc>
          <w:tcPr>
            <w:tcW w:w="1276" w:type="dxa"/>
            <w:shd w:val="clear" w:color="auto" w:fill="691C32"/>
            <w:vAlign w:val="center"/>
          </w:tcPr>
          <w:p w14:paraId="6C1EE30E" w14:textId="77777777" w:rsidR="00AD7ADE" w:rsidRPr="008E2E4E" w:rsidRDefault="00AD7ADE" w:rsidP="000F2885">
            <w:pPr>
              <w:pBdr>
                <w:top w:val="nil"/>
                <w:left w:val="nil"/>
                <w:bottom w:val="nil"/>
                <w:right w:val="nil"/>
                <w:between w:val="nil"/>
              </w:pBd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Primer lugar</w:t>
            </w:r>
          </w:p>
        </w:tc>
        <w:tc>
          <w:tcPr>
            <w:tcW w:w="1417" w:type="dxa"/>
            <w:shd w:val="clear" w:color="auto" w:fill="691C32"/>
            <w:vAlign w:val="center"/>
          </w:tcPr>
          <w:p w14:paraId="77F98306" w14:textId="77777777" w:rsidR="00AD7ADE" w:rsidRPr="008E2E4E" w:rsidRDefault="00AD7ADE" w:rsidP="000F2885">
            <w:pPr>
              <w:pBdr>
                <w:top w:val="nil"/>
                <w:left w:val="nil"/>
                <w:bottom w:val="nil"/>
                <w:right w:val="nil"/>
                <w:between w:val="nil"/>
              </w:pBd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Segundo lugar</w:t>
            </w:r>
          </w:p>
        </w:tc>
        <w:tc>
          <w:tcPr>
            <w:tcW w:w="1413" w:type="dxa"/>
            <w:shd w:val="clear" w:color="auto" w:fill="691C32"/>
            <w:vAlign w:val="center"/>
          </w:tcPr>
          <w:p w14:paraId="3A246F99" w14:textId="77777777" w:rsidR="00AD7ADE" w:rsidRPr="008E2E4E" w:rsidRDefault="00AD7ADE" w:rsidP="000F2885">
            <w:pPr>
              <w:pBdr>
                <w:top w:val="nil"/>
                <w:left w:val="nil"/>
                <w:bottom w:val="nil"/>
                <w:right w:val="nil"/>
                <w:between w:val="nil"/>
              </w:pBd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Tercer lugar</w:t>
            </w:r>
          </w:p>
        </w:tc>
        <w:tc>
          <w:tcPr>
            <w:tcW w:w="1418" w:type="dxa"/>
            <w:shd w:val="clear" w:color="auto" w:fill="691C32"/>
            <w:vAlign w:val="center"/>
          </w:tcPr>
          <w:p w14:paraId="22DA0225" w14:textId="77777777" w:rsidR="00AD7ADE" w:rsidRPr="008E2E4E" w:rsidRDefault="00AD7ADE" w:rsidP="000F2885">
            <w:pPr>
              <w:pBdr>
                <w:top w:val="nil"/>
                <w:left w:val="nil"/>
                <w:bottom w:val="nil"/>
                <w:right w:val="nil"/>
                <w:between w:val="nil"/>
              </w:pBd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Cuarto lugar</w:t>
            </w:r>
          </w:p>
        </w:tc>
        <w:tc>
          <w:tcPr>
            <w:tcW w:w="1417" w:type="dxa"/>
            <w:shd w:val="clear" w:color="auto" w:fill="691C32"/>
            <w:vAlign w:val="center"/>
          </w:tcPr>
          <w:p w14:paraId="20911CCF" w14:textId="77777777" w:rsidR="00AD7ADE" w:rsidRPr="008E2E4E" w:rsidRDefault="00AD7ADE" w:rsidP="000F2885">
            <w:pPr>
              <w:pBdr>
                <w:top w:val="nil"/>
                <w:left w:val="nil"/>
                <w:bottom w:val="nil"/>
                <w:right w:val="nil"/>
                <w:between w:val="nil"/>
              </w:pBd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Quinto lugar</w:t>
            </w:r>
          </w:p>
        </w:tc>
      </w:tr>
      <w:tr w:rsidR="00AD7ADE" w:rsidRPr="008E2E4E" w14:paraId="4FC29160" w14:textId="77777777" w:rsidTr="000F2885">
        <w:trPr>
          <w:trHeight w:val="257"/>
          <w:jc w:val="center"/>
        </w:trPr>
        <w:tc>
          <w:tcPr>
            <w:tcW w:w="2693" w:type="dxa"/>
            <w:vAlign w:val="center"/>
          </w:tcPr>
          <w:p w14:paraId="13829E04" w14:textId="77777777" w:rsidR="00AD7ADE" w:rsidRPr="008E2E4E" w:rsidRDefault="00AD7ADE" w:rsidP="000F2885">
            <w:pP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Cinco Fuentes</w:t>
            </w:r>
          </w:p>
        </w:tc>
        <w:tc>
          <w:tcPr>
            <w:tcW w:w="1276" w:type="dxa"/>
            <w:vAlign w:val="center"/>
          </w:tcPr>
          <w:p w14:paraId="14F4C151"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30 %</w:t>
            </w:r>
          </w:p>
        </w:tc>
        <w:tc>
          <w:tcPr>
            <w:tcW w:w="1417" w:type="dxa"/>
            <w:vAlign w:val="center"/>
          </w:tcPr>
          <w:p w14:paraId="0CA90D4E"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25 %</w:t>
            </w:r>
          </w:p>
        </w:tc>
        <w:tc>
          <w:tcPr>
            <w:tcW w:w="1413" w:type="dxa"/>
            <w:vAlign w:val="center"/>
          </w:tcPr>
          <w:p w14:paraId="4C702ABF"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20 %</w:t>
            </w:r>
          </w:p>
        </w:tc>
        <w:tc>
          <w:tcPr>
            <w:tcW w:w="1418" w:type="dxa"/>
            <w:vAlign w:val="center"/>
          </w:tcPr>
          <w:p w14:paraId="0624D12F"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15 %</w:t>
            </w:r>
          </w:p>
        </w:tc>
        <w:tc>
          <w:tcPr>
            <w:tcW w:w="1417" w:type="dxa"/>
            <w:vAlign w:val="center"/>
          </w:tcPr>
          <w:p w14:paraId="4D79ABD9"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10 %</w:t>
            </w:r>
          </w:p>
        </w:tc>
      </w:tr>
      <w:tr w:rsidR="00AD7ADE" w:rsidRPr="008E2E4E" w14:paraId="6C19473C" w14:textId="77777777" w:rsidTr="000F2885">
        <w:trPr>
          <w:trHeight w:val="257"/>
          <w:jc w:val="center"/>
        </w:trPr>
        <w:tc>
          <w:tcPr>
            <w:tcW w:w="2693" w:type="dxa"/>
            <w:vAlign w:val="center"/>
          </w:tcPr>
          <w:p w14:paraId="764FFF24" w14:textId="77777777" w:rsidR="00AD7ADE" w:rsidRPr="008E2E4E" w:rsidRDefault="00AD7ADE" w:rsidP="000F2885">
            <w:pP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Cuatro Fuentes</w:t>
            </w:r>
          </w:p>
        </w:tc>
        <w:tc>
          <w:tcPr>
            <w:tcW w:w="1276" w:type="dxa"/>
            <w:vAlign w:val="center"/>
          </w:tcPr>
          <w:p w14:paraId="75FBFE2A"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40 %</w:t>
            </w:r>
          </w:p>
        </w:tc>
        <w:tc>
          <w:tcPr>
            <w:tcW w:w="1417" w:type="dxa"/>
            <w:vAlign w:val="center"/>
          </w:tcPr>
          <w:p w14:paraId="5F527549"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25 %</w:t>
            </w:r>
          </w:p>
        </w:tc>
        <w:tc>
          <w:tcPr>
            <w:tcW w:w="1413" w:type="dxa"/>
            <w:vAlign w:val="center"/>
          </w:tcPr>
          <w:p w14:paraId="796A5E3D"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20 %</w:t>
            </w:r>
          </w:p>
        </w:tc>
        <w:tc>
          <w:tcPr>
            <w:tcW w:w="1418" w:type="dxa"/>
            <w:vAlign w:val="center"/>
          </w:tcPr>
          <w:p w14:paraId="00AE3982"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15 %</w:t>
            </w:r>
          </w:p>
        </w:tc>
        <w:tc>
          <w:tcPr>
            <w:tcW w:w="1417" w:type="dxa"/>
            <w:vAlign w:val="center"/>
          </w:tcPr>
          <w:p w14:paraId="36E0E0B5" w14:textId="77777777" w:rsidR="00AD7ADE" w:rsidRPr="008E2E4E" w:rsidRDefault="00AD7ADE" w:rsidP="000F2885">
            <w:pPr>
              <w:pBdr>
                <w:top w:val="nil"/>
                <w:left w:val="nil"/>
                <w:bottom w:val="nil"/>
                <w:right w:val="nil"/>
                <w:between w:val="nil"/>
              </w:pBdr>
              <w:tabs>
                <w:tab w:val="left" w:pos="834"/>
              </w:tabs>
              <w:spacing w:line="242" w:lineRule="auto"/>
              <w:ind w:right="124"/>
              <w:rPr>
                <w:rFonts w:ascii="Noto Sans" w:hAnsi="Noto Sans" w:cs="Noto Sans"/>
                <w:sz w:val="18"/>
                <w:szCs w:val="18"/>
              </w:rPr>
            </w:pPr>
            <w:r w:rsidRPr="008E2E4E">
              <w:rPr>
                <w:rFonts w:ascii="Noto Sans" w:hAnsi="Noto Sans" w:cs="Noto Sans"/>
                <w:sz w:val="18"/>
                <w:szCs w:val="18"/>
              </w:rPr>
              <w:t>-----------</w:t>
            </w:r>
          </w:p>
        </w:tc>
      </w:tr>
      <w:tr w:rsidR="00AD7ADE" w:rsidRPr="008E2E4E" w14:paraId="6723B80C" w14:textId="77777777" w:rsidTr="000F2885">
        <w:trPr>
          <w:trHeight w:val="257"/>
          <w:jc w:val="center"/>
        </w:trPr>
        <w:tc>
          <w:tcPr>
            <w:tcW w:w="2693" w:type="dxa"/>
            <w:vAlign w:val="center"/>
          </w:tcPr>
          <w:p w14:paraId="20CEB90B" w14:textId="77777777" w:rsidR="00AD7ADE" w:rsidRPr="008E2E4E" w:rsidRDefault="00AD7ADE" w:rsidP="000F2885">
            <w:pP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Tres Fuentes</w:t>
            </w:r>
          </w:p>
        </w:tc>
        <w:tc>
          <w:tcPr>
            <w:tcW w:w="1276" w:type="dxa"/>
            <w:vAlign w:val="center"/>
          </w:tcPr>
          <w:p w14:paraId="359D925E"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50 %</w:t>
            </w:r>
          </w:p>
        </w:tc>
        <w:tc>
          <w:tcPr>
            <w:tcW w:w="1417" w:type="dxa"/>
            <w:vAlign w:val="center"/>
          </w:tcPr>
          <w:p w14:paraId="790502E7"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30 %</w:t>
            </w:r>
          </w:p>
        </w:tc>
        <w:tc>
          <w:tcPr>
            <w:tcW w:w="1413" w:type="dxa"/>
            <w:vAlign w:val="center"/>
          </w:tcPr>
          <w:p w14:paraId="504D4131"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20 %</w:t>
            </w:r>
          </w:p>
        </w:tc>
        <w:tc>
          <w:tcPr>
            <w:tcW w:w="1418" w:type="dxa"/>
            <w:vAlign w:val="center"/>
          </w:tcPr>
          <w:p w14:paraId="3ECAD695" w14:textId="77777777" w:rsidR="00AD7ADE" w:rsidRPr="008E2E4E" w:rsidRDefault="00AD7ADE" w:rsidP="000F2885">
            <w:pPr>
              <w:pBdr>
                <w:top w:val="nil"/>
                <w:left w:val="nil"/>
                <w:bottom w:val="nil"/>
                <w:right w:val="nil"/>
                <w:between w:val="nil"/>
              </w:pBdr>
              <w:tabs>
                <w:tab w:val="left" w:pos="834"/>
              </w:tabs>
              <w:spacing w:line="242" w:lineRule="auto"/>
              <w:ind w:right="124"/>
              <w:rPr>
                <w:rFonts w:ascii="Noto Sans" w:hAnsi="Noto Sans" w:cs="Noto Sans"/>
                <w:sz w:val="18"/>
                <w:szCs w:val="18"/>
              </w:rPr>
            </w:pPr>
            <w:r w:rsidRPr="008E2E4E">
              <w:rPr>
                <w:rFonts w:ascii="Noto Sans" w:hAnsi="Noto Sans" w:cs="Noto Sans"/>
                <w:sz w:val="18"/>
                <w:szCs w:val="18"/>
              </w:rPr>
              <w:t>----------</w:t>
            </w:r>
          </w:p>
        </w:tc>
        <w:tc>
          <w:tcPr>
            <w:tcW w:w="1417" w:type="dxa"/>
            <w:vAlign w:val="center"/>
          </w:tcPr>
          <w:p w14:paraId="0696ED8C" w14:textId="77777777" w:rsidR="00AD7ADE" w:rsidRPr="008E2E4E" w:rsidRDefault="00AD7ADE" w:rsidP="000F2885">
            <w:pPr>
              <w:pBdr>
                <w:top w:val="nil"/>
                <w:left w:val="nil"/>
                <w:bottom w:val="nil"/>
                <w:right w:val="nil"/>
                <w:between w:val="nil"/>
              </w:pBdr>
              <w:tabs>
                <w:tab w:val="left" w:pos="834"/>
              </w:tabs>
              <w:spacing w:line="242" w:lineRule="auto"/>
              <w:ind w:right="124"/>
              <w:rPr>
                <w:rFonts w:ascii="Noto Sans" w:hAnsi="Noto Sans" w:cs="Noto Sans"/>
                <w:sz w:val="18"/>
                <w:szCs w:val="18"/>
              </w:rPr>
            </w:pPr>
            <w:r w:rsidRPr="008E2E4E">
              <w:rPr>
                <w:rFonts w:ascii="Noto Sans" w:hAnsi="Noto Sans" w:cs="Noto Sans"/>
                <w:sz w:val="18"/>
                <w:szCs w:val="18"/>
              </w:rPr>
              <w:t>-----------</w:t>
            </w:r>
          </w:p>
        </w:tc>
      </w:tr>
      <w:tr w:rsidR="00AD7ADE" w:rsidRPr="008E2E4E" w14:paraId="7C9E8154" w14:textId="77777777" w:rsidTr="000F2885">
        <w:trPr>
          <w:trHeight w:val="257"/>
          <w:jc w:val="center"/>
        </w:trPr>
        <w:tc>
          <w:tcPr>
            <w:tcW w:w="2693" w:type="dxa"/>
            <w:vAlign w:val="center"/>
          </w:tcPr>
          <w:p w14:paraId="60589A4B" w14:textId="77777777" w:rsidR="00AD7ADE" w:rsidRPr="008E2E4E" w:rsidRDefault="00AD7ADE" w:rsidP="000F2885">
            <w:pPr>
              <w:tabs>
                <w:tab w:val="left" w:pos="834"/>
              </w:tabs>
              <w:spacing w:line="242" w:lineRule="auto"/>
              <w:ind w:right="124"/>
              <w:jc w:val="center"/>
              <w:rPr>
                <w:rFonts w:ascii="Noto Sans" w:hAnsi="Noto Sans" w:cs="Noto Sans"/>
                <w:sz w:val="18"/>
                <w:szCs w:val="18"/>
              </w:rPr>
            </w:pPr>
            <w:r w:rsidRPr="008E2E4E">
              <w:rPr>
                <w:rFonts w:ascii="Noto Sans" w:hAnsi="Noto Sans" w:cs="Noto Sans"/>
                <w:sz w:val="18"/>
                <w:szCs w:val="18"/>
              </w:rPr>
              <w:t>Dos Fuentes</w:t>
            </w:r>
          </w:p>
        </w:tc>
        <w:tc>
          <w:tcPr>
            <w:tcW w:w="1276" w:type="dxa"/>
            <w:vAlign w:val="center"/>
          </w:tcPr>
          <w:p w14:paraId="42242BB4"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60 %</w:t>
            </w:r>
          </w:p>
        </w:tc>
        <w:tc>
          <w:tcPr>
            <w:tcW w:w="1417" w:type="dxa"/>
            <w:vAlign w:val="center"/>
          </w:tcPr>
          <w:p w14:paraId="00AD66EB" w14:textId="77777777" w:rsidR="00AD7ADE" w:rsidRPr="008E2E4E" w:rsidRDefault="00AD7ADE" w:rsidP="000F2885">
            <w:pPr>
              <w:pBdr>
                <w:top w:val="nil"/>
                <w:left w:val="nil"/>
                <w:bottom w:val="nil"/>
                <w:right w:val="nil"/>
                <w:between w:val="nil"/>
              </w:pBdr>
              <w:tabs>
                <w:tab w:val="left" w:pos="834"/>
              </w:tabs>
              <w:spacing w:line="242" w:lineRule="auto"/>
              <w:ind w:right="124" w:firstLine="284"/>
              <w:jc w:val="center"/>
              <w:rPr>
                <w:rFonts w:ascii="Noto Sans" w:hAnsi="Noto Sans" w:cs="Noto Sans"/>
                <w:sz w:val="18"/>
                <w:szCs w:val="18"/>
              </w:rPr>
            </w:pPr>
            <w:r w:rsidRPr="008E2E4E">
              <w:rPr>
                <w:rFonts w:ascii="Noto Sans" w:hAnsi="Noto Sans" w:cs="Noto Sans"/>
                <w:sz w:val="18"/>
                <w:szCs w:val="18"/>
              </w:rPr>
              <w:t>40 %</w:t>
            </w:r>
          </w:p>
        </w:tc>
        <w:tc>
          <w:tcPr>
            <w:tcW w:w="1413" w:type="dxa"/>
            <w:vAlign w:val="center"/>
          </w:tcPr>
          <w:p w14:paraId="175206A3" w14:textId="77777777" w:rsidR="00AD7ADE" w:rsidRPr="008E2E4E" w:rsidRDefault="00AD7ADE" w:rsidP="000F2885">
            <w:pPr>
              <w:pBdr>
                <w:top w:val="nil"/>
                <w:left w:val="nil"/>
                <w:bottom w:val="nil"/>
                <w:right w:val="nil"/>
                <w:between w:val="nil"/>
              </w:pBdr>
              <w:jc w:val="center"/>
              <w:rPr>
                <w:rFonts w:ascii="Noto Sans" w:hAnsi="Noto Sans" w:cs="Noto Sans"/>
                <w:sz w:val="18"/>
                <w:szCs w:val="18"/>
              </w:rPr>
            </w:pPr>
            <w:r w:rsidRPr="008E2E4E">
              <w:rPr>
                <w:rFonts w:ascii="Noto Sans" w:hAnsi="Noto Sans" w:cs="Noto Sans"/>
                <w:sz w:val="18"/>
                <w:szCs w:val="18"/>
              </w:rPr>
              <w:t>-----------</w:t>
            </w:r>
          </w:p>
        </w:tc>
        <w:tc>
          <w:tcPr>
            <w:tcW w:w="1418" w:type="dxa"/>
            <w:vAlign w:val="center"/>
          </w:tcPr>
          <w:p w14:paraId="40D556B6" w14:textId="77777777" w:rsidR="00AD7ADE" w:rsidRPr="008E2E4E" w:rsidRDefault="00AD7ADE" w:rsidP="000F2885">
            <w:pPr>
              <w:pBdr>
                <w:top w:val="nil"/>
                <w:left w:val="nil"/>
                <w:bottom w:val="nil"/>
                <w:right w:val="nil"/>
                <w:between w:val="nil"/>
              </w:pBdr>
              <w:rPr>
                <w:rFonts w:ascii="Noto Sans" w:hAnsi="Noto Sans" w:cs="Noto Sans"/>
                <w:sz w:val="18"/>
                <w:szCs w:val="18"/>
              </w:rPr>
            </w:pPr>
            <w:r w:rsidRPr="008E2E4E">
              <w:rPr>
                <w:rFonts w:ascii="Noto Sans" w:hAnsi="Noto Sans" w:cs="Noto Sans"/>
                <w:sz w:val="18"/>
                <w:szCs w:val="18"/>
              </w:rPr>
              <w:t>----------</w:t>
            </w:r>
          </w:p>
        </w:tc>
        <w:tc>
          <w:tcPr>
            <w:tcW w:w="1417" w:type="dxa"/>
            <w:vAlign w:val="center"/>
          </w:tcPr>
          <w:p w14:paraId="536C4BA3" w14:textId="77777777" w:rsidR="00AD7ADE" w:rsidRPr="008E2E4E" w:rsidRDefault="00AD7ADE" w:rsidP="000F2885">
            <w:pPr>
              <w:pBdr>
                <w:top w:val="nil"/>
                <w:left w:val="nil"/>
                <w:bottom w:val="nil"/>
                <w:right w:val="nil"/>
                <w:between w:val="nil"/>
              </w:pBdr>
              <w:rPr>
                <w:rFonts w:ascii="Noto Sans" w:hAnsi="Noto Sans" w:cs="Noto Sans"/>
                <w:sz w:val="18"/>
                <w:szCs w:val="18"/>
              </w:rPr>
            </w:pPr>
            <w:r w:rsidRPr="008E2E4E">
              <w:rPr>
                <w:rFonts w:ascii="Noto Sans" w:hAnsi="Noto Sans" w:cs="Noto Sans"/>
                <w:sz w:val="18"/>
                <w:szCs w:val="18"/>
              </w:rPr>
              <w:t>-----------</w:t>
            </w:r>
          </w:p>
        </w:tc>
      </w:tr>
    </w:tbl>
    <w:p w14:paraId="67D480E7" w14:textId="77777777" w:rsidR="00AD7ADE" w:rsidRPr="008E2E4E" w:rsidRDefault="00AD7ADE" w:rsidP="00AD7ADE">
      <w:pPr>
        <w:widowControl w:val="0"/>
        <w:tabs>
          <w:tab w:val="left" w:pos="834"/>
        </w:tabs>
        <w:spacing w:line="242" w:lineRule="auto"/>
        <w:rPr>
          <w:rFonts w:ascii="Noto Sans" w:hAnsi="Noto Sans" w:cs="Noto Sans"/>
          <w:sz w:val="18"/>
          <w:szCs w:val="18"/>
        </w:rPr>
      </w:pPr>
    </w:p>
    <w:p w14:paraId="725BEDBC" w14:textId="1A48B4CB" w:rsidR="006F5527" w:rsidRPr="008E2E4E" w:rsidRDefault="004500E0" w:rsidP="004500E0">
      <w:pPr>
        <w:widowControl w:val="0"/>
        <w:tabs>
          <w:tab w:val="left" w:pos="834"/>
        </w:tabs>
        <w:spacing w:line="242" w:lineRule="auto"/>
        <w:jc w:val="both"/>
        <w:rPr>
          <w:rFonts w:ascii="Noto Sans" w:hAnsi="Noto Sans" w:cs="Noto Sans"/>
          <w:b/>
          <w:bCs/>
          <w:sz w:val="18"/>
          <w:szCs w:val="18"/>
        </w:rPr>
      </w:pPr>
      <w:r w:rsidRPr="008E2E4E">
        <w:rPr>
          <w:rFonts w:ascii="Noto Sans" w:hAnsi="Noto Sans" w:cs="Noto Sans"/>
          <w:b/>
          <w:bCs/>
          <w:sz w:val="18"/>
          <w:szCs w:val="18"/>
        </w:rPr>
        <w:t>Tratándose</w:t>
      </w:r>
      <w:r w:rsidR="00DC22DD" w:rsidRPr="008E2E4E">
        <w:rPr>
          <w:rFonts w:ascii="Noto Sans" w:hAnsi="Noto Sans" w:cs="Noto Sans"/>
          <w:b/>
          <w:bCs/>
          <w:sz w:val="18"/>
          <w:szCs w:val="18"/>
        </w:rPr>
        <w:t xml:space="preserve"> de la adquisición de medicamentos e insumos para la salud, no será aplicable el porcentaje diferencial de precio referido, siempre que como consecuen</w:t>
      </w:r>
      <w:r w:rsidRPr="008E2E4E">
        <w:rPr>
          <w:rFonts w:ascii="Noto Sans" w:hAnsi="Noto Sans" w:cs="Noto Sans"/>
          <w:b/>
          <w:bCs/>
          <w:sz w:val="18"/>
          <w:szCs w:val="18"/>
        </w:rPr>
        <w:t>cia de caso fortuito o fuerza mayor se requiera garantizar el abasto de los bienes previa justificación del área requirente</w:t>
      </w:r>
    </w:p>
    <w:p w14:paraId="38CD4F47" w14:textId="77777777" w:rsidR="004501FC" w:rsidRPr="008E2E4E" w:rsidRDefault="004501FC" w:rsidP="00F93228">
      <w:pPr>
        <w:pStyle w:val="Ttulo2"/>
        <w:rPr>
          <w:rFonts w:ascii="Noto Sans" w:hAnsi="Noto Sans" w:cs="Noto Sans"/>
          <w:b/>
          <w:color w:val="auto"/>
          <w:sz w:val="18"/>
          <w:szCs w:val="18"/>
        </w:rPr>
      </w:pPr>
      <w:bookmarkStart w:id="24" w:name="_Toc204561475"/>
      <w:r w:rsidRPr="008E2E4E">
        <w:rPr>
          <w:rFonts w:ascii="Noto Sans" w:hAnsi="Noto Sans" w:cs="Noto Sans"/>
          <w:b/>
          <w:color w:val="auto"/>
          <w:sz w:val="18"/>
          <w:szCs w:val="18"/>
        </w:rPr>
        <w:t>3.3 FALLO</w:t>
      </w:r>
      <w:bookmarkEnd w:id="24"/>
    </w:p>
    <w:p w14:paraId="0ABEFFAD" w14:textId="507A42BB"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hAnsi="Noto Sans" w:cs="Noto Sans"/>
          <w:sz w:val="18"/>
          <w:szCs w:val="18"/>
        </w:rPr>
        <w:t xml:space="preserve">Se dará a conocer el Fallo de la </w:t>
      </w:r>
      <w:r w:rsidRPr="008E2E4E">
        <w:rPr>
          <w:rFonts w:ascii="Noto Sans" w:hAnsi="Noto Sans" w:cs="Noto Sans"/>
          <w:b/>
          <w:bCs/>
          <w:sz w:val="18"/>
          <w:szCs w:val="18"/>
        </w:rPr>
        <w:t>“</w:t>
      </w:r>
      <w:r w:rsidR="00371E48" w:rsidRPr="008E2E4E">
        <w:rPr>
          <w:rFonts w:ascii="Noto Sans" w:hAnsi="Noto Sans" w:cs="Noto Sans"/>
          <w:b/>
          <w:bCs/>
          <w:sz w:val="18"/>
          <w:szCs w:val="18"/>
        </w:rPr>
        <w:t>Licitación</w:t>
      </w:r>
      <w:r w:rsidRPr="008E2E4E">
        <w:rPr>
          <w:rFonts w:ascii="Noto Sans" w:hAnsi="Noto Sans" w:cs="Noto Sans"/>
          <w:b/>
          <w:bCs/>
          <w:sz w:val="18"/>
          <w:szCs w:val="18"/>
        </w:rPr>
        <w:t>”</w:t>
      </w:r>
      <w:r w:rsidRPr="008E2E4E">
        <w:rPr>
          <w:rFonts w:ascii="Noto Sans" w:hAnsi="Noto Sans" w:cs="Noto Sans"/>
          <w:sz w:val="18"/>
          <w:szCs w:val="18"/>
        </w:rPr>
        <w:t xml:space="preserve">, que se llevará a cabo a través del Sistema </w:t>
      </w:r>
      <w:r w:rsidR="00FF5A3F" w:rsidRPr="008E2E4E">
        <w:rPr>
          <w:rFonts w:ascii="Noto Sans" w:hAnsi="Noto Sans" w:cs="Noto Sans"/>
          <w:b/>
          <w:bCs/>
          <w:sz w:val="18"/>
          <w:szCs w:val="18"/>
        </w:rPr>
        <w:t>“Compras MX”</w:t>
      </w:r>
      <w:r w:rsidRPr="008E2E4E">
        <w:rPr>
          <w:rFonts w:ascii="Noto Sans" w:hAnsi="Noto Sans" w:cs="Noto Sans"/>
          <w:sz w:val="18"/>
          <w:szCs w:val="18"/>
        </w:rPr>
        <w:t xml:space="preserve"> en la fecha señalada en el </w:t>
      </w:r>
      <w:r w:rsidRPr="008E2E4E">
        <w:rPr>
          <w:rFonts w:ascii="Noto Sans" w:hAnsi="Noto Sans" w:cs="Noto Sans"/>
          <w:b/>
          <w:bCs/>
          <w:sz w:val="18"/>
          <w:szCs w:val="18"/>
        </w:rPr>
        <w:t>Apartado 3</w:t>
      </w:r>
      <w:r w:rsidRPr="008E2E4E">
        <w:rPr>
          <w:rFonts w:ascii="Noto Sans" w:hAnsi="Noto Sans" w:cs="Noto Sans"/>
          <w:sz w:val="18"/>
          <w:szCs w:val="18"/>
        </w:rPr>
        <w:t xml:space="preserve"> de la presente </w:t>
      </w:r>
      <w:r w:rsidRPr="008E2E4E">
        <w:rPr>
          <w:rFonts w:ascii="Noto Sans" w:hAnsi="Noto Sans" w:cs="Noto Sans"/>
          <w:b/>
          <w:bCs/>
          <w:sz w:val="18"/>
          <w:szCs w:val="18"/>
        </w:rPr>
        <w:t>“</w:t>
      </w:r>
      <w:r w:rsidR="00371E48"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w:t>
      </w:r>
      <w:r w:rsidRPr="008E2E4E">
        <w:rPr>
          <w:rFonts w:ascii="Noto Sans" w:eastAsia="Arial Unicode MS" w:hAnsi="Noto Sans" w:cs="Noto Sans"/>
          <w:sz w:val="18"/>
          <w:szCs w:val="18"/>
        </w:rPr>
        <w:t xml:space="preserve"> conforme a lo </w:t>
      </w:r>
      <w:r w:rsidR="00AF1C4E" w:rsidRPr="008E2E4E">
        <w:rPr>
          <w:rFonts w:ascii="Noto Sans" w:eastAsia="Arial Unicode MS" w:hAnsi="Noto Sans" w:cs="Noto Sans"/>
          <w:sz w:val="18"/>
          <w:szCs w:val="18"/>
        </w:rPr>
        <w:t xml:space="preserve">previsto </w:t>
      </w:r>
      <w:r w:rsidRPr="008E2E4E">
        <w:rPr>
          <w:rFonts w:ascii="Noto Sans" w:eastAsia="Arial Unicode MS" w:hAnsi="Noto Sans" w:cs="Noto Sans"/>
          <w:sz w:val="18"/>
          <w:szCs w:val="18"/>
        </w:rPr>
        <w:t xml:space="preserve">en </w:t>
      </w:r>
      <w:r w:rsidR="00FF5A3F" w:rsidRPr="008E2E4E">
        <w:rPr>
          <w:rFonts w:ascii="Noto Sans" w:eastAsia="Arial Unicode MS" w:hAnsi="Noto Sans" w:cs="Noto Sans"/>
          <w:sz w:val="18"/>
          <w:szCs w:val="18"/>
        </w:rPr>
        <w:t>el artículo 36</w:t>
      </w:r>
      <w:r w:rsidRPr="008E2E4E">
        <w:rPr>
          <w:rFonts w:ascii="Noto Sans" w:eastAsia="Arial Unicode MS" w:hAnsi="Noto Sans" w:cs="Noto Sans"/>
          <w:sz w:val="18"/>
          <w:szCs w:val="18"/>
        </w:rPr>
        <w:t xml:space="preserve"> </w:t>
      </w:r>
      <w:r w:rsidR="00316D07" w:rsidRPr="008E2E4E">
        <w:rPr>
          <w:rFonts w:ascii="Noto Sans" w:eastAsia="Arial Unicode MS" w:hAnsi="Noto Sans" w:cs="Noto Sans"/>
          <w:sz w:val="18"/>
          <w:szCs w:val="18"/>
        </w:rPr>
        <w:t xml:space="preserve">y 49 </w:t>
      </w:r>
      <w:r w:rsidRPr="008E2E4E">
        <w:rPr>
          <w:rFonts w:ascii="Noto Sans" w:eastAsia="Arial Unicode MS" w:hAnsi="Noto Sans" w:cs="Noto Sans"/>
          <w:sz w:val="18"/>
          <w:szCs w:val="18"/>
        </w:rPr>
        <w:t xml:space="preserve">de la </w:t>
      </w:r>
      <w:r w:rsidRPr="008E2E4E">
        <w:rPr>
          <w:rFonts w:ascii="Noto Sans" w:eastAsia="Arial Unicode MS" w:hAnsi="Noto Sans" w:cs="Noto Sans"/>
          <w:b/>
          <w:sz w:val="18"/>
          <w:szCs w:val="18"/>
        </w:rPr>
        <w:t>“Ley”</w:t>
      </w:r>
      <w:r w:rsidRPr="008E2E4E">
        <w:rPr>
          <w:rFonts w:ascii="Noto Sans" w:eastAsia="Arial Unicode MS" w:hAnsi="Noto Sans" w:cs="Noto Sans"/>
          <w:sz w:val="18"/>
          <w:szCs w:val="18"/>
        </w:rPr>
        <w:t xml:space="preserve">. </w:t>
      </w:r>
    </w:p>
    <w:p w14:paraId="00362ABC" w14:textId="60F840DC" w:rsidR="004501FC" w:rsidRPr="008E2E4E" w:rsidRDefault="008B4ADF" w:rsidP="00F93228">
      <w:pPr>
        <w:pStyle w:val="Ttulo2"/>
        <w:rPr>
          <w:rFonts w:ascii="Noto Sans" w:hAnsi="Noto Sans" w:cs="Noto Sans"/>
          <w:b/>
          <w:bCs/>
          <w:color w:val="auto"/>
          <w:sz w:val="18"/>
          <w:szCs w:val="18"/>
        </w:rPr>
      </w:pPr>
      <w:bookmarkStart w:id="25" w:name="_Toc204561476"/>
      <w:r w:rsidRPr="008E2E4E">
        <w:rPr>
          <w:rFonts w:ascii="Noto Sans" w:hAnsi="Noto Sans" w:cs="Noto Sans"/>
          <w:b/>
          <w:bCs/>
          <w:color w:val="auto"/>
          <w:sz w:val="18"/>
          <w:szCs w:val="18"/>
        </w:rPr>
        <w:t>3.3.1 EL ACTO SE DESARROLLARÁ CONFORME A LO SIGUIENTE:</w:t>
      </w:r>
      <w:bookmarkEnd w:id="25"/>
    </w:p>
    <w:p w14:paraId="04733F77" w14:textId="0A4A1D28" w:rsidR="004501FC" w:rsidRPr="008E2E4E" w:rsidRDefault="004501FC" w:rsidP="0096776E">
      <w:pPr>
        <w:numPr>
          <w:ilvl w:val="0"/>
          <w:numId w:val="12"/>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En el Fallo, se hará constar el análisis</w:t>
      </w:r>
      <w:r w:rsidR="00951827" w:rsidRPr="008E2E4E">
        <w:rPr>
          <w:rFonts w:ascii="Noto Sans" w:hAnsi="Noto Sans" w:cs="Noto Sans"/>
          <w:sz w:val="18"/>
          <w:szCs w:val="18"/>
        </w:rPr>
        <w:t xml:space="preserve"> cualitativo</w:t>
      </w:r>
      <w:r w:rsidRPr="008E2E4E">
        <w:rPr>
          <w:rFonts w:ascii="Noto Sans" w:hAnsi="Noto Sans" w:cs="Noto Sans"/>
          <w:sz w:val="18"/>
          <w:szCs w:val="18"/>
        </w:rPr>
        <w:t xml:space="preserve"> de las proposiciones y las razones para admitirlas o desecharlas.</w:t>
      </w:r>
    </w:p>
    <w:p w14:paraId="124F31DA" w14:textId="7C2E6C4E" w:rsidR="004501FC" w:rsidRPr="008E2E4E" w:rsidRDefault="004501FC" w:rsidP="0096776E">
      <w:pPr>
        <w:numPr>
          <w:ilvl w:val="0"/>
          <w:numId w:val="12"/>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Se formulará acta en la que se dará a conocer a</w:t>
      </w:r>
      <w:r w:rsidR="00820541" w:rsidRPr="008E2E4E">
        <w:rPr>
          <w:rFonts w:ascii="Noto Sans" w:hAnsi="Noto Sans" w:cs="Noto Sans"/>
          <w:sz w:val="18"/>
          <w:szCs w:val="18"/>
        </w:rPr>
        <w:t xml:space="preserve"> los</w:t>
      </w:r>
      <w:r w:rsidRPr="008E2E4E">
        <w:rPr>
          <w:rFonts w:ascii="Noto Sans" w:hAnsi="Noto Sans" w:cs="Noto Sans"/>
          <w:sz w:val="18"/>
          <w:szCs w:val="18"/>
        </w:rPr>
        <w:t xml:space="preserve"> ganador</w:t>
      </w:r>
      <w:r w:rsidR="00820541" w:rsidRPr="008E2E4E">
        <w:rPr>
          <w:rFonts w:ascii="Noto Sans" w:hAnsi="Noto Sans" w:cs="Noto Sans"/>
          <w:sz w:val="18"/>
          <w:szCs w:val="18"/>
        </w:rPr>
        <w:t>es</w:t>
      </w:r>
      <w:r w:rsidRPr="008E2E4E">
        <w:rPr>
          <w:rFonts w:ascii="Noto Sans" w:hAnsi="Noto Sans" w:cs="Noto Sans"/>
          <w:sz w:val="18"/>
          <w:szCs w:val="18"/>
        </w:rPr>
        <w:t>,</w:t>
      </w:r>
      <w:r w:rsidR="00820541" w:rsidRPr="008E2E4E">
        <w:rPr>
          <w:rFonts w:ascii="Noto Sans" w:hAnsi="Noto Sans" w:cs="Noto Sans"/>
          <w:sz w:val="18"/>
          <w:szCs w:val="18"/>
        </w:rPr>
        <w:t xml:space="preserve"> </w:t>
      </w:r>
      <w:r w:rsidRPr="008E2E4E">
        <w:rPr>
          <w:rFonts w:ascii="Noto Sans" w:hAnsi="Noto Sans" w:cs="Noto Sans"/>
          <w:sz w:val="18"/>
          <w:szCs w:val="18"/>
        </w:rPr>
        <w:t>la cual firmarán los asistentes, enviándose por correo electrónico a los asistentes y poniéndose a partir de esa fecha a disposición de todos los interesados</w:t>
      </w:r>
      <w:r w:rsidR="00E97018" w:rsidRPr="008E2E4E">
        <w:rPr>
          <w:rFonts w:ascii="Noto Sans" w:hAnsi="Noto Sans" w:cs="Noto Sans"/>
          <w:sz w:val="18"/>
          <w:szCs w:val="18"/>
        </w:rPr>
        <w:t xml:space="preserve"> en la plataforma.</w:t>
      </w:r>
    </w:p>
    <w:p w14:paraId="1DEA4BE8" w14:textId="5690EF79" w:rsidR="004501FC" w:rsidRPr="008E2E4E" w:rsidRDefault="004501FC" w:rsidP="0096776E">
      <w:pPr>
        <w:numPr>
          <w:ilvl w:val="0"/>
          <w:numId w:val="12"/>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La emisión del fallo podrá diferirse, siempre y cuando no exceda de 20 días naturales contados a partir del plazo establecido originalmente de conformidad con lo dispuesto en el artículo </w:t>
      </w:r>
      <w:r w:rsidR="000855BA" w:rsidRPr="008E2E4E">
        <w:rPr>
          <w:rFonts w:ascii="Noto Sans" w:hAnsi="Noto Sans" w:cs="Noto Sans"/>
          <w:sz w:val="18"/>
          <w:szCs w:val="18"/>
        </w:rPr>
        <w:t>46</w:t>
      </w:r>
      <w:r w:rsidRPr="008E2E4E">
        <w:rPr>
          <w:rFonts w:ascii="Noto Sans" w:hAnsi="Noto Sans" w:cs="Noto Sans"/>
          <w:sz w:val="18"/>
          <w:szCs w:val="18"/>
        </w:rPr>
        <w:t xml:space="preserve">, fracción </w:t>
      </w:r>
      <w:r w:rsidR="004D6982" w:rsidRPr="008E2E4E">
        <w:rPr>
          <w:rFonts w:ascii="Noto Sans" w:hAnsi="Noto Sans" w:cs="Noto Sans"/>
          <w:sz w:val="18"/>
          <w:szCs w:val="18"/>
        </w:rPr>
        <w:t xml:space="preserve">II </w:t>
      </w:r>
      <w:r w:rsidRPr="008E2E4E">
        <w:rPr>
          <w:rFonts w:ascii="Noto Sans" w:hAnsi="Noto Sans" w:cs="Noto Sans"/>
          <w:sz w:val="18"/>
          <w:szCs w:val="18"/>
        </w:rPr>
        <w:t xml:space="preserve">de la </w:t>
      </w:r>
      <w:r w:rsidRPr="008E2E4E">
        <w:rPr>
          <w:rFonts w:ascii="Noto Sans" w:hAnsi="Noto Sans" w:cs="Noto Sans"/>
          <w:b/>
          <w:sz w:val="18"/>
          <w:szCs w:val="18"/>
        </w:rPr>
        <w:t>“Ley”</w:t>
      </w:r>
      <w:r w:rsidRPr="008E2E4E">
        <w:rPr>
          <w:rFonts w:ascii="Noto Sans" w:hAnsi="Noto Sans" w:cs="Noto Sans"/>
          <w:sz w:val="18"/>
          <w:szCs w:val="18"/>
        </w:rPr>
        <w:t>.</w:t>
      </w:r>
    </w:p>
    <w:p w14:paraId="7617CE9A" w14:textId="2732BD8D" w:rsidR="004501FC" w:rsidRPr="008E2E4E" w:rsidRDefault="004501FC" w:rsidP="0096776E">
      <w:pPr>
        <w:numPr>
          <w:ilvl w:val="0"/>
          <w:numId w:val="12"/>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Con la notificación del fallo por el que se adjudica</w:t>
      </w:r>
      <w:r w:rsidR="00B75237" w:rsidRPr="008E2E4E">
        <w:rPr>
          <w:rFonts w:ascii="Noto Sans" w:hAnsi="Noto Sans" w:cs="Noto Sans"/>
          <w:sz w:val="18"/>
          <w:szCs w:val="18"/>
        </w:rPr>
        <w:t>n</w:t>
      </w:r>
      <w:r w:rsidRPr="008E2E4E">
        <w:rPr>
          <w:rFonts w:ascii="Noto Sans" w:hAnsi="Noto Sans" w:cs="Noto Sans"/>
          <w:sz w:val="18"/>
          <w:szCs w:val="18"/>
        </w:rPr>
        <w:t xml:space="preserve"> </w:t>
      </w:r>
      <w:r w:rsidR="00B75237" w:rsidRPr="008E2E4E">
        <w:rPr>
          <w:rFonts w:ascii="Noto Sans" w:hAnsi="Noto Sans" w:cs="Noto Sans"/>
          <w:sz w:val="18"/>
          <w:szCs w:val="18"/>
        </w:rPr>
        <w:t>los contratos</w:t>
      </w:r>
      <w:r w:rsidRPr="008E2E4E">
        <w:rPr>
          <w:rFonts w:ascii="Noto Sans" w:hAnsi="Noto Sans" w:cs="Noto Sans"/>
          <w:sz w:val="18"/>
          <w:szCs w:val="18"/>
        </w:rPr>
        <w:t xml:space="preserve">, las obligaciones derivadas de </w:t>
      </w:r>
      <w:r w:rsidR="00712C19" w:rsidRPr="008E2E4E">
        <w:rPr>
          <w:rFonts w:ascii="Noto Sans" w:hAnsi="Noto Sans" w:cs="Noto Sans"/>
          <w:sz w:val="18"/>
          <w:szCs w:val="18"/>
        </w:rPr>
        <w:t>estos</w:t>
      </w:r>
      <w:r w:rsidRPr="008E2E4E">
        <w:rPr>
          <w:rFonts w:ascii="Noto Sans" w:hAnsi="Noto Sans" w:cs="Noto Sans"/>
          <w:sz w:val="18"/>
          <w:szCs w:val="18"/>
        </w:rPr>
        <w:t xml:space="preserve"> serán exigibles, sin perjuicio de la obligación de las partes de firmarlo en la fecha, lugar, hora y términos señalados en el mismo fallo, de conformidad con lo establecido en el artículo </w:t>
      </w:r>
      <w:r w:rsidR="000204D2" w:rsidRPr="008E2E4E">
        <w:rPr>
          <w:rFonts w:ascii="Noto Sans" w:hAnsi="Noto Sans" w:cs="Noto Sans"/>
          <w:sz w:val="18"/>
          <w:szCs w:val="18"/>
        </w:rPr>
        <w:t>67</w:t>
      </w:r>
      <w:r w:rsidRPr="008E2E4E">
        <w:rPr>
          <w:rFonts w:ascii="Noto Sans" w:hAnsi="Noto Sans" w:cs="Noto Sans"/>
          <w:sz w:val="18"/>
          <w:szCs w:val="18"/>
        </w:rPr>
        <w:t xml:space="preserve"> de la </w:t>
      </w:r>
      <w:r w:rsidRPr="008E2E4E">
        <w:rPr>
          <w:rFonts w:ascii="Noto Sans" w:hAnsi="Noto Sans" w:cs="Noto Sans"/>
          <w:b/>
          <w:sz w:val="18"/>
          <w:szCs w:val="18"/>
        </w:rPr>
        <w:t>“Ley”</w:t>
      </w:r>
      <w:r w:rsidRPr="008E2E4E">
        <w:rPr>
          <w:rFonts w:ascii="Noto Sans" w:hAnsi="Noto Sans" w:cs="Noto Sans"/>
          <w:sz w:val="18"/>
          <w:szCs w:val="18"/>
        </w:rPr>
        <w:t>.</w:t>
      </w:r>
    </w:p>
    <w:p w14:paraId="4C886C9C" w14:textId="3CEF616C" w:rsidR="004501FC" w:rsidRPr="008E2E4E" w:rsidRDefault="008B4ADF" w:rsidP="00F93228">
      <w:pPr>
        <w:pStyle w:val="Ttulo1"/>
        <w:rPr>
          <w:rFonts w:ascii="Noto Sans" w:hAnsi="Noto Sans" w:cs="Noto Sans"/>
          <w:b/>
          <w:color w:val="auto"/>
          <w:sz w:val="18"/>
          <w:szCs w:val="18"/>
        </w:rPr>
      </w:pPr>
      <w:bookmarkStart w:id="26" w:name="_Toc204561477"/>
      <w:r w:rsidRPr="008E2E4E">
        <w:rPr>
          <w:rFonts w:ascii="Noto Sans" w:hAnsi="Noto Sans" w:cs="Noto Sans"/>
          <w:b/>
          <w:color w:val="auto"/>
          <w:sz w:val="18"/>
          <w:szCs w:val="18"/>
        </w:rPr>
        <w:t>4. FORMALIZACIÓN DE LA CONTRATACIÓN</w:t>
      </w:r>
      <w:bookmarkEnd w:id="26"/>
    </w:p>
    <w:p w14:paraId="38824B00" w14:textId="09787F36"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Los compromisos que se deriven del presente procedimiento de contratación serán de conformidad con lo dispuesto en la </w:t>
      </w:r>
      <w:r w:rsidRPr="008E2E4E">
        <w:rPr>
          <w:rFonts w:ascii="Noto Sans" w:hAnsi="Noto Sans" w:cs="Noto Sans"/>
          <w:b/>
          <w:sz w:val="18"/>
          <w:szCs w:val="18"/>
        </w:rPr>
        <w:t>“Ley”</w:t>
      </w:r>
      <w:r w:rsidRPr="008E2E4E">
        <w:rPr>
          <w:rFonts w:ascii="Noto Sans" w:hAnsi="Noto Sans" w:cs="Noto Sans"/>
          <w:sz w:val="18"/>
          <w:szCs w:val="18"/>
        </w:rPr>
        <w:t xml:space="preserve">, el </w:t>
      </w:r>
      <w:r w:rsidRPr="008E2E4E">
        <w:rPr>
          <w:rFonts w:ascii="Noto Sans" w:hAnsi="Noto Sans" w:cs="Noto Sans"/>
          <w:b/>
          <w:bCs/>
          <w:sz w:val="18"/>
          <w:szCs w:val="18"/>
        </w:rPr>
        <w:t>“Reglamento”</w:t>
      </w:r>
      <w:r w:rsidRPr="008E2E4E">
        <w:rPr>
          <w:rFonts w:ascii="Noto Sans" w:hAnsi="Noto Sans" w:cs="Noto Sans"/>
          <w:sz w:val="18"/>
          <w:szCs w:val="18"/>
        </w:rPr>
        <w:t xml:space="preserve">, así como la presente </w:t>
      </w:r>
      <w:r w:rsidRPr="008E2E4E">
        <w:rPr>
          <w:rFonts w:ascii="Noto Sans" w:hAnsi="Noto Sans" w:cs="Noto Sans"/>
          <w:b/>
          <w:bCs/>
          <w:sz w:val="18"/>
          <w:szCs w:val="18"/>
        </w:rPr>
        <w:t>“</w:t>
      </w:r>
      <w:r w:rsidR="00371E48"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 xml:space="preserve"> con </w:t>
      </w:r>
      <w:r w:rsidR="001D1F5C" w:rsidRPr="008E2E4E">
        <w:rPr>
          <w:rFonts w:ascii="Noto Sans" w:hAnsi="Noto Sans" w:cs="Noto Sans"/>
          <w:sz w:val="18"/>
          <w:szCs w:val="18"/>
        </w:rPr>
        <w:t>sus “Anexos Técnicos”</w:t>
      </w:r>
      <w:r w:rsidR="00B75237" w:rsidRPr="008E2E4E">
        <w:rPr>
          <w:rFonts w:ascii="Noto Sans" w:hAnsi="Noto Sans" w:cs="Noto Sans"/>
          <w:sz w:val="18"/>
          <w:szCs w:val="18"/>
        </w:rPr>
        <w:t xml:space="preserve"> </w:t>
      </w:r>
      <w:r w:rsidRPr="008E2E4E">
        <w:rPr>
          <w:rFonts w:ascii="Noto Sans" w:hAnsi="Noto Sans" w:cs="Noto Sans"/>
          <w:sz w:val="18"/>
          <w:szCs w:val="18"/>
        </w:rPr>
        <w:t>y demás disposiciones legales aplicables.</w:t>
      </w:r>
    </w:p>
    <w:p w14:paraId="58138BCF" w14:textId="1A87E66D" w:rsidR="004501FC" w:rsidRPr="008E2E4E" w:rsidRDefault="008B4ADF" w:rsidP="00F93228">
      <w:pPr>
        <w:pStyle w:val="Ttulo2"/>
        <w:rPr>
          <w:rFonts w:ascii="Noto Sans" w:hAnsi="Noto Sans" w:cs="Noto Sans"/>
          <w:b/>
          <w:color w:val="auto"/>
          <w:sz w:val="18"/>
          <w:szCs w:val="18"/>
        </w:rPr>
      </w:pPr>
      <w:bookmarkStart w:id="27" w:name="_Toc204561478"/>
      <w:r w:rsidRPr="008E2E4E">
        <w:rPr>
          <w:rFonts w:ascii="Noto Sans" w:hAnsi="Noto Sans" w:cs="Noto Sans"/>
          <w:b/>
          <w:color w:val="auto"/>
          <w:sz w:val="18"/>
          <w:szCs w:val="18"/>
        </w:rPr>
        <w:t xml:space="preserve">4.1 </w:t>
      </w:r>
      <w:r w:rsidRPr="008E2E4E">
        <w:rPr>
          <w:rFonts w:ascii="Noto Sans" w:hAnsi="Noto Sans" w:cs="Noto Sans"/>
          <w:b/>
          <w:bCs/>
          <w:color w:val="auto"/>
          <w:sz w:val="18"/>
          <w:szCs w:val="18"/>
        </w:rPr>
        <w:t>FORMALIZACIÓN</w:t>
      </w:r>
      <w:bookmarkEnd w:id="27"/>
    </w:p>
    <w:p w14:paraId="467FBDC5" w14:textId="537DE861"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La firma de</w:t>
      </w:r>
      <w:r w:rsidR="00DC46B4" w:rsidRPr="008E2E4E">
        <w:rPr>
          <w:rFonts w:ascii="Noto Sans" w:hAnsi="Noto Sans" w:cs="Noto Sans"/>
          <w:sz w:val="18"/>
          <w:szCs w:val="18"/>
        </w:rPr>
        <w:t xml:space="preserve"> los </w:t>
      </w:r>
      <w:r w:rsidR="00B75237" w:rsidRPr="008E2E4E">
        <w:rPr>
          <w:rFonts w:ascii="Noto Sans" w:hAnsi="Noto Sans" w:cs="Noto Sans"/>
          <w:sz w:val="18"/>
          <w:szCs w:val="18"/>
        </w:rPr>
        <w:t>contrato</w:t>
      </w:r>
      <w:r w:rsidR="00DC46B4" w:rsidRPr="008E2E4E">
        <w:rPr>
          <w:rFonts w:ascii="Noto Sans" w:hAnsi="Noto Sans" w:cs="Noto Sans"/>
          <w:sz w:val="18"/>
          <w:szCs w:val="18"/>
        </w:rPr>
        <w:t>s</w:t>
      </w:r>
      <w:r w:rsidR="00B75237" w:rsidRPr="008E2E4E">
        <w:rPr>
          <w:rFonts w:ascii="Noto Sans" w:hAnsi="Noto Sans" w:cs="Noto Sans"/>
          <w:sz w:val="18"/>
          <w:szCs w:val="18"/>
        </w:rPr>
        <w:t xml:space="preserve"> </w:t>
      </w:r>
      <w:r w:rsidRPr="008E2E4E">
        <w:rPr>
          <w:rFonts w:ascii="Noto Sans" w:hAnsi="Noto Sans" w:cs="Noto Sans"/>
          <w:sz w:val="18"/>
          <w:szCs w:val="18"/>
        </w:rPr>
        <w:t xml:space="preserve">se llevará a cabo </w:t>
      </w:r>
      <w:r w:rsidR="002E27DC" w:rsidRPr="008E2E4E">
        <w:rPr>
          <w:rFonts w:ascii="Noto Sans" w:hAnsi="Noto Sans" w:cs="Noto Sans"/>
          <w:sz w:val="18"/>
          <w:szCs w:val="18"/>
        </w:rPr>
        <w:t xml:space="preserve">a través de la Plataforma dentro de los </w:t>
      </w:r>
      <w:r w:rsidR="005232F4" w:rsidRPr="008E2E4E">
        <w:rPr>
          <w:rFonts w:ascii="Noto Sans" w:hAnsi="Noto Sans" w:cs="Noto Sans"/>
          <w:b/>
          <w:bCs/>
          <w:sz w:val="18"/>
          <w:szCs w:val="18"/>
        </w:rPr>
        <w:t>veinte</w:t>
      </w:r>
      <w:r w:rsidR="002E27DC" w:rsidRPr="008E2E4E">
        <w:rPr>
          <w:rFonts w:ascii="Noto Sans" w:hAnsi="Noto Sans" w:cs="Noto Sans"/>
          <w:b/>
          <w:bCs/>
          <w:sz w:val="18"/>
          <w:szCs w:val="18"/>
        </w:rPr>
        <w:t xml:space="preserve"> d</w:t>
      </w:r>
      <w:r w:rsidR="000313BF" w:rsidRPr="008E2E4E">
        <w:rPr>
          <w:rFonts w:ascii="Noto Sans" w:hAnsi="Noto Sans" w:cs="Noto Sans"/>
          <w:b/>
          <w:bCs/>
          <w:sz w:val="18"/>
          <w:szCs w:val="18"/>
        </w:rPr>
        <w:t>í</w:t>
      </w:r>
      <w:r w:rsidR="002E27DC" w:rsidRPr="008E2E4E">
        <w:rPr>
          <w:rFonts w:ascii="Noto Sans" w:hAnsi="Noto Sans" w:cs="Noto Sans"/>
          <w:b/>
          <w:bCs/>
          <w:sz w:val="18"/>
          <w:szCs w:val="18"/>
        </w:rPr>
        <w:t>as hábiles</w:t>
      </w:r>
      <w:r w:rsidR="002E27DC" w:rsidRPr="008E2E4E">
        <w:rPr>
          <w:rFonts w:ascii="Noto Sans" w:hAnsi="Noto Sans" w:cs="Noto Sans"/>
          <w:sz w:val="18"/>
          <w:szCs w:val="18"/>
        </w:rPr>
        <w:t xml:space="preserve"> siguientes a la notificación del fallo correspondient</w:t>
      </w:r>
      <w:r w:rsidR="000313BF" w:rsidRPr="008E2E4E">
        <w:rPr>
          <w:rFonts w:ascii="Noto Sans" w:hAnsi="Noto Sans" w:cs="Noto Sans"/>
          <w:sz w:val="18"/>
          <w:szCs w:val="18"/>
        </w:rPr>
        <w:t>e,</w:t>
      </w:r>
      <w:r w:rsidR="002E27DC" w:rsidRPr="008E2E4E">
        <w:rPr>
          <w:rFonts w:ascii="Noto Sans" w:hAnsi="Noto Sans" w:cs="Noto Sans"/>
          <w:sz w:val="18"/>
          <w:szCs w:val="18"/>
        </w:rPr>
        <w:t xml:space="preserve"> </w:t>
      </w:r>
      <w:r w:rsidRPr="008E2E4E">
        <w:rPr>
          <w:rFonts w:ascii="Noto Sans" w:hAnsi="Noto Sans" w:cs="Noto Sans"/>
          <w:sz w:val="18"/>
          <w:szCs w:val="18"/>
        </w:rPr>
        <w:t xml:space="preserve">de conformidad con lo establecido en el artículo </w:t>
      </w:r>
      <w:r w:rsidR="002E27DC" w:rsidRPr="008E2E4E">
        <w:rPr>
          <w:rFonts w:ascii="Noto Sans" w:hAnsi="Noto Sans" w:cs="Noto Sans"/>
          <w:sz w:val="18"/>
          <w:szCs w:val="18"/>
        </w:rPr>
        <w:t>67</w:t>
      </w:r>
      <w:r w:rsidRPr="008E2E4E">
        <w:rPr>
          <w:rFonts w:ascii="Noto Sans" w:hAnsi="Noto Sans" w:cs="Noto Sans"/>
          <w:sz w:val="18"/>
          <w:szCs w:val="18"/>
        </w:rPr>
        <w:t xml:space="preserve"> </w:t>
      </w:r>
      <w:r w:rsidR="005232F4" w:rsidRPr="008E2E4E">
        <w:rPr>
          <w:rFonts w:ascii="Noto Sans" w:hAnsi="Noto Sans" w:cs="Noto Sans"/>
          <w:sz w:val="18"/>
          <w:szCs w:val="18"/>
        </w:rPr>
        <w:t xml:space="preserve">segundo párrafo </w:t>
      </w:r>
      <w:r w:rsidRPr="008E2E4E">
        <w:rPr>
          <w:rFonts w:ascii="Noto Sans" w:hAnsi="Noto Sans" w:cs="Noto Sans"/>
          <w:sz w:val="18"/>
          <w:szCs w:val="18"/>
        </w:rPr>
        <w:t xml:space="preserve">de la </w:t>
      </w:r>
      <w:r w:rsidRPr="008E2E4E">
        <w:rPr>
          <w:rFonts w:ascii="Noto Sans" w:hAnsi="Noto Sans" w:cs="Noto Sans"/>
          <w:b/>
          <w:sz w:val="18"/>
          <w:szCs w:val="18"/>
        </w:rPr>
        <w:t>“Ley”</w:t>
      </w:r>
      <w:r w:rsidRPr="008E2E4E">
        <w:rPr>
          <w:rFonts w:ascii="Noto Sans" w:hAnsi="Noto Sans" w:cs="Noto Sans"/>
          <w:sz w:val="18"/>
          <w:szCs w:val="18"/>
        </w:rPr>
        <w:t xml:space="preserve"> por lo que quien resulte adjudicado deberá presentar al día hábil siguiente de la notificación del fallo </w:t>
      </w:r>
      <w:r w:rsidRPr="008E2E4E">
        <w:rPr>
          <w:rFonts w:ascii="Noto Sans" w:hAnsi="Noto Sans" w:cs="Noto Sans"/>
          <w:sz w:val="18"/>
          <w:szCs w:val="18"/>
        </w:rPr>
        <w:lastRenderedPageBreak/>
        <w:t xml:space="preserve">en el Sistema </w:t>
      </w:r>
      <w:r w:rsidRPr="008E2E4E">
        <w:rPr>
          <w:rFonts w:ascii="Noto Sans" w:hAnsi="Noto Sans" w:cs="Noto Sans"/>
          <w:b/>
          <w:bCs/>
          <w:sz w:val="18"/>
          <w:szCs w:val="18"/>
        </w:rPr>
        <w:t>“Compra</w:t>
      </w:r>
      <w:r w:rsidR="00B75237" w:rsidRPr="008E2E4E">
        <w:rPr>
          <w:rFonts w:ascii="Noto Sans" w:hAnsi="Noto Sans" w:cs="Noto Sans"/>
          <w:b/>
          <w:bCs/>
          <w:sz w:val="18"/>
          <w:szCs w:val="18"/>
        </w:rPr>
        <w:t>s MX</w:t>
      </w:r>
      <w:r w:rsidRPr="008E2E4E">
        <w:rPr>
          <w:rFonts w:ascii="Noto Sans" w:hAnsi="Noto Sans" w:cs="Noto Sans"/>
          <w:b/>
          <w:bCs/>
          <w:sz w:val="18"/>
          <w:szCs w:val="18"/>
        </w:rPr>
        <w:t>”</w:t>
      </w:r>
      <w:r w:rsidRPr="008E2E4E">
        <w:rPr>
          <w:rFonts w:ascii="Noto Sans" w:hAnsi="Noto Sans" w:cs="Noto Sans"/>
          <w:sz w:val="18"/>
          <w:szCs w:val="18"/>
        </w:rPr>
        <w:t xml:space="preserve">, los documentos con los que acredite su existencia legal y las facultades de su representante para suscribir el </w:t>
      </w:r>
      <w:r w:rsidR="00712C19" w:rsidRPr="008E2E4E">
        <w:rPr>
          <w:rFonts w:ascii="Noto Sans" w:hAnsi="Noto Sans" w:cs="Noto Sans"/>
          <w:sz w:val="18"/>
          <w:szCs w:val="18"/>
        </w:rPr>
        <w:t xml:space="preserve">o los </w:t>
      </w:r>
      <w:r w:rsidR="00B75237" w:rsidRPr="008E2E4E">
        <w:rPr>
          <w:rFonts w:ascii="Noto Sans" w:hAnsi="Noto Sans" w:cs="Noto Sans"/>
          <w:sz w:val="18"/>
          <w:szCs w:val="18"/>
        </w:rPr>
        <w:t>contrato</w:t>
      </w:r>
      <w:r w:rsidR="00712C19" w:rsidRPr="008E2E4E">
        <w:rPr>
          <w:rFonts w:ascii="Noto Sans" w:hAnsi="Noto Sans" w:cs="Noto Sans"/>
          <w:sz w:val="18"/>
          <w:szCs w:val="18"/>
        </w:rPr>
        <w:t>s</w:t>
      </w:r>
      <w:r w:rsidR="00B75237" w:rsidRPr="008E2E4E">
        <w:rPr>
          <w:rFonts w:ascii="Noto Sans" w:hAnsi="Noto Sans" w:cs="Noto Sans"/>
          <w:sz w:val="18"/>
          <w:szCs w:val="18"/>
        </w:rPr>
        <w:t xml:space="preserve"> respectivo</w:t>
      </w:r>
      <w:r w:rsidR="00712C19" w:rsidRPr="008E2E4E">
        <w:rPr>
          <w:rFonts w:ascii="Noto Sans" w:hAnsi="Noto Sans" w:cs="Noto Sans"/>
          <w:sz w:val="18"/>
          <w:szCs w:val="18"/>
        </w:rPr>
        <w:t>s</w:t>
      </w:r>
      <w:r w:rsidR="00B75237" w:rsidRPr="008E2E4E">
        <w:rPr>
          <w:rFonts w:ascii="Noto Sans" w:hAnsi="Noto Sans" w:cs="Noto Sans"/>
          <w:sz w:val="18"/>
          <w:szCs w:val="18"/>
        </w:rPr>
        <w:t xml:space="preserve">: </w:t>
      </w:r>
    </w:p>
    <w:p w14:paraId="7180431E" w14:textId="77777777"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Original del acta constitutiva con la constancia de inscripción en el Registro Público de Comercio correspondiente y, en su caso, sus modificaciones; en caso de ser persona física, Acta de Nacimiento en fotocopia simple y Original o copia certificada para su cotejo.</w:t>
      </w:r>
    </w:p>
    <w:p w14:paraId="609BD6A0" w14:textId="77777777"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Poder otorgado ante fedatario público al representante legal que firme la proposición, facultado para ejercer actos de dominio, administración o especial en el que expresamente se le faculte para firmar proposiciones y suscribir contratos, debidamente inscrito en el Registro Público de la Propiedad y Comercio que corresponda. </w:t>
      </w:r>
    </w:p>
    <w:p w14:paraId="5585945C" w14:textId="77777777"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Original y copia de Identificación vigente emitida por una autoridad oficial de la persona que ostenta el poder.</w:t>
      </w:r>
    </w:p>
    <w:p w14:paraId="00997E45" w14:textId="02F7F426"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Copia del Registro Federal de Contribuyentes</w:t>
      </w:r>
      <w:r w:rsidR="008740C1" w:rsidRPr="008E2E4E">
        <w:rPr>
          <w:rFonts w:ascii="Noto Sans" w:hAnsi="Noto Sans" w:cs="Noto Sans"/>
          <w:sz w:val="18"/>
          <w:szCs w:val="18"/>
        </w:rPr>
        <w:t xml:space="preserve"> (Constancia de situación fiscal)</w:t>
      </w:r>
      <w:r w:rsidRPr="008E2E4E">
        <w:rPr>
          <w:rFonts w:ascii="Noto Sans" w:hAnsi="Noto Sans" w:cs="Noto Sans"/>
          <w:sz w:val="18"/>
          <w:szCs w:val="18"/>
        </w:rPr>
        <w:t>.</w:t>
      </w:r>
    </w:p>
    <w:p w14:paraId="1B8DBF50" w14:textId="53FD3E95"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Copia de </w:t>
      </w:r>
      <w:r w:rsidR="00877F5D" w:rsidRPr="008E2E4E">
        <w:rPr>
          <w:rFonts w:ascii="Noto Sans" w:hAnsi="Noto Sans" w:cs="Noto Sans"/>
          <w:sz w:val="18"/>
          <w:szCs w:val="18"/>
        </w:rPr>
        <w:t xml:space="preserve">comprobante </w:t>
      </w:r>
      <w:r w:rsidRPr="008E2E4E">
        <w:rPr>
          <w:rFonts w:ascii="Noto Sans" w:hAnsi="Noto Sans" w:cs="Noto Sans"/>
          <w:sz w:val="18"/>
          <w:szCs w:val="18"/>
        </w:rPr>
        <w:t>de domicilio (actualizado, máximo de dos meses de antigüedad).</w:t>
      </w:r>
    </w:p>
    <w:p w14:paraId="27F113EA" w14:textId="050F06BB"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Copia del </w:t>
      </w:r>
      <w:r w:rsidR="00877F5D" w:rsidRPr="008E2E4E">
        <w:rPr>
          <w:rFonts w:ascii="Noto Sans" w:hAnsi="Noto Sans" w:cs="Noto Sans"/>
          <w:sz w:val="18"/>
          <w:szCs w:val="18"/>
        </w:rPr>
        <w:t xml:space="preserve">estado </w:t>
      </w:r>
      <w:r w:rsidRPr="008E2E4E">
        <w:rPr>
          <w:rFonts w:ascii="Noto Sans" w:hAnsi="Noto Sans" w:cs="Noto Sans"/>
          <w:sz w:val="18"/>
          <w:szCs w:val="18"/>
        </w:rPr>
        <w:t>de cuenta bancario en el que conste la cuenta CLABE para transferencia interbancaria, (actualizado, máximo dos meses de antigüedad).</w:t>
      </w:r>
    </w:p>
    <w:p w14:paraId="6695D1A8" w14:textId="6BBC453D"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Documento vigente expedido por el SAT en el que se emita la opinión del cumplimiento de obligaciones fiscales</w:t>
      </w:r>
      <w:r w:rsidR="00B75237" w:rsidRPr="008E2E4E">
        <w:rPr>
          <w:rFonts w:ascii="Noto Sans" w:hAnsi="Noto Sans" w:cs="Noto Sans"/>
          <w:sz w:val="18"/>
          <w:szCs w:val="18"/>
        </w:rPr>
        <w:t xml:space="preserve">, </w:t>
      </w:r>
      <w:r w:rsidRPr="008E2E4E">
        <w:rPr>
          <w:rFonts w:ascii="Noto Sans" w:hAnsi="Noto Sans" w:cs="Noto Sans"/>
          <w:sz w:val="18"/>
          <w:szCs w:val="18"/>
        </w:rPr>
        <w:t xml:space="preserve">para el caso de los residentes en el extranjero, escrito bajo protesta de decir verdad en el que manifiesten que no están obligados a presentar la solicitud de inscripción en el </w:t>
      </w:r>
      <w:r w:rsidR="00CF7131" w:rsidRPr="008E2E4E">
        <w:rPr>
          <w:rFonts w:ascii="Noto Sans" w:hAnsi="Noto Sans" w:cs="Noto Sans"/>
          <w:sz w:val="18"/>
          <w:szCs w:val="18"/>
        </w:rPr>
        <w:t>SAT</w:t>
      </w:r>
      <w:r w:rsidRPr="008E2E4E">
        <w:rPr>
          <w:rFonts w:ascii="Noto Sans" w:hAnsi="Noto Sans" w:cs="Noto Sans"/>
          <w:sz w:val="18"/>
          <w:szCs w:val="18"/>
        </w:rPr>
        <w:t>, ni los avisos a dicho registro y no están obligados a presentar declaraciones periódicas en México.</w:t>
      </w:r>
    </w:p>
    <w:p w14:paraId="2CF70AA8" w14:textId="7BB92631"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En términos de lo previsto en el artículo 32-D del Código Fiscal de la Federación, Opinión Positiva de cumplimiento de obligaciones en materia de seguridad social vigente, emitida por el Instituto Mexicano del Seguro Social (IMSS), atento a lo dispuesto en las </w:t>
      </w:r>
      <w:r w:rsidRPr="008E2E4E">
        <w:rPr>
          <w:rFonts w:ascii="Noto Sans" w:hAnsi="Noto Sans" w:cs="Noto Sans"/>
          <w:bCs/>
          <w:sz w:val="18"/>
          <w:szCs w:val="18"/>
        </w:rPr>
        <w:t>Reglas para la obtención de la opinión de cumplimiento de obligaciones fiscales en materia de seguridad social</w:t>
      </w:r>
      <w:r w:rsidR="00B75237" w:rsidRPr="008E2E4E">
        <w:rPr>
          <w:rFonts w:ascii="Noto Sans" w:hAnsi="Noto Sans" w:cs="Noto Sans"/>
          <w:bCs/>
          <w:sz w:val="18"/>
          <w:szCs w:val="18"/>
        </w:rPr>
        <w:t>.</w:t>
      </w:r>
    </w:p>
    <w:p w14:paraId="7028CE84" w14:textId="3DB8E2EB" w:rsidR="004501FC" w:rsidRPr="008E2E4E" w:rsidRDefault="004501FC" w:rsidP="0096776E">
      <w:pPr>
        <w:numPr>
          <w:ilvl w:val="0"/>
          <w:numId w:val="13"/>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En términos de lo previsto en el artículo 32-D del Código Fiscal de la Federación, Constancia de situación fiscal en materia de aportaciones patronales y entero de descuentos emitida por el INFONAVIT, la cual deberá estar vigente a la fecha de firma del </w:t>
      </w:r>
      <w:r w:rsidR="00B75237" w:rsidRPr="008E2E4E">
        <w:rPr>
          <w:rFonts w:ascii="Noto Sans" w:hAnsi="Noto Sans" w:cs="Noto Sans"/>
          <w:sz w:val="18"/>
          <w:szCs w:val="18"/>
        </w:rPr>
        <w:t xml:space="preserve">contrato respectivo. </w:t>
      </w:r>
    </w:p>
    <w:p w14:paraId="68878C05" w14:textId="5798A313"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Los derechos y obligaciones que se deriven del </w:t>
      </w:r>
      <w:r w:rsidR="00B75237" w:rsidRPr="008E2E4E">
        <w:rPr>
          <w:rFonts w:ascii="Noto Sans" w:hAnsi="Noto Sans" w:cs="Noto Sans"/>
          <w:sz w:val="18"/>
          <w:szCs w:val="18"/>
        </w:rPr>
        <w:t>contrato correspondiente</w:t>
      </w:r>
      <w:r w:rsidRPr="008E2E4E">
        <w:rPr>
          <w:rFonts w:ascii="Noto Sans" w:hAnsi="Noto Sans" w:cs="Noto Sans"/>
          <w:sz w:val="18"/>
          <w:szCs w:val="18"/>
        </w:rPr>
        <w:t xml:space="preserve"> no podrán ser transferidos en favor de cualquier otra persona, con excepción de los de cobro con consentimiento </w:t>
      </w:r>
      <w:r w:rsidR="00CF7561" w:rsidRPr="008E2E4E">
        <w:rPr>
          <w:rFonts w:ascii="Noto Sans" w:hAnsi="Noto Sans" w:cs="Noto Sans"/>
          <w:sz w:val="18"/>
          <w:szCs w:val="18"/>
        </w:rPr>
        <w:t xml:space="preserve">previo del administrador del </w:t>
      </w:r>
      <w:r w:rsidR="003E015A" w:rsidRPr="008E2E4E">
        <w:rPr>
          <w:rFonts w:ascii="Noto Sans" w:hAnsi="Noto Sans" w:cs="Noto Sans"/>
          <w:sz w:val="18"/>
          <w:szCs w:val="18"/>
        </w:rPr>
        <w:t>instrumento jurídico respectivo</w:t>
      </w:r>
      <w:r w:rsidRPr="008E2E4E">
        <w:rPr>
          <w:rFonts w:ascii="Noto Sans" w:hAnsi="Noto Sans" w:cs="Noto Sans"/>
          <w:sz w:val="18"/>
          <w:szCs w:val="18"/>
        </w:rPr>
        <w:t xml:space="preserve">. </w:t>
      </w:r>
    </w:p>
    <w:p w14:paraId="6BF9AC60" w14:textId="4F6CC7F3" w:rsidR="001F5493" w:rsidRPr="008E2E4E" w:rsidRDefault="001F5493"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En ningún caso se proporcionarán anticipos de pago.</w:t>
      </w:r>
    </w:p>
    <w:p w14:paraId="229BF45F" w14:textId="65852B26" w:rsidR="007C3848" w:rsidRPr="008E2E4E" w:rsidRDefault="007C3848"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Si quien resulte adjudicado no firma el contrato por causas imputables al mismo, se procederá en términos de lo establecido en el artículo 47 de la </w:t>
      </w:r>
      <w:r w:rsidRPr="008E2E4E">
        <w:rPr>
          <w:rFonts w:ascii="Noto Sans" w:hAnsi="Noto Sans" w:cs="Noto Sans"/>
          <w:b/>
          <w:bCs/>
          <w:sz w:val="18"/>
          <w:szCs w:val="18"/>
        </w:rPr>
        <w:t>“Ley”</w:t>
      </w:r>
      <w:r w:rsidRPr="008E2E4E">
        <w:rPr>
          <w:rFonts w:ascii="Noto Sans" w:hAnsi="Noto Sans" w:cs="Noto Sans"/>
          <w:sz w:val="18"/>
          <w:szCs w:val="18"/>
        </w:rPr>
        <w:t>, tercer párrafo.</w:t>
      </w:r>
    </w:p>
    <w:p w14:paraId="2FED6D6E" w14:textId="77777777" w:rsidR="004501FC" w:rsidRPr="008E2E4E" w:rsidRDefault="004501FC" w:rsidP="00F93228">
      <w:pPr>
        <w:pStyle w:val="Ttulo1"/>
        <w:rPr>
          <w:rFonts w:ascii="Noto Sans" w:hAnsi="Noto Sans" w:cs="Noto Sans"/>
          <w:b/>
          <w:color w:val="auto"/>
          <w:sz w:val="18"/>
          <w:szCs w:val="18"/>
        </w:rPr>
      </w:pPr>
      <w:bookmarkStart w:id="28" w:name="_Toc204561479"/>
      <w:r w:rsidRPr="008E2E4E">
        <w:rPr>
          <w:rFonts w:ascii="Noto Sans" w:hAnsi="Noto Sans" w:cs="Noto Sans"/>
          <w:b/>
          <w:color w:val="auto"/>
          <w:sz w:val="18"/>
          <w:szCs w:val="18"/>
        </w:rPr>
        <w:t xml:space="preserve">5. </w:t>
      </w:r>
      <w:bookmarkStart w:id="29" w:name="_Ref366663950"/>
      <w:r w:rsidRPr="008E2E4E">
        <w:rPr>
          <w:rFonts w:ascii="Noto Sans" w:hAnsi="Noto Sans" w:cs="Noto Sans"/>
          <w:b/>
          <w:color w:val="auto"/>
          <w:sz w:val="18"/>
          <w:szCs w:val="18"/>
        </w:rPr>
        <w:t>CAUSAS DE DESECHAMIENTO DE LAS PROPOSICIONES.</w:t>
      </w:r>
      <w:bookmarkEnd w:id="28"/>
      <w:bookmarkEnd w:id="29"/>
    </w:p>
    <w:p w14:paraId="0C74CA3C" w14:textId="2E59FB0F"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Los </w:t>
      </w:r>
      <w:r w:rsidRPr="008E2E4E">
        <w:rPr>
          <w:rFonts w:ascii="Noto Sans" w:hAnsi="Noto Sans" w:cs="Noto Sans"/>
          <w:b/>
          <w:sz w:val="18"/>
          <w:szCs w:val="18"/>
        </w:rPr>
        <w:t>“</w:t>
      </w:r>
      <w:r w:rsidR="0031658F"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deberán cumplir con todos los documentos, requisitos técnicos, económicos, legales-administrativos y cualquier otro solicitado en la presente </w:t>
      </w:r>
      <w:r w:rsidRPr="008E2E4E">
        <w:rPr>
          <w:rFonts w:ascii="Noto Sans" w:eastAsia="Arial Unicode MS" w:hAnsi="Noto Sans" w:cs="Noto Sans"/>
          <w:b/>
          <w:sz w:val="18"/>
          <w:szCs w:val="18"/>
        </w:rPr>
        <w:t>“</w:t>
      </w:r>
      <w:r w:rsidR="0031658F" w:rsidRPr="008E2E4E">
        <w:rPr>
          <w:rFonts w:ascii="Noto Sans" w:eastAsia="Arial Unicode MS" w:hAnsi="Noto Sans" w:cs="Noto Sans"/>
          <w:b/>
          <w:sz w:val="18"/>
          <w:szCs w:val="18"/>
        </w:rPr>
        <w:t>Convocatoria</w:t>
      </w:r>
      <w:r w:rsidRPr="008E2E4E">
        <w:rPr>
          <w:rFonts w:ascii="Noto Sans" w:eastAsia="Arial Unicode MS" w:hAnsi="Noto Sans" w:cs="Noto Sans"/>
          <w:b/>
          <w:sz w:val="18"/>
          <w:szCs w:val="18"/>
        </w:rPr>
        <w:t>”</w:t>
      </w:r>
      <w:r w:rsidRPr="008E2E4E">
        <w:rPr>
          <w:rFonts w:ascii="Noto Sans" w:hAnsi="Noto Sans" w:cs="Noto Sans"/>
          <w:sz w:val="18"/>
          <w:szCs w:val="18"/>
        </w:rPr>
        <w:t xml:space="preserve"> y su</w:t>
      </w:r>
      <w:r w:rsidR="002C1028" w:rsidRPr="008E2E4E">
        <w:rPr>
          <w:rFonts w:ascii="Noto Sans" w:hAnsi="Noto Sans" w:cs="Noto Sans"/>
          <w:sz w:val="18"/>
          <w:szCs w:val="18"/>
        </w:rPr>
        <w:t>s</w:t>
      </w:r>
      <w:r w:rsidRPr="008E2E4E">
        <w:rPr>
          <w:rFonts w:ascii="Noto Sans" w:hAnsi="Noto Sans" w:cs="Noto Sans"/>
          <w:sz w:val="18"/>
          <w:szCs w:val="18"/>
        </w:rPr>
        <w:t xml:space="preserve"> </w:t>
      </w:r>
      <w:r w:rsidRPr="008E2E4E">
        <w:rPr>
          <w:rFonts w:ascii="Noto Sans" w:hAnsi="Noto Sans" w:cs="Noto Sans"/>
          <w:b/>
          <w:sz w:val="18"/>
          <w:szCs w:val="18"/>
        </w:rPr>
        <w:t>“Anexo</w:t>
      </w:r>
      <w:r w:rsidR="002C1028" w:rsidRPr="008E2E4E">
        <w:rPr>
          <w:rFonts w:ascii="Noto Sans" w:hAnsi="Noto Sans" w:cs="Noto Sans"/>
          <w:b/>
          <w:sz w:val="18"/>
          <w:szCs w:val="18"/>
        </w:rPr>
        <w:t>s</w:t>
      </w:r>
      <w:r w:rsidRPr="008E2E4E">
        <w:rPr>
          <w:rFonts w:ascii="Noto Sans" w:hAnsi="Noto Sans" w:cs="Noto Sans"/>
          <w:b/>
          <w:sz w:val="18"/>
          <w:szCs w:val="18"/>
        </w:rPr>
        <w:t xml:space="preserve"> Técnico</w:t>
      </w:r>
      <w:r w:rsidR="002C1028" w:rsidRPr="008E2E4E">
        <w:rPr>
          <w:rFonts w:ascii="Noto Sans" w:hAnsi="Noto Sans" w:cs="Noto Sans"/>
          <w:b/>
          <w:sz w:val="18"/>
          <w:szCs w:val="18"/>
        </w:rPr>
        <w:t>s</w:t>
      </w:r>
      <w:r w:rsidRPr="008E2E4E">
        <w:rPr>
          <w:rFonts w:ascii="Noto Sans" w:hAnsi="Noto Sans" w:cs="Noto Sans"/>
          <w:b/>
          <w:sz w:val="18"/>
          <w:szCs w:val="18"/>
        </w:rPr>
        <w:t>”</w:t>
      </w:r>
      <w:r w:rsidRPr="008E2E4E">
        <w:rPr>
          <w:rFonts w:ascii="Noto Sans" w:hAnsi="Noto Sans" w:cs="Noto Sans"/>
          <w:sz w:val="18"/>
          <w:szCs w:val="18"/>
        </w:rPr>
        <w:t>, así como los establecidos en toda normatividad vigente aplicable.</w:t>
      </w:r>
    </w:p>
    <w:p w14:paraId="47C58161" w14:textId="67652E39" w:rsidR="007467A0" w:rsidRPr="008E2E4E" w:rsidRDefault="007467A0" w:rsidP="007467A0">
      <w:pPr>
        <w:tabs>
          <w:tab w:val="left" w:pos="2880"/>
        </w:tabs>
        <w:spacing w:before="100" w:after="200"/>
        <w:jc w:val="both"/>
        <w:rPr>
          <w:rFonts w:ascii="Noto Sans" w:hAnsi="Noto Sans" w:cs="Noto Sans"/>
          <w:b/>
          <w:bCs/>
          <w:sz w:val="18"/>
          <w:szCs w:val="18"/>
        </w:rPr>
      </w:pPr>
      <w:r w:rsidRPr="008E2E4E">
        <w:rPr>
          <w:rFonts w:ascii="Noto Sans" w:hAnsi="Noto Sans" w:cs="Noto Sans"/>
          <w:b/>
          <w:bCs/>
          <w:sz w:val="18"/>
          <w:szCs w:val="18"/>
        </w:rPr>
        <w:lastRenderedPageBreak/>
        <w:t xml:space="preserve">La convocante </w:t>
      </w:r>
      <w:r w:rsidR="00076023" w:rsidRPr="008E2E4E">
        <w:rPr>
          <w:rFonts w:ascii="Noto Sans" w:hAnsi="Noto Sans" w:cs="Noto Sans"/>
          <w:b/>
          <w:bCs/>
          <w:sz w:val="18"/>
          <w:szCs w:val="18"/>
        </w:rPr>
        <w:t>NO ACEPTARÁ</w:t>
      </w:r>
      <w:r w:rsidRPr="008E2E4E">
        <w:rPr>
          <w:rFonts w:ascii="Noto Sans" w:hAnsi="Noto Sans" w:cs="Noto Sans"/>
          <w:b/>
          <w:bCs/>
          <w:sz w:val="18"/>
          <w:szCs w:val="18"/>
        </w:rPr>
        <w:t xml:space="preserve"> </w:t>
      </w:r>
      <w:r w:rsidR="00076023" w:rsidRPr="008E2E4E">
        <w:rPr>
          <w:rFonts w:ascii="Noto Sans" w:hAnsi="Noto Sans" w:cs="Noto Sans"/>
          <w:b/>
          <w:bCs/>
          <w:sz w:val="18"/>
          <w:szCs w:val="18"/>
        </w:rPr>
        <w:t xml:space="preserve">propuestas de bienes </w:t>
      </w:r>
      <w:r w:rsidR="001D1F5C" w:rsidRPr="008E2E4E">
        <w:rPr>
          <w:rFonts w:ascii="Noto Sans" w:hAnsi="Noto Sans" w:cs="Noto Sans"/>
          <w:b/>
          <w:bCs/>
          <w:sz w:val="18"/>
          <w:szCs w:val="18"/>
        </w:rPr>
        <w:t>sus</w:t>
      </w:r>
      <w:r w:rsidRPr="008E2E4E">
        <w:rPr>
          <w:rFonts w:ascii="Noto Sans" w:hAnsi="Noto Sans" w:cs="Noto Sans"/>
          <w:b/>
          <w:bCs/>
          <w:sz w:val="18"/>
          <w:szCs w:val="18"/>
        </w:rPr>
        <w:t xml:space="preserve">titutos, variantes o bienes con características técnicas diferentes a las solicitadas en </w:t>
      </w:r>
      <w:r w:rsidR="007835F0" w:rsidRPr="008E2E4E">
        <w:rPr>
          <w:rFonts w:ascii="Noto Sans" w:hAnsi="Noto Sans" w:cs="Noto Sans"/>
          <w:b/>
          <w:bCs/>
          <w:sz w:val="18"/>
          <w:szCs w:val="18"/>
        </w:rPr>
        <w:t>los</w:t>
      </w:r>
      <w:r w:rsidRPr="008E2E4E">
        <w:rPr>
          <w:rFonts w:ascii="Noto Sans" w:hAnsi="Noto Sans" w:cs="Noto Sans"/>
          <w:b/>
          <w:bCs/>
          <w:sz w:val="18"/>
          <w:szCs w:val="18"/>
        </w:rPr>
        <w:t xml:space="preserve"> anexos técnicos y a las referidas en el Compendio Nacional de Insumos para la Salud</w:t>
      </w:r>
      <w:r w:rsidR="002C1028" w:rsidRPr="008E2E4E">
        <w:rPr>
          <w:rFonts w:ascii="Noto Sans" w:hAnsi="Noto Sans" w:cs="Noto Sans"/>
          <w:b/>
          <w:bCs/>
          <w:sz w:val="18"/>
          <w:szCs w:val="18"/>
        </w:rPr>
        <w:t xml:space="preserve"> vigente</w:t>
      </w:r>
      <w:r w:rsidRPr="008E2E4E">
        <w:rPr>
          <w:rFonts w:ascii="Noto Sans" w:hAnsi="Noto Sans" w:cs="Noto Sans"/>
          <w:b/>
          <w:bCs/>
          <w:sz w:val="18"/>
          <w:szCs w:val="18"/>
        </w:rPr>
        <w:t>.</w:t>
      </w:r>
    </w:p>
    <w:p w14:paraId="2EADCBD4" w14:textId="2ABBB08E" w:rsidR="007467A0" w:rsidRPr="008E2E4E" w:rsidRDefault="007467A0" w:rsidP="00560412">
      <w:pPr>
        <w:tabs>
          <w:tab w:val="left" w:pos="2880"/>
        </w:tabs>
        <w:spacing w:before="100" w:after="200"/>
        <w:jc w:val="both"/>
        <w:rPr>
          <w:rFonts w:ascii="Noto Sans" w:hAnsi="Noto Sans" w:cs="Noto Sans"/>
          <w:b/>
          <w:bCs/>
          <w:sz w:val="18"/>
          <w:szCs w:val="18"/>
        </w:rPr>
      </w:pPr>
      <w:r w:rsidRPr="008E2E4E">
        <w:rPr>
          <w:rFonts w:ascii="Noto Sans" w:hAnsi="Noto Sans" w:cs="Noto Sans"/>
          <w:sz w:val="18"/>
          <w:szCs w:val="18"/>
        </w:rPr>
        <w:t>Los “</w:t>
      </w:r>
      <w:r w:rsidRPr="008E2E4E">
        <w:rPr>
          <w:rFonts w:ascii="Noto Sans" w:hAnsi="Noto Sans" w:cs="Noto Sans"/>
          <w:b/>
          <w:bCs/>
          <w:sz w:val="18"/>
          <w:szCs w:val="18"/>
        </w:rPr>
        <w:t xml:space="preserve">Licitantes” </w:t>
      </w:r>
      <w:r w:rsidRPr="008E2E4E">
        <w:rPr>
          <w:rFonts w:ascii="Noto Sans" w:hAnsi="Noto Sans" w:cs="Noto Sans"/>
          <w:sz w:val="18"/>
          <w:szCs w:val="18"/>
        </w:rPr>
        <w:t xml:space="preserve">deberán ofertar </w:t>
      </w:r>
      <w:r w:rsidRPr="008E2E4E">
        <w:rPr>
          <w:rFonts w:ascii="Noto Sans" w:hAnsi="Noto Sans" w:cs="Noto Sans"/>
          <w:b/>
          <w:bCs/>
          <w:sz w:val="18"/>
          <w:szCs w:val="18"/>
        </w:rPr>
        <w:t xml:space="preserve">la cantidad </w:t>
      </w:r>
      <w:r w:rsidR="00EF7270" w:rsidRPr="008E2E4E">
        <w:rPr>
          <w:rFonts w:ascii="Noto Sans" w:hAnsi="Noto Sans" w:cs="Noto Sans"/>
          <w:b/>
          <w:bCs/>
          <w:sz w:val="18"/>
          <w:szCs w:val="18"/>
        </w:rPr>
        <w:t xml:space="preserve">máxima para cada clave de productos contenidos en los anexos técnicos </w:t>
      </w:r>
      <w:r w:rsidRPr="008E2E4E">
        <w:rPr>
          <w:rFonts w:ascii="Noto Sans" w:hAnsi="Noto Sans" w:cs="Noto Sans"/>
          <w:b/>
          <w:bCs/>
          <w:sz w:val="18"/>
          <w:szCs w:val="18"/>
        </w:rPr>
        <w:t>requerida por la convocante</w:t>
      </w:r>
      <w:r w:rsidRPr="008E2E4E">
        <w:rPr>
          <w:rFonts w:ascii="Noto Sans" w:hAnsi="Noto Sans" w:cs="Noto Sans"/>
          <w:sz w:val="18"/>
          <w:szCs w:val="18"/>
        </w:rPr>
        <w:t xml:space="preserve">, en caso contrario, la propuesta será desechada en los términos antes referidos, ya que, con la finalidad de garantizar el abasto oportuno, no se realizarán adjudicaciones parciales, salvo aquellas en las que se configure el abastecimiento simultaneo conforme a lo señalado en el artículo 52 de la </w:t>
      </w:r>
      <w:r w:rsidRPr="008E2E4E">
        <w:rPr>
          <w:rFonts w:ascii="Noto Sans" w:hAnsi="Noto Sans" w:cs="Noto Sans"/>
          <w:b/>
          <w:bCs/>
          <w:sz w:val="18"/>
          <w:szCs w:val="18"/>
        </w:rPr>
        <w:t>“Ley”.</w:t>
      </w:r>
    </w:p>
    <w:p w14:paraId="632F9DC9" w14:textId="6666230F" w:rsidR="004501FC" w:rsidRPr="008E2E4E" w:rsidRDefault="008B4ADF" w:rsidP="00560412">
      <w:pPr>
        <w:tabs>
          <w:tab w:val="left" w:pos="2880"/>
        </w:tabs>
        <w:spacing w:before="100" w:after="200"/>
        <w:jc w:val="both"/>
        <w:rPr>
          <w:rFonts w:ascii="Noto Sans" w:hAnsi="Noto Sans" w:cs="Noto Sans"/>
          <w:b/>
          <w:sz w:val="18"/>
          <w:szCs w:val="18"/>
        </w:rPr>
      </w:pPr>
      <w:r w:rsidRPr="008E2E4E">
        <w:rPr>
          <w:rFonts w:ascii="Noto Sans" w:hAnsi="Noto Sans" w:cs="Noto Sans"/>
          <w:b/>
          <w:sz w:val="18"/>
          <w:szCs w:val="18"/>
        </w:rPr>
        <w:t>SERÁN CAUSAS DE DESECHAMIENTO DE LAS PROPOSICIONES</w:t>
      </w:r>
    </w:p>
    <w:p w14:paraId="0979F1D5" w14:textId="47C08FDE"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firmar electrónicamente las propuestas enviadas a través del Sistema </w:t>
      </w:r>
      <w:r w:rsidR="001C6B81" w:rsidRPr="008E2E4E">
        <w:rPr>
          <w:rFonts w:ascii="Noto Sans" w:hAnsi="Noto Sans" w:cs="Noto Sans"/>
          <w:b/>
          <w:bCs/>
          <w:sz w:val="18"/>
          <w:szCs w:val="18"/>
        </w:rPr>
        <w:t>“Compras MX”</w:t>
      </w:r>
      <w:r w:rsidRPr="008E2E4E">
        <w:rPr>
          <w:rFonts w:ascii="Noto Sans" w:hAnsi="Noto Sans" w:cs="Noto Sans"/>
          <w:sz w:val="18"/>
          <w:szCs w:val="18"/>
        </w:rPr>
        <w:t xml:space="preserve">, la proposición deberá firmarse electrónicamente </w:t>
      </w:r>
      <w:r w:rsidR="00834DD2" w:rsidRPr="008E2E4E">
        <w:rPr>
          <w:rFonts w:ascii="Noto Sans" w:hAnsi="Noto Sans" w:cs="Noto Sans"/>
          <w:sz w:val="18"/>
          <w:szCs w:val="18"/>
        </w:rPr>
        <w:t xml:space="preserve">no valida o no vigente, </w:t>
      </w:r>
      <w:r w:rsidRPr="008E2E4E">
        <w:rPr>
          <w:rFonts w:ascii="Noto Sans" w:hAnsi="Noto Sans" w:cs="Noto Sans"/>
          <w:sz w:val="18"/>
          <w:szCs w:val="18"/>
        </w:rPr>
        <w:t xml:space="preserve">previo al envío de </w:t>
      </w:r>
      <w:r w:rsidR="001C6B81" w:rsidRPr="008E2E4E">
        <w:rPr>
          <w:rFonts w:ascii="Noto Sans" w:hAnsi="Noto Sans" w:cs="Noto Sans"/>
          <w:sz w:val="18"/>
          <w:szCs w:val="18"/>
        </w:rPr>
        <w:t>esta</w:t>
      </w:r>
      <w:r w:rsidRPr="008E2E4E">
        <w:rPr>
          <w:rFonts w:ascii="Noto Sans" w:hAnsi="Noto Sans" w:cs="Noto Sans"/>
          <w:sz w:val="18"/>
          <w:szCs w:val="18"/>
        </w:rPr>
        <w:t xml:space="preserve"> a través de</w:t>
      </w:r>
      <w:r w:rsidR="001C6B81" w:rsidRPr="008E2E4E">
        <w:rPr>
          <w:rFonts w:ascii="Noto Sans" w:hAnsi="Noto Sans" w:cs="Noto Sans"/>
          <w:sz w:val="18"/>
          <w:szCs w:val="18"/>
        </w:rPr>
        <w:t xml:space="preserve"> dicho sistema</w:t>
      </w:r>
      <w:r w:rsidRPr="008E2E4E">
        <w:rPr>
          <w:rFonts w:ascii="Noto Sans" w:hAnsi="Noto Sans" w:cs="Noto Sans"/>
          <w:sz w:val="18"/>
          <w:szCs w:val="18"/>
        </w:rPr>
        <w:t>;</w:t>
      </w:r>
    </w:p>
    <w:p w14:paraId="263F3200" w14:textId="52213BE1"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la proposición en idioma español</w:t>
      </w:r>
      <w:r w:rsidR="001C6B81" w:rsidRPr="008E2E4E">
        <w:rPr>
          <w:rFonts w:ascii="Noto Sans" w:hAnsi="Noto Sans" w:cs="Noto Sans"/>
          <w:sz w:val="18"/>
          <w:szCs w:val="18"/>
        </w:rPr>
        <w:t>, sin su traducción simple al español</w:t>
      </w:r>
      <w:r w:rsidR="001B03E8" w:rsidRPr="008E2E4E">
        <w:rPr>
          <w:rFonts w:ascii="Noto Sans" w:hAnsi="Noto Sans" w:cs="Noto Sans"/>
          <w:sz w:val="18"/>
          <w:szCs w:val="18"/>
        </w:rPr>
        <w:t xml:space="preserve"> o no</w:t>
      </w:r>
      <w:r w:rsidR="00055604" w:rsidRPr="008E2E4E">
        <w:rPr>
          <w:rFonts w:ascii="Noto Sans" w:hAnsi="Noto Sans" w:cs="Noto Sans"/>
          <w:sz w:val="18"/>
          <w:szCs w:val="18"/>
        </w:rPr>
        <w:t xml:space="preserve"> haber</w:t>
      </w:r>
      <w:r w:rsidR="001B03E8" w:rsidRPr="008E2E4E">
        <w:rPr>
          <w:rFonts w:ascii="Noto Sans" w:hAnsi="Noto Sans" w:cs="Noto Sans"/>
          <w:sz w:val="18"/>
          <w:szCs w:val="18"/>
        </w:rPr>
        <w:t xml:space="preserve"> presenta</w:t>
      </w:r>
      <w:r w:rsidR="00055604" w:rsidRPr="008E2E4E">
        <w:rPr>
          <w:rFonts w:ascii="Noto Sans" w:hAnsi="Noto Sans" w:cs="Noto Sans"/>
          <w:sz w:val="18"/>
          <w:szCs w:val="18"/>
        </w:rPr>
        <w:t>do</w:t>
      </w:r>
      <w:r w:rsidR="001B03E8" w:rsidRPr="008E2E4E">
        <w:rPr>
          <w:rFonts w:ascii="Noto Sans" w:hAnsi="Noto Sans" w:cs="Noto Sans"/>
          <w:sz w:val="18"/>
          <w:szCs w:val="18"/>
        </w:rPr>
        <w:t xml:space="preserve"> traducción avalada por perito traductor de los documentos </w:t>
      </w:r>
      <w:r w:rsidR="00055604" w:rsidRPr="008E2E4E">
        <w:rPr>
          <w:rFonts w:ascii="Noto Sans" w:hAnsi="Noto Sans" w:cs="Noto Sans"/>
          <w:sz w:val="18"/>
          <w:szCs w:val="18"/>
        </w:rPr>
        <w:t>específicos señalados en el “</w:t>
      </w:r>
      <w:r w:rsidR="00055604" w:rsidRPr="008E2E4E">
        <w:rPr>
          <w:rFonts w:ascii="Noto Sans" w:hAnsi="Noto Sans" w:cs="Noto Sans"/>
          <w:b/>
          <w:bCs/>
          <w:sz w:val="18"/>
          <w:szCs w:val="18"/>
        </w:rPr>
        <w:t>anexos técnicos”</w:t>
      </w:r>
      <w:r w:rsidR="00055604" w:rsidRPr="008E2E4E">
        <w:rPr>
          <w:rFonts w:ascii="Noto Sans" w:hAnsi="Noto Sans" w:cs="Noto Sans"/>
          <w:sz w:val="18"/>
          <w:szCs w:val="18"/>
        </w:rPr>
        <w:t>.</w:t>
      </w:r>
    </w:p>
    <w:p w14:paraId="55CBBB63" w14:textId="77777777" w:rsidR="00D83B8D" w:rsidRPr="008E2E4E" w:rsidRDefault="00D83B8D" w:rsidP="00D83B8D">
      <w:pPr>
        <w:numPr>
          <w:ilvl w:val="0"/>
          <w:numId w:val="14"/>
        </w:numPr>
        <w:tabs>
          <w:tab w:val="left" w:pos="2880"/>
        </w:tabs>
        <w:spacing w:before="100" w:after="200"/>
        <w:jc w:val="both"/>
        <w:rPr>
          <w:rFonts w:ascii="Noto Sans" w:hAnsi="Noto Sans" w:cs="Noto Sans"/>
          <w:sz w:val="18"/>
          <w:szCs w:val="18"/>
        </w:rPr>
      </w:pPr>
      <w:r w:rsidRPr="008E2E4E">
        <w:rPr>
          <w:rFonts w:ascii="Noto Sans" w:eastAsia="Arial Unicode MS" w:hAnsi="Noto Sans" w:cs="Noto Sans"/>
          <w:bCs/>
          <w:sz w:val="18"/>
          <w:szCs w:val="18"/>
        </w:rPr>
        <w:t xml:space="preserve">No cumplir con cualquiera de los requerimientos y especificaciones técnicas, de acuerdo con los </w:t>
      </w:r>
      <w:r w:rsidRPr="008E2E4E">
        <w:rPr>
          <w:rFonts w:ascii="Noto Sans" w:eastAsia="Arial Unicode MS" w:hAnsi="Noto Sans" w:cs="Noto Sans"/>
          <w:b/>
          <w:bCs/>
          <w:sz w:val="18"/>
          <w:szCs w:val="18"/>
        </w:rPr>
        <w:t>“Anexos Técnicos”</w:t>
      </w:r>
      <w:r w:rsidRPr="008E2E4E">
        <w:rPr>
          <w:rFonts w:ascii="Noto Sans" w:eastAsia="Arial Unicode MS" w:hAnsi="Noto Sans" w:cs="Noto Sans"/>
          <w:bCs/>
          <w:sz w:val="18"/>
          <w:szCs w:val="18"/>
        </w:rPr>
        <w:t xml:space="preserve">. </w:t>
      </w:r>
      <w:r w:rsidRPr="008E2E4E">
        <w:rPr>
          <w:rFonts w:ascii="Noto Sans" w:hAnsi="Noto Sans" w:cs="Noto Sans"/>
          <w:sz w:val="18"/>
          <w:szCs w:val="18"/>
        </w:rPr>
        <w:t xml:space="preserve">la </w:t>
      </w:r>
      <w:r w:rsidRPr="008E2E4E">
        <w:rPr>
          <w:rFonts w:ascii="Noto Sans" w:hAnsi="Noto Sans" w:cs="Noto Sans"/>
          <w:b/>
          <w:sz w:val="18"/>
          <w:szCs w:val="18"/>
        </w:rPr>
        <w:t xml:space="preserve">“Convocante” </w:t>
      </w:r>
      <w:r w:rsidRPr="008E2E4E">
        <w:rPr>
          <w:rFonts w:ascii="Noto Sans" w:eastAsia="Arial Unicode MS" w:hAnsi="Noto Sans" w:cs="Noto Sans"/>
          <w:b/>
          <w:sz w:val="18"/>
          <w:szCs w:val="18"/>
        </w:rPr>
        <w:t>NO ACEPTARÁ PROPUESTAS DE BIENES</w:t>
      </w:r>
      <w:r w:rsidRPr="008E2E4E">
        <w:rPr>
          <w:rFonts w:ascii="Noto Sans" w:eastAsia="Arial Unicode MS" w:hAnsi="Noto Sans" w:cs="Noto Sans"/>
          <w:bCs/>
          <w:sz w:val="18"/>
          <w:szCs w:val="18"/>
        </w:rPr>
        <w:t xml:space="preserve"> sustitutos, variantes o con características técnicas distintas a las señaladas en los anexos técnicos y en el Compendio Nacional de Insumos para la Salud vigente. </w:t>
      </w:r>
    </w:p>
    <w:p w14:paraId="52C195DB" w14:textId="2EBFD926"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eastAsia="Arial Unicode MS" w:hAnsi="Noto Sans" w:cs="Noto Sans"/>
          <w:bCs/>
          <w:sz w:val="18"/>
          <w:szCs w:val="18"/>
        </w:rPr>
        <w:t xml:space="preserve">Si no se cumple conforme a lo requerido en la presente </w:t>
      </w:r>
      <w:r w:rsidRPr="008E2E4E">
        <w:rPr>
          <w:rFonts w:ascii="Noto Sans" w:eastAsia="Arial Unicode MS" w:hAnsi="Noto Sans" w:cs="Noto Sans"/>
          <w:b/>
          <w:sz w:val="18"/>
          <w:szCs w:val="18"/>
        </w:rPr>
        <w:t>“</w:t>
      </w:r>
      <w:r w:rsidR="0031658F" w:rsidRPr="008E2E4E">
        <w:rPr>
          <w:rFonts w:ascii="Noto Sans" w:eastAsia="Arial Unicode MS" w:hAnsi="Noto Sans" w:cs="Noto Sans"/>
          <w:b/>
          <w:sz w:val="18"/>
          <w:szCs w:val="18"/>
        </w:rPr>
        <w:t>Convocatoria</w:t>
      </w:r>
      <w:r w:rsidRPr="008E2E4E">
        <w:rPr>
          <w:rFonts w:ascii="Noto Sans" w:eastAsia="Arial Unicode MS" w:hAnsi="Noto Sans" w:cs="Noto Sans"/>
          <w:b/>
          <w:sz w:val="18"/>
          <w:szCs w:val="18"/>
        </w:rPr>
        <w:t>”</w:t>
      </w:r>
      <w:r w:rsidRPr="008E2E4E">
        <w:rPr>
          <w:rFonts w:ascii="Noto Sans" w:eastAsia="Arial Unicode MS" w:hAnsi="Noto Sans" w:cs="Noto Sans"/>
          <w:bCs/>
          <w:sz w:val="18"/>
          <w:szCs w:val="18"/>
        </w:rPr>
        <w:t xml:space="preserve"> y </w:t>
      </w:r>
      <w:r w:rsidR="001D1F5C" w:rsidRPr="008E2E4E">
        <w:rPr>
          <w:rFonts w:ascii="Noto Sans" w:eastAsia="Arial Unicode MS" w:hAnsi="Noto Sans" w:cs="Noto Sans"/>
          <w:bCs/>
          <w:sz w:val="18"/>
          <w:szCs w:val="18"/>
        </w:rPr>
        <w:t>sus “Anexos Técnicos”</w:t>
      </w:r>
      <w:r w:rsidRPr="008E2E4E">
        <w:rPr>
          <w:rFonts w:ascii="Noto Sans" w:eastAsia="Arial Unicode MS" w:hAnsi="Noto Sans" w:cs="Noto Sans"/>
          <w:bCs/>
          <w:sz w:val="18"/>
          <w:szCs w:val="18"/>
        </w:rPr>
        <w:t>, en su caso presenta manifestaciones genéricas, por ejemplo: “</w:t>
      </w:r>
      <w:r w:rsidRPr="008E2E4E">
        <w:rPr>
          <w:rFonts w:ascii="Noto Sans" w:eastAsia="Arial Unicode MS" w:hAnsi="Noto Sans" w:cs="Noto Sans"/>
          <w:bCs/>
          <w:i/>
          <w:sz w:val="18"/>
          <w:szCs w:val="18"/>
        </w:rPr>
        <w:t>se prestará conforme a lo solicitado</w:t>
      </w:r>
      <w:r w:rsidRPr="008E2E4E">
        <w:rPr>
          <w:rFonts w:ascii="Noto Sans" w:eastAsia="Arial Unicode MS" w:hAnsi="Noto Sans" w:cs="Noto Sans"/>
          <w:bCs/>
          <w:sz w:val="18"/>
          <w:szCs w:val="18"/>
        </w:rPr>
        <w:t>”.</w:t>
      </w:r>
    </w:p>
    <w:p w14:paraId="47436687" w14:textId="0D88959C" w:rsidR="00756830"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la propuesta económica para l</w:t>
      </w:r>
      <w:r w:rsidR="002E27DC" w:rsidRPr="008E2E4E">
        <w:rPr>
          <w:rFonts w:ascii="Noto Sans" w:hAnsi="Noto Sans" w:cs="Noto Sans"/>
          <w:sz w:val="18"/>
          <w:szCs w:val="18"/>
        </w:rPr>
        <w:t>os</w:t>
      </w:r>
      <w:r w:rsidR="001C6B81" w:rsidRPr="008E2E4E">
        <w:rPr>
          <w:rFonts w:ascii="Noto Sans" w:hAnsi="Noto Sans" w:cs="Noto Sans"/>
          <w:sz w:val="18"/>
          <w:szCs w:val="18"/>
        </w:rPr>
        <w:t xml:space="preserve"> </w:t>
      </w:r>
      <w:r w:rsidR="001C6B81" w:rsidRPr="008E2E4E">
        <w:rPr>
          <w:rFonts w:ascii="Noto Sans" w:hAnsi="Noto Sans" w:cs="Noto Sans"/>
          <w:b/>
          <w:bCs/>
          <w:sz w:val="18"/>
          <w:szCs w:val="18"/>
        </w:rPr>
        <w:t>“</w:t>
      </w:r>
      <w:r w:rsidR="00D32D93" w:rsidRPr="008E2E4E">
        <w:rPr>
          <w:rFonts w:ascii="Noto Sans" w:hAnsi="Noto Sans" w:cs="Noto Sans"/>
          <w:b/>
          <w:bCs/>
          <w:sz w:val="18"/>
          <w:szCs w:val="18"/>
        </w:rPr>
        <w:t>Bienes</w:t>
      </w:r>
      <w:r w:rsidR="001C6B81" w:rsidRPr="008E2E4E">
        <w:rPr>
          <w:rFonts w:ascii="Noto Sans" w:hAnsi="Noto Sans" w:cs="Noto Sans"/>
          <w:b/>
          <w:bCs/>
          <w:sz w:val="18"/>
          <w:szCs w:val="18"/>
        </w:rPr>
        <w:t>”</w:t>
      </w:r>
      <w:r w:rsidRPr="008E2E4E">
        <w:rPr>
          <w:rFonts w:ascii="Noto Sans" w:hAnsi="Noto Sans" w:cs="Noto Sans"/>
          <w:sz w:val="18"/>
          <w:szCs w:val="18"/>
        </w:rPr>
        <w:t xml:space="preserve"> que </w:t>
      </w:r>
      <w:r w:rsidR="002E27DC" w:rsidRPr="008E2E4E">
        <w:rPr>
          <w:rFonts w:ascii="Noto Sans" w:hAnsi="Noto Sans" w:cs="Noto Sans"/>
          <w:sz w:val="18"/>
          <w:szCs w:val="18"/>
        </w:rPr>
        <w:t>se describen en</w:t>
      </w:r>
      <w:r w:rsidRPr="008E2E4E">
        <w:rPr>
          <w:rFonts w:ascii="Noto Sans" w:hAnsi="Noto Sans" w:cs="Noto Sans"/>
          <w:sz w:val="18"/>
          <w:szCs w:val="18"/>
        </w:rPr>
        <w:t xml:space="preserve">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de la presente </w:t>
      </w:r>
      <w:r w:rsidRPr="008E2E4E">
        <w:rPr>
          <w:rFonts w:ascii="Noto Sans" w:hAnsi="Noto Sans" w:cs="Noto Sans"/>
          <w:b/>
          <w:bCs/>
          <w:sz w:val="18"/>
          <w:szCs w:val="18"/>
        </w:rPr>
        <w:t>“</w:t>
      </w:r>
      <w:r w:rsidR="0031658F" w:rsidRPr="008E2E4E">
        <w:rPr>
          <w:rFonts w:ascii="Noto Sans" w:hAnsi="Noto Sans" w:cs="Noto Sans"/>
          <w:b/>
          <w:bCs/>
          <w:sz w:val="18"/>
          <w:szCs w:val="18"/>
        </w:rPr>
        <w:t>Convocatoria</w:t>
      </w:r>
      <w:r w:rsidRPr="008E2E4E">
        <w:rPr>
          <w:rFonts w:ascii="Noto Sans" w:hAnsi="Noto Sans" w:cs="Noto Sans"/>
          <w:b/>
          <w:bCs/>
          <w:sz w:val="18"/>
          <w:szCs w:val="18"/>
        </w:rPr>
        <w:t>”</w:t>
      </w:r>
      <w:r w:rsidR="00756830" w:rsidRPr="008E2E4E">
        <w:rPr>
          <w:rFonts w:ascii="Noto Sans" w:hAnsi="Noto Sans" w:cs="Noto Sans"/>
          <w:b/>
          <w:bCs/>
          <w:sz w:val="18"/>
          <w:szCs w:val="18"/>
        </w:rPr>
        <w:t>.</w:t>
      </w:r>
    </w:p>
    <w:p w14:paraId="4344D0F8" w14:textId="40D54F6F" w:rsidR="00C93332" w:rsidRPr="008E2E4E" w:rsidRDefault="00C93332" w:rsidP="00C93332">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haber ofertado la cantidad máxima </w:t>
      </w:r>
      <w:r w:rsidRPr="008E2E4E">
        <w:rPr>
          <w:rFonts w:ascii="Noto Sans" w:hAnsi="Noto Sans" w:cs="Noto Sans"/>
          <w:b/>
          <w:bCs/>
          <w:sz w:val="18"/>
          <w:szCs w:val="18"/>
        </w:rPr>
        <w:t>requerida por la convocante para cada clave de productos contenidos en los anexos técnicos.</w:t>
      </w:r>
    </w:p>
    <w:p w14:paraId="54F135BF" w14:textId="32CC0BBB"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Presentar la proposición para </w:t>
      </w:r>
      <w:r w:rsidR="001C6B81" w:rsidRPr="008E2E4E">
        <w:rPr>
          <w:rFonts w:ascii="Noto Sans" w:hAnsi="Noto Sans" w:cs="Noto Sans"/>
          <w:sz w:val="18"/>
          <w:szCs w:val="18"/>
        </w:rPr>
        <w:t xml:space="preserve">la </w:t>
      </w:r>
      <w:r w:rsidR="0031658F" w:rsidRPr="008E2E4E">
        <w:rPr>
          <w:rFonts w:ascii="Noto Sans" w:hAnsi="Noto Sans" w:cs="Noto Sans"/>
          <w:sz w:val="18"/>
          <w:szCs w:val="18"/>
        </w:rPr>
        <w:t xml:space="preserve">contratación </w:t>
      </w:r>
      <w:r w:rsidRPr="008E2E4E">
        <w:rPr>
          <w:rFonts w:ascii="Noto Sans" w:hAnsi="Noto Sans" w:cs="Noto Sans"/>
          <w:sz w:val="18"/>
          <w:szCs w:val="18"/>
        </w:rPr>
        <w:t>de forma incompleta;</w:t>
      </w:r>
    </w:p>
    <w:p w14:paraId="44A7D114" w14:textId="7A4A6A41"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Presentar dos o más proposiciones</w:t>
      </w:r>
      <w:r w:rsidR="001C6B81" w:rsidRPr="008E2E4E">
        <w:rPr>
          <w:rFonts w:ascii="Noto Sans" w:hAnsi="Noto Sans" w:cs="Noto Sans"/>
          <w:sz w:val="18"/>
          <w:szCs w:val="18"/>
        </w:rPr>
        <w:t xml:space="preserve"> </w:t>
      </w:r>
      <w:r w:rsidR="002E27DC" w:rsidRPr="008E2E4E">
        <w:rPr>
          <w:rFonts w:ascii="Noto Sans" w:hAnsi="Noto Sans" w:cs="Noto Sans"/>
          <w:sz w:val="18"/>
          <w:szCs w:val="18"/>
        </w:rPr>
        <w:t xml:space="preserve">por </w:t>
      </w:r>
      <w:r w:rsidR="005C547D" w:rsidRPr="008E2E4E">
        <w:rPr>
          <w:rFonts w:ascii="Noto Sans" w:hAnsi="Noto Sans" w:cs="Noto Sans"/>
          <w:b/>
          <w:sz w:val="18"/>
          <w:szCs w:val="18"/>
        </w:rPr>
        <w:t>“Licitante”</w:t>
      </w:r>
      <w:r w:rsidR="00EA49B9" w:rsidRPr="008E2E4E">
        <w:rPr>
          <w:rFonts w:ascii="Noto Sans" w:hAnsi="Noto Sans" w:cs="Noto Sans"/>
          <w:b/>
          <w:sz w:val="18"/>
          <w:szCs w:val="18"/>
        </w:rPr>
        <w:t xml:space="preserve">, </w:t>
      </w:r>
      <w:r w:rsidR="00EA49B9" w:rsidRPr="008E2E4E">
        <w:rPr>
          <w:rFonts w:ascii="Noto Sans" w:hAnsi="Noto Sans" w:cs="Noto Sans"/>
          <w:bCs/>
          <w:sz w:val="18"/>
          <w:szCs w:val="18"/>
        </w:rPr>
        <w:t>para una sola partida (Clave)</w:t>
      </w:r>
      <w:r w:rsidRPr="008E2E4E">
        <w:rPr>
          <w:rFonts w:ascii="Noto Sans" w:hAnsi="Noto Sans" w:cs="Noto Sans"/>
          <w:sz w:val="18"/>
          <w:szCs w:val="18"/>
        </w:rPr>
        <w:t>;</w:t>
      </w:r>
    </w:p>
    <w:p w14:paraId="750CCD4B"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el escrito de que cuenta con facultades suficientes para comprometerse por sí o por su representada;</w:t>
      </w:r>
    </w:p>
    <w:p w14:paraId="072CBF12" w14:textId="719AB909"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Presentar una condición de entrega y plazo distinto al establecido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w:t>
      </w:r>
    </w:p>
    <w:p w14:paraId="5AAABCBA"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Que su proposición no cumpla con la condición de precio fijo establecida;</w:t>
      </w:r>
    </w:p>
    <w:p w14:paraId="08A20487" w14:textId="39BD7EF4" w:rsidR="00D06EAA" w:rsidRPr="008E2E4E" w:rsidRDefault="00D06EAA"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presentar su propuesta económica en formato </w:t>
      </w:r>
      <w:r w:rsidR="001A0722" w:rsidRPr="008E2E4E">
        <w:rPr>
          <w:rFonts w:ascii="Noto Sans" w:hAnsi="Noto Sans" w:cs="Noto Sans"/>
          <w:sz w:val="18"/>
          <w:szCs w:val="18"/>
        </w:rPr>
        <w:t xml:space="preserve">pdf </w:t>
      </w:r>
      <w:r w:rsidRPr="008E2E4E">
        <w:rPr>
          <w:rFonts w:ascii="Noto Sans" w:hAnsi="Noto Sans" w:cs="Noto Sans"/>
          <w:sz w:val="18"/>
          <w:szCs w:val="18"/>
        </w:rPr>
        <w:t xml:space="preserve">suscrita por el apoderado o representante legal y a su vez en formato </w:t>
      </w:r>
      <w:r w:rsidR="001A0722" w:rsidRPr="008E2E4E">
        <w:rPr>
          <w:rFonts w:ascii="Noto Sans" w:hAnsi="Noto Sans" w:cs="Noto Sans"/>
          <w:sz w:val="18"/>
          <w:szCs w:val="18"/>
        </w:rPr>
        <w:t xml:space="preserve">excel </w:t>
      </w:r>
      <w:r w:rsidR="00FD3A1B" w:rsidRPr="008E2E4E">
        <w:rPr>
          <w:rFonts w:ascii="Noto Sans" w:hAnsi="Noto Sans" w:cs="Noto Sans"/>
          <w:sz w:val="18"/>
          <w:szCs w:val="18"/>
        </w:rPr>
        <w:t xml:space="preserve">modificando el </w:t>
      </w:r>
      <w:r w:rsidR="00B63865" w:rsidRPr="008E2E4E">
        <w:rPr>
          <w:rFonts w:ascii="Noto Sans" w:hAnsi="Noto Sans" w:cs="Noto Sans"/>
          <w:sz w:val="18"/>
          <w:szCs w:val="18"/>
        </w:rPr>
        <w:t>formato establecido por la Convocante</w:t>
      </w:r>
      <w:r w:rsidR="00FD3A1B" w:rsidRPr="008E2E4E">
        <w:rPr>
          <w:rFonts w:ascii="Noto Sans" w:hAnsi="Noto Sans" w:cs="Noto Sans"/>
          <w:sz w:val="18"/>
          <w:szCs w:val="18"/>
        </w:rPr>
        <w:t>.</w:t>
      </w:r>
    </w:p>
    <w:p w14:paraId="63170555" w14:textId="05002542"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indicar la información de precios solicitada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w:t>
      </w:r>
    </w:p>
    <w:p w14:paraId="05347EF3" w14:textId="5C94E323"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presentar su proposición en el tipo de moneda establecido en esta </w:t>
      </w:r>
      <w:r w:rsidRPr="008E2E4E">
        <w:rPr>
          <w:rFonts w:ascii="Noto Sans" w:hAnsi="Noto Sans" w:cs="Noto Sans"/>
          <w:b/>
          <w:bCs/>
          <w:sz w:val="18"/>
          <w:szCs w:val="18"/>
        </w:rPr>
        <w:t>“</w:t>
      </w:r>
      <w:r w:rsidR="0031658F"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w:t>
      </w:r>
    </w:p>
    <w:p w14:paraId="49F6E76D"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la vigencia de la proposición de acuerdo con lo solicitado;</w:t>
      </w:r>
    </w:p>
    <w:p w14:paraId="20190E73" w14:textId="7F39BB85"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lastRenderedPageBreak/>
        <w:t>Presentar la proposición con textos entre líneas, raspaduras, tachaduras, enmendaduras</w:t>
      </w:r>
      <w:r w:rsidR="00751BA6" w:rsidRPr="008E2E4E">
        <w:rPr>
          <w:rFonts w:ascii="Noto Sans" w:hAnsi="Noto Sans" w:cs="Noto Sans"/>
          <w:sz w:val="18"/>
          <w:szCs w:val="18"/>
        </w:rPr>
        <w:t>.</w:t>
      </w:r>
    </w:p>
    <w:p w14:paraId="0F9CD04F"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incluir la declaración de ausencia de impedimentos legales;</w:t>
      </w:r>
    </w:p>
    <w:p w14:paraId="0DF01F6C"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declaración unilateral de integridad;</w:t>
      </w:r>
    </w:p>
    <w:p w14:paraId="4FF238F7" w14:textId="77777777"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No presentar la identificación oficial vigente del apoderado y/o representante legal que cuente con las facultades suficientes para presentar la propuesta;</w:t>
      </w:r>
    </w:p>
    <w:p w14:paraId="1A80478E" w14:textId="1CA70928"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Comprobar que alguno de los </w:t>
      </w:r>
      <w:r w:rsidRPr="008E2E4E">
        <w:rPr>
          <w:rFonts w:ascii="Noto Sans" w:hAnsi="Noto Sans" w:cs="Noto Sans"/>
          <w:b/>
          <w:sz w:val="18"/>
          <w:szCs w:val="18"/>
        </w:rPr>
        <w:t>“</w:t>
      </w:r>
      <w:r w:rsidR="000313BF"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tiene acuerdos con otros </w:t>
      </w:r>
      <w:r w:rsidR="000313BF"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para elevar los precios de</w:t>
      </w:r>
      <w:r w:rsidR="001C6B81" w:rsidRPr="008E2E4E">
        <w:rPr>
          <w:rFonts w:ascii="Noto Sans" w:hAnsi="Noto Sans" w:cs="Noto Sans"/>
          <w:sz w:val="18"/>
          <w:szCs w:val="18"/>
        </w:rPr>
        <w:t xml:space="preserve"> los </w:t>
      </w:r>
      <w:r w:rsidR="008C1239" w:rsidRPr="008E2E4E">
        <w:rPr>
          <w:rFonts w:ascii="Noto Sans" w:hAnsi="Noto Sans" w:cs="Noto Sans"/>
          <w:b/>
          <w:bCs/>
          <w:sz w:val="18"/>
          <w:szCs w:val="18"/>
        </w:rPr>
        <w:t>“</w:t>
      </w:r>
      <w:r w:rsidR="00E21A22" w:rsidRPr="008E2E4E">
        <w:rPr>
          <w:rFonts w:ascii="Noto Sans" w:hAnsi="Noto Sans" w:cs="Noto Sans"/>
          <w:b/>
          <w:bCs/>
          <w:sz w:val="18"/>
          <w:szCs w:val="18"/>
        </w:rPr>
        <w:t>Bienes</w:t>
      </w:r>
      <w:r w:rsidR="008C1239" w:rsidRPr="008E2E4E">
        <w:rPr>
          <w:rFonts w:ascii="Noto Sans" w:hAnsi="Noto Sans" w:cs="Noto Sans"/>
          <w:b/>
          <w:bCs/>
          <w:sz w:val="18"/>
          <w:szCs w:val="18"/>
        </w:rPr>
        <w:t>”</w:t>
      </w:r>
      <w:r w:rsidR="001C6B81" w:rsidRPr="008E2E4E">
        <w:rPr>
          <w:rFonts w:ascii="Noto Sans" w:hAnsi="Noto Sans" w:cs="Noto Sans"/>
          <w:sz w:val="18"/>
          <w:szCs w:val="18"/>
        </w:rPr>
        <w:t xml:space="preserve"> </w:t>
      </w:r>
      <w:r w:rsidRPr="008E2E4E">
        <w:rPr>
          <w:rFonts w:ascii="Noto Sans" w:hAnsi="Noto Sans" w:cs="Noto Sans"/>
          <w:sz w:val="18"/>
          <w:szCs w:val="18"/>
        </w:rPr>
        <w:t xml:space="preserve">objeto de la presente </w:t>
      </w:r>
      <w:r w:rsidRPr="008E2E4E">
        <w:rPr>
          <w:rFonts w:ascii="Noto Sans" w:hAnsi="Noto Sans" w:cs="Noto Sans"/>
          <w:b/>
          <w:bCs/>
          <w:sz w:val="18"/>
          <w:szCs w:val="18"/>
        </w:rPr>
        <w:t>“</w:t>
      </w:r>
      <w:r w:rsidR="008C1239"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 xml:space="preserve"> o cualquier otro acuerdo que tenga como fin obtener una ventaja sobre los demás </w:t>
      </w:r>
      <w:r w:rsidR="000313BF" w:rsidRPr="008E2E4E">
        <w:rPr>
          <w:rFonts w:ascii="Noto Sans" w:hAnsi="Noto Sans" w:cs="Noto Sans"/>
          <w:b/>
          <w:sz w:val="18"/>
          <w:szCs w:val="18"/>
        </w:rPr>
        <w:t>“Licitantes”</w:t>
      </w:r>
      <w:r w:rsidRPr="008E2E4E">
        <w:rPr>
          <w:rFonts w:ascii="Noto Sans" w:hAnsi="Noto Sans" w:cs="Noto Sans"/>
          <w:sz w:val="18"/>
          <w:szCs w:val="18"/>
        </w:rPr>
        <w:t>. En estos casos, se incluirán las observaciones que correspondan, en el acta de apertura de proposiciones y/o el acta de fallo.</w:t>
      </w:r>
    </w:p>
    <w:p w14:paraId="4645D4AC" w14:textId="082DB0F5"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No ajustarse a los documentos requeridos en esta </w:t>
      </w:r>
      <w:r w:rsidRPr="008E2E4E">
        <w:rPr>
          <w:rFonts w:ascii="Noto Sans" w:hAnsi="Noto Sans" w:cs="Noto Sans"/>
          <w:b/>
          <w:bCs/>
          <w:sz w:val="18"/>
          <w:szCs w:val="18"/>
        </w:rPr>
        <w:t>“</w:t>
      </w:r>
      <w:r w:rsidR="0031658F"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 xml:space="preserve">, sin que posteriormente los </w:t>
      </w:r>
      <w:r w:rsidR="005E10DD" w:rsidRPr="008E2E4E">
        <w:rPr>
          <w:rFonts w:ascii="Noto Sans" w:hAnsi="Noto Sans" w:cs="Noto Sans"/>
          <w:b/>
          <w:sz w:val="18"/>
          <w:szCs w:val="18"/>
        </w:rPr>
        <w:t>“Licitantes”</w:t>
      </w:r>
      <w:r w:rsidRPr="008E2E4E">
        <w:rPr>
          <w:rFonts w:ascii="Noto Sans" w:hAnsi="Noto Sans" w:cs="Noto Sans"/>
          <w:sz w:val="18"/>
          <w:szCs w:val="18"/>
        </w:rPr>
        <w:t xml:space="preserve"> puedan subsanar los errores u omisiones en que haya incurrido. </w:t>
      </w:r>
    </w:p>
    <w:p w14:paraId="7FFCAC43" w14:textId="15656345"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Cuando el </w:t>
      </w:r>
      <w:r w:rsidR="004F54B0" w:rsidRPr="008E2E4E">
        <w:rPr>
          <w:rFonts w:ascii="Noto Sans" w:hAnsi="Noto Sans" w:cs="Noto Sans"/>
          <w:b/>
          <w:sz w:val="18"/>
          <w:szCs w:val="18"/>
        </w:rPr>
        <w:t>“Licitante”</w:t>
      </w:r>
      <w:r w:rsidRPr="008E2E4E">
        <w:rPr>
          <w:rFonts w:ascii="Noto Sans" w:hAnsi="Noto Sans" w:cs="Noto Sans"/>
          <w:sz w:val="18"/>
          <w:szCs w:val="18"/>
        </w:rPr>
        <w:t xml:space="preserve"> se encuentre en alguno de los supuestos establecidos por los artículos </w:t>
      </w:r>
      <w:r w:rsidR="00AF31A3" w:rsidRPr="008E2E4E">
        <w:rPr>
          <w:rFonts w:ascii="Noto Sans" w:hAnsi="Noto Sans" w:cs="Noto Sans"/>
          <w:sz w:val="18"/>
          <w:szCs w:val="18"/>
        </w:rPr>
        <w:t>71 y 90, cuarto párrafo</w:t>
      </w:r>
      <w:r w:rsidRPr="008E2E4E">
        <w:rPr>
          <w:rFonts w:ascii="Noto Sans" w:hAnsi="Noto Sans" w:cs="Noto Sans"/>
          <w:sz w:val="18"/>
          <w:szCs w:val="18"/>
        </w:rPr>
        <w:t xml:space="preserve"> de la </w:t>
      </w:r>
      <w:r w:rsidRPr="008E2E4E">
        <w:rPr>
          <w:rFonts w:ascii="Noto Sans" w:hAnsi="Noto Sans" w:cs="Noto Sans"/>
          <w:b/>
          <w:bCs/>
          <w:sz w:val="18"/>
          <w:szCs w:val="18"/>
        </w:rPr>
        <w:t>“Ley”</w:t>
      </w:r>
      <w:r w:rsidRPr="008E2E4E">
        <w:rPr>
          <w:rFonts w:ascii="Noto Sans" w:hAnsi="Noto Sans" w:cs="Noto Sans"/>
          <w:sz w:val="18"/>
          <w:szCs w:val="18"/>
        </w:rPr>
        <w:t>.</w:t>
      </w:r>
    </w:p>
    <w:p w14:paraId="1B69881E" w14:textId="7A93B90D"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Cuando se solicite una manifestación </w:t>
      </w:r>
      <w:r w:rsidRPr="008E2E4E">
        <w:rPr>
          <w:rFonts w:ascii="Noto Sans" w:hAnsi="Noto Sans" w:cs="Noto Sans"/>
          <w:b/>
          <w:bCs/>
          <w:sz w:val="18"/>
          <w:szCs w:val="18"/>
        </w:rPr>
        <w:t>“bajo protesta de decir verdad”</w:t>
      </w:r>
      <w:r w:rsidRPr="008E2E4E">
        <w:rPr>
          <w:rFonts w:ascii="Noto Sans" w:hAnsi="Noto Sans" w:cs="Noto Sans"/>
          <w:sz w:val="18"/>
          <w:szCs w:val="18"/>
        </w:rPr>
        <w:t xml:space="preserve"> y esta leyenda sea omitida en el documento correspondiente.</w:t>
      </w:r>
      <w:r w:rsidR="00AF31A3" w:rsidRPr="008E2E4E">
        <w:rPr>
          <w:rFonts w:ascii="Noto Sans" w:hAnsi="Noto Sans" w:cs="Noto Sans"/>
          <w:sz w:val="18"/>
          <w:szCs w:val="18"/>
        </w:rPr>
        <w:t xml:space="preserve"> </w:t>
      </w:r>
    </w:p>
    <w:p w14:paraId="6DF3545B" w14:textId="4CCB628E" w:rsidR="00C1733F" w:rsidRPr="008E2E4E" w:rsidRDefault="00C1733F" w:rsidP="008C1239">
      <w:pPr>
        <w:pStyle w:val="Prrafodelista"/>
        <w:numPr>
          <w:ilvl w:val="0"/>
          <w:numId w:val="14"/>
        </w:numPr>
        <w:jc w:val="both"/>
        <w:rPr>
          <w:rFonts w:ascii="Noto Sans" w:hAnsi="Noto Sans" w:cs="Noto Sans"/>
          <w:sz w:val="18"/>
          <w:szCs w:val="18"/>
        </w:rPr>
      </w:pPr>
      <w:r w:rsidRPr="008E2E4E">
        <w:rPr>
          <w:rFonts w:ascii="Noto Sans" w:hAnsi="Noto Sans" w:cs="Noto Sans"/>
          <w:sz w:val="18"/>
          <w:szCs w:val="18"/>
        </w:rPr>
        <w:t xml:space="preserve">Cuando se presente un convenio de participación conjunta y no cumpla con lo solicitado en el artículo 44 del </w:t>
      </w:r>
      <w:r w:rsidR="007F27DA" w:rsidRPr="008E2E4E">
        <w:rPr>
          <w:rFonts w:ascii="Noto Sans" w:hAnsi="Noto Sans" w:cs="Noto Sans"/>
          <w:b/>
          <w:bCs/>
          <w:sz w:val="18"/>
          <w:szCs w:val="18"/>
        </w:rPr>
        <w:t>“Reglamento”</w:t>
      </w:r>
      <w:r w:rsidRPr="008E2E4E">
        <w:rPr>
          <w:rFonts w:ascii="Noto Sans" w:hAnsi="Noto Sans" w:cs="Noto Sans"/>
          <w:b/>
          <w:bCs/>
          <w:sz w:val="18"/>
          <w:szCs w:val="18"/>
        </w:rPr>
        <w:t xml:space="preserve"> </w:t>
      </w:r>
      <w:r w:rsidRPr="008E2E4E">
        <w:rPr>
          <w:rFonts w:ascii="Noto Sans" w:hAnsi="Noto Sans" w:cs="Noto Sans"/>
          <w:sz w:val="18"/>
          <w:szCs w:val="18"/>
        </w:rPr>
        <w:t xml:space="preserve">y lo señalado en la presente </w:t>
      </w:r>
      <w:r w:rsidRPr="008E2E4E">
        <w:rPr>
          <w:rFonts w:ascii="Noto Sans" w:hAnsi="Noto Sans" w:cs="Noto Sans"/>
          <w:b/>
          <w:bCs/>
          <w:sz w:val="18"/>
          <w:szCs w:val="18"/>
        </w:rPr>
        <w:t>“</w:t>
      </w:r>
      <w:r w:rsidR="0031658F" w:rsidRPr="008E2E4E">
        <w:rPr>
          <w:rFonts w:ascii="Noto Sans" w:hAnsi="Noto Sans" w:cs="Noto Sans"/>
          <w:b/>
          <w:bCs/>
          <w:sz w:val="18"/>
          <w:szCs w:val="18"/>
        </w:rPr>
        <w:t>Convocatoria</w:t>
      </w:r>
      <w:r w:rsidRPr="008E2E4E">
        <w:rPr>
          <w:rFonts w:ascii="Noto Sans" w:hAnsi="Noto Sans" w:cs="Noto Sans"/>
          <w:b/>
          <w:bCs/>
          <w:sz w:val="18"/>
          <w:szCs w:val="18"/>
        </w:rPr>
        <w:t>”</w:t>
      </w:r>
      <w:r w:rsidRPr="008E2E4E">
        <w:rPr>
          <w:rFonts w:ascii="Noto Sans" w:hAnsi="Noto Sans" w:cs="Noto Sans"/>
          <w:sz w:val="18"/>
          <w:szCs w:val="18"/>
        </w:rPr>
        <w:t>.</w:t>
      </w:r>
    </w:p>
    <w:p w14:paraId="3228DACC" w14:textId="77777777" w:rsidR="00C1733F" w:rsidRPr="008E2E4E" w:rsidRDefault="00C1733F" w:rsidP="00C1733F">
      <w:pPr>
        <w:pStyle w:val="Prrafodelista"/>
        <w:rPr>
          <w:rFonts w:ascii="Noto Sans" w:hAnsi="Noto Sans" w:cs="Noto Sans"/>
          <w:sz w:val="18"/>
          <w:szCs w:val="18"/>
        </w:rPr>
      </w:pPr>
    </w:p>
    <w:p w14:paraId="687F7EB6" w14:textId="202FDC0A" w:rsidR="004501FC" w:rsidRPr="008E2E4E" w:rsidRDefault="004501FC" w:rsidP="0096776E">
      <w:pPr>
        <w:numPr>
          <w:ilvl w:val="0"/>
          <w:numId w:val="14"/>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Cuando el o los archivo (s) electrónico (s) que contengan la proposición de los </w:t>
      </w:r>
      <w:r w:rsidR="008C1239" w:rsidRPr="008E2E4E">
        <w:rPr>
          <w:rFonts w:ascii="Noto Sans" w:hAnsi="Noto Sans" w:cs="Noto Sans"/>
          <w:b/>
          <w:bCs/>
          <w:sz w:val="18"/>
          <w:szCs w:val="18"/>
        </w:rPr>
        <w:t>“Licitantes”</w:t>
      </w:r>
      <w:r w:rsidRPr="008E2E4E">
        <w:rPr>
          <w:rFonts w:ascii="Noto Sans" w:hAnsi="Noto Sans" w:cs="Noto Sans"/>
          <w:sz w:val="18"/>
          <w:szCs w:val="18"/>
        </w:rPr>
        <w:t xml:space="preserve"> enviado (s) a través de </w:t>
      </w:r>
      <w:r w:rsidR="00AF31A3" w:rsidRPr="008E2E4E">
        <w:rPr>
          <w:rFonts w:ascii="Noto Sans" w:hAnsi="Noto Sans" w:cs="Noto Sans"/>
          <w:b/>
          <w:bCs/>
          <w:sz w:val="18"/>
          <w:szCs w:val="18"/>
        </w:rPr>
        <w:t>“Compras MX”</w:t>
      </w:r>
      <w:r w:rsidRPr="008E2E4E">
        <w:rPr>
          <w:rFonts w:ascii="Noto Sans" w:hAnsi="Noto Sans" w:cs="Noto Sans"/>
          <w:sz w:val="18"/>
          <w:szCs w:val="18"/>
        </w:rPr>
        <w:t xml:space="preserve"> no puedan abrirse por tener algún virus informático o por cualquier causa ajena a la </w:t>
      </w:r>
      <w:r w:rsidR="00273C1A" w:rsidRPr="008E2E4E">
        <w:rPr>
          <w:rFonts w:ascii="Noto Sans" w:hAnsi="Noto Sans" w:cs="Noto Sans"/>
          <w:b/>
          <w:bCs/>
          <w:sz w:val="18"/>
          <w:szCs w:val="18"/>
        </w:rPr>
        <w:t>“Convocante”</w:t>
      </w:r>
      <w:r w:rsidRPr="008E2E4E">
        <w:rPr>
          <w:rFonts w:ascii="Noto Sans" w:hAnsi="Noto Sans" w:cs="Noto Sans"/>
          <w:sz w:val="18"/>
          <w:szCs w:val="18"/>
        </w:rPr>
        <w:t>.</w:t>
      </w:r>
    </w:p>
    <w:p w14:paraId="20AEBDEE" w14:textId="77777777"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El incumplimiento de algún requisito o más de los señalados, será motivo de desechamiento de la proposición.</w:t>
      </w:r>
    </w:p>
    <w:p w14:paraId="6AB914B9" w14:textId="77777777"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Asimismo, será causa de desechamiento cualquier otra violación a las disposiciones de la </w:t>
      </w:r>
      <w:r w:rsidRPr="008E2E4E">
        <w:rPr>
          <w:rFonts w:ascii="Noto Sans" w:hAnsi="Noto Sans" w:cs="Noto Sans"/>
          <w:b/>
          <w:bCs/>
          <w:sz w:val="18"/>
          <w:szCs w:val="18"/>
        </w:rPr>
        <w:t xml:space="preserve">“Ley” </w:t>
      </w:r>
      <w:r w:rsidRPr="008E2E4E">
        <w:rPr>
          <w:rFonts w:ascii="Noto Sans" w:hAnsi="Noto Sans" w:cs="Noto Sans"/>
          <w:sz w:val="18"/>
          <w:szCs w:val="18"/>
        </w:rPr>
        <w:t xml:space="preserve">y a las aplicables del </w:t>
      </w:r>
      <w:r w:rsidRPr="008E2E4E">
        <w:rPr>
          <w:rFonts w:ascii="Noto Sans" w:hAnsi="Noto Sans" w:cs="Noto Sans"/>
          <w:b/>
          <w:bCs/>
          <w:sz w:val="18"/>
          <w:szCs w:val="18"/>
        </w:rPr>
        <w:t>“Reglamento”</w:t>
      </w:r>
      <w:r w:rsidRPr="008E2E4E">
        <w:rPr>
          <w:rFonts w:ascii="Noto Sans" w:hAnsi="Noto Sans" w:cs="Noto Sans"/>
          <w:sz w:val="18"/>
          <w:szCs w:val="18"/>
        </w:rPr>
        <w:t xml:space="preserve"> de la misma.</w:t>
      </w:r>
    </w:p>
    <w:p w14:paraId="5AE64B31" w14:textId="6DD256D7" w:rsidR="004501FC" w:rsidRPr="008E2E4E" w:rsidRDefault="008B4ADF" w:rsidP="00F93228">
      <w:pPr>
        <w:pStyle w:val="Ttulo1"/>
        <w:rPr>
          <w:rFonts w:ascii="Noto Sans" w:hAnsi="Noto Sans" w:cs="Noto Sans"/>
          <w:b/>
          <w:color w:val="auto"/>
          <w:sz w:val="18"/>
          <w:szCs w:val="18"/>
        </w:rPr>
      </w:pPr>
      <w:bookmarkStart w:id="30" w:name="_Ref366664076"/>
      <w:bookmarkStart w:id="31" w:name="_Toc204561480"/>
      <w:r w:rsidRPr="008E2E4E">
        <w:rPr>
          <w:rFonts w:ascii="Noto Sans" w:hAnsi="Noto Sans" w:cs="Noto Sans"/>
          <w:b/>
          <w:color w:val="auto"/>
          <w:sz w:val="18"/>
          <w:szCs w:val="18"/>
        </w:rPr>
        <w:t>6. CRITERIO DE EVALUACIÓN Y ADJUDICACIÓN</w:t>
      </w:r>
      <w:bookmarkEnd w:id="30"/>
      <w:r w:rsidR="00EC713E" w:rsidRPr="008E2E4E">
        <w:rPr>
          <w:rFonts w:ascii="Noto Sans" w:hAnsi="Noto Sans" w:cs="Noto Sans"/>
          <w:b/>
          <w:color w:val="auto"/>
          <w:sz w:val="18"/>
          <w:szCs w:val="18"/>
        </w:rPr>
        <w:t xml:space="preserve"> DE</w:t>
      </w:r>
      <w:r w:rsidR="00751BA6" w:rsidRPr="008E2E4E">
        <w:rPr>
          <w:rFonts w:ascii="Noto Sans" w:hAnsi="Noto Sans" w:cs="Noto Sans"/>
          <w:b/>
          <w:color w:val="auto"/>
          <w:sz w:val="18"/>
          <w:szCs w:val="18"/>
        </w:rPr>
        <w:t xml:space="preserve"> </w:t>
      </w:r>
      <w:r w:rsidR="007835F0" w:rsidRPr="008E2E4E">
        <w:rPr>
          <w:rFonts w:ascii="Noto Sans" w:hAnsi="Noto Sans" w:cs="Noto Sans"/>
          <w:b/>
          <w:bCs/>
          <w:color w:val="auto"/>
          <w:sz w:val="18"/>
          <w:szCs w:val="18"/>
        </w:rPr>
        <w:t>LOS</w:t>
      </w:r>
      <w:r w:rsidR="00EC713E" w:rsidRPr="008E2E4E">
        <w:rPr>
          <w:rFonts w:ascii="Noto Sans" w:hAnsi="Noto Sans" w:cs="Noto Sans"/>
          <w:b/>
          <w:color w:val="auto"/>
          <w:sz w:val="18"/>
          <w:szCs w:val="18"/>
        </w:rPr>
        <w:t xml:space="preserve"> CONTRATO</w:t>
      </w:r>
      <w:r w:rsidR="00751BA6" w:rsidRPr="008E2E4E">
        <w:rPr>
          <w:rFonts w:ascii="Noto Sans" w:hAnsi="Noto Sans" w:cs="Noto Sans"/>
          <w:b/>
          <w:color w:val="auto"/>
          <w:sz w:val="18"/>
          <w:szCs w:val="18"/>
        </w:rPr>
        <w:t>S</w:t>
      </w:r>
      <w:bookmarkEnd w:id="31"/>
    </w:p>
    <w:p w14:paraId="4CC85488" w14:textId="66B83762" w:rsidR="004501FC" w:rsidRPr="008E2E4E" w:rsidRDefault="008B4ADF" w:rsidP="00F93228">
      <w:pPr>
        <w:pStyle w:val="Ttulo2"/>
        <w:rPr>
          <w:rFonts w:ascii="Noto Sans" w:hAnsi="Noto Sans" w:cs="Noto Sans"/>
          <w:b/>
          <w:color w:val="auto"/>
          <w:sz w:val="18"/>
          <w:szCs w:val="18"/>
        </w:rPr>
      </w:pPr>
      <w:bookmarkStart w:id="32" w:name="_Ref366665225"/>
      <w:bookmarkStart w:id="33" w:name="_Toc204561481"/>
      <w:r w:rsidRPr="008E2E4E">
        <w:rPr>
          <w:rFonts w:ascii="Noto Sans" w:hAnsi="Noto Sans" w:cs="Noto Sans"/>
          <w:b/>
          <w:bCs/>
          <w:color w:val="auto"/>
          <w:sz w:val="18"/>
          <w:szCs w:val="18"/>
        </w:rPr>
        <w:t>6.1 CRITERIO</w:t>
      </w:r>
      <w:r w:rsidRPr="008E2E4E">
        <w:rPr>
          <w:rFonts w:ascii="Noto Sans" w:hAnsi="Noto Sans" w:cs="Noto Sans"/>
          <w:b/>
          <w:color w:val="auto"/>
          <w:sz w:val="18"/>
          <w:szCs w:val="18"/>
        </w:rPr>
        <w:t xml:space="preserve"> DE EVALUACIÓN QUE SE APLICARÁN A LAS PROP</w:t>
      </w:r>
      <w:bookmarkEnd w:id="32"/>
      <w:r w:rsidRPr="008E2E4E">
        <w:rPr>
          <w:rFonts w:ascii="Noto Sans" w:hAnsi="Noto Sans" w:cs="Noto Sans"/>
          <w:b/>
          <w:color w:val="auto"/>
          <w:sz w:val="18"/>
          <w:szCs w:val="18"/>
        </w:rPr>
        <w:t>OSICIONES</w:t>
      </w:r>
      <w:bookmarkEnd w:id="33"/>
    </w:p>
    <w:p w14:paraId="7958C012" w14:textId="51BBF959" w:rsidR="00EC713E" w:rsidRPr="008E2E4E" w:rsidRDefault="00EC713E"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La evaluación de las proposiciones </w:t>
      </w:r>
      <w:r w:rsidR="00E75ADF" w:rsidRPr="008E2E4E">
        <w:rPr>
          <w:rFonts w:ascii="Noto Sans" w:hAnsi="Noto Sans" w:cs="Noto Sans"/>
          <w:sz w:val="18"/>
          <w:szCs w:val="18"/>
        </w:rPr>
        <w:t>se</w:t>
      </w:r>
      <w:r w:rsidRPr="008E2E4E">
        <w:rPr>
          <w:rFonts w:ascii="Noto Sans" w:hAnsi="Noto Sans" w:cs="Noto Sans"/>
          <w:sz w:val="18"/>
          <w:szCs w:val="18"/>
        </w:rPr>
        <w:t xml:space="preserve"> llevará a cabo mediante el criterio de evaluación binario dispuesto en el artículo 47 de la </w:t>
      </w:r>
      <w:r w:rsidRPr="008E2E4E">
        <w:rPr>
          <w:rFonts w:ascii="Noto Sans" w:hAnsi="Noto Sans" w:cs="Noto Sans"/>
          <w:b/>
          <w:bCs/>
          <w:sz w:val="18"/>
          <w:szCs w:val="18"/>
        </w:rPr>
        <w:t>“Ley”</w:t>
      </w:r>
      <w:r w:rsidRPr="008E2E4E">
        <w:rPr>
          <w:rFonts w:ascii="Noto Sans" w:hAnsi="Noto Sans" w:cs="Noto Sans"/>
          <w:sz w:val="18"/>
          <w:szCs w:val="18"/>
        </w:rPr>
        <w:t xml:space="preserve"> y 51 del </w:t>
      </w:r>
      <w:r w:rsidRPr="008E2E4E">
        <w:rPr>
          <w:rFonts w:ascii="Noto Sans" w:hAnsi="Noto Sans" w:cs="Noto Sans"/>
          <w:b/>
          <w:bCs/>
          <w:sz w:val="18"/>
          <w:szCs w:val="18"/>
        </w:rPr>
        <w:t>“Reglamento”</w:t>
      </w:r>
      <w:r w:rsidRPr="008E2E4E">
        <w:rPr>
          <w:rFonts w:ascii="Noto Sans" w:hAnsi="Noto Sans" w:cs="Noto Sans"/>
          <w:sz w:val="18"/>
          <w:szCs w:val="18"/>
        </w:rPr>
        <w:t xml:space="preserve"> conforme a lo siguiente:</w:t>
      </w:r>
    </w:p>
    <w:p w14:paraId="3F21D21B" w14:textId="14A09E51" w:rsidR="004501FC" w:rsidRPr="008E2E4E" w:rsidRDefault="004501FC" w:rsidP="0096776E">
      <w:pPr>
        <w:numPr>
          <w:ilvl w:val="0"/>
          <w:numId w:val="15"/>
        </w:numPr>
        <w:tabs>
          <w:tab w:val="left" w:pos="2880"/>
        </w:tabs>
        <w:spacing w:before="100" w:after="200"/>
        <w:jc w:val="both"/>
        <w:rPr>
          <w:rFonts w:ascii="Noto Sans" w:hAnsi="Noto Sans" w:cs="Noto Sans"/>
          <w:sz w:val="18"/>
          <w:szCs w:val="18"/>
        </w:rPr>
      </w:pPr>
      <w:bookmarkStart w:id="34" w:name="_Ref366665342"/>
      <w:r w:rsidRPr="008E2E4E">
        <w:rPr>
          <w:rFonts w:ascii="Noto Sans" w:hAnsi="Noto Sans" w:cs="Noto Sans"/>
          <w:sz w:val="18"/>
          <w:szCs w:val="18"/>
        </w:rPr>
        <w:t xml:space="preserve">Se seleccionará al </w:t>
      </w:r>
      <w:r w:rsidR="00AF31A3" w:rsidRPr="008E2E4E">
        <w:rPr>
          <w:rFonts w:ascii="Noto Sans" w:hAnsi="Noto Sans" w:cs="Noto Sans"/>
          <w:sz w:val="18"/>
          <w:szCs w:val="18"/>
        </w:rPr>
        <w:t xml:space="preserve">o los </w:t>
      </w:r>
      <w:r w:rsidR="005E10DD" w:rsidRPr="008E2E4E">
        <w:rPr>
          <w:rFonts w:ascii="Noto Sans" w:hAnsi="Noto Sans" w:cs="Noto Sans"/>
          <w:b/>
          <w:sz w:val="18"/>
          <w:szCs w:val="18"/>
        </w:rPr>
        <w:t>“Licitantes”</w:t>
      </w:r>
      <w:r w:rsidRPr="008E2E4E">
        <w:rPr>
          <w:rFonts w:ascii="Noto Sans" w:hAnsi="Noto Sans" w:cs="Noto Sans"/>
          <w:sz w:val="18"/>
          <w:szCs w:val="18"/>
        </w:rPr>
        <w:t xml:space="preserve"> que cumpla</w:t>
      </w:r>
      <w:r w:rsidR="00751BA6" w:rsidRPr="008E2E4E">
        <w:rPr>
          <w:rFonts w:ascii="Noto Sans" w:hAnsi="Noto Sans" w:cs="Noto Sans"/>
          <w:sz w:val="18"/>
          <w:szCs w:val="18"/>
        </w:rPr>
        <w:t>n</w:t>
      </w:r>
      <w:r w:rsidRPr="008E2E4E">
        <w:rPr>
          <w:rFonts w:ascii="Noto Sans" w:hAnsi="Noto Sans" w:cs="Noto Sans"/>
          <w:sz w:val="18"/>
          <w:szCs w:val="18"/>
        </w:rPr>
        <w:t xml:space="preserve"> con los requerimientos solicitados y que presente</w:t>
      </w:r>
      <w:r w:rsidR="00751BA6" w:rsidRPr="008E2E4E">
        <w:rPr>
          <w:rFonts w:ascii="Noto Sans" w:hAnsi="Noto Sans" w:cs="Noto Sans"/>
          <w:sz w:val="18"/>
          <w:szCs w:val="18"/>
        </w:rPr>
        <w:t>n</w:t>
      </w:r>
      <w:r w:rsidRPr="008E2E4E">
        <w:rPr>
          <w:rFonts w:ascii="Noto Sans" w:hAnsi="Noto Sans" w:cs="Noto Sans"/>
          <w:sz w:val="18"/>
          <w:szCs w:val="18"/>
        </w:rPr>
        <w:t xml:space="preserve"> la cotización o propuesta económica </w:t>
      </w:r>
      <w:r w:rsidRPr="008E2E4E">
        <w:rPr>
          <w:rFonts w:ascii="Noto Sans" w:hAnsi="Noto Sans" w:cs="Noto Sans"/>
          <w:b/>
          <w:sz w:val="18"/>
          <w:szCs w:val="18"/>
        </w:rPr>
        <w:t>más baja</w:t>
      </w:r>
      <w:r w:rsidRPr="008E2E4E">
        <w:rPr>
          <w:rFonts w:ascii="Noto Sans" w:hAnsi="Noto Sans" w:cs="Noto Sans"/>
          <w:sz w:val="18"/>
          <w:szCs w:val="18"/>
        </w:rPr>
        <w:t xml:space="preserve">, verificando que cumplan con todos los requisitos y especificaciones solicitadas y presenten los documentos solicitados en la </w:t>
      </w:r>
      <w:r w:rsidRPr="008E2E4E">
        <w:rPr>
          <w:rFonts w:ascii="Noto Sans" w:hAnsi="Noto Sans" w:cs="Noto Sans"/>
          <w:b/>
          <w:sz w:val="18"/>
          <w:szCs w:val="18"/>
        </w:rPr>
        <w:t>“</w:t>
      </w:r>
      <w:r w:rsidR="00F34384"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y su “</w:t>
      </w:r>
      <w:r w:rsidRPr="008E2E4E">
        <w:rPr>
          <w:rFonts w:ascii="Noto Sans" w:hAnsi="Noto Sans" w:cs="Noto Sans"/>
          <w:b/>
          <w:sz w:val="18"/>
          <w:szCs w:val="18"/>
        </w:rPr>
        <w:t>Anexo Técnico”</w:t>
      </w:r>
    </w:p>
    <w:p w14:paraId="2677CC2A" w14:textId="5B436B6F" w:rsidR="004501FC" w:rsidRPr="008E2E4E" w:rsidRDefault="004501FC" w:rsidP="0096776E">
      <w:pPr>
        <w:numPr>
          <w:ilvl w:val="0"/>
          <w:numId w:val="15"/>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Deberá haber congruencia entre las ofertas técnica y económica conforme a lo establecido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bCs/>
          <w:sz w:val="18"/>
          <w:szCs w:val="18"/>
        </w:rPr>
        <w:t>.</w:t>
      </w:r>
    </w:p>
    <w:p w14:paraId="1F84EC68" w14:textId="1781130C" w:rsidR="004501FC" w:rsidRPr="008E2E4E" w:rsidRDefault="004501FC" w:rsidP="0096776E">
      <w:pPr>
        <w:numPr>
          <w:ilvl w:val="0"/>
          <w:numId w:val="15"/>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Se aceptarán las ofertas que cumplan con los requerimientos establecidos en esta </w:t>
      </w:r>
      <w:r w:rsidRPr="008E2E4E">
        <w:rPr>
          <w:rFonts w:ascii="Noto Sans" w:hAnsi="Noto Sans" w:cs="Noto Sans"/>
          <w:b/>
          <w:sz w:val="18"/>
          <w:szCs w:val="18"/>
        </w:rPr>
        <w:t>“</w:t>
      </w:r>
      <w:r w:rsidR="00F34384"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 xml:space="preserve"> y cubran las características técnicas establecidas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de la misma, que presenten </w:t>
      </w:r>
      <w:r w:rsidRPr="008E2E4E">
        <w:rPr>
          <w:rFonts w:ascii="Noto Sans" w:hAnsi="Noto Sans" w:cs="Noto Sans"/>
          <w:sz w:val="18"/>
          <w:szCs w:val="18"/>
        </w:rPr>
        <w:lastRenderedPageBreak/>
        <w:t>toda la información solicitada en cada uno de los anexos requeridos en sus secciones legal, técnica y económica.</w:t>
      </w:r>
    </w:p>
    <w:p w14:paraId="1F5EC909" w14:textId="3456C3AD" w:rsidR="004501FC" w:rsidRPr="008E2E4E" w:rsidRDefault="004501FC" w:rsidP="0096776E">
      <w:pPr>
        <w:numPr>
          <w:ilvl w:val="0"/>
          <w:numId w:val="15"/>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Se hará con base en la totalidad </w:t>
      </w:r>
      <w:r w:rsidR="006608CA" w:rsidRPr="008E2E4E">
        <w:rPr>
          <w:rFonts w:ascii="Noto Sans" w:hAnsi="Noto Sans" w:cs="Noto Sans"/>
          <w:sz w:val="18"/>
          <w:szCs w:val="18"/>
        </w:rPr>
        <w:t xml:space="preserve">de los bienes </w:t>
      </w:r>
      <w:r w:rsidRPr="008E2E4E">
        <w:rPr>
          <w:rFonts w:ascii="Noto Sans" w:hAnsi="Noto Sans" w:cs="Noto Sans"/>
          <w:sz w:val="18"/>
          <w:szCs w:val="18"/>
        </w:rPr>
        <w:t>(considerando tod</w:t>
      </w:r>
      <w:r w:rsidR="006608CA" w:rsidRPr="008E2E4E">
        <w:rPr>
          <w:rFonts w:ascii="Noto Sans" w:hAnsi="Noto Sans" w:cs="Noto Sans"/>
          <w:sz w:val="18"/>
          <w:szCs w:val="18"/>
        </w:rPr>
        <w:t>a</w:t>
      </w:r>
      <w:r w:rsidRPr="008E2E4E">
        <w:rPr>
          <w:rFonts w:ascii="Noto Sans" w:hAnsi="Noto Sans" w:cs="Noto Sans"/>
          <w:sz w:val="18"/>
          <w:szCs w:val="18"/>
        </w:rPr>
        <w:t xml:space="preserve">s </w:t>
      </w:r>
      <w:r w:rsidR="006608CA" w:rsidRPr="008E2E4E">
        <w:rPr>
          <w:rFonts w:ascii="Noto Sans" w:hAnsi="Noto Sans" w:cs="Noto Sans"/>
          <w:sz w:val="18"/>
          <w:szCs w:val="18"/>
        </w:rPr>
        <w:t>las claves</w:t>
      </w:r>
      <w:r w:rsidRPr="008E2E4E">
        <w:rPr>
          <w:rFonts w:ascii="Noto Sans" w:hAnsi="Noto Sans" w:cs="Noto Sans"/>
          <w:sz w:val="18"/>
          <w:szCs w:val="18"/>
        </w:rPr>
        <w:t xml:space="preserve">) que amparan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de la presente </w:t>
      </w:r>
      <w:r w:rsidRPr="008E2E4E">
        <w:rPr>
          <w:rFonts w:ascii="Noto Sans" w:hAnsi="Noto Sans" w:cs="Noto Sans"/>
          <w:b/>
          <w:sz w:val="18"/>
          <w:szCs w:val="18"/>
        </w:rPr>
        <w:t>“</w:t>
      </w:r>
      <w:r w:rsidR="00F34384"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w:t>
      </w:r>
    </w:p>
    <w:p w14:paraId="1A18A453" w14:textId="69BB4711" w:rsidR="004501FC" w:rsidRPr="008E2E4E" w:rsidRDefault="004501FC" w:rsidP="0096776E">
      <w:pPr>
        <w:numPr>
          <w:ilvl w:val="0"/>
          <w:numId w:val="15"/>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Si se presenta un error aritmético en las proposiciones presentadas, sólo habrá lugar a su rectificación por parte de la </w:t>
      </w:r>
      <w:r w:rsidR="00D56523" w:rsidRPr="008E2E4E">
        <w:rPr>
          <w:rFonts w:ascii="Noto Sans" w:hAnsi="Noto Sans" w:cs="Noto Sans"/>
          <w:b/>
          <w:sz w:val="18"/>
          <w:szCs w:val="18"/>
        </w:rPr>
        <w:t>“Convocante”</w:t>
      </w:r>
      <w:r w:rsidRPr="008E2E4E">
        <w:rPr>
          <w:rFonts w:ascii="Noto Sans" w:hAnsi="Noto Sans" w:cs="Noto Sans"/>
          <w:sz w:val="18"/>
          <w:szCs w:val="18"/>
        </w:rPr>
        <w:t>, cuando la corrección no implique la modificación de precios unitarios</w:t>
      </w:r>
      <w:r w:rsidR="00751BA6" w:rsidRPr="008E2E4E">
        <w:rPr>
          <w:rFonts w:ascii="Noto Sans" w:hAnsi="Noto Sans" w:cs="Noto Sans"/>
          <w:sz w:val="18"/>
          <w:szCs w:val="18"/>
        </w:rPr>
        <w:t xml:space="preserve"> </w:t>
      </w:r>
      <w:r w:rsidRPr="008E2E4E">
        <w:rPr>
          <w:rFonts w:ascii="Noto Sans" w:hAnsi="Noto Sans" w:cs="Noto Sans"/>
          <w:sz w:val="18"/>
          <w:szCs w:val="18"/>
        </w:rPr>
        <w:t xml:space="preserve">o el descuento según corresponda, lo que se hará constar en el documento de fallo a que se refiere el artículo </w:t>
      </w:r>
      <w:r w:rsidR="002F46EF" w:rsidRPr="008E2E4E">
        <w:rPr>
          <w:rFonts w:ascii="Noto Sans" w:hAnsi="Noto Sans" w:cs="Noto Sans"/>
          <w:sz w:val="18"/>
          <w:szCs w:val="18"/>
        </w:rPr>
        <w:t xml:space="preserve">55 </w:t>
      </w:r>
      <w:r w:rsidR="00751BA6" w:rsidRPr="008E2E4E">
        <w:rPr>
          <w:rFonts w:ascii="Noto Sans" w:hAnsi="Noto Sans" w:cs="Noto Sans"/>
          <w:sz w:val="18"/>
          <w:szCs w:val="18"/>
        </w:rPr>
        <w:t xml:space="preserve">del </w:t>
      </w:r>
      <w:r w:rsidR="007F27DA" w:rsidRPr="008E2E4E">
        <w:rPr>
          <w:rFonts w:ascii="Noto Sans" w:hAnsi="Noto Sans" w:cs="Noto Sans"/>
          <w:b/>
          <w:bCs/>
          <w:sz w:val="18"/>
          <w:szCs w:val="18"/>
        </w:rPr>
        <w:t>“Reglamento”</w:t>
      </w:r>
      <w:r w:rsidR="002F46EF" w:rsidRPr="008E2E4E">
        <w:rPr>
          <w:rFonts w:ascii="Noto Sans" w:hAnsi="Noto Sans" w:cs="Noto Sans"/>
          <w:b/>
          <w:bCs/>
          <w:sz w:val="18"/>
          <w:szCs w:val="18"/>
        </w:rPr>
        <w:t>.</w:t>
      </w:r>
    </w:p>
    <w:p w14:paraId="3C6924AF" w14:textId="2D1F4721" w:rsidR="004501FC" w:rsidRPr="008E2E4E" w:rsidRDefault="002F46EF" w:rsidP="0096776E">
      <w:pPr>
        <w:numPr>
          <w:ilvl w:val="0"/>
          <w:numId w:val="15"/>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Con fundamento en el artículo 55 del </w:t>
      </w:r>
      <w:r w:rsidR="007F27DA" w:rsidRPr="008E2E4E">
        <w:rPr>
          <w:rFonts w:ascii="Noto Sans" w:hAnsi="Noto Sans" w:cs="Noto Sans"/>
          <w:b/>
          <w:bCs/>
          <w:sz w:val="18"/>
          <w:szCs w:val="18"/>
        </w:rPr>
        <w:t>“Reglamento”</w:t>
      </w:r>
      <w:r w:rsidRPr="008E2E4E">
        <w:rPr>
          <w:rFonts w:ascii="Noto Sans" w:hAnsi="Noto Sans" w:cs="Noto Sans"/>
          <w:b/>
          <w:bCs/>
          <w:sz w:val="18"/>
          <w:szCs w:val="18"/>
        </w:rPr>
        <w:t xml:space="preserve"> </w:t>
      </w:r>
      <w:r w:rsidRPr="008E2E4E">
        <w:rPr>
          <w:rFonts w:ascii="Noto Sans" w:hAnsi="Noto Sans" w:cs="Noto Sans"/>
          <w:sz w:val="18"/>
          <w:szCs w:val="18"/>
        </w:rPr>
        <w:t xml:space="preserve">en </w:t>
      </w:r>
      <w:r w:rsidR="004501FC" w:rsidRPr="008E2E4E">
        <w:rPr>
          <w:rFonts w:ascii="Noto Sans" w:hAnsi="Noto Sans" w:cs="Noto Sans"/>
          <w:sz w:val="18"/>
          <w:szCs w:val="18"/>
        </w:rPr>
        <w:t>caso de errores aritméticos en las proposiciones, se aplicarán los criterios de rectificación que se indican a continuación:</w:t>
      </w:r>
    </w:p>
    <w:p w14:paraId="2B9BA936" w14:textId="7C139788" w:rsidR="004501FC" w:rsidRPr="008E2E4E" w:rsidRDefault="004501FC" w:rsidP="0096776E">
      <w:pPr>
        <w:numPr>
          <w:ilvl w:val="0"/>
          <w:numId w:val="16"/>
        </w:numPr>
        <w:tabs>
          <w:tab w:val="left" w:pos="2880"/>
        </w:tabs>
        <w:spacing w:before="100" w:after="200"/>
        <w:ind w:left="1134"/>
        <w:jc w:val="both"/>
        <w:rPr>
          <w:rFonts w:ascii="Noto Sans" w:hAnsi="Noto Sans" w:cs="Noto Sans"/>
          <w:sz w:val="18"/>
          <w:szCs w:val="18"/>
        </w:rPr>
      </w:pPr>
      <w:r w:rsidRPr="008E2E4E">
        <w:rPr>
          <w:rFonts w:ascii="Noto Sans" w:hAnsi="Noto Sans" w:cs="Noto Sans"/>
          <w:sz w:val="18"/>
          <w:szCs w:val="18"/>
        </w:rPr>
        <w:t xml:space="preserve">Si la discrepancia tiene lugar entre el precio unitario y el monto total, prevalecerá el precio unitario, corrigiéndose el monto total. La rectificación sólo habrá lugar por parte de la </w:t>
      </w:r>
      <w:r w:rsidR="00D56523" w:rsidRPr="008E2E4E">
        <w:rPr>
          <w:rFonts w:ascii="Noto Sans" w:hAnsi="Noto Sans" w:cs="Noto Sans"/>
          <w:b/>
          <w:sz w:val="18"/>
          <w:szCs w:val="18"/>
        </w:rPr>
        <w:t>“Convocante”</w:t>
      </w:r>
      <w:r w:rsidRPr="008E2E4E">
        <w:rPr>
          <w:rFonts w:ascii="Noto Sans" w:hAnsi="Noto Sans" w:cs="Noto Sans"/>
          <w:sz w:val="18"/>
          <w:szCs w:val="18"/>
        </w:rPr>
        <w:t xml:space="preserve">. Si de los </w:t>
      </w:r>
      <w:r w:rsidR="005E10DD" w:rsidRPr="008E2E4E">
        <w:rPr>
          <w:rFonts w:ascii="Noto Sans" w:hAnsi="Noto Sans" w:cs="Noto Sans"/>
          <w:b/>
          <w:sz w:val="18"/>
          <w:szCs w:val="18"/>
        </w:rPr>
        <w:t>“Licitantes”</w:t>
      </w:r>
      <w:r w:rsidRPr="008E2E4E">
        <w:rPr>
          <w:rFonts w:ascii="Noto Sans" w:hAnsi="Noto Sans" w:cs="Noto Sans"/>
          <w:sz w:val="18"/>
          <w:szCs w:val="18"/>
        </w:rPr>
        <w:t>, únicamente el que se encuentre en la situación jurídica mencionada, no acepta la corrección, se desechará la proposición.</w:t>
      </w:r>
    </w:p>
    <w:p w14:paraId="0DB752A3" w14:textId="77777777" w:rsidR="004501FC" w:rsidRPr="008E2E4E" w:rsidRDefault="004501FC" w:rsidP="0096776E">
      <w:pPr>
        <w:numPr>
          <w:ilvl w:val="0"/>
          <w:numId w:val="16"/>
        </w:numPr>
        <w:tabs>
          <w:tab w:val="left" w:pos="2880"/>
        </w:tabs>
        <w:spacing w:before="100" w:after="200"/>
        <w:ind w:left="1134"/>
        <w:jc w:val="both"/>
        <w:rPr>
          <w:rFonts w:ascii="Noto Sans" w:hAnsi="Noto Sans" w:cs="Noto Sans"/>
          <w:sz w:val="18"/>
          <w:szCs w:val="18"/>
        </w:rPr>
      </w:pPr>
      <w:r w:rsidRPr="008E2E4E">
        <w:rPr>
          <w:rFonts w:ascii="Noto Sans" w:hAnsi="Noto Sans" w:cs="Noto Sans"/>
          <w:sz w:val="18"/>
          <w:szCs w:val="18"/>
        </w:rPr>
        <w:t>Si la discrepancia tiene lugar entre las cantidades expresadas en letra y las expresadas en número, prevalecerá lo expresado en letra, aplicando la corrección respectiva.</w:t>
      </w:r>
    </w:p>
    <w:p w14:paraId="45E00F66" w14:textId="34B5B3B8" w:rsidR="004501FC" w:rsidRPr="008E2E4E" w:rsidRDefault="008B4ADF" w:rsidP="00F93228">
      <w:pPr>
        <w:pStyle w:val="Ttulo2"/>
        <w:rPr>
          <w:rFonts w:ascii="Noto Sans" w:hAnsi="Noto Sans" w:cs="Noto Sans"/>
          <w:b/>
          <w:bCs/>
          <w:color w:val="auto"/>
          <w:sz w:val="18"/>
          <w:szCs w:val="18"/>
        </w:rPr>
      </w:pPr>
      <w:bookmarkStart w:id="35" w:name="_Toc204561482"/>
      <w:r w:rsidRPr="008E2E4E">
        <w:rPr>
          <w:rFonts w:ascii="Noto Sans" w:hAnsi="Noto Sans" w:cs="Noto Sans"/>
          <w:b/>
          <w:bCs/>
          <w:color w:val="auto"/>
          <w:sz w:val="18"/>
          <w:szCs w:val="18"/>
        </w:rPr>
        <w:t>6.1.1 EVALUACIÓN TÉCNICA:</w:t>
      </w:r>
      <w:bookmarkEnd w:id="35"/>
    </w:p>
    <w:p w14:paraId="1AA041CC" w14:textId="38F25E99" w:rsidR="004501FC" w:rsidRPr="008E2E4E" w:rsidRDefault="004501FC" w:rsidP="00560412">
      <w:pPr>
        <w:tabs>
          <w:tab w:val="left" w:pos="2880"/>
        </w:tabs>
        <w:spacing w:before="100" w:after="200"/>
        <w:jc w:val="both"/>
        <w:rPr>
          <w:rFonts w:ascii="Noto Sans" w:eastAsiaTheme="minorHAnsi" w:hAnsi="Noto Sans" w:cs="Noto Sans"/>
          <w:sz w:val="18"/>
          <w:szCs w:val="18"/>
        </w:rPr>
      </w:pPr>
      <w:r w:rsidRPr="008E2E4E">
        <w:rPr>
          <w:rFonts w:ascii="Noto Sans" w:eastAsiaTheme="minorHAnsi" w:hAnsi="Noto Sans" w:cs="Noto Sans"/>
          <w:sz w:val="18"/>
          <w:szCs w:val="18"/>
        </w:rPr>
        <w:t xml:space="preserve">Con fundamento en el Artículo </w:t>
      </w:r>
      <w:r w:rsidR="00D44BC5" w:rsidRPr="008E2E4E">
        <w:rPr>
          <w:rFonts w:ascii="Noto Sans" w:eastAsiaTheme="minorHAnsi" w:hAnsi="Noto Sans" w:cs="Noto Sans"/>
          <w:sz w:val="18"/>
          <w:szCs w:val="18"/>
        </w:rPr>
        <w:t>47</w:t>
      </w:r>
      <w:r w:rsidRPr="008E2E4E">
        <w:rPr>
          <w:rFonts w:ascii="Noto Sans" w:eastAsiaTheme="minorHAnsi" w:hAnsi="Noto Sans" w:cs="Noto Sans"/>
          <w:sz w:val="18"/>
          <w:szCs w:val="18"/>
        </w:rPr>
        <w:t xml:space="preserve"> </w:t>
      </w:r>
      <w:r w:rsidR="00D44BC5" w:rsidRPr="008E2E4E">
        <w:rPr>
          <w:rFonts w:ascii="Noto Sans" w:eastAsiaTheme="minorHAnsi" w:hAnsi="Noto Sans" w:cs="Noto Sans"/>
          <w:sz w:val="18"/>
          <w:szCs w:val="18"/>
        </w:rPr>
        <w:t xml:space="preserve">párrafo segundo </w:t>
      </w:r>
      <w:r w:rsidRPr="008E2E4E">
        <w:rPr>
          <w:rFonts w:ascii="Noto Sans" w:eastAsiaTheme="minorHAnsi" w:hAnsi="Noto Sans" w:cs="Noto Sans"/>
          <w:sz w:val="18"/>
          <w:szCs w:val="18"/>
        </w:rPr>
        <w:t xml:space="preserve">de la </w:t>
      </w:r>
      <w:r w:rsidRPr="008E2E4E">
        <w:rPr>
          <w:rFonts w:ascii="Noto Sans" w:eastAsiaTheme="minorHAnsi" w:hAnsi="Noto Sans" w:cs="Noto Sans"/>
          <w:b/>
          <w:bCs/>
          <w:sz w:val="18"/>
          <w:szCs w:val="18"/>
        </w:rPr>
        <w:t>“Ley”</w:t>
      </w:r>
      <w:r w:rsidRPr="008E2E4E">
        <w:rPr>
          <w:rFonts w:ascii="Noto Sans" w:eastAsiaTheme="minorHAnsi" w:hAnsi="Noto Sans" w:cs="Noto Sans"/>
          <w:sz w:val="18"/>
          <w:szCs w:val="18"/>
        </w:rPr>
        <w:t xml:space="preserve">, de las proposiciones que se reciban en el acto de apertura de proposiciones se verificará el cumplimiento de todos y cada uno de los requisitos solicitados en la </w:t>
      </w:r>
      <w:r w:rsidRPr="008E2E4E">
        <w:rPr>
          <w:rFonts w:ascii="Noto Sans" w:eastAsiaTheme="minorHAnsi" w:hAnsi="Noto Sans" w:cs="Noto Sans"/>
          <w:b/>
          <w:bCs/>
          <w:sz w:val="18"/>
          <w:szCs w:val="18"/>
        </w:rPr>
        <w:t>“</w:t>
      </w:r>
      <w:r w:rsidR="00F34384" w:rsidRPr="008E2E4E">
        <w:rPr>
          <w:rFonts w:ascii="Noto Sans" w:eastAsiaTheme="minorHAnsi" w:hAnsi="Noto Sans" w:cs="Noto Sans"/>
          <w:b/>
          <w:bCs/>
          <w:sz w:val="18"/>
          <w:szCs w:val="18"/>
        </w:rPr>
        <w:t>Convocatoria</w:t>
      </w:r>
      <w:r w:rsidRPr="008E2E4E">
        <w:rPr>
          <w:rFonts w:ascii="Noto Sans" w:eastAsiaTheme="minorHAnsi" w:hAnsi="Noto Sans" w:cs="Noto Sans"/>
          <w:b/>
          <w:bCs/>
          <w:sz w:val="18"/>
          <w:szCs w:val="18"/>
        </w:rPr>
        <w:t>”</w:t>
      </w:r>
      <w:r w:rsidRPr="008E2E4E">
        <w:rPr>
          <w:rFonts w:ascii="Noto Sans" w:eastAsiaTheme="minorHAnsi" w:hAnsi="Noto Sans" w:cs="Noto Sans"/>
          <w:sz w:val="18"/>
          <w:szCs w:val="18"/>
        </w:rPr>
        <w:t xml:space="preserve"> y </w:t>
      </w:r>
      <w:r w:rsidR="001D1F5C" w:rsidRPr="008E2E4E">
        <w:rPr>
          <w:rFonts w:ascii="Noto Sans" w:eastAsiaTheme="minorHAnsi" w:hAnsi="Noto Sans" w:cs="Noto Sans"/>
          <w:sz w:val="18"/>
          <w:szCs w:val="18"/>
        </w:rPr>
        <w:t>sus</w:t>
      </w:r>
      <w:r w:rsidR="001D1F5C" w:rsidRPr="008E2E4E">
        <w:rPr>
          <w:rFonts w:ascii="Noto Sans" w:eastAsiaTheme="minorHAnsi" w:hAnsi="Noto Sans" w:cs="Noto Sans"/>
          <w:b/>
          <w:bCs/>
          <w:sz w:val="18"/>
          <w:szCs w:val="18"/>
        </w:rPr>
        <w:t xml:space="preserve"> “Anexos Técnicos”</w:t>
      </w:r>
      <w:r w:rsidRPr="008E2E4E">
        <w:rPr>
          <w:rFonts w:ascii="Noto Sans" w:eastAsiaTheme="minorHAnsi" w:hAnsi="Noto Sans" w:cs="Noto Sans"/>
          <w:sz w:val="18"/>
          <w:szCs w:val="18"/>
        </w:rPr>
        <w:t xml:space="preserve"> conforme a los documentos, normas y especificaciones señaladas.</w:t>
      </w:r>
    </w:p>
    <w:p w14:paraId="2D241483" w14:textId="545AE371" w:rsidR="004501FC" w:rsidRPr="008E2E4E" w:rsidRDefault="004501FC" w:rsidP="0096776E">
      <w:pPr>
        <w:numPr>
          <w:ilvl w:val="0"/>
          <w:numId w:val="24"/>
        </w:numPr>
        <w:tabs>
          <w:tab w:val="left" w:pos="2880"/>
        </w:tabs>
        <w:spacing w:before="100" w:after="200"/>
        <w:jc w:val="both"/>
        <w:rPr>
          <w:rFonts w:ascii="Noto Sans" w:eastAsiaTheme="minorHAnsi" w:hAnsi="Noto Sans" w:cs="Noto Sans"/>
          <w:sz w:val="18"/>
          <w:szCs w:val="18"/>
        </w:rPr>
      </w:pPr>
      <w:r w:rsidRPr="008E2E4E">
        <w:rPr>
          <w:rFonts w:ascii="Noto Sans" w:eastAsiaTheme="minorHAnsi" w:hAnsi="Noto Sans" w:cs="Noto Sans"/>
          <w:sz w:val="18"/>
          <w:szCs w:val="18"/>
        </w:rPr>
        <w:t xml:space="preserve">Se aceptarán las ofertas que cumplan con los requerimientos establecidos en esta </w:t>
      </w:r>
      <w:r w:rsidRPr="008E2E4E">
        <w:rPr>
          <w:rFonts w:ascii="Noto Sans" w:eastAsiaTheme="minorHAnsi" w:hAnsi="Noto Sans" w:cs="Noto Sans"/>
          <w:b/>
          <w:bCs/>
          <w:sz w:val="18"/>
          <w:szCs w:val="18"/>
        </w:rPr>
        <w:t>“</w:t>
      </w:r>
      <w:r w:rsidR="00F34384" w:rsidRPr="008E2E4E">
        <w:rPr>
          <w:rFonts w:ascii="Noto Sans" w:eastAsiaTheme="minorHAnsi" w:hAnsi="Noto Sans" w:cs="Noto Sans"/>
          <w:b/>
          <w:bCs/>
          <w:sz w:val="18"/>
          <w:szCs w:val="18"/>
        </w:rPr>
        <w:t>Convocatoria</w:t>
      </w:r>
      <w:r w:rsidRPr="008E2E4E">
        <w:rPr>
          <w:rFonts w:ascii="Noto Sans" w:eastAsiaTheme="minorHAnsi" w:hAnsi="Noto Sans" w:cs="Noto Sans"/>
          <w:b/>
          <w:bCs/>
          <w:sz w:val="18"/>
          <w:szCs w:val="18"/>
        </w:rPr>
        <w:t xml:space="preserve">” </w:t>
      </w:r>
      <w:r w:rsidRPr="008E2E4E">
        <w:rPr>
          <w:rFonts w:ascii="Noto Sans" w:eastAsiaTheme="minorHAnsi" w:hAnsi="Noto Sans" w:cs="Noto Sans"/>
          <w:sz w:val="18"/>
          <w:szCs w:val="18"/>
        </w:rPr>
        <w:t xml:space="preserve">y </w:t>
      </w:r>
      <w:r w:rsidR="00C63D53" w:rsidRPr="008E2E4E">
        <w:rPr>
          <w:rFonts w:ascii="Noto Sans" w:eastAsiaTheme="minorHAnsi" w:hAnsi="Noto Sans" w:cs="Noto Sans"/>
          <w:sz w:val="18"/>
          <w:szCs w:val="18"/>
        </w:rPr>
        <w:t xml:space="preserve">cumplan </w:t>
      </w:r>
      <w:r w:rsidRPr="008E2E4E">
        <w:rPr>
          <w:rFonts w:ascii="Noto Sans" w:eastAsiaTheme="minorHAnsi" w:hAnsi="Noto Sans" w:cs="Noto Sans"/>
          <w:sz w:val="18"/>
          <w:szCs w:val="18"/>
        </w:rPr>
        <w:t xml:space="preserve">las características técnicas establecidas en </w:t>
      </w:r>
      <w:r w:rsidR="007835F0" w:rsidRPr="008E2E4E">
        <w:rPr>
          <w:rFonts w:ascii="Noto Sans" w:eastAsiaTheme="minorHAnsi" w:hAnsi="Noto Sans" w:cs="Noto Sans"/>
          <w:sz w:val="18"/>
          <w:szCs w:val="18"/>
        </w:rPr>
        <w:t>los</w:t>
      </w:r>
      <w:r w:rsidR="003355F1" w:rsidRPr="008E2E4E">
        <w:rPr>
          <w:rFonts w:ascii="Noto Sans" w:eastAsiaTheme="minorHAnsi" w:hAnsi="Noto Sans" w:cs="Noto Sans"/>
          <w:b/>
          <w:bCs/>
          <w:sz w:val="18"/>
          <w:szCs w:val="18"/>
        </w:rPr>
        <w:t xml:space="preserve"> “Anexos Técnicos”</w:t>
      </w:r>
      <w:r w:rsidRPr="008E2E4E">
        <w:rPr>
          <w:rFonts w:ascii="Noto Sans" w:eastAsiaTheme="minorHAnsi" w:hAnsi="Noto Sans" w:cs="Noto Sans"/>
          <w:sz w:val="18"/>
          <w:szCs w:val="18"/>
        </w:rPr>
        <w:t xml:space="preserve"> de la misma, que presenten toda la información solicitada en todos y cada uno de los anexos requeridos. Qué las proposiciones cumplan con la totalidad de los documentos cuya presentación es de carácter obligatorio, por lo que si falta alguno de ellos su propuesta será desechada. </w:t>
      </w:r>
    </w:p>
    <w:p w14:paraId="5C33BE14" w14:textId="5CD4E1C6" w:rsidR="004501FC" w:rsidRPr="008E2E4E" w:rsidRDefault="004501FC" w:rsidP="0096776E">
      <w:pPr>
        <w:numPr>
          <w:ilvl w:val="0"/>
          <w:numId w:val="24"/>
        </w:numPr>
        <w:tabs>
          <w:tab w:val="left" w:pos="2880"/>
        </w:tabs>
        <w:spacing w:before="100" w:after="200"/>
        <w:jc w:val="both"/>
        <w:rPr>
          <w:rFonts w:ascii="Noto Sans" w:eastAsiaTheme="minorHAnsi" w:hAnsi="Noto Sans" w:cs="Noto Sans"/>
          <w:sz w:val="18"/>
          <w:szCs w:val="18"/>
        </w:rPr>
      </w:pPr>
      <w:r w:rsidRPr="008E2E4E">
        <w:rPr>
          <w:rFonts w:ascii="Noto Sans" w:eastAsiaTheme="minorHAnsi" w:hAnsi="Noto Sans" w:cs="Noto Sans"/>
          <w:sz w:val="18"/>
          <w:szCs w:val="18"/>
        </w:rPr>
        <w:t xml:space="preserve">Se revisará y analizará la documentación solicitada en esta </w:t>
      </w:r>
      <w:r w:rsidRPr="008E2E4E">
        <w:rPr>
          <w:rFonts w:ascii="Noto Sans" w:eastAsiaTheme="minorHAnsi" w:hAnsi="Noto Sans" w:cs="Noto Sans"/>
          <w:b/>
          <w:bCs/>
          <w:sz w:val="18"/>
          <w:szCs w:val="18"/>
        </w:rPr>
        <w:t>“</w:t>
      </w:r>
      <w:r w:rsidR="00F34384" w:rsidRPr="008E2E4E">
        <w:rPr>
          <w:rFonts w:ascii="Noto Sans" w:eastAsiaTheme="minorHAnsi" w:hAnsi="Noto Sans" w:cs="Noto Sans"/>
          <w:b/>
          <w:bCs/>
          <w:sz w:val="18"/>
          <w:szCs w:val="18"/>
        </w:rPr>
        <w:t>Convocatoria</w:t>
      </w:r>
      <w:r w:rsidRPr="008E2E4E">
        <w:rPr>
          <w:rFonts w:ascii="Noto Sans" w:eastAsiaTheme="minorHAnsi" w:hAnsi="Noto Sans" w:cs="Noto Sans"/>
          <w:b/>
          <w:bCs/>
          <w:sz w:val="18"/>
          <w:szCs w:val="18"/>
        </w:rPr>
        <w:t>”</w:t>
      </w:r>
      <w:r w:rsidRPr="008E2E4E">
        <w:rPr>
          <w:rFonts w:ascii="Noto Sans" w:eastAsiaTheme="minorHAnsi" w:hAnsi="Noto Sans" w:cs="Noto Sans"/>
          <w:sz w:val="18"/>
          <w:szCs w:val="18"/>
        </w:rPr>
        <w:t>, en caso de que no se presenten los documentos conforme a lo solicitado o no sean los requeridos, la proposición será desechada.</w:t>
      </w:r>
    </w:p>
    <w:p w14:paraId="488F8477" w14:textId="59A6744C" w:rsidR="001F0819" w:rsidRPr="008E2E4E" w:rsidRDefault="001F0819" w:rsidP="001F0819">
      <w:pPr>
        <w:numPr>
          <w:ilvl w:val="0"/>
          <w:numId w:val="24"/>
        </w:numPr>
        <w:tabs>
          <w:tab w:val="left" w:pos="2880"/>
        </w:tabs>
        <w:spacing w:before="100" w:after="200"/>
        <w:jc w:val="both"/>
        <w:rPr>
          <w:rFonts w:ascii="Noto Sans" w:eastAsiaTheme="minorHAnsi" w:hAnsi="Noto Sans" w:cs="Noto Sans"/>
          <w:sz w:val="18"/>
          <w:szCs w:val="18"/>
        </w:rPr>
      </w:pPr>
      <w:r w:rsidRPr="008E2E4E">
        <w:rPr>
          <w:rFonts w:ascii="Noto Sans" w:eastAsiaTheme="minorHAnsi" w:hAnsi="Noto Sans" w:cs="Noto Sans"/>
          <w:sz w:val="18"/>
          <w:szCs w:val="18"/>
        </w:rPr>
        <w:t xml:space="preserve">La convocante </w:t>
      </w:r>
      <w:r w:rsidRPr="008E2E4E">
        <w:rPr>
          <w:rFonts w:ascii="Noto Sans" w:eastAsiaTheme="minorHAnsi" w:hAnsi="Noto Sans" w:cs="Noto Sans"/>
          <w:b/>
          <w:bCs/>
          <w:sz w:val="18"/>
          <w:szCs w:val="18"/>
        </w:rPr>
        <w:t>no aceptará</w:t>
      </w:r>
      <w:r w:rsidRPr="008E2E4E">
        <w:rPr>
          <w:rFonts w:ascii="Noto Sans" w:eastAsiaTheme="minorHAnsi" w:hAnsi="Noto Sans" w:cs="Noto Sans"/>
          <w:sz w:val="18"/>
          <w:szCs w:val="18"/>
        </w:rPr>
        <w:t xml:space="preserve"> sustitutos, variantes o bienes con características técnicas diferentes a las solicitadas en los anexos técnicos y a las referidas en el Compendio Nacional de Insumos para la Salud</w:t>
      </w:r>
      <w:r w:rsidR="00F07E15" w:rsidRPr="008E2E4E">
        <w:rPr>
          <w:rFonts w:ascii="Noto Sans" w:eastAsiaTheme="minorHAnsi" w:hAnsi="Noto Sans" w:cs="Noto Sans"/>
          <w:sz w:val="18"/>
          <w:szCs w:val="18"/>
        </w:rPr>
        <w:t xml:space="preserve"> vigente</w:t>
      </w:r>
      <w:r w:rsidRPr="008E2E4E">
        <w:rPr>
          <w:rFonts w:ascii="Noto Sans" w:eastAsiaTheme="minorHAnsi" w:hAnsi="Noto Sans" w:cs="Noto Sans"/>
          <w:sz w:val="18"/>
          <w:szCs w:val="18"/>
        </w:rPr>
        <w:t>.</w:t>
      </w:r>
    </w:p>
    <w:p w14:paraId="26E89E36" w14:textId="12C37E15" w:rsidR="004501FC" w:rsidRPr="008E2E4E" w:rsidRDefault="004501FC" w:rsidP="0096776E">
      <w:pPr>
        <w:numPr>
          <w:ilvl w:val="0"/>
          <w:numId w:val="24"/>
        </w:numPr>
        <w:tabs>
          <w:tab w:val="left" w:pos="2880"/>
        </w:tabs>
        <w:spacing w:before="100" w:after="200"/>
        <w:jc w:val="both"/>
        <w:rPr>
          <w:rFonts w:ascii="Noto Sans" w:eastAsiaTheme="minorHAnsi" w:hAnsi="Noto Sans" w:cs="Noto Sans"/>
          <w:sz w:val="18"/>
          <w:szCs w:val="18"/>
        </w:rPr>
      </w:pPr>
      <w:r w:rsidRPr="008E2E4E">
        <w:rPr>
          <w:rFonts w:ascii="Noto Sans" w:eastAsiaTheme="minorHAnsi" w:hAnsi="Noto Sans" w:cs="Noto Sans"/>
          <w:sz w:val="18"/>
          <w:szCs w:val="18"/>
        </w:rPr>
        <w:t xml:space="preserve">Se evaluará que las ofertas técnicas cumplan con el 100% de las especificaciones señaladas en </w:t>
      </w:r>
      <w:r w:rsidR="007835F0" w:rsidRPr="008E2E4E">
        <w:rPr>
          <w:rFonts w:ascii="Noto Sans" w:eastAsiaTheme="minorHAnsi" w:hAnsi="Noto Sans" w:cs="Noto Sans"/>
          <w:sz w:val="18"/>
          <w:szCs w:val="18"/>
        </w:rPr>
        <w:t>los</w:t>
      </w:r>
      <w:r w:rsidR="003355F1" w:rsidRPr="008E2E4E">
        <w:rPr>
          <w:rFonts w:ascii="Noto Sans" w:eastAsiaTheme="minorHAnsi" w:hAnsi="Noto Sans" w:cs="Noto Sans"/>
          <w:b/>
          <w:bCs/>
          <w:sz w:val="18"/>
          <w:szCs w:val="18"/>
        </w:rPr>
        <w:t xml:space="preserve"> “Anexos Técnicos”</w:t>
      </w:r>
      <w:r w:rsidRPr="008E2E4E">
        <w:rPr>
          <w:rFonts w:ascii="Noto Sans" w:eastAsiaTheme="minorHAnsi" w:hAnsi="Noto Sans" w:cs="Noto Sans"/>
          <w:sz w:val="18"/>
          <w:szCs w:val="18"/>
        </w:rPr>
        <w:t xml:space="preserve"> de la presente </w:t>
      </w:r>
      <w:r w:rsidRPr="008E2E4E">
        <w:rPr>
          <w:rFonts w:ascii="Noto Sans" w:eastAsiaTheme="minorHAnsi" w:hAnsi="Noto Sans" w:cs="Noto Sans"/>
          <w:b/>
          <w:bCs/>
          <w:sz w:val="18"/>
          <w:szCs w:val="18"/>
        </w:rPr>
        <w:t>“</w:t>
      </w:r>
      <w:r w:rsidR="00F34384" w:rsidRPr="008E2E4E">
        <w:rPr>
          <w:rFonts w:ascii="Noto Sans" w:eastAsiaTheme="minorHAnsi" w:hAnsi="Noto Sans" w:cs="Noto Sans"/>
          <w:b/>
          <w:bCs/>
          <w:sz w:val="18"/>
          <w:szCs w:val="18"/>
        </w:rPr>
        <w:t>Convocatoria</w:t>
      </w:r>
      <w:r w:rsidRPr="008E2E4E">
        <w:rPr>
          <w:rFonts w:ascii="Noto Sans" w:eastAsiaTheme="minorHAnsi" w:hAnsi="Noto Sans" w:cs="Noto Sans"/>
          <w:b/>
          <w:bCs/>
          <w:sz w:val="18"/>
          <w:szCs w:val="18"/>
        </w:rPr>
        <w:t>”</w:t>
      </w:r>
      <w:r w:rsidRPr="008E2E4E">
        <w:rPr>
          <w:rFonts w:ascii="Noto Sans" w:eastAsiaTheme="minorHAnsi" w:hAnsi="Noto Sans" w:cs="Noto Sans"/>
          <w:sz w:val="18"/>
          <w:szCs w:val="18"/>
        </w:rPr>
        <w:t xml:space="preserve">, las cuales deberán ser elaboradas en papel membretado del </w:t>
      </w:r>
      <w:r w:rsidR="004F54B0" w:rsidRPr="008E2E4E">
        <w:rPr>
          <w:rFonts w:ascii="Noto Sans" w:hAnsi="Noto Sans" w:cs="Noto Sans"/>
          <w:b/>
          <w:sz w:val="18"/>
          <w:szCs w:val="18"/>
        </w:rPr>
        <w:t>“Licitante”</w:t>
      </w:r>
      <w:r w:rsidRPr="008E2E4E">
        <w:rPr>
          <w:rFonts w:ascii="Noto Sans" w:eastAsiaTheme="minorHAnsi" w:hAnsi="Noto Sans" w:cs="Noto Sans"/>
          <w:sz w:val="18"/>
          <w:szCs w:val="18"/>
        </w:rPr>
        <w:t>, y estar firmadas autógrafa y electrónicamente</w:t>
      </w:r>
      <w:r w:rsidR="00D44BC5" w:rsidRPr="008E2E4E">
        <w:rPr>
          <w:rFonts w:ascii="Noto Sans" w:eastAsiaTheme="minorHAnsi" w:hAnsi="Noto Sans" w:cs="Noto Sans"/>
          <w:sz w:val="18"/>
          <w:szCs w:val="18"/>
        </w:rPr>
        <w:t xml:space="preserve">, </w:t>
      </w:r>
      <w:r w:rsidRPr="008E2E4E">
        <w:rPr>
          <w:rFonts w:ascii="Noto Sans" w:eastAsiaTheme="minorHAnsi" w:hAnsi="Noto Sans" w:cs="Noto Sans"/>
          <w:sz w:val="18"/>
          <w:szCs w:val="18"/>
        </w:rPr>
        <w:t xml:space="preserve">de conformidad con lo dispuesto por el Artículo 50 del </w:t>
      </w:r>
      <w:r w:rsidRPr="008E2E4E">
        <w:rPr>
          <w:rFonts w:ascii="Noto Sans" w:eastAsiaTheme="minorHAnsi" w:hAnsi="Noto Sans" w:cs="Noto Sans"/>
          <w:b/>
          <w:bCs/>
          <w:sz w:val="18"/>
          <w:szCs w:val="18"/>
        </w:rPr>
        <w:t>“Reglamento”</w:t>
      </w:r>
      <w:r w:rsidRPr="008E2E4E">
        <w:rPr>
          <w:rFonts w:ascii="Noto Sans" w:eastAsiaTheme="minorHAnsi" w:hAnsi="Noto Sans" w:cs="Noto Sans"/>
          <w:sz w:val="18"/>
          <w:szCs w:val="18"/>
        </w:rPr>
        <w:t>.</w:t>
      </w:r>
    </w:p>
    <w:p w14:paraId="2D1A9736" w14:textId="34A829C0" w:rsidR="004501FC" w:rsidRPr="008E2E4E" w:rsidRDefault="008B4ADF" w:rsidP="00F93228">
      <w:pPr>
        <w:pStyle w:val="Ttulo2"/>
        <w:rPr>
          <w:rFonts w:ascii="Noto Sans" w:hAnsi="Noto Sans" w:cs="Noto Sans"/>
          <w:b/>
          <w:bCs/>
          <w:color w:val="auto"/>
          <w:sz w:val="18"/>
          <w:szCs w:val="18"/>
        </w:rPr>
      </w:pPr>
      <w:bookmarkStart w:id="36" w:name="_Toc204561483"/>
      <w:r w:rsidRPr="008E2E4E">
        <w:rPr>
          <w:rFonts w:ascii="Noto Sans" w:hAnsi="Noto Sans" w:cs="Noto Sans"/>
          <w:b/>
          <w:bCs/>
          <w:color w:val="auto"/>
          <w:sz w:val="18"/>
          <w:szCs w:val="18"/>
        </w:rPr>
        <w:t>6.1.2 EVALUACIÓN ECONÓMICA:</w:t>
      </w:r>
      <w:bookmarkEnd w:id="36"/>
    </w:p>
    <w:p w14:paraId="3CD0D03E" w14:textId="77777777"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Solo se considerará aquellas Proposiciones Dictaminadas solventes durante la evaluación Técnica, conforme a lo siguiente:</w:t>
      </w:r>
    </w:p>
    <w:p w14:paraId="5648D6B6" w14:textId="033804BA" w:rsidR="004501FC" w:rsidRPr="008E2E4E" w:rsidRDefault="004501FC" w:rsidP="0096776E">
      <w:pPr>
        <w:numPr>
          <w:ilvl w:val="0"/>
          <w:numId w:val="27"/>
        </w:numPr>
        <w:tabs>
          <w:tab w:val="left" w:pos="2880"/>
        </w:tabs>
        <w:jc w:val="both"/>
        <w:rPr>
          <w:rFonts w:ascii="Noto Sans" w:hAnsi="Noto Sans" w:cs="Noto Sans"/>
          <w:sz w:val="18"/>
          <w:szCs w:val="18"/>
        </w:rPr>
      </w:pPr>
      <w:r w:rsidRPr="008E2E4E">
        <w:rPr>
          <w:rFonts w:ascii="Noto Sans" w:hAnsi="Noto Sans" w:cs="Noto Sans"/>
          <w:sz w:val="18"/>
          <w:szCs w:val="18"/>
        </w:rPr>
        <w:t>Los precios cotizados se considerarán sin incluir el I</w:t>
      </w:r>
      <w:r w:rsidR="00D44BC5" w:rsidRPr="008E2E4E">
        <w:rPr>
          <w:rFonts w:ascii="Noto Sans" w:hAnsi="Noto Sans" w:cs="Noto Sans"/>
          <w:sz w:val="18"/>
          <w:szCs w:val="18"/>
        </w:rPr>
        <w:t>.</w:t>
      </w:r>
      <w:r w:rsidRPr="008E2E4E">
        <w:rPr>
          <w:rFonts w:ascii="Noto Sans" w:hAnsi="Noto Sans" w:cs="Noto Sans"/>
          <w:sz w:val="18"/>
          <w:szCs w:val="18"/>
        </w:rPr>
        <w:t>V</w:t>
      </w:r>
      <w:r w:rsidR="00D44BC5" w:rsidRPr="008E2E4E">
        <w:rPr>
          <w:rFonts w:ascii="Noto Sans" w:hAnsi="Noto Sans" w:cs="Noto Sans"/>
          <w:sz w:val="18"/>
          <w:szCs w:val="18"/>
        </w:rPr>
        <w:t>.</w:t>
      </w:r>
      <w:r w:rsidRPr="008E2E4E">
        <w:rPr>
          <w:rFonts w:ascii="Noto Sans" w:hAnsi="Noto Sans" w:cs="Noto Sans"/>
          <w:sz w:val="18"/>
          <w:szCs w:val="18"/>
        </w:rPr>
        <w:t xml:space="preserve">A. </w:t>
      </w:r>
    </w:p>
    <w:p w14:paraId="4361FA6E" w14:textId="77777777" w:rsidR="004501FC" w:rsidRPr="008E2E4E" w:rsidRDefault="004501FC" w:rsidP="0096776E">
      <w:pPr>
        <w:numPr>
          <w:ilvl w:val="0"/>
          <w:numId w:val="27"/>
        </w:numPr>
        <w:tabs>
          <w:tab w:val="left" w:pos="2880"/>
        </w:tabs>
        <w:jc w:val="both"/>
        <w:rPr>
          <w:rFonts w:ascii="Noto Sans" w:hAnsi="Noto Sans" w:cs="Noto Sans"/>
          <w:sz w:val="18"/>
          <w:szCs w:val="18"/>
        </w:rPr>
      </w:pPr>
      <w:r w:rsidRPr="008E2E4E">
        <w:rPr>
          <w:rFonts w:ascii="Noto Sans" w:hAnsi="Noto Sans" w:cs="Noto Sans"/>
          <w:sz w:val="18"/>
          <w:szCs w:val="18"/>
        </w:rPr>
        <w:lastRenderedPageBreak/>
        <w:t>Se verificará el cumplimiento de la condición de precios fijos.</w:t>
      </w:r>
    </w:p>
    <w:p w14:paraId="35B0BB2F" w14:textId="0083414F" w:rsidR="00AD288F" w:rsidRPr="008E2E4E" w:rsidRDefault="00AD288F" w:rsidP="0096776E">
      <w:pPr>
        <w:numPr>
          <w:ilvl w:val="0"/>
          <w:numId w:val="27"/>
        </w:numPr>
        <w:tabs>
          <w:tab w:val="left" w:pos="2880"/>
        </w:tabs>
        <w:jc w:val="both"/>
        <w:rPr>
          <w:rFonts w:ascii="Noto Sans" w:hAnsi="Noto Sans" w:cs="Noto Sans"/>
          <w:sz w:val="18"/>
          <w:szCs w:val="18"/>
        </w:rPr>
      </w:pPr>
      <w:r w:rsidRPr="008E2E4E">
        <w:rPr>
          <w:rFonts w:ascii="Noto Sans" w:hAnsi="Noto Sans" w:cs="Noto Sans"/>
          <w:sz w:val="18"/>
          <w:szCs w:val="18"/>
        </w:rPr>
        <w:t xml:space="preserve">En formato </w:t>
      </w:r>
      <w:r w:rsidR="00AA339B" w:rsidRPr="008E2E4E">
        <w:rPr>
          <w:rFonts w:ascii="Noto Sans" w:hAnsi="Noto Sans" w:cs="Noto Sans"/>
          <w:sz w:val="18"/>
          <w:szCs w:val="18"/>
        </w:rPr>
        <w:t>pdf y ex</w:t>
      </w:r>
      <w:r w:rsidRPr="008E2E4E">
        <w:rPr>
          <w:rFonts w:ascii="Noto Sans" w:hAnsi="Noto Sans" w:cs="Noto Sans"/>
          <w:sz w:val="18"/>
          <w:szCs w:val="18"/>
        </w:rPr>
        <w:t xml:space="preserve">cel sin modificar el formato </w:t>
      </w:r>
      <w:r w:rsidR="005F7ED4" w:rsidRPr="008E2E4E">
        <w:rPr>
          <w:rFonts w:ascii="Noto Sans" w:hAnsi="Noto Sans" w:cs="Noto Sans"/>
          <w:sz w:val="18"/>
          <w:szCs w:val="18"/>
        </w:rPr>
        <w:t>establecido por la Convocante</w:t>
      </w:r>
    </w:p>
    <w:p w14:paraId="11D9E1B1" w14:textId="750E43D9"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Si se presenta un error aritmético en las proposiciones presentadas, sólo habrá lugar a su rectificación por parte de la </w:t>
      </w:r>
      <w:r w:rsidR="00D56523" w:rsidRPr="008E2E4E">
        <w:rPr>
          <w:rFonts w:ascii="Noto Sans" w:eastAsia="Arial Unicode MS" w:hAnsi="Noto Sans" w:cs="Noto Sans"/>
          <w:b/>
          <w:bCs/>
          <w:sz w:val="18"/>
          <w:szCs w:val="18"/>
        </w:rPr>
        <w:t>“Convocante”</w:t>
      </w:r>
      <w:r w:rsidRPr="008E2E4E">
        <w:rPr>
          <w:rFonts w:ascii="Noto Sans" w:eastAsia="Arial Unicode MS" w:hAnsi="Noto Sans" w:cs="Noto Sans"/>
          <w:sz w:val="18"/>
          <w:szCs w:val="18"/>
        </w:rPr>
        <w:t xml:space="preserve">, </w:t>
      </w:r>
      <w:r w:rsidR="00301B0F" w:rsidRPr="008E2E4E">
        <w:rPr>
          <w:rFonts w:ascii="Noto Sans" w:eastAsia="Arial Unicode MS" w:hAnsi="Noto Sans" w:cs="Noto Sans"/>
          <w:sz w:val="18"/>
          <w:szCs w:val="18"/>
        </w:rPr>
        <w:t xml:space="preserve">cuando la corrección no implique la modificación de precios unitarios, en términos del artículo 55 del </w:t>
      </w:r>
      <w:r w:rsidR="00301B0F" w:rsidRPr="008E2E4E">
        <w:rPr>
          <w:rFonts w:ascii="Noto Sans" w:eastAsia="Arial Unicode MS" w:hAnsi="Noto Sans" w:cs="Noto Sans"/>
          <w:b/>
          <w:bCs/>
          <w:sz w:val="18"/>
          <w:szCs w:val="18"/>
        </w:rPr>
        <w:t>“Reglamento”</w:t>
      </w:r>
      <w:r w:rsidR="00301B0F" w:rsidRPr="008E2E4E">
        <w:rPr>
          <w:rFonts w:ascii="Noto Sans" w:eastAsia="Arial Unicode MS" w:hAnsi="Noto Sans" w:cs="Noto Sans"/>
          <w:sz w:val="18"/>
          <w:szCs w:val="18"/>
        </w:rPr>
        <w:t xml:space="preserve">, lo que se hará constar en el documento de fallo a que se refiere el artículo 49 del </w:t>
      </w:r>
      <w:r w:rsidR="00301B0F" w:rsidRPr="008E2E4E">
        <w:rPr>
          <w:rFonts w:ascii="Noto Sans" w:eastAsia="Arial Unicode MS" w:hAnsi="Noto Sans" w:cs="Noto Sans"/>
          <w:b/>
          <w:bCs/>
          <w:sz w:val="18"/>
          <w:szCs w:val="18"/>
        </w:rPr>
        <w:t>“Reglamento”</w:t>
      </w:r>
      <w:r w:rsidR="00301B0F" w:rsidRPr="008E2E4E">
        <w:rPr>
          <w:rFonts w:ascii="Noto Sans" w:eastAsia="Arial Unicode MS" w:hAnsi="Noto Sans" w:cs="Noto Sans"/>
          <w:sz w:val="18"/>
          <w:szCs w:val="18"/>
        </w:rPr>
        <w:t>.</w:t>
      </w:r>
    </w:p>
    <w:p w14:paraId="0B67C6F0" w14:textId="77777777"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En caso de errores aritméticos en las proposiciones, se aplicarán los criterios de rectificación que se indican a continuación:</w:t>
      </w:r>
    </w:p>
    <w:p w14:paraId="03D1DFBD" w14:textId="272A8C06" w:rsidR="004501FC" w:rsidRPr="008E2E4E" w:rsidRDefault="004501FC" w:rsidP="0096776E">
      <w:pPr>
        <w:numPr>
          <w:ilvl w:val="0"/>
          <w:numId w:val="25"/>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Si la discrepancia tiene lugar entre el precio unitario y el monto total, prevalecerá el precio unitario, corrigiéndose el monto total. La rectificación sólo habrá lugar por parte de la </w:t>
      </w:r>
      <w:r w:rsidR="00D56523" w:rsidRPr="008E2E4E">
        <w:rPr>
          <w:rFonts w:ascii="Noto Sans" w:eastAsia="Arial Unicode MS" w:hAnsi="Noto Sans" w:cs="Noto Sans"/>
          <w:b/>
          <w:bCs/>
          <w:sz w:val="18"/>
          <w:szCs w:val="18"/>
        </w:rPr>
        <w:t>“Convocante”</w:t>
      </w:r>
      <w:r w:rsidRPr="008E2E4E">
        <w:rPr>
          <w:rFonts w:ascii="Noto Sans" w:eastAsia="Arial Unicode MS" w:hAnsi="Noto Sans" w:cs="Noto Sans"/>
          <w:sz w:val="18"/>
          <w:szCs w:val="18"/>
        </w:rPr>
        <w:t xml:space="preserve">. Si el </w:t>
      </w:r>
      <w:r w:rsidRPr="008E2E4E">
        <w:rPr>
          <w:rFonts w:ascii="Noto Sans" w:eastAsia="Arial Unicode MS" w:hAnsi="Noto Sans" w:cs="Noto Sans"/>
          <w:b/>
          <w:bCs/>
          <w:sz w:val="18"/>
          <w:szCs w:val="18"/>
        </w:rPr>
        <w:t>“Licitante”</w:t>
      </w:r>
      <w:r w:rsidRPr="008E2E4E">
        <w:rPr>
          <w:rFonts w:ascii="Noto Sans" w:eastAsia="Arial Unicode MS" w:hAnsi="Noto Sans" w:cs="Noto Sans"/>
          <w:sz w:val="18"/>
          <w:szCs w:val="18"/>
        </w:rPr>
        <w:t>, que se encuentre en la situación jurídica mencionada, no acepta la corrección, se desechará la proposición.</w:t>
      </w:r>
    </w:p>
    <w:p w14:paraId="2581162D" w14:textId="554ECAE6" w:rsidR="004501FC" w:rsidRPr="008E2E4E" w:rsidRDefault="004501FC" w:rsidP="0096776E">
      <w:pPr>
        <w:numPr>
          <w:ilvl w:val="0"/>
          <w:numId w:val="25"/>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Si la discrepancia tiene lugar entre las cantidades expresadas en letra y las expresadas en número, prevalecerá lo expresado en letra, aplicando la corrección respectiva.</w:t>
      </w:r>
    </w:p>
    <w:p w14:paraId="643C7EE2" w14:textId="6D0B5D5B" w:rsidR="004501FC" w:rsidRPr="008E2E4E" w:rsidRDefault="004501FC" w:rsidP="0096776E">
      <w:pPr>
        <w:numPr>
          <w:ilvl w:val="0"/>
          <w:numId w:val="25"/>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En los casos previstos en el párrafo anterior, </w:t>
      </w:r>
      <w:r w:rsidR="00C4584A" w:rsidRPr="008E2E4E">
        <w:rPr>
          <w:rFonts w:ascii="Noto Sans" w:eastAsia="Arial Unicode MS" w:hAnsi="Noto Sans" w:cs="Noto Sans"/>
          <w:sz w:val="18"/>
          <w:szCs w:val="18"/>
        </w:rPr>
        <w:t xml:space="preserve">la </w:t>
      </w:r>
      <w:r w:rsidR="00D56523" w:rsidRPr="008E2E4E">
        <w:rPr>
          <w:rFonts w:ascii="Noto Sans" w:eastAsia="Arial Unicode MS" w:hAnsi="Noto Sans" w:cs="Noto Sans"/>
          <w:b/>
          <w:bCs/>
          <w:sz w:val="18"/>
          <w:szCs w:val="18"/>
        </w:rPr>
        <w:t>“Convocante”</w:t>
      </w:r>
      <w:r w:rsidRPr="008E2E4E">
        <w:rPr>
          <w:rFonts w:ascii="Noto Sans" w:eastAsia="Arial Unicode MS" w:hAnsi="Noto Sans" w:cs="Noto Sans"/>
          <w:sz w:val="18"/>
          <w:szCs w:val="18"/>
        </w:rPr>
        <w:t xml:space="preserve"> no desechará la propuesta económica y dejará constancia de la corrección efectuada conforme al párrafo indicado en la documentación soporte utilizada para emitir el fallo</w:t>
      </w:r>
      <w:r w:rsidR="00C4584A" w:rsidRPr="008E2E4E">
        <w:rPr>
          <w:rFonts w:ascii="Noto Sans" w:eastAsia="Arial Unicode MS" w:hAnsi="Noto Sans" w:cs="Noto Sans"/>
          <w:sz w:val="18"/>
          <w:szCs w:val="18"/>
        </w:rPr>
        <w:t xml:space="preserve"> </w:t>
      </w:r>
      <w:r w:rsidRPr="008E2E4E">
        <w:rPr>
          <w:rFonts w:ascii="Noto Sans" w:eastAsia="Arial Unicode MS" w:hAnsi="Noto Sans" w:cs="Noto Sans"/>
          <w:sz w:val="18"/>
          <w:szCs w:val="18"/>
        </w:rPr>
        <w:t xml:space="preserve">que se integrará al expediente de contratación respectivo, asentando los datos que para el efecto proporcione el o los servidores públicos responsables de la evaluación, de conformidad con el artículo 55 del </w:t>
      </w:r>
      <w:r w:rsidRPr="008E2E4E">
        <w:rPr>
          <w:rFonts w:ascii="Noto Sans" w:eastAsia="Arial Unicode MS" w:hAnsi="Noto Sans" w:cs="Noto Sans"/>
          <w:b/>
          <w:bCs/>
          <w:sz w:val="18"/>
          <w:szCs w:val="18"/>
        </w:rPr>
        <w:t>“Reglamento”</w:t>
      </w:r>
      <w:r w:rsidRPr="008E2E4E">
        <w:rPr>
          <w:rFonts w:ascii="Noto Sans" w:eastAsia="Arial Unicode MS" w:hAnsi="Noto Sans" w:cs="Noto Sans"/>
          <w:sz w:val="18"/>
          <w:szCs w:val="18"/>
        </w:rPr>
        <w:t>.</w:t>
      </w:r>
    </w:p>
    <w:p w14:paraId="7FDC8953" w14:textId="6630CAA0" w:rsidR="004501FC" w:rsidRPr="008E2E4E" w:rsidRDefault="004501FC" w:rsidP="0096776E">
      <w:pPr>
        <w:numPr>
          <w:ilvl w:val="0"/>
          <w:numId w:val="25"/>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La evaluación de las proposiciones económicas será realizada por la Dirección </w:t>
      </w:r>
      <w:r w:rsidR="00C4584A" w:rsidRPr="008E2E4E">
        <w:rPr>
          <w:rFonts w:ascii="Noto Sans" w:eastAsia="Arial Unicode MS" w:hAnsi="Noto Sans" w:cs="Noto Sans"/>
          <w:sz w:val="18"/>
          <w:szCs w:val="18"/>
        </w:rPr>
        <w:t>de Administración y Finanzas</w:t>
      </w:r>
      <w:r w:rsidRPr="008E2E4E">
        <w:rPr>
          <w:rFonts w:ascii="Noto Sans" w:eastAsia="Arial Unicode MS" w:hAnsi="Noto Sans" w:cs="Noto Sans"/>
          <w:sz w:val="18"/>
          <w:szCs w:val="18"/>
        </w:rPr>
        <w:t xml:space="preserve">, quien verificará que las proposiciones presentadas </w:t>
      </w:r>
      <w:r w:rsidR="00C4584A" w:rsidRPr="008E2E4E">
        <w:rPr>
          <w:rFonts w:ascii="Noto Sans" w:eastAsia="Arial Unicode MS" w:hAnsi="Noto Sans" w:cs="Noto Sans"/>
          <w:sz w:val="18"/>
          <w:szCs w:val="18"/>
        </w:rPr>
        <w:t xml:space="preserve">cumplan con </w:t>
      </w:r>
      <w:r w:rsidRPr="008E2E4E">
        <w:rPr>
          <w:rFonts w:ascii="Noto Sans" w:eastAsia="Arial Unicode MS" w:hAnsi="Noto Sans" w:cs="Noto Sans"/>
          <w:sz w:val="18"/>
          <w:szCs w:val="18"/>
        </w:rPr>
        <w:t>las características y especificaciones de la prestación solicitada, emitiendo la evaluación correspondiente.</w:t>
      </w:r>
    </w:p>
    <w:p w14:paraId="288C3BA1" w14:textId="1F098578" w:rsidR="004501FC" w:rsidRPr="008E2E4E" w:rsidRDefault="008B4ADF" w:rsidP="00F93228">
      <w:pPr>
        <w:pStyle w:val="Ttulo2"/>
        <w:rPr>
          <w:rFonts w:ascii="Noto Sans" w:hAnsi="Noto Sans" w:cs="Noto Sans"/>
          <w:b/>
          <w:bCs/>
          <w:color w:val="auto"/>
          <w:sz w:val="18"/>
          <w:szCs w:val="18"/>
        </w:rPr>
      </w:pPr>
      <w:bookmarkStart w:id="37" w:name="_Ref427154104"/>
      <w:bookmarkStart w:id="38" w:name="_Toc204561484"/>
      <w:r w:rsidRPr="008E2E4E">
        <w:rPr>
          <w:rFonts w:ascii="Noto Sans" w:hAnsi="Noto Sans" w:cs="Noto Sans"/>
          <w:b/>
          <w:bCs/>
          <w:color w:val="auto"/>
          <w:sz w:val="18"/>
          <w:szCs w:val="18"/>
        </w:rPr>
        <w:t>6.1.3 ADJUDICACIÓN</w:t>
      </w:r>
      <w:bookmarkEnd w:id="34"/>
      <w:bookmarkEnd w:id="37"/>
      <w:r w:rsidR="00711796" w:rsidRPr="008E2E4E">
        <w:rPr>
          <w:rFonts w:ascii="Noto Sans" w:hAnsi="Noto Sans" w:cs="Noto Sans"/>
          <w:b/>
          <w:bCs/>
          <w:color w:val="auto"/>
          <w:sz w:val="18"/>
          <w:szCs w:val="18"/>
        </w:rPr>
        <w:t xml:space="preserve"> DE</w:t>
      </w:r>
      <w:r w:rsidR="00751BA6" w:rsidRPr="008E2E4E">
        <w:rPr>
          <w:rFonts w:ascii="Noto Sans" w:hAnsi="Noto Sans" w:cs="Noto Sans"/>
          <w:b/>
          <w:bCs/>
          <w:color w:val="auto"/>
          <w:sz w:val="18"/>
          <w:szCs w:val="18"/>
        </w:rPr>
        <w:t xml:space="preserve"> </w:t>
      </w:r>
      <w:r w:rsidR="007835F0" w:rsidRPr="008E2E4E">
        <w:rPr>
          <w:rFonts w:ascii="Noto Sans" w:hAnsi="Noto Sans" w:cs="Noto Sans"/>
          <w:b/>
          <w:bCs/>
          <w:color w:val="auto"/>
          <w:sz w:val="18"/>
          <w:szCs w:val="18"/>
        </w:rPr>
        <w:t>LOS</w:t>
      </w:r>
      <w:r w:rsidR="00711796" w:rsidRPr="008E2E4E">
        <w:rPr>
          <w:rFonts w:ascii="Noto Sans" w:hAnsi="Noto Sans" w:cs="Noto Sans"/>
          <w:b/>
          <w:bCs/>
          <w:color w:val="auto"/>
          <w:sz w:val="18"/>
          <w:szCs w:val="18"/>
        </w:rPr>
        <w:t xml:space="preserve"> CONTRATO</w:t>
      </w:r>
      <w:r w:rsidR="00E75ADF" w:rsidRPr="008E2E4E">
        <w:rPr>
          <w:rFonts w:ascii="Noto Sans" w:hAnsi="Noto Sans" w:cs="Noto Sans"/>
          <w:b/>
          <w:bCs/>
          <w:color w:val="auto"/>
          <w:sz w:val="18"/>
          <w:szCs w:val="18"/>
        </w:rPr>
        <w:t>S</w:t>
      </w:r>
      <w:bookmarkEnd w:id="38"/>
    </w:p>
    <w:p w14:paraId="1B93CCD6" w14:textId="466D1D96" w:rsidR="00FB2B20" w:rsidRPr="008E2E4E" w:rsidRDefault="00FB2B20" w:rsidP="00FB2B20">
      <w:pPr>
        <w:tabs>
          <w:tab w:val="left" w:pos="2880"/>
        </w:tabs>
        <w:spacing w:before="100" w:after="200"/>
        <w:jc w:val="both"/>
        <w:rPr>
          <w:rFonts w:ascii="Noto Sans" w:hAnsi="Noto Sans" w:cs="Noto Sans"/>
          <w:sz w:val="18"/>
          <w:szCs w:val="18"/>
        </w:rPr>
      </w:pPr>
      <w:bookmarkStart w:id="39" w:name="_Ref366665425"/>
      <w:r w:rsidRPr="008E2E4E">
        <w:rPr>
          <w:rFonts w:ascii="Noto Sans" w:hAnsi="Noto Sans" w:cs="Noto Sans"/>
          <w:sz w:val="18"/>
          <w:szCs w:val="18"/>
        </w:rPr>
        <w:t xml:space="preserve">Se adjudicará a los </w:t>
      </w:r>
      <w:r w:rsidRPr="008E2E4E">
        <w:rPr>
          <w:rFonts w:ascii="Noto Sans" w:hAnsi="Noto Sans" w:cs="Noto Sans"/>
          <w:b/>
          <w:bCs/>
          <w:sz w:val="18"/>
          <w:szCs w:val="18"/>
        </w:rPr>
        <w:t xml:space="preserve">“Licitantes” </w:t>
      </w:r>
      <w:r w:rsidRPr="008E2E4E">
        <w:rPr>
          <w:rFonts w:ascii="Noto Sans" w:hAnsi="Noto Sans" w:cs="Noto Sans"/>
          <w:sz w:val="18"/>
          <w:szCs w:val="18"/>
        </w:rPr>
        <w:t xml:space="preserve">cuyas propuestas una vez hecha la evaluación de sus proposiciones, y después del procedimiento de OSD para la </w:t>
      </w:r>
      <w:r w:rsidRPr="008E2E4E">
        <w:rPr>
          <w:rFonts w:ascii="Noto Sans" w:hAnsi="Noto Sans" w:cs="Noto Sans"/>
          <w:b/>
          <w:bCs/>
          <w:sz w:val="18"/>
          <w:szCs w:val="18"/>
        </w:rPr>
        <w:t>“Clave”</w:t>
      </w:r>
      <w:r w:rsidRPr="008E2E4E">
        <w:rPr>
          <w:rFonts w:ascii="Noto Sans" w:hAnsi="Noto Sans" w:cs="Noto Sans"/>
          <w:sz w:val="18"/>
          <w:szCs w:val="18"/>
        </w:rPr>
        <w:t xml:space="preserve"> respectiva resulte solvente porque reúne, conforme al criterio de evaluación establecido en la presente </w:t>
      </w:r>
      <w:r w:rsidRPr="008E2E4E">
        <w:rPr>
          <w:rFonts w:ascii="Noto Sans" w:hAnsi="Noto Sans" w:cs="Noto Sans"/>
          <w:b/>
          <w:sz w:val="18"/>
          <w:szCs w:val="18"/>
        </w:rPr>
        <w:t>“Invitación”</w:t>
      </w:r>
      <w:r w:rsidRPr="008E2E4E">
        <w:rPr>
          <w:rFonts w:ascii="Noto Sans" w:hAnsi="Noto Sans" w:cs="Noto Sans"/>
          <w:sz w:val="18"/>
          <w:szCs w:val="18"/>
        </w:rPr>
        <w:t xml:space="preserve">, las condiciones legales, técnicas y económicas requeridas por la </w:t>
      </w:r>
      <w:r w:rsidRPr="008E2E4E">
        <w:rPr>
          <w:rFonts w:ascii="Noto Sans" w:hAnsi="Noto Sans" w:cs="Noto Sans"/>
          <w:b/>
          <w:sz w:val="18"/>
          <w:szCs w:val="18"/>
        </w:rPr>
        <w:t>“Convocante”</w:t>
      </w:r>
      <w:r w:rsidRPr="008E2E4E">
        <w:rPr>
          <w:rFonts w:ascii="Noto Sans" w:hAnsi="Noto Sans" w:cs="Noto Sans"/>
          <w:sz w:val="18"/>
          <w:szCs w:val="18"/>
        </w:rPr>
        <w:t xml:space="preserve"> y garantice satisfactoriamente el cumplimiento de las obligaciones y oferte el precio más bajo, de conformidad con lo dispuesto por los artículos 47 segundo párrafo de la </w:t>
      </w:r>
      <w:r w:rsidRPr="008E2E4E">
        <w:rPr>
          <w:rFonts w:ascii="Noto Sans" w:hAnsi="Noto Sans" w:cs="Noto Sans"/>
          <w:b/>
          <w:sz w:val="18"/>
          <w:szCs w:val="18"/>
        </w:rPr>
        <w:t>“Ley”</w:t>
      </w:r>
      <w:r w:rsidRPr="008E2E4E">
        <w:rPr>
          <w:rFonts w:ascii="Noto Sans" w:hAnsi="Noto Sans" w:cs="Noto Sans"/>
          <w:sz w:val="18"/>
          <w:szCs w:val="18"/>
        </w:rPr>
        <w:t xml:space="preserve"> y 51 de su </w:t>
      </w:r>
      <w:r w:rsidRPr="008E2E4E">
        <w:rPr>
          <w:rFonts w:ascii="Noto Sans" w:hAnsi="Noto Sans" w:cs="Noto Sans"/>
          <w:b/>
          <w:sz w:val="18"/>
          <w:szCs w:val="18"/>
        </w:rPr>
        <w:t>“Reglamento”</w:t>
      </w:r>
      <w:r w:rsidRPr="008E2E4E">
        <w:rPr>
          <w:rFonts w:ascii="Noto Sans" w:hAnsi="Noto Sans" w:cs="Noto Sans"/>
          <w:sz w:val="18"/>
          <w:szCs w:val="18"/>
        </w:rPr>
        <w:t>.</w:t>
      </w:r>
    </w:p>
    <w:p w14:paraId="6A77EAFE" w14:textId="596E8B0F" w:rsidR="004501FC" w:rsidRPr="008E2E4E" w:rsidRDefault="00782294"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El </w:t>
      </w:r>
      <w:r w:rsidR="0063375D" w:rsidRPr="008E2E4E">
        <w:rPr>
          <w:rFonts w:ascii="Noto Sans" w:hAnsi="Noto Sans" w:cs="Noto Sans"/>
          <w:sz w:val="18"/>
          <w:szCs w:val="18"/>
        </w:rPr>
        <w:t xml:space="preserve">contrato </w:t>
      </w:r>
      <w:r w:rsidR="004501FC" w:rsidRPr="008E2E4E">
        <w:rPr>
          <w:rFonts w:ascii="Noto Sans" w:hAnsi="Noto Sans" w:cs="Noto Sans"/>
          <w:sz w:val="18"/>
          <w:szCs w:val="18"/>
        </w:rPr>
        <w:t xml:space="preserve">se adjudicará, a la propuesta económica con </w:t>
      </w:r>
      <w:r w:rsidR="005E10DD" w:rsidRPr="008E2E4E">
        <w:rPr>
          <w:rFonts w:ascii="Noto Sans" w:hAnsi="Noto Sans" w:cs="Noto Sans"/>
          <w:sz w:val="18"/>
          <w:szCs w:val="18"/>
        </w:rPr>
        <w:t xml:space="preserve">el </w:t>
      </w:r>
      <w:r w:rsidR="004501FC" w:rsidRPr="008E2E4E">
        <w:rPr>
          <w:rFonts w:ascii="Noto Sans" w:hAnsi="Noto Sans" w:cs="Noto Sans"/>
          <w:sz w:val="18"/>
          <w:szCs w:val="18"/>
        </w:rPr>
        <w:t>mejor</w:t>
      </w:r>
      <w:r w:rsidR="005E10DD" w:rsidRPr="008E2E4E">
        <w:rPr>
          <w:rFonts w:ascii="Noto Sans" w:hAnsi="Noto Sans" w:cs="Noto Sans"/>
          <w:sz w:val="18"/>
          <w:szCs w:val="18"/>
        </w:rPr>
        <w:t xml:space="preserve"> </w:t>
      </w:r>
      <w:r w:rsidR="004501FC" w:rsidRPr="008E2E4E">
        <w:rPr>
          <w:rFonts w:ascii="Noto Sans" w:hAnsi="Noto Sans" w:cs="Noto Sans"/>
          <w:sz w:val="18"/>
          <w:szCs w:val="18"/>
        </w:rPr>
        <w:t xml:space="preserve">precio, siempre y cuando cumplan con las especificaciones técnicas y de calidad </w:t>
      </w:r>
      <w:r w:rsidR="005E10DD" w:rsidRPr="008E2E4E">
        <w:rPr>
          <w:rFonts w:ascii="Noto Sans" w:hAnsi="Noto Sans" w:cs="Noto Sans"/>
          <w:sz w:val="18"/>
          <w:szCs w:val="18"/>
        </w:rPr>
        <w:t>de</w:t>
      </w:r>
      <w:r w:rsidR="006608CA" w:rsidRPr="008E2E4E">
        <w:rPr>
          <w:rFonts w:ascii="Noto Sans" w:hAnsi="Noto Sans" w:cs="Noto Sans"/>
          <w:sz w:val="18"/>
          <w:szCs w:val="18"/>
        </w:rPr>
        <w:t xml:space="preserve"> </w:t>
      </w:r>
      <w:r w:rsidR="005E10DD" w:rsidRPr="008E2E4E">
        <w:rPr>
          <w:rFonts w:ascii="Noto Sans" w:hAnsi="Noto Sans" w:cs="Noto Sans"/>
          <w:sz w:val="18"/>
          <w:szCs w:val="18"/>
        </w:rPr>
        <w:t>l</w:t>
      </w:r>
      <w:r w:rsidR="006608CA" w:rsidRPr="008E2E4E">
        <w:rPr>
          <w:rFonts w:ascii="Noto Sans" w:hAnsi="Noto Sans" w:cs="Noto Sans"/>
          <w:sz w:val="18"/>
          <w:szCs w:val="18"/>
        </w:rPr>
        <w:t>os</w:t>
      </w:r>
      <w:r w:rsidR="005E10DD" w:rsidRPr="008E2E4E">
        <w:rPr>
          <w:rFonts w:ascii="Noto Sans" w:hAnsi="Noto Sans" w:cs="Noto Sans"/>
          <w:sz w:val="18"/>
          <w:szCs w:val="18"/>
        </w:rPr>
        <w:t xml:space="preserve"> </w:t>
      </w:r>
      <w:r w:rsidR="005E10DD" w:rsidRPr="008E2E4E">
        <w:rPr>
          <w:rFonts w:ascii="Noto Sans" w:hAnsi="Noto Sans" w:cs="Noto Sans"/>
          <w:b/>
          <w:bCs/>
          <w:sz w:val="18"/>
          <w:szCs w:val="18"/>
        </w:rPr>
        <w:t>“</w:t>
      </w:r>
      <w:r w:rsidR="006608CA" w:rsidRPr="008E2E4E">
        <w:rPr>
          <w:rFonts w:ascii="Noto Sans" w:hAnsi="Noto Sans" w:cs="Noto Sans"/>
          <w:b/>
          <w:bCs/>
          <w:sz w:val="18"/>
          <w:szCs w:val="18"/>
        </w:rPr>
        <w:t>bienes</w:t>
      </w:r>
      <w:r w:rsidR="005E10DD" w:rsidRPr="008E2E4E">
        <w:rPr>
          <w:rFonts w:ascii="Noto Sans" w:hAnsi="Noto Sans" w:cs="Noto Sans"/>
          <w:b/>
          <w:bCs/>
          <w:sz w:val="18"/>
          <w:szCs w:val="18"/>
        </w:rPr>
        <w:t>”</w:t>
      </w:r>
      <w:r w:rsidR="005E10DD" w:rsidRPr="008E2E4E">
        <w:rPr>
          <w:rFonts w:ascii="Noto Sans" w:hAnsi="Noto Sans" w:cs="Noto Sans"/>
          <w:sz w:val="18"/>
          <w:szCs w:val="18"/>
        </w:rPr>
        <w:t>.</w:t>
      </w:r>
    </w:p>
    <w:p w14:paraId="1FCC727F" w14:textId="77777777" w:rsidR="004501FC" w:rsidRPr="008E2E4E" w:rsidRDefault="004501FC" w:rsidP="00F93228">
      <w:pPr>
        <w:pStyle w:val="Ttulo1"/>
        <w:rPr>
          <w:rFonts w:ascii="Noto Sans" w:hAnsi="Noto Sans" w:cs="Noto Sans"/>
          <w:b/>
          <w:color w:val="auto"/>
          <w:sz w:val="18"/>
          <w:szCs w:val="18"/>
        </w:rPr>
      </w:pPr>
      <w:bookmarkStart w:id="40" w:name="_Ref427155383"/>
      <w:bookmarkStart w:id="41" w:name="_Toc204561485"/>
      <w:r w:rsidRPr="008E2E4E">
        <w:rPr>
          <w:rFonts w:ascii="Noto Sans" w:hAnsi="Noto Sans" w:cs="Noto Sans"/>
          <w:b/>
          <w:color w:val="auto"/>
          <w:sz w:val="18"/>
          <w:szCs w:val="18"/>
        </w:rPr>
        <w:t>7. DOCUMENTACIÓN Y OTROS REQUISITOS.</w:t>
      </w:r>
      <w:bookmarkEnd w:id="39"/>
      <w:bookmarkEnd w:id="40"/>
      <w:bookmarkEnd w:id="41"/>
    </w:p>
    <w:p w14:paraId="22A0D840" w14:textId="77777777" w:rsidR="004501FC" w:rsidRPr="008E2E4E" w:rsidRDefault="004501FC" w:rsidP="00F93228">
      <w:pPr>
        <w:pStyle w:val="Ttulo2"/>
        <w:rPr>
          <w:rFonts w:ascii="Noto Sans" w:hAnsi="Noto Sans" w:cs="Noto Sans"/>
          <w:b/>
          <w:color w:val="auto"/>
          <w:sz w:val="18"/>
          <w:szCs w:val="18"/>
        </w:rPr>
      </w:pPr>
      <w:bookmarkStart w:id="42" w:name="_Toc204561486"/>
      <w:r w:rsidRPr="008E2E4E">
        <w:rPr>
          <w:rFonts w:ascii="Noto Sans" w:hAnsi="Noto Sans" w:cs="Noto Sans"/>
          <w:b/>
          <w:color w:val="auto"/>
          <w:sz w:val="18"/>
          <w:szCs w:val="18"/>
        </w:rPr>
        <w:t xml:space="preserve">7.1 </w:t>
      </w:r>
      <w:bookmarkStart w:id="43" w:name="_Ref366665641"/>
      <w:r w:rsidRPr="008E2E4E">
        <w:rPr>
          <w:rFonts w:ascii="Noto Sans" w:hAnsi="Noto Sans" w:cs="Noto Sans"/>
          <w:b/>
          <w:color w:val="auto"/>
          <w:sz w:val="18"/>
          <w:szCs w:val="18"/>
        </w:rPr>
        <w:t>DOCUMENTACIÓN Y REQUISITOS LEGALES-ADMINISTRATIVOS</w:t>
      </w:r>
      <w:bookmarkEnd w:id="42"/>
      <w:bookmarkEnd w:id="43"/>
    </w:p>
    <w:p w14:paraId="3AC11F6D"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bookmarkStart w:id="44" w:name="_Ref366665703"/>
      <w:bookmarkStart w:id="45" w:name="_Toc204561487"/>
      <w:r w:rsidRPr="008E2E4E">
        <w:rPr>
          <w:rFonts w:ascii="Noto Sans" w:hAnsi="Noto Sans" w:cs="Noto Sans"/>
          <w:sz w:val="18"/>
          <w:szCs w:val="18"/>
        </w:rPr>
        <w:t xml:space="preserve">Escrito en el que el firmante manifieste bajo protesta de decir verdad, que cuenta con facultades suficientes para comprometerse por sí o su representada, para poder intervenir en el Acto de Presentación y Apertura de Proposiciones, de acuerdo con lo establecido en la presente </w:t>
      </w:r>
      <w:r w:rsidRPr="008E2E4E">
        <w:rPr>
          <w:rFonts w:ascii="Noto Sans" w:hAnsi="Noto Sans" w:cs="Noto Sans"/>
          <w:b/>
          <w:sz w:val="18"/>
          <w:szCs w:val="18"/>
        </w:rPr>
        <w:t>“Licitación”</w:t>
      </w:r>
      <w:r w:rsidRPr="008E2E4E">
        <w:rPr>
          <w:rFonts w:ascii="Noto Sans" w:hAnsi="Noto Sans" w:cs="Noto Sans"/>
          <w:sz w:val="18"/>
          <w:szCs w:val="18"/>
        </w:rPr>
        <w:t xml:space="preserve"> y conforme a lo establecido en los artículos 39 fracciones III inciso i) y VI inciso a) y 48 fracción V del </w:t>
      </w:r>
      <w:r w:rsidRPr="008E2E4E">
        <w:rPr>
          <w:rFonts w:ascii="Noto Sans" w:hAnsi="Noto Sans" w:cs="Noto Sans"/>
          <w:b/>
          <w:sz w:val="18"/>
          <w:szCs w:val="18"/>
        </w:rPr>
        <w:t>“Reglamento”</w:t>
      </w:r>
      <w:r w:rsidRPr="008E2E4E">
        <w:rPr>
          <w:rFonts w:ascii="Noto Sans" w:hAnsi="Noto Sans" w:cs="Noto Sans"/>
          <w:sz w:val="18"/>
          <w:szCs w:val="18"/>
        </w:rPr>
        <w:t>. I</w:t>
      </w:r>
      <w:r w:rsidRPr="008E2E4E">
        <w:rPr>
          <w:rFonts w:ascii="Noto Sans" w:hAnsi="Noto Sans" w:cs="Noto Sans"/>
          <w:b/>
          <w:sz w:val="18"/>
          <w:szCs w:val="18"/>
        </w:rPr>
        <w:t xml:space="preserve">ncluyendo copia de identificación oficial vigente con fotografía. </w:t>
      </w:r>
      <w:r w:rsidRPr="008E2E4E">
        <w:rPr>
          <w:rFonts w:ascii="Noto Sans" w:hAnsi="Noto Sans" w:cs="Noto Sans"/>
          <w:sz w:val="18"/>
          <w:szCs w:val="18"/>
        </w:rPr>
        <w:t>(credencial de elector, pasaporte, cédula, etc.)</w:t>
      </w:r>
    </w:p>
    <w:p w14:paraId="1DDF5E35"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bajo protesta de decir verdad, de conformidad con el artículo 40, fracción IX, de no encontrarse en alguno de los supuestos establecidos en los artículos 71 y 90, cuarto párrafo de la </w:t>
      </w:r>
      <w:r w:rsidRPr="008E2E4E">
        <w:rPr>
          <w:rFonts w:ascii="Noto Sans" w:hAnsi="Noto Sans" w:cs="Noto Sans"/>
          <w:b/>
          <w:sz w:val="18"/>
          <w:szCs w:val="18"/>
        </w:rPr>
        <w:t>“Ley”</w:t>
      </w:r>
      <w:r w:rsidRPr="008E2E4E">
        <w:rPr>
          <w:rFonts w:ascii="Noto Sans" w:hAnsi="Noto Sans" w:cs="Noto Sans"/>
          <w:sz w:val="18"/>
          <w:szCs w:val="18"/>
        </w:rPr>
        <w:t xml:space="preserve">. </w:t>
      </w:r>
      <w:r w:rsidRPr="008E2E4E">
        <w:rPr>
          <w:rFonts w:ascii="Noto Sans" w:hAnsi="Noto Sans" w:cs="Noto Sans"/>
          <w:b/>
          <w:sz w:val="18"/>
          <w:szCs w:val="18"/>
        </w:rPr>
        <w:t>(Anexo 1)</w:t>
      </w:r>
      <w:r w:rsidRPr="008E2E4E">
        <w:rPr>
          <w:rFonts w:ascii="Noto Sans" w:hAnsi="Noto Sans" w:cs="Noto Sans"/>
          <w:sz w:val="18"/>
          <w:szCs w:val="18"/>
        </w:rPr>
        <w:t>.</w:t>
      </w:r>
    </w:p>
    <w:p w14:paraId="1D2DE748"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lastRenderedPageBreak/>
        <w:t xml:space="preserve">Para las MIPYMES que deseen participar con tal carácter, deberán presentar copia del documento expedido por autoridad competente que determine su Estratificación como Micro, Pequeña o Mediana Empresa, o bien, un escrito en el cual manifiesten bajo protesta de decir verdad, que cuentan con ese carácter, conforme al artículo 34 del </w:t>
      </w:r>
      <w:r w:rsidRPr="008E2E4E">
        <w:rPr>
          <w:rFonts w:ascii="Noto Sans" w:hAnsi="Noto Sans" w:cs="Noto Sans"/>
          <w:b/>
          <w:sz w:val="18"/>
          <w:szCs w:val="18"/>
        </w:rPr>
        <w:t>“Reglamento”</w:t>
      </w:r>
      <w:r w:rsidRPr="008E2E4E">
        <w:rPr>
          <w:rFonts w:ascii="Noto Sans" w:hAnsi="Noto Sans" w:cs="Noto Sans"/>
          <w:sz w:val="18"/>
          <w:szCs w:val="18"/>
        </w:rPr>
        <w:t xml:space="preserve">. </w:t>
      </w:r>
      <w:r w:rsidRPr="008E2E4E">
        <w:rPr>
          <w:rFonts w:ascii="Noto Sans" w:hAnsi="Noto Sans" w:cs="Noto Sans"/>
          <w:b/>
          <w:sz w:val="18"/>
          <w:szCs w:val="18"/>
        </w:rPr>
        <w:t>(Anexo 2)</w:t>
      </w:r>
      <w:r w:rsidRPr="008E2E4E">
        <w:rPr>
          <w:rFonts w:ascii="Noto Sans" w:hAnsi="Noto Sans" w:cs="Noto Sans"/>
          <w:sz w:val="18"/>
          <w:szCs w:val="18"/>
        </w:rPr>
        <w:t>.</w:t>
      </w:r>
    </w:p>
    <w:p w14:paraId="050E6856"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de </w:t>
      </w:r>
      <w:r w:rsidRPr="008E2E4E">
        <w:rPr>
          <w:rFonts w:ascii="Noto Sans" w:hAnsi="Noto Sans" w:cs="Noto Sans"/>
          <w:b/>
          <w:sz w:val="18"/>
          <w:szCs w:val="18"/>
        </w:rPr>
        <w:t>Acreditamiento de Personalidad</w:t>
      </w:r>
      <w:r w:rsidRPr="008E2E4E">
        <w:rPr>
          <w:rFonts w:ascii="Noto Sans" w:hAnsi="Noto Sans" w:cs="Noto Sans"/>
          <w:sz w:val="18"/>
          <w:szCs w:val="18"/>
        </w:rPr>
        <w:t xml:space="preserve">, en el que el </w:t>
      </w:r>
      <w:r w:rsidRPr="008E2E4E">
        <w:rPr>
          <w:rFonts w:ascii="Noto Sans" w:hAnsi="Noto Sans" w:cs="Noto Sans"/>
          <w:b/>
          <w:bCs/>
          <w:sz w:val="18"/>
          <w:szCs w:val="18"/>
        </w:rPr>
        <w:t>“Licitante”</w:t>
      </w:r>
      <w:r w:rsidRPr="008E2E4E">
        <w:rPr>
          <w:rFonts w:ascii="Noto Sans" w:hAnsi="Noto Sans" w:cs="Noto Sans"/>
          <w:sz w:val="18"/>
          <w:szCs w:val="18"/>
        </w:rPr>
        <w:t xml:space="preserve"> manifieste </w:t>
      </w:r>
      <w:r w:rsidRPr="008E2E4E">
        <w:rPr>
          <w:rFonts w:ascii="Noto Sans" w:hAnsi="Noto Sans" w:cs="Noto Sans"/>
          <w:b/>
          <w:sz w:val="18"/>
          <w:szCs w:val="18"/>
        </w:rPr>
        <w:t>bajo protesta de decir verdad</w:t>
      </w:r>
      <w:r w:rsidRPr="008E2E4E">
        <w:rPr>
          <w:rFonts w:ascii="Noto Sans" w:hAnsi="Noto Sans" w:cs="Noto Sans"/>
          <w:sz w:val="18"/>
          <w:szCs w:val="18"/>
        </w:rPr>
        <w:t xml:space="preserve">, que los datos asentados son ciertos y han sido debidamente verificados, así como, que cuenta con facultades suficientes para suscribir la propuesta en el presente procedimiento. </w:t>
      </w:r>
      <w:r w:rsidRPr="008E2E4E">
        <w:rPr>
          <w:rFonts w:ascii="Noto Sans" w:hAnsi="Noto Sans" w:cs="Noto Sans"/>
          <w:b/>
          <w:sz w:val="18"/>
          <w:szCs w:val="18"/>
        </w:rPr>
        <w:t>(Anexo 3)</w:t>
      </w:r>
      <w:r w:rsidRPr="008E2E4E">
        <w:rPr>
          <w:rFonts w:ascii="Noto Sans" w:hAnsi="Noto Sans" w:cs="Noto Sans"/>
          <w:sz w:val="18"/>
          <w:szCs w:val="18"/>
        </w:rPr>
        <w:t>.</w:t>
      </w:r>
    </w:p>
    <w:p w14:paraId="14C5610B"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de </w:t>
      </w:r>
      <w:r w:rsidRPr="008E2E4E">
        <w:rPr>
          <w:rFonts w:ascii="Noto Sans" w:hAnsi="Noto Sans" w:cs="Noto Sans"/>
          <w:b/>
          <w:sz w:val="18"/>
          <w:szCs w:val="18"/>
        </w:rPr>
        <w:t>Declaración de Integridad</w:t>
      </w:r>
      <w:r w:rsidRPr="008E2E4E">
        <w:rPr>
          <w:rFonts w:ascii="Noto Sans" w:hAnsi="Noto Sans" w:cs="Noto Sans"/>
          <w:sz w:val="18"/>
          <w:szCs w:val="18"/>
        </w:rPr>
        <w:t xml:space="preserve">, en la que el </w:t>
      </w:r>
      <w:r w:rsidRPr="008E2E4E">
        <w:rPr>
          <w:rFonts w:ascii="Noto Sans" w:hAnsi="Noto Sans" w:cs="Noto Sans"/>
          <w:b/>
          <w:bCs/>
          <w:sz w:val="18"/>
          <w:szCs w:val="18"/>
        </w:rPr>
        <w:t>“Licitante”</w:t>
      </w:r>
      <w:r w:rsidRPr="008E2E4E">
        <w:rPr>
          <w:rFonts w:ascii="Noto Sans" w:hAnsi="Noto Sans" w:cs="Noto Sans"/>
          <w:sz w:val="18"/>
          <w:szCs w:val="18"/>
        </w:rPr>
        <w:t xml:space="preserve"> manifieste </w:t>
      </w:r>
      <w:r w:rsidRPr="008E2E4E">
        <w:rPr>
          <w:rFonts w:ascii="Noto Sans" w:hAnsi="Noto Sans" w:cs="Noto Sans"/>
          <w:b/>
          <w:sz w:val="18"/>
          <w:szCs w:val="18"/>
        </w:rPr>
        <w:t>bajo protesta de decir verdad</w:t>
      </w:r>
      <w:r w:rsidRPr="008E2E4E">
        <w:rPr>
          <w:rFonts w:ascii="Noto Sans" w:hAnsi="Noto Sans" w:cs="Noto Sans"/>
          <w:sz w:val="18"/>
          <w:szCs w:val="18"/>
        </w:rPr>
        <w:t xml:space="preserve">, que por sí mismo o a través de interpósita persona, se abstendrá de adoptar conductas, para que los servidores públicos de la </w:t>
      </w:r>
      <w:r w:rsidRPr="008E2E4E">
        <w:rPr>
          <w:rFonts w:ascii="Noto Sans" w:hAnsi="Noto Sans" w:cs="Noto Sans"/>
          <w:b/>
          <w:sz w:val="18"/>
          <w:szCs w:val="18"/>
        </w:rPr>
        <w:t>“Convocante”,</w:t>
      </w:r>
      <w:r w:rsidRPr="008E2E4E">
        <w:rPr>
          <w:rFonts w:ascii="Noto Sans" w:hAnsi="Noto Sans" w:cs="Noto Sans"/>
          <w:sz w:val="18"/>
          <w:szCs w:val="18"/>
        </w:rPr>
        <w:t xml:space="preserve"> induzcan o alteren las evaluaciones de las propuestas, el resultado del procedimiento u otros aspectos que otorguen condiciones más ventajosas con relación a los demás participantes, de conformidad con lo dispuesto en los artículos 40, fracción X de la </w:t>
      </w:r>
      <w:r w:rsidRPr="008E2E4E">
        <w:rPr>
          <w:rFonts w:ascii="Noto Sans" w:hAnsi="Noto Sans" w:cs="Noto Sans"/>
          <w:b/>
          <w:bCs/>
          <w:sz w:val="18"/>
          <w:szCs w:val="18"/>
        </w:rPr>
        <w:t>“Ley”</w:t>
      </w:r>
      <w:r w:rsidRPr="008E2E4E">
        <w:rPr>
          <w:rFonts w:ascii="Noto Sans" w:hAnsi="Noto Sans" w:cs="Noto Sans"/>
          <w:sz w:val="18"/>
          <w:szCs w:val="18"/>
        </w:rPr>
        <w:t xml:space="preserve"> y 39, fracción VI inciso f) del </w:t>
      </w:r>
      <w:r w:rsidRPr="008E2E4E">
        <w:rPr>
          <w:rFonts w:ascii="Noto Sans" w:hAnsi="Noto Sans" w:cs="Noto Sans"/>
          <w:b/>
          <w:sz w:val="18"/>
          <w:szCs w:val="18"/>
        </w:rPr>
        <w:t>“Reglamento”</w:t>
      </w:r>
      <w:r w:rsidRPr="008E2E4E">
        <w:rPr>
          <w:rFonts w:ascii="Noto Sans" w:hAnsi="Noto Sans" w:cs="Noto Sans"/>
          <w:sz w:val="18"/>
          <w:szCs w:val="18"/>
        </w:rPr>
        <w:t xml:space="preserve">. </w:t>
      </w:r>
      <w:r w:rsidRPr="008E2E4E">
        <w:rPr>
          <w:rFonts w:ascii="Noto Sans" w:hAnsi="Noto Sans" w:cs="Noto Sans"/>
          <w:b/>
          <w:sz w:val="18"/>
          <w:szCs w:val="18"/>
        </w:rPr>
        <w:t>(Anexo 4)</w:t>
      </w:r>
      <w:r w:rsidRPr="008E2E4E">
        <w:rPr>
          <w:rFonts w:ascii="Noto Sans" w:hAnsi="Noto Sans" w:cs="Noto Sans"/>
          <w:sz w:val="18"/>
          <w:szCs w:val="18"/>
        </w:rPr>
        <w:t>.</w:t>
      </w:r>
    </w:p>
    <w:p w14:paraId="7328A681"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mediante el cual, en caso de ser adjudicado, con fundamento en lo dispuesto en el artículo 40, fracción XXII de la </w:t>
      </w:r>
      <w:r w:rsidRPr="008E2E4E">
        <w:rPr>
          <w:rFonts w:ascii="Noto Sans" w:hAnsi="Noto Sans" w:cs="Noto Sans"/>
          <w:b/>
          <w:bCs/>
          <w:sz w:val="18"/>
          <w:szCs w:val="18"/>
        </w:rPr>
        <w:t>“Ley”</w:t>
      </w:r>
      <w:r w:rsidRPr="008E2E4E">
        <w:rPr>
          <w:rFonts w:ascii="Noto Sans" w:hAnsi="Noto Sans" w:cs="Noto Sans"/>
          <w:sz w:val="18"/>
          <w:szCs w:val="18"/>
        </w:rPr>
        <w:t>, se compromete a presentar la Opinión Positiva del Cumplimiento de Obligaciones Fiscales vigente por el Servicio de Administración Tributaria (SAT).</w:t>
      </w:r>
      <w:r w:rsidRPr="008E2E4E">
        <w:rPr>
          <w:rFonts w:ascii="Noto Sans" w:eastAsia="Arial Unicode MS" w:hAnsi="Noto Sans" w:cs="Noto Sans"/>
          <w:b/>
          <w:i/>
          <w:sz w:val="18"/>
          <w:szCs w:val="18"/>
        </w:rPr>
        <w:t xml:space="preserve"> </w:t>
      </w:r>
      <w:r w:rsidRPr="008E2E4E">
        <w:rPr>
          <w:rFonts w:ascii="Noto Sans" w:hAnsi="Noto Sans" w:cs="Noto Sans"/>
          <w:b/>
          <w:sz w:val="18"/>
          <w:szCs w:val="18"/>
        </w:rPr>
        <w:t>(Anexo 5)</w:t>
      </w:r>
      <w:r w:rsidRPr="008E2E4E">
        <w:rPr>
          <w:rFonts w:ascii="Noto Sans" w:hAnsi="Noto Sans" w:cs="Noto Sans"/>
          <w:sz w:val="18"/>
          <w:szCs w:val="18"/>
        </w:rPr>
        <w:t>.</w:t>
      </w:r>
    </w:p>
    <w:p w14:paraId="798895F3"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mediante el cual, en caso de ser adjudicado, con fundamento en lo dispuesto en el artículo 40, fracción XXII de la </w:t>
      </w:r>
      <w:r w:rsidRPr="008E2E4E">
        <w:rPr>
          <w:rFonts w:ascii="Noto Sans" w:hAnsi="Noto Sans" w:cs="Noto Sans"/>
          <w:b/>
          <w:bCs/>
          <w:sz w:val="18"/>
          <w:szCs w:val="18"/>
        </w:rPr>
        <w:t>“Ley”</w:t>
      </w:r>
      <w:r w:rsidRPr="008E2E4E">
        <w:rPr>
          <w:rFonts w:ascii="Noto Sans" w:hAnsi="Noto Sans" w:cs="Noto Sans"/>
          <w:sz w:val="18"/>
          <w:szCs w:val="18"/>
        </w:rPr>
        <w:t xml:space="preserve">, se compromete a presentar la Opinión Positiva del Cumplimiento de Obligaciones en Materia de Seguridad Social vigente expedida por el Instituto Mexicano del Seguro Social (IMSS) </w:t>
      </w:r>
      <w:r w:rsidRPr="008E2E4E">
        <w:rPr>
          <w:rFonts w:ascii="Noto Sans" w:hAnsi="Noto Sans" w:cs="Noto Sans"/>
          <w:b/>
          <w:sz w:val="18"/>
          <w:szCs w:val="18"/>
        </w:rPr>
        <w:t>(Anexo 6)</w:t>
      </w:r>
      <w:r w:rsidRPr="008E2E4E">
        <w:rPr>
          <w:rFonts w:ascii="Noto Sans" w:hAnsi="Noto Sans" w:cs="Noto Sans"/>
          <w:sz w:val="18"/>
          <w:szCs w:val="18"/>
        </w:rPr>
        <w:t xml:space="preserve">. </w:t>
      </w:r>
    </w:p>
    <w:p w14:paraId="07ED8B7C"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mediante el cual, en caso de ser adjudicado, con fundamento en lo dispuesto en el artículo 40, fracción XXII de la </w:t>
      </w:r>
      <w:r w:rsidRPr="008E2E4E">
        <w:rPr>
          <w:rFonts w:ascii="Noto Sans" w:hAnsi="Noto Sans" w:cs="Noto Sans"/>
          <w:b/>
          <w:bCs/>
          <w:sz w:val="18"/>
          <w:szCs w:val="18"/>
        </w:rPr>
        <w:t>“Ley”</w:t>
      </w:r>
      <w:r w:rsidRPr="008E2E4E">
        <w:rPr>
          <w:rFonts w:ascii="Noto Sans" w:hAnsi="Noto Sans" w:cs="Noto Sans"/>
          <w:sz w:val="18"/>
          <w:szCs w:val="18"/>
        </w:rPr>
        <w:t xml:space="preserve">, se compromete a presentar la Constancia de Situación Fiscal sin adeudo, expedida por el Instituto del Fondo Nacional de la Vivienda para los Trabajadores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w:t>
      </w:r>
      <w:r w:rsidRPr="008E2E4E">
        <w:rPr>
          <w:rFonts w:ascii="Noto Sans" w:hAnsi="Noto Sans" w:cs="Noto Sans"/>
          <w:b/>
          <w:sz w:val="18"/>
          <w:szCs w:val="18"/>
        </w:rPr>
        <w:t>(Anexo 7)</w:t>
      </w:r>
      <w:r w:rsidRPr="008E2E4E">
        <w:rPr>
          <w:rFonts w:ascii="Noto Sans" w:hAnsi="Noto Sans" w:cs="Noto Sans"/>
          <w:sz w:val="18"/>
          <w:szCs w:val="18"/>
        </w:rPr>
        <w:t>.</w:t>
      </w:r>
    </w:p>
    <w:p w14:paraId="3F0CBF6E"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en el que manifieste </w:t>
      </w:r>
      <w:r w:rsidRPr="008E2E4E">
        <w:rPr>
          <w:rFonts w:ascii="Noto Sans" w:eastAsia="Arial Unicode MS" w:hAnsi="Noto Sans" w:cs="Noto Sans"/>
          <w:b/>
          <w:iCs/>
          <w:sz w:val="18"/>
          <w:szCs w:val="18"/>
        </w:rPr>
        <w:t>bajo protesta de decir verdad,</w:t>
      </w:r>
      <w:r w:rsidRPr="008E2E4E">
        <w:rPr>
          <w:rFonts w:ascii="Noto Sans" w:hAnsi="Noto Sans" w:cs="Noto Sans"/>
          <w:sz w:val="18"/>
          <w:szCs w:val="18"/>
        </w:rPr>
        <w:t xml:space="preserve"> que ni el representante legal y ninguno de los socios integrantes de la sociedad que representa, se encuentran en el supuesto establecido por el</w:t>
      </w:r>
      <w:r w:rsidRPr="008E2E4E">
        <w:rPr>
          <w:rFonts w:ascii="Noto Sans" w:hAnsi="Noto Sans" w:cs="Noto Sans"/>
          <w:bCs/>
          <w:sz w:val="18"/>
          <w:szCs w:val="18"/>
        </w:rPr>
        <w:t xml:space="preserve"> artículo 49, fracción IX de la Ley General de Responsabilidades Administrativas</w:t>
      </w:r>
      <w:r w:rsidRPr="008E2E4E">
        <w:rPr>
          <w:rFonts w:ascii="Noto Sans" w:hAnsi="Noto Sans" w:cs="Noto Sans"/>
          <w:b/>
          <w:iCs/>
          <w:sz w:val="18"/>
          <w:szCs w:val="18"/>
        </w:rPr>
        <w:t xml:space="preserve"> (Anexo 8)</w:t>
      </w:r>
      <w:r w:rsidRPr="008E2E4E">
        <w:rPr>
          <w:rFonts w:ascii="Noto Sans" w:hAnsi="Noto Sans" w:cs="Noto Sans"/>
          <w:sz w:val="18"/>
          <w:szCs w:val="18"/>
        </w:rPr>
        <w:t>.</w:t>
      </w:r>
    </w:p>
    <w:p w14:paraId="6718BF51"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3B7076E5"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Escrito en el que manifiesta bajo protesta de decir verdad, que no ejecuta con otro participante acciones que impliquen o tengan por objeto obtener un beneficio o ventaja indebida en el procedimiento.</w:t>
      </w:r>
    </w:p>
    <w:p w14:paraId="648DFB51"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mediante la cual se obliga a mantener en </w:t>
      </w:r>
      <w:r w:rsidRPr="008E2E4E">
        <w:rPr>
          <w:rFonts w:ascii="Noto Sans" w:hAnsi="Noto Sans" w:cs="Noto Sans"/>
          <w:b/>
          <w:bCs/>
          <w:sz w:val="18"/>
          <w:szCs w:val="18"/>
        </w:rPr>
        <w:t>estricta confidencialidad</w:t>
      </w:r>
      <w:r w:rsidRPr="008E2E4E">
        <w:rPr>
          <w:rFonts w:ascii="Noto Sans" w:hAnsi="Noto Sans" w:cs="Noto Sans"/>
          <w:sz w:val="18"/>
          <w:szCs w:val="18"/>
        </w:rPr>
        <w:t xml:space="preserve"> y a no divulgar la información contenida y derivada del contrato respectivo y se responsabiliza del mal uso que de ella pueda hacerse, si no se cuenta con autorización previa y por escrito de </w:t>
      </w:r>
      <w:r w:rsidRPr="008E2E4E">
        <w:rPr>
          <w:rFonts w:ascii="Noto Sans" w:hAnsi="Noto Sans" w:cs="Noto Sans"/>
          <w:b/>
          <w:bCs/>
          <w:sz w:val="18"/>
          <w:szCs w:val="18"/>
        </w:rPr>
        <w:t>“BIRMEX”</w:t>
      </w:r>
      <w:r w:rsidRPr="008E2E4E">
        <w:rPr>
          <w:rFonts w:ascii="Noto Sans" w:hAnsi="Noto Sans" w:cs="Noto Sans"/>
          <w:sz w:val="18"/>
          <w:szCs w:val="18"/>
        </w:rPr>
        <w:t xml:space="preserve">, aún después de la terminación del contrato correspondiente </w:t>
      </w:r>
      <w:r w:rsidRPr="008E2E4E">
        <w:rPr>
          <w:rFonts w:ascii="Noto Sans" w:hAnsi="Noto Sans" w:cs="Noto Sans"/>
          <w:b/>
          <w:sz w:val="18"/>
          <w:szCs w:val="18"/>
        </w:rPr>
        <w:t>(Anexo 9)</w:t>
      </w:r>
      <w:r w:rsidRPr="008E2E4E">
        <w:rPr>
          <w:rFonts w:ascii="Noto Sans" w:hAnsi="Noto Sans" w:cs="Noto Sans"/>
          <w:sz w:val="18"/>
          <w:szCs w:val="18"/>
        </w:rPr>
        <w:t>.</w:t>
      </w:r>
    </w:p>
    <w:p w14:paraId="35EF413F"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lastRenderedPageBreak/>
        <w:t xml:space="preserve">Escrito en el que manifieste que en el caso de resultar adjudicado se compromete a presentar una </w:t>
      </w:r>
      <w:r w:rsidRPr="008E2E4E">
        <w:rPr>
          <w:rFonts w:ascii="Noto Sans" w:hAnsi="Noto Sans" w:cs="Noto Sans"/>
          <w:b/>
          <w:bCs/>
          <w:sz w:val="18"/>
          <w:szCs w:val="18"/>
        </w:rPr>
        <w:t>garantía de cumplimiento</w:t>
      </w:r>
      <w:r w:rsidRPr="008E2E4E">
        <w:rPr>
          <w:rFonts w:ascii="Noto Sans" w:hAnsi="Noto Sans" w:cs="Noto Sans"/>
          <w:sz w:val="18"/>
          <w:szCs w:val="18"/>
        </w:rPr>
        <w:t xml:space="preserve"> de los contratos por conducto de los administradores de los contratos, mediante fianza divisible, en términos de lo establecido en los</w:t>
      </w:r>
      <w:r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w:t>
      </w:r>
      <w:r w:rsidRPr="008E2E4E">
        <w:rPr>
          <w:rFonts w:ascii="Noto Sans" w:hAnsi="Noto Sans" w:cs="Noto Sans"/>
          <w:b/>
          <w:sz w:val="18"/>
          <w:szCs w:val="18"/>
        </w:rPr>
        <w:t>(Anexo 10).</w:t>
      </w:r>
    </w:p>
    <w:p w14:paraId="36A6DA2A"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en la que manifieste su </w:t>
      </w:r>
      <w:r w:rsidRPr="008E2E4E">
        <w:rPr>
          <w:rFonts w:ascii="Noto Sans" w:hAnsi="Noto Sans" w:cs="Noto Sans"/>
          <w:b/>
          <w:bCs/>
          <w:sz w:val="18"/>
          <w:szCs w:val="18"/>
        </w:rPr>
        <w:t>correo electrónico</w:t>
      </w:r>
      <w:r w:rsidRPr="008E2E4E">
        <w:rPr>
          <w:rFonts w:ascii="Noto Sans" w:hAnsi="Noto Sans" w:cs="Noto Sans"/>
          <w:sz w:val="18"/>
          <w:szCs w:val="18"/>
        </w:rPr>
        <w:t xml:space="preserve"> para recibir notificaciones </w:t>
      </w:r>
      <w:r w:rsidRPr="008E2E4E">
        <w:rPr>
          <w:rFonts w:ascii="Noto Sans" w:hAnsi="Noto Sans" w:cs="Noto Sans"/>
          <w:b/>
          <w:sz w:val="18"/>
          <w:szCs w:val="18"/>
        </w:rPr>
        <w:t>(Anexo 11)</w:t>
      </w:r>
      <w:r w:rsidRPr="008E2E4E">
        <w:rPr>
          <w:rFonts w:ascii="Noto Sans" w:hAnsi="Noto Sans" w:cs="Noto Sans"/>
          <w:sz w:val="18"/>
          <w:szCs w:val="18"/>
        </w:rPr>
        <w:t>.</w:t>
      </w:r>
    </w:p>
    <w:p w14:paraId="3A0C53A7"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en el que manifieste que cuenta con la </w:t>
      </w:r>
      <w:r w:rsidRPr="008E2E4E">
        <w:rPr>
          <w:rFonts w:ascii="Noto Sans" w:hAnsi="Noto Sans" w:cs="Noto Sans"/>
          <w:b/>
          <w:sz w:val="18"/>
          <w:szCs w:val="18"/>
        </w:rPr>
        <w:t>capacidad y experiencia técnica</w:t>
      </w:r>
      <w:r w:rsidRPr="008E2E4E">
        <w:rPr>
          <w:rFonts w:ascii="Noto Sans" w:hAnsi="Noto Sans" w:cs="Noto Sans"/>
          <w:sz w:val="18"/>
          <w:szCs w:val="18"/>
        </w:rPr>
        <w:t xml:space="preserve"> e infraestructura para entregar los bienes en los términos y condiciones que se solicita en los</w:t>
      </w:r>
      <w:r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y que ofrecen las mejores condiciones en cuanto a precio, calidad y oportunidad. </w:t>
      </w:r>
      <w:r w:rsidRPr="008E2E4E">
        <w:rPr>
          <w:rFonts w:ascii="Noto Sans" w:hAnsi="Noto Sans" w:cs="Noto Sans"/>
          <w:b/>
          <w:sz w:val="18"/>
          <w:szCs w:val="18"/>
        </w:rPr>
        <w:t xml:space="preserve">(Anexo 12). </w:t>
      </w:r>
    </w:p>
    <w:p w14:paraId="05F1F1B5" w14:textId="77777777" w:rsidR="00461551" w:rsidRPr="008E2E4E" w:rsidRDefault="00461551" w:rsidP="00461551">
      <w:pPr>
        <w:numPr>
          <w:ilvl w:val="0"/>
          <w:numId w:val="17"/>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Escrito mediante el cual el </w:t>
      </w:r>
      <w:r w:rsidRPr="008E2E4E">
        <w:rPr>
          <w:rFonts w:ascii="Noto Sans" w:hAnsi="Noto Sans" w:cs="Noto Sans"/>
          <w:b/>
          <w:sz w:val="18"/>
          <w:szCs w:val="18"/>
        </w:rPr>
        <w:t>“Licitante”</w:t>
      </w:r>
      <w:r w:rsidRPr="008E2E4E">
        <w:rPr>
          <w:rFonts w:ascii="Noto Sans" w:hAnsi="Noto Sans" w:cs="Noto Sans"/>
          <w:sz w:val="18"/>
          <w:szCs w:val="18"/>
        </w:rPr>
        <w:t xml:space="preserve"> manifieste que cumple con las </w:t>
      </w:r>
      <w:r w:rsidRPr="008E2E4E">
        <w:rPr>
          <w:rFonts w:ascii="Noto Sans" w:hAnsi="Noto Sans" w:cs="Noto Sans"/>
          <w:b/>
          <w:bCs/>
          <w:sz w:val="18"/>
          <w:szCs w:val="18"/>
        </w:rPr>
        <w:t>Normas Oficiales Mexicanas</w:t>
      </w:r>
      <w:r w:rsidRPr="008E2E4E">
        <w:rPr>
          <w:rFonts w:ascii="Noto Sans" w:hAnsi="Noto Sans" w:cs="Noto Sans"/>
          <w:sz w:val="18"/>
          <w:szCs w:val="18"/>
        </w:rPr>
        <w:t xml:space="preserve"> indicadas en los</w:t>
      </w:r>
      <w:r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w:t>
      </w:r>
      <w:r w:rsidRPr="008E2E4E">
        <w:rPr>
          <w:rFonts w:ascii="Noto Sans" w:hAnsi="Noto Sans" w:cs="Noto Sans"/>
          <w:b/>
          <w:sz w:val="18"/>
          <w:szCs w:val="18"/>
        </w:rPr>
        <w:t>(Anexo 13).</w:t>
      </w:r>
    </w:p>
    <w:p w14:paraId="2DD25D89" w14:textId="77777777" w:rsidR="00461551" w:rsidRPr="008E2E4E" w:rsidRDefault="00461551" w:rsidP="00461551">
      <w:pPr>
        <w:numPr>
          <w:ilvl w:val="0"/>
          <w:numId w:val="1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Escrito libre en donde el </w:t>
      </w:r>
      <w:r w:rsidRPr="008E2E4E">
        <w:rPr>
          <w:rFonts w:ascii="Noto Sans" w:eastAsia="Arial Unicode MS" w:hAnsi="Noto Sans" w:cs="Noto Sans"/>
          <w:b/>
          <w:bCs/>
          <w:sz w:val="18"/>
          <w:szCs w:val="18"/>
        </w:rPr>
        <w:t>“Licitante”</w:t>
      </w:r>
      <w:r w:rsidRPr="008E2E4E">
        <w:rPr>
          <w:rFonts w:ascii="Noto Sans" w:eastAsia="Arial Unicode MS" w:hAnsi="Noto Sans" w:cs="Noto Sans"/>
          <w:sz w:val="18"/>
          <w:szCs w:val="18"/>
        </w:rPr>
        <w:t xml:space="preserve"> se compromete a conservar los datos e informes, por lo menos 5 años, relacionados con el proceso de contratación; asimismo, y en caso de resultar adjudicado, se compromete a conservar los relativos al cumplimiento de sus obligaciones contractuales; a fin de poder exhibirlos en caso de que estos le sean requeridos por alguna instancia fiscalizadora. (</w:t>
      </w:r>
      <w:r w:rsidRPr="008E2E4E">
        <w:rPr>
          <w:rFonts w:ascii="Noto Sans" w:eastAsia="Arial Unicode MS" w:hAnsi="Noto Sans" w:cs="Noto Sans"/>
          <w:b/>
          <w:bCs/>
          <w:sz w:val="18"/>
          <w:szCs w:val="18"/>
        </w:rPr>
        <w:t>Anexo 14</w:t>
      </w:r>
      <w:r w:rsidRPr="008E2E4E">
        <w:rPr>
          <w:rFonts w:ascii="Noto Sans" w:eastAsia="Arial Unicode MS" w:hAnsi="Noto Sans" w:cs="Noto Sans"/>
          <w:sz w:val="18"/>
          <w:szCs w:val="18"/>
        </w:rPr>
        <w:t>).</w:t>
      </w:r>
    </w:p>
    <w:p w14:paraId="7A5B0DC2" w14:textId="77777777" w:rsidR="00461551" w:rsidRPr="008E2E4E" w:rsidRDefault="00461551" w:rsidP="00461551">
      <w:pPr>
        <w:numPr>
          <w:ilvl w:val="0"/>
          <w:numId w:val="17"/>
        </w:num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Escrito en donde el </w:t>
      </w:r>
      <w:r w:rsidRPr="008E2E4E">
        <w:rPr>
          <w:rFonts w:ascii="Noto Sans" w:eastAsia="Arial Unicode MS" w:hAnsi="Noto Sans" w:cs="Noto Sans"/>
          <w:b/>
          <w:bCs/>
          <w:sz w:val="18"/>
          <w:szCs w:val="18"/>
        </w:rPr>
        <w:t xml:space="preserve">“licitante” </w:t>
      </w:r>
      <w:r w:rsidRPr="008E2E4E">
        <w:rPr>
          <w:rFonts w:ascii="Noto Sans" w:eastAsia="Arial Unicode MS" w:hAnsi="Noto Sans" w:cs="Noto Sans"/>
          <w:b/>
          <w:bCs/>
          <w:sz w:val="18"/>
          <w:szCs w:val="18"/>
          <w:u w:val="single"/>
        </w:rPr>
        <w:t>en caso de ofertar bienes de origen nacional</w:t>
      </w:r>
      <w:r w:rsidRPr="008E2E4E">
        <w:rPr>
          <w:rFonts w:ascii="Noto Sans" w:eastAsia="Arial Unicode MS" w:hAnsi="Noto Sans" w:cs="Noto Sans"/>
          <w:b/>
          <w:bCs/>
          <w:sz w:val="18"/>
          <w:szCs w:val="18"/>
        </w:rPr>
        <w:t xml:space="preserve">, </w:t>
      </w:r>
      <w:r w:rsidRPr="008E2E4E">
        <w:rPr>
          <w:rFonts w:ascii="Noto Sans" w:eastAsia="Arial Unicode MS" w:hAnsi="Noto Sans" w:cs="Noto Sans"/>
          <w:sz w:val="18"/>
          <w:szCs w:val="18"/>
        </w:rPr>
        <w:t>manifieste que en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declara bajo protesta de decir verdad que, en el supuesto de que me sea adjudicado el contrato respectivo, la totalidad de los bienes que oferta será(n) producido(s)en los estados unidos mexicanos y contará(n) con un porcentaje de contenido nacional de cuando menos el 65%. (</w:t>
      </w:r>
      <w:r w:rsidRPr="008E2E4E">
        <w:rPr>
          <w:rFonts w:ascii="Noto Sans" w:eastAsia="Arial Unicode MS" w:hAnsi="Noto Sans" w:cs="Noto Sans"/>
          <w:b/>
          <w:bCs/>
          <w:sz w:val="18"/>
          <w:szCs w:val="18"/>
        </w:rPr>
        <w:t>Anexo 15).</w:t>
      </w:r>
    </w:p>
    <w:p w14:paraId="122BC623" w14:textId="5E3FE190" w:rsidR="00461551" w:rsidRPr="008E2E4E" w:rsidRDefault="00461551" w:rsidP="00461551">
      <w:pPr>
        <w:pStyle w:val="Prrafodelista"/>
        <w:numPr>
          <w:ilvl w:val="0"/>
          <w:numId w:val="17"/>
        </w:numPr>
        <w:spacing w:before="100" w:beforeAutospacing="1" w:after="100" w:afterAutospacing="1"/>
        <w:rPr>
          <w:rFonts w:ascii="Noto Sans" w:hAnsi="Noto Sans" w:cs="Noto Sans"/>
          <w:sz w:val="18"/>
          <w:szCs w:val="18"/>
        </w:rPr>
      </w:pPr>
      <w:r w:rsidRPr="008E2E4E">
        <w:rPr>
          <w:rFonts w:ascii="Noto Sans" w:hAnsi="Noto Sans" w:cs="Noto Sans"/>
          <w:b/>
          <w:bCs/>
          <w:sz w:val="18"/>
          <w:szCs w:val="18"/>
        </w:rPr>
        <w:t xml:space="preserve">Escrito sobre el uso de trabajadores con discapacidad o adultos mayores; </w:t>
      </w:r>
      <w:r w:rsidRPr="008E2E4E">
        <w:rPr>
          <w:rFonts w:ascii="Noto Sans" w:hAnsi="Noto Sans" w:cs="Noto Sans"/>
          <w:sz w:val="18"/>
          <w:szCs w:val="18"/>
        </w:rPr>
        <w:t>De conformidad con el artículo 14 del Reglamento de la</w:t>
      </w:r>
      <w:r w:rsidRPr="008E2E4E">
        <w:rPr>
          <w:rFonts w:ascii="Noto Sans" w:hAnsi="Noto Sans" w:cs="Noto Sans"/>
          <w:b/>
          <w:bCs/>
          <w:sz w:val="18"/>
          <w:szCs w:val="18"/>
        </w:rPr>
        <w:t xml:space="preserve"> “Ley”</w:t>
      </w:r>
      <w:r w:rsidRPr="008E2E4E">
        <w:rPr>
          <w:rFonts w:ascii="Noto Sans" w:hAnsi="Noto Sans" w:cs="Noto Sans"/>
          <w:sz w:val="18"/>
          <w:szCs w:val="18"/>
        </w:rPr>
        <w:t>, los licitantes que empleen al menos un cinco por ciento de personas con discapacidad o adultos mayores en relación con el total de su planta laboral podrán manifestarlo mediante escrito bajo protesta de decir verdad.</w:t>
      </w:r>
    </w:p>
    <w:p w14:paraId="0731A18A" w14:textId="77777777" w:rsidR="006749C2" w:rsidRPr="008E2E4E" w:rsidRDefault="006749C2" w:rsidP="006749C2">
      <w:pPr>
        <w:pStyle w:val="Prrafodelista"/>
        <w:spacing w:before="240" w:after="100" w:afterAutospacing="1"/>
        <w:rPr>
          <w:rFonts w:ascii="Noto Sans" w:hAnsi="Noto Sans" w:cs="Noto Sans"/>
          <w:sz w:val="18"/>
          <w:szCs w:val="18"/>
        </w:rPr>
      </w:pPr>
    </w:p>
    <w:p w14:paraId="657C44A5" w14:textId="343F9B32" w:rsidR="006749C2" w:rsidRPr="008E2E4E" w:rsidRDefault="006749C2" w:rsidP="006749C2">
      <w:pPr>
        <w:pStyle w:val="Prrafodelista"/>
        <w:spacing w:before="240" w:after="100" w:afterAutospacing="1"/>
        <w:rPr>
          <w:rFonts w:ascii="Noto Sans" w:hAnsi="Noto Sans" w:cs="Noto Sans"/>
          <w:b/>
          <w:bCs/>
          <w:sz w:val="18"/>
          <w:szCs w:val="18"/>
        </w:rPr>
      </w:pPr>
      <w:r w:rsidRPr="008E2E4E">
        <w:rPr>
          <w:rFonts w:ascii="Noto Sans" w:hAnsi="Noto Sans" w:cs="Noto Sans"/>
          <w:sz w:val="18"/>
          <w:szCs w:val="18"/>
        </w:rPr>
        <w:t xml:space="preserve">Para la evaluación de este criterio, se podrá adjuntar documentación comprobatoria como contratos laborales, constancias de alta ante el IMSS, o cualquier otra evidencia que acredite dicha condición. </w:t>
      </w:r>
      <w:r w:rsidRPr="008E2E4E">
        <w:rPr>
          <w:rFonts w:ascii="Noto Sans" w:hAnsi="Noto Sans" w:cs="Noto Sans"/>
          <w:b/>
          <w:bCs/>
          <w:sz w:val="18"/>
          <w:szCs w:val="18"/>
        </w:rPr>
        <w:t>(Anexo 16)</w:t>
      </w:r>
    </w:p>
    <w:p w14:paraId="15D49610" w14:textId="77777777" w:rsidR="002A047F" w:rsidRPr="008E2E4E" w:rsidRDefault="002A047F" w:rsidP="006749C2">
      <w:pPr>
        <w:pStyle w:val="Prrafodelista"/>
        <w:spacing w:before="100" w:beforeAutospacing="1" w:after="100" w:afterAutospacing="1"/>
        <w:rPr>
          <w:rFonts w:ascii="Noto Sans" w:hAnsi="Noto Sans" w:cs="Noto Sans"/>
          <w:sz w:val="18"/>
          <w:szCs w:val="18"/>
        </w:rPr>
      </w:pPr>
    </w:p>
    <w:p w14:paraId="6C113273" w14:textId="52EDCB16" w:rsidR="00461551" w:rsidRPr="008E2E4E" w:rsidRDefault="00461551" w:rsidP="006749C2">
      <w:pPr>
        <w:pStyle w:val="Prrafodelista"/>
        <w:numPr>
          <w:ilvl w:val="0"/>
          <w:numId w:val="17"/>
        </w:numPr>
        <w:spacing w:before="100" w:beforeAutospacing="1" w:after="100" w:afterAutospacing="1"/>
        <w:rPr>
          <w:rFonts w:ascii="Noto Sans" w:hAnsi="Noto Sans" w:cs="Noto Sans"/>
          <w:sz w:val="18"/>
          <w:szCs w:val="18"/>
        </w:rPr>
      </w:pPr>
      <w:r w:rsidRPr="008E2E4E">
        <w:rPr>
          <w:rFonts w:ascii="Noto Sans" w:hAnsi="Noto Sans" w:cs="Noto Sans"/>
          <w:sz w:val="18"/>
          <w:szCs w:val="18"/>
        </w:rPr>
        <w:t>Escrito por el que se manifieste bajo protesta de decir verdad que, en caso de resultar ganador</w:t>
      </w:r>
      <w:r w:rsidRPr="008E2E4E">
        <w:rPr>
          <w:rFonts w:ascii="Noto Sans" w:hAnsi="Noto Sans" w:cs="Noto Sans"/>
          <w:b/>
          <w:bCs/>
          <w:sz w:val="18"/>
          <w:szCs w:val="18"/>
        </w:rPr>
        <w:t>, no podrá subcontratar a otro licitante que haya participado en el procedimiento</w:t>
      </w:r>
      <w:r w:rsidRPr="008E2E4E">
        <w:rPr>
          <w:rFonts w:ascii="Noto Sans" w:hAnsi="Noto Sans" w:cs="Noto Sans"/>
          <w:sz w:val="18"/>
          <w:szCs w:val="18"/>
        </w:rPr>
        <w:t>.</w:t>
      </w:r>
    </w:p>
    <w:p w14:paraId="2C48C3D6" w14:textId="0B6DE27F" w:rsidR="004501FC" w:rsidRPr="008E2E4E" w:rsidRDefault="004501FC" w:rsidP="00F93228">
      <w:pPr>
        <w:pStyle w:val="Ttulo2"/>
        <w:rPr>
          <w:rFonts w:ascii="Noto Sans" w:hAnsi="Noto Sans" w:cs="Noto Sans"/>
          <w:b/>
          <w:color w:val="auto"/>
          <w:sz w:val="18"/>
          <w:szCs w:val="18"/>
        </w:rPr>
      </w:pPr>
      <w:r w:rsidRPr="008E2E4E">
        <w:rPr>
          <w:rFonts w:ascii="Noto Sans" w:hAnsi="Noto Sans" w:cs="Noto Sans"/>
          <w:b/>
          <w:color w:val="auto"/>
          <w:sz w:val="18"/>
          <w:szCs w:val="18"/>
        </w:rPr>
        <w:t>7.2 REQUISITOS ECONÓMICOS</w:t>
      </w:r>
      <w:bookmarkEnd w:id="44"/>
      <w:bookmarkEnd w:id="45"/>
    </w:p>
    <w:p w14:paraId="1C4F83C1" w14:textId="66F25B2D"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La Oferta Económica deberá contener la descripción clara de</w:t>
      </w:r>
      <w:r w:rsidR="0054587C" w:rsidRPr="008E2E4E">
        <w:rPr>
          <w:rFonts w:ascii="Noto Sans" w:hAnsi="Noto Sans" w:cs="Noto Sans"/>
          <w:sz w:val="18"/>
          <w:szCs w:val="18"/>
        </w:rPr>
        <w:t xml:space="preserve"> </w:t>
      </w:r>
      <w:r w:rsidRPr="008E2E4E">
        <w:rPr>
          <w:rFonts w:ascii="Noto Sans" w:hAnsi="Noto Sans" w:cs="Noto Sans"/>
          <w:sz w:val="18"/>
          <w:szCs w:val="18"/>
        </w:rPr>
        <w:t>l</w:t>
      </w:r>
      <w:r w:rsidR="00210546" w:rsidRPr="008E2E4E">
        <w:rPr>
          <w:rFonts w:ascii="Noto Sans" w:hAnsi="Noto Sans" w:cs="Noto Sans"/>
          <w:sz w:val="18"/>
          <w:szCs w:val="18"/>
        </w:rPr>
        <w:t>o</w:t>
      </w:r>
      <w:r w:rsidR="0054587C" w:rsidRPr="008E2E4E">
        <w:rPr>
          <w:rFonts w:ascii="Noto Sans" w:hAnsi="Noto Sans" w:cs="Noto Sans"/>
          <w:sz w:val="18"/>
          <w:szCs w:val="18"/>
        </w:rPr>
        <w:t>s</w:t>
      </w:r>
      <w:r w:rsidRPr="008E2E4E">
        <w:rPr>
          <w:rFonts w:ascii="Noto Sans" w:hAnsi="Noto Sans" w:cs="Noto Sans"/>
          <w:sz w:val="18"/>
          <w:szCs w:val="18"/>
        </w:rPr>
        <w:t xml:space="preserve"> </w:t>
      </w:r>
      <w:r w:rsidRPr="008E2E4E">
        <w:rPr>
          <w:rFonts w:ascii="Noto Sans" w:hAnsi="Noto Sans" w:cs="Noto Sans"/>
          <w:b/>
          <w:bCs/>
          <w:sz w:val="18"/>
          <w:szCs w:val="18"/>
        </w:rPr>
        <w:t>“</w:t>
      </w:r>
      <w:r w:rsidR="00DE44BF" w:rsidRPr="008E2E4E">
        <w:rPr>
          <w:rFonts w:ascii="Noto Sans" w:hAnsi="Noto Sans" w:cs="Noto Sans"/>
          <w:b/>
          <w:bCs/>
          <w:sz w:val="18"/>
          <w:szCs w:val="18"/>
        </w:rPr>
        <w:t>Bienes</w:t>
      </w:r>
      <w:r w:rsidRPr="008E2E4E">
        <w:rPr>
          <w:rFonts w:ascii="Noto Sans" w:hAnsi="Noto Sans" w:cs="Noto Sans"/>
          <w:b/>
          <w:bCs/>
          <w:sz w:val="18"/>
          <w:szCs w:val="18"/>
        </w:rPr>
        <w:t>”</w:t>
      </w:r>
      <w:r w:rsidRPr="008E2E4E">
        <w:rPr>
          <w:rFonts w:ascii="Noto Sans" w:hAnsi="Noto Sans" w:cs="Noto Sans"/>
          <w:sz w:val="18"/>
          <w:szCs w:val="18"/>
        </w:rPr>
        <w:t xml:space="preserve"> que integren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w:t>
      </w:r>
    </w:p>
    <w:p w14:paraId="56E65824" w14:textId="60087899" w:rsidR="004501FC" w:rsidRPr="008E2E4E" w:rsidRDefault="004501FC"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Condición de que los precios son </w:t>
      </w:r>
      <w:r w:rsidR="00FF0BC9" w:rsidRPr="008E2E4E">
        <w:rPr>
          <w:rFonts w:ascii="Noto Sans" w:hAnsi="Noto Sans" w:cs="Noto Sans"/>
          <w:sz w:val="18"/>
          <w:szCs w:val="18"/>
        </w:rPr>
        <w:t xml:space="preserve">fijos </w:t>
      </w:r>
      <w:r w:rsidRPr="008E2E4E">
        <w:rPr>
          <w:rFonts w:ascii="Noto Sans" w:hAnsi="Noto Sans" w:cs="Noto Sans"/>
          <w:sz w:val="18"/>
          <w:szCs w:val="18"/>
        </w:rPr>
        <w:t xml:space="preserve">hasta la total extinción de las obligaciones derivadas del </w:t>
      </w:r>
      <w:r w:rsidRPr="008E2E4E">
        <w:rPr>
          <w:rFonts w:ascii="Noto Sans" w:hAnsi="Noto Sans" w:cs="Noto Sans"/>
          <w:b/>
          <w:sz w:val="18"/>
          <w:szCs w:val="18"/>
        </w:rPr>
        <w:t>“</w:t>
      </w:r>
      <w:r w:rsidR="0054587C" w:rsidRPr="008E2E4E">
        <w:rPr>
          <w:rFonts w:ascii="Noto Sans" w:hAnsi="Noto Sans" w:cs="Noto Sans"/>
          <w:b/>
          <w:sz w:val="18"/>
          <w:szCs w:val="18"/>
        </w:rPr>
        <w:t>Contrato</w:t>
      </w:r>
      <w:r w:rsidRPr="008E2E4E">
        <w:rPr>
          <w:rFonts w:ascii="Noto Sans" w:hAnsi="Noto Sans" w:cs="Noto Sans"/>
          <w:b/>
          <w:sz w:val="18"/>
          <w:szCs w:val="18"/>
        </w:rPr>
        <w:t>”</w:t>
      </w:r>
      <w:r w:rsidR="0054587C" w:rsidRPr="008E2E4E">
        <w:rPr>
          <w:rFonts w:ascii="Noto Sans" w:hAnsi="Noto Sans" w:cs="Noto Sans"/>
          <w:b/>
          <w:sz w:val="18"/>
          <w:szCs w:val="18"/>
        </w:rPr>
        <w:t xml:space="preserve"> </w:t>
      </w:r>
      <w:r w:rsidR="0054587C" w:rsidRPr="008E2E4E">
        <w:rPr>
          <w:rFonts w:ascii="Noto Sans" w:hAnsi="Noto Sans" w:cs="Noto Sans"/>
          <w:bCs/>
          <w:sz w:val="18"/>
          <w:szCs w:val="18"/>
        </w:rPr>
        <w:t>correspondiente</w:t>
      </w:r>
      <w:r w:rsidRPr="008E2E4E">
        <w:rPr>
          <w:rFonts w:ascii="Noto Sans" w:hAnsi="Noto Sans" w:cs="Noto Sans"/>
          <w:sz w:val="18"/>
          <w:szCs w:val="18"/>
        </w:rPr>
        <w:t>; en moneda nacional;</w:t>
      </w:r>
    </w:p>
    <w:p w14:paraId="542640C7" w14:textId="024AA599" w:rsidR="001F66CE" w:rsidRPr="008E2E4E" w:rsidRDefault="001F66CE"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Manifestación expresa que no se solicita anticipo alguno.</w:t>
      </w:r>
    </w:p>
    <w:p w14:paraId="18B7DCF5" w14:textId="4059F163" w:rsidR="004501FC" w:rsidRPr="008E2E4E" w:rsidRDefault="004501FC"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Cumplir con el plazo y condiciones establecidos en la presente </w:t>
      </w:r>
      <w:r w:rsidRPr="008E2E4E">
        <w:rPr>
          <w:rFonts w:ascii="Noto Sans" w:eastAsia="Arial Unicode MS" w:hAnsi="Noto Sans" w:cs="Noto Sans"/>
          <w:b/>
          <w:sz w:val="18"/>
          <w:szCs w:val="18"/>
        </w:rPr>
        <w:t>“</w:t>
      </w:r>
      <w:r w:rsidR="005A464B" w:rsidRPr="008E2E4E">
        <w:rPr>
          <w:rFonts w:ascii="Noto Sans" w:eastAsia="Arial Unicode MS" w:hAnsi="Noto Sans" w:cs="Noto Sans"/>
          <w:b/>
          <w:sz w:val="18"/>
          <w:szCs w:val="18"/>
        </w:rPr>
        <w:t>Convocatoria</w:t>
      </w:r>
      <w:r w:rsidRPr="008E2E4E">
        <w:rPr>
          <w:rFonts w:ascii="Noto Sans" w:eastAsia="Arial Unicode MS" w:hAnsi="Noto Sans" w:cs="Noto Sans"/>
          <w:b/>
          <w:sz w:val="18"/>
          <w:szCs w:val="18"/>
        </w:rPr>
        <w:t>”</w:t>
      </w:r>
      <w:r w:rsidRPr="008E2E4E">
        <w:rPr>
          <w:rFonts w:ascii="Noto Sans" w:hAnsi="Noto Sans" w:cs="Noto Sans"/>
          <w:sz w:val="18"/>
          <w:szCs w:val="18"/>
        </w:rPr>
        <w:t xml:space="preserve">. </w:t>
      </w:r>
    </w:p>
    <w:p w14:paraId="60A46DDB" w14:textId="1BFBD755" w:rsidR="004501FC" w:rsidRPr="008E2E4E" w:rsidRDefault="004501FC"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Desglose del </w:t>
      </w:r>
      <w:r w:rsidR="00AA3A38" w:rsidRPr="008E2E4E">
        <w:rPr>
          <w:rFonts w:ascii="Noto Sans" w:hAnsi="Noto Sans" w:cs="Noto Sans"/>
          <w:sz w:val="18"/>
          <w:szCs w:val="18"/>
        </w:rPr>
        <w:t>I.V.A.</w:t>
      </w:r>
    </w:p>
    <w:p w14:paraId="1F175602" w14:textId="18D682EE" w:rsidR="004501FC" w:rsidRPr="008E2E4E" w:rsidRDefault="003B7ED7"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lastRenderedPageBreak/>
        <w:t>Se deberá</w:t>
      </w:r>
      <w:r w:rsidR="004501FC" w:rsidRPr="008E2E4E">
        <w:rPr>
          <w:rFonts w:ascii="Noto Sans" w:hAnsi="Noto Sans" w:cs="Noto Sans"/>
          <w:sz w:val="18"/>
          <w:szCs w:val="18"/>
        </w:rPr>
        <w:t xml:space="preserve"> cotizar cada uno de los aspectos y requerimientos solicitados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004501FC" w:rsidRPr="008E2E4E">
        <w:rPr>
          <w:rFonts w:ascii="Noto Sans" w:hAnsi="Noto Sans" w:cs="Noto Sans"/>
          <w:sz w:val="18"/>
          <w:szCs w:val="18"/>
        </w:rPr>
        <w:t>.</w:t>
      </w:r>
    </w:p>
    <w:p w14:paraId="7C94ACA9" w14:textId="127668AD" w:rsidR="008F17E7" w:rsidRPr="008E2E4E" w:rsidRDefault="008F17E7" w:rsidP="0096776E">
      <w:pPr>
        <w:numPr>
          <w:ilvl w:val="0"/>
          <w:numId w:val="18"/>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Deberá presentar su propuesta en formato </w:t>
      </w:r>
      <w:r w:rsidR="00053D5F" w:rsidRPr="008E2E4E">
        <w:rPr>
          <w:rFonts w:ascii="Noto Sans" w:hAnsi="Noto Sans" w:cs="Noto Sans"/>
          <w:sz w:val="18"/>
          <w:szCs w:val="18"/>
        </w:rPr>
        <w:t>pdf suscrita por el apoderado o representante legal y en formato excel</w:t>
      </w:r>
      <w:r w:rsidR="00233ABE" w:rsidRPr="008E2E4E">
        <w:rPr>
          <w:rFonts w:ascii="Noto Sans" w:hAnsi="Noto Sans" w:cs="Noto Sans"/>
          <w:sz w:val="18"/>
          <w:szCs w:val="18"/>
        </w:rPr>
        <w:t xml:space="preserve">, sin modificar el formato establecido por la Convocante. </w:t>
      </w:r>
    </w:p>
    <w:p w14:paraId="4E30E13E" w14:textId="4061A75E" w:rsidR="004501FC" w:rsidRPr="008E2E4E" w:rsidRDefault="008B4ADF" w:rsidP="00F93228">
      <w:pPr>
        <w:pStyle w:val="Ttulo2"/>
        <w:rPr>
          <w:rFonts w:ascii="Noto Sans" w:hAnsi="Noto Sans" w:cs="Noto Sans"/>
          <w:b/>
          <w:color w:val="auto"/>
          <w:sz w:val="18"/>
          <w:szCs w:val="18"/>
        </w:rPr>
      </w:pPr>
      <w:bookmarkStart w:id="46" w:name="_Ref366665732"/>
      <w:bookmarkStart w:id="47" w:name="_Toc204561488"/>
      <w:r w:rsidRPr="008E2E4E">
        <w:rPr>
          <w:rFonts w:ascii="Noto Sans" w:hAnsi="Noto Sans" w:cs="Noto Sans"/>
          <w:b/>
          <w:color w:val="auto"/>
          <w:sz w:val="18"/>
          <w:szCs w:val="18"/>
        </w:rPr>
        <w:t>7.3 GARANTÍAS</w:t>
      </w:r>
      <w:bookmarkEnd w:id="46"/>
      <w:bookmarkEnd w:id="47"/>
    </w:p>
    <w:p w14:paraId="1AFACBA6" w14:textId="579564EC" w:rsidR="00F01638" w:rsidRPr="008E2E4E" w:rsidRDefault="00F01638" w:rsidP="00F01638">
      <w:pPr>
        <w:rPr>
          <w:rFonts w:ascii="Noto Sans" w:hAnsi="Noto Sans" w:cs="Noto Sans"/>
          <w:sz w:val="18"/>
          <w:szCs w:val="18"/>
        </w:rPr>
      </w:pPr>
      <w:r w:rsidRPr="008E2E4E">
        <w:rPr>
          <w:rFonts w:ascii="Noto Sans" w:hAnsi="Noto Sans" w:cs="Noto Sans"/>
          <w:sz w:val="18"/>
          <w:szCs w:val="18"/>
        </w:rPr>
        <w:t xml:space="preserve">Deberán de presentarse a cada </w:t>
      </w:r>
      <w:r w:rsidR="002C3857" w:rsidRPr="008E2E4E">
        <w:rPr>
          <w:rFonts w:ascii="Noto Sans" w:hAnsi="Noto Sans" w:cs="Noto Sans"/>
          <w:sz w:val="18"/>
          <w:szCs w:val="18"/>
        </w:rPr>
        <w:t>uno</w:t>
      </w:r>
      <w:r w:rsidRPr="008E2E4E">
        <w:rPr>
          <w:rFonts w:ascii="Noto Sans" w:hAnsi="Noto Sans" w:cs="Noto Sans"/>
          <w:sz w:val="18"/>
          <w:szCs w:val="18"/>
        </w:rPr>
        <w:t xml:space="preserve"> los </w:t>
      </w:r>
      <w:r w:rsidR="002C3857" w:rsidRPr="008E2E4E">
        <w:rPr>
          <w:rFonts w:ascii="Noto Sans" w:hAnsi="Noto Sans" w:cs="Noto Sans"/>
          <w:b/>
          <w:bCs/>
          <w:sz w:val="18"/>
          <w:szCs w:val="18"/>
        </w:rPr>
        <w:t>“participantes”</w:t>
      </w:r>
      <w:r w:rsidR="002C3857" w:rsidRPr="008E2E4E">
        <w:rPr>
          <w:rFonts w:ascii="Noto Sans" w:hAnsi="Noto Sans" w:cs="Noto Sans"/>
          <w:sz w:val="18"/>
          <w:szCs w:val="18"/>
        </w:rPr>
        <w:t xml:space="preserve"> por conducto del administrador del contrato.</w:t>
      </w:r>
    </w:p>
    <w:p w14:paraId="15549A73" w14:textId="4B5E3A80" w:rsidR="004501FC" w:rsidRPr="008E2E4E" w:rsidRDefault="008B4ADF" w:rsidP="00F93228">
      <w:pPr>
        <w:pStyle w:val="Ttulo2"/>
        <w:rPr>
          <w:rFonts w:ascii="Noto Sans" w:hAnsi="Noto Sans" w:cs="Noto Sans"/>
          <w:b/>
          <w:bCs/>
          <w:color w:val="auto"/>
          <w:sz w:val="18"/>
          <w:szCs w:val="18"/>
        </w:rPr>
      </w:pPr>
      <w:bookmarkStart w:id="48" w:name="_Toc204561489"/>
      <w:r w:rsidRPr="008E2E4E">
        <w:rPr>
          <w:rFonts w:ascii="Noto Sans" w:hAnsi="Noto Sans" w:cs="Noto Sans"/>
          <w:b/>
          <w:bCs/>
          <w:color w:val="auto"/>
          <w:sz w:val="18"/>
          <w:szCs w:val="18"/>
        </w:rPr>
        <w:t>7.3.1 DEL CUMPLIMIENTO DEL “INSTRUMENTO JURÍDICO”.</w:t>
      </w:r>
      <w:bookmarkEnd w:id="48"/>
    </w:p>
    <w:p w14:paraId="055800B5" w14:textId="52552E1D" w:rsidR="004501FC" w:rsidRPr="008E2E4E" w:rsidRDefault="0054587C" w:rsidP="00560412">
      <w:pPr>
        <w:tabs>
          <w:tab w:val="left" w:pos="2880"/>
        </w:tabs>
        <w:spacing w:before="100" w:after="200"/>
        <w:jc w:val="both"/>
        <w:rPr>
          <w:rFonts w:ascii="Noto Sans" w:hAnsi="Noto Sans" w:cs="Noto Sans"/>
          <w:b/>
          <w:bCs/>
          <w:sz w:val="18"/>
          <w:szCs w:val="18"/>
        </w:rPr>
      </w:pPr>
      <w:r w:rsidRPr="008E2E4E">
        <w:rPr>
          <w:rFonts w:ascii="Noto Sans" w:hAnsi="Noto Sans" w:cs="Noto Sans"/>
          <w:sz w:val="18"/>
          <w:szCs w:val="18"/>
        </w:rPr>
        <w:t>El</w:t>
      </w:r>
      <w:r w:rsidR="004501FC" w:rsidRPr="008E2E4E">
        <w:rPr>
          <w:rFonts w:ascii="Noto Sans" w:hAnsi="Noto Sans" w:cs="Noto Sans"/>
          <w:sz w:val="18"/>
          <w:szCs w:val="18"/>
        </w:rPr>
        <w:t xml:space="preserve"> </w:t>
      </w:r>
      <w:r w:rsidR="004501FC" w:rsidRPr="008E2E4E">
        <w:rPr>
          <w:rFonts w:ascii="Noto Sans" w:hAnsi="Noto Sans" w:cs="Noto Sans"/>
          <w:b/>
          <w:sz w:val="18"/>
          <w:szCs w:val="18"/>
        </w:rPr>
        <w:t>“Proveedor”</w:t>
      </w:r>
      <w:r w:rsidR="004501FC" w:rsidRPr="008E2E4E">
        <w:rPr>
          <w:rFonts w:ascii="Noto Sans" w:hAnsi="Noto Sans" w:cs="Noto Sans"/>
          <w:sz w:val="18"/>
          <w:szCs w:val="18"/>
        </w:rPr>
        <w:t xml:space="preserve"> deberá presentar la garantía de cumplimiento </w:t>
      </w:r>
      <w:r w:rsidR="00210546" w:rsidRPr="008E2E4E">
        <w:rPr>
          <w:rFonts w:ascii="Noto Sans" w:hAnsi="Noto Sans" w:cs="Noto Sans"/>
          <w:sz w:val="18"/>
          <w:szCs w:val="18"/>
        </w:rPr>
        <w:t>correspondiente</w:t>
      </w:r>
      <w:r w:rsidRPr="008E2E4E">
        <w:rPr>
          <w:rFonts w:ascii="Noto Sans" w:hAnsi="Noto Sans" w:cs="Noto Sans"/>
          <w:sz w:val="18"/>
          <w:szCs w:val="18"/>
        </w:rPr>
        <w:t xml:space="preserve">, </w:t>
      </w:r>
      <w:r w:rsidR="004501FC" w:rsidRPr="008E2E4E">
        <w:rPr>
          <w:rFonts w:ascii="Noto Sans" w:hAnsi="Noto Sans" w:cs="Noto Sans"/>
          <w:sz w:val="18"/>
          <w:szCs w:val="18"/>
        </w:rPr>
        <w:t xml:space="preserve">en los términos establecidos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004501FC" w:rsidRPr="008E2E4E">
        <w:rPr>
          <w:rFonts w:ascii="Noto Sans" w:hAnsi="Noto Sans" w:cs="Noto Sans"/>
          <w:b/>
          <w:bCs/>
          <w:sz w:val="18"/>
          <w:szCs w:val="18"/>
        </w:rPr>
        <w:t>.</w:t>
      </w:r>
    </w:p>
    <w:p w14:paraId="0ABDFE35" w14:textId="31A50C2C" w:rsidR="004501FC" w:rsidRPr="008E2E4E" w:rsidRDefault="008B4ADF" w:rsidP="00F93228">
      <w:pPr>
        <w:pStyle w:val="Ttulo2"/>
        <w:rPr>
          <w:rFonts w:ascii="Noto Sans" w:hAnsi="Noto Sans" w:cs="Noto Sans"/>
          <w:b/>
          <w:bCs/>
          <w:color w:val="auto"/>
          <w:sz w:val="18"/>
          <w:szCs w:val="18"/>
        </w:rPr>
      </w:pPr>
      <w:bookmarkStart w:id="49" w:name="_Toc67058213"/>
      <w:bookmarkStart w:id="50" w:name="_Toc204561490"/>
      <w:r w:rsidRPr="008E2E4E">
        <w:rPr>
          <w:rFonts w:ascii="Noto Sans" w:hAnsi="Noto Sans" w:cs="Noto Sans"/>
          <w:b/>
          <w:bCs/>
          <w:color w:val="auto"/>
          <w:sz w:val="18"/>
          <w:szCs w:val="18"/>
        </w:rPr>
        <w:t xml:space="preserve">7.3.2 DE </w:t>
      </w:r>
      <w:bookmarkEnd w:id="49"/>
      <w:r w:rsidR="003A5C7A" w:rsidRPr="008E2E4E">
        <w:rPr>
          <w:rFonts w:ascii="Noto Sans" w:hAnsi="Noto Sans" w:cs="Noto Sans"/>
          <w:b/>
          <w:bCs/>
          <w:color w:val="auto"/>
          <w:sz w:val="18"/>
          <w:szCs w:val="18"/>
        </w:rPr>
        <w:t>VICIOS OCULTOS</w:t>
      </w:r>
      <w:bookmarkEnd w:id="50"/>
    </w:p>
    <w:p w14:paraId="35F54DA7" w14:textId="643DB297" w:rsidR="004501FC" w:rsidRPr="008E2E4E" w:rsidRDefault="00210546" w:rsidP="00560412">
      <w:pPr>
        <w:tabs>
          <w:tab w:val="left" w:pos="2880"/>
        </w:tabs>
        <w:spacing w:before="100" w:after="200"/>
        <w:jc w:val="both"/>
        <w:rPr>
          <w:rFonts w:ascii="Noto Sans" w:eastAsia="Arial Unicode MS" w:hAnsi="Noto Sans" w:cs="Noto Sans"/>
          <w:bCs/>
          <w:sz w:val="18"/>
          <w:szCs w:val="18"/>
        </w:rPr>
      </w:pPr>
      <w:r w:rsidRPr="008E2E4E">
        <w:rPr>
          <w:rFonts w:ascii="Noto Sans" w:hAnsi="Noto Sans" w:cs="Noto Sans"/>
          <w:sz w:val="18"/>
          <w:szCs w:val="18"/>
        </w:rPr>
        <w:t xml:space="preserve">El </w:t>
      </w:r>
      <w:r w:rsidRPr="008E2E4E">
        <w:rPr>
          <w:rFonts w:ascii="Noto Sans" w:hAnsi="Noto Sans" w:cs="Noto Sans"/>
          <w:b/>
          <w:sz w:val="18"/>
          <w:szCs w:val="18"/>
        </w:rPr>
        <w:t>“Proveedor”</w:t>
      </w:r>
      <w:r w:rsidRPr="008E2E4E">
        <w:rPr>
          <w:rFonts w:ascii="Noto Sans" w:hAnsi="Noto Sans" w:cs="Noto Sans"/>
          <w:sz w:val="18"/>
          <w:szCs w:val="18"/>
        </w:rPr>
        <w:t xml:space="preserve"> deberá presentar Póliza de </w:t>
      </w:r>
      <w:r w:rsidR="003A5C7A" w:rsidRPr="008E2E4E">
        <w:rPr>
          <w:rFonts w:ascii="Noto Sans" w:hAnsi="Noto Sans" w:cs="Noto Sans"/>
          <w:sz w:val="18"/>
          <w:szCs w:val="18"/>
        </w:rPr>
        <w:t xml:space="preserve">Vicios Ocultos </w:t>
      </w:r>
      <w:r w:rsidRPr="008E2E4E">
        <w:rPr>
          <w:rFonts w:ascii="Noto Sans" w:hAnsi="Noto Sans" w:cs="Noto Sans"/>
          <w:sz w:val="18"/>
          <w:szCs w:val="18"/>
        </w:rPr>
        <w:t xml:space="preserve">correspondiente, en los términos establecidos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004501FC" w:rsidRPr="008E2E4E">
        <w:rPr>
          <w:rFonts w:ascii="Noto Sans" w:eastAsia="Arial Unicode MS" w:hAnsi="Noto Sans" w:cs="Noto Sans"/>
          <w:bCs/>
          <w:sz w:val="18"/>
          <w:szCs w:val="18"/>
        </w:rPr>
        <w:t xml:space="preserve">. </w:t>
      </w:r>
    </w:p>
    <w:p w14:paraId="7A1EB001" w14:textId="315E7236" w:rsidR="00AC53D6" w:rsidRPr="008E2E4E" w:rsidRDefault="00AC53D6" w:rsidP="00AC53D6">
      <w:pPr>
        <w:pStyle w:val="Ttulo2"/>
        <w:rPr>
          <w:rFonts w:ascii="Noto Sans" w:hAnsi="Noto Sans" w:cs="Noto Sans"/>
          <w:b/>
          <w:bCs/>
          <w:color w:val="auto"/>
          <w:sz w:val="18"/>
          <w:szCs w:val="18"/>
        </w:rPr>
      </w:pPr>
      <w:bookmarkStart w:id="51" w:name="_Toc204561491"/>
      <w:r w:rsidRPr="008E2E4E">
        <w:rPr>
          <w:rFonts w:ascii="Noto Sans" w:hAnsi="Noto Sans" w:cs="Noto Sans"/>
          <w:b/>
          <w:bCs/>
          <w:color w:val="auto"/>
          <w:sz w:val="18"/>
          <w:szCs w:val="18"/>
        </w:rPr>
        <w:t>7.3.</w:t>
      </w:r>
      <w:r w:rsidR="00164DC9" w:rsidRPr="008E2E4E">
        <w:rPr>
          <w:rFonts w:ascii="Noto Sans" w:hAnsi="Noto Sans" w:cs="Noto Sans"/>
          <w:b/>
          <w:bCs/>
          <w:color w:val="auto"/>
          <w:sz w:val="18"/>
          <w:szCs w:val="18"/>
        </w:rPr>
        <w:t>3</w:t>
      </w:r>
      <w:r w:rsidRPr="008E2E4E">
        <w:rPr>
          <w:rFonts w:ascii="Noto Sans" w:hAnsi="Noto Sans" w:cs="Noto Sans"/>
          <w:b/>
          <w:bCs/>
          <w:color w:val="auto"/>
          <w:sz w:val="18"/>
          <w:szCs w:val="18"/>
        </w:rPr>
        <w:t xml:space="preserve"> DE LA RESPONSABILIDAD CIVIL</w:t>
      </w:r>
      <w:bookmarkEnd w:id="51"/>
    </w:p>
    <w:p w14:paraId="5C80B2B1" w14:textId="6A281A6F" w:rsidR="00FF7D48" w:rsidRPr="008E2E4E" w:rsidRDefault="00FF7D48" w:rsidP="00A90464">
      <w:pPr>
        <w:jc w:val="both"/>
        <w:rPr>
          <w:rFonts w:ascii="Noto Sans" w:eastAsia="Arial Unicode MS" w:hAnsi="Noto Sans" w:cs="Noto Sans"/>
          <w:b/>
          <w:bCs/>
          <w:sz w:val="18"/>
          <w:szCs w:val="18"/>
        </w:rPr>
      </w:pPr>
      <w:r w:rsidRPr="008E2E4E">
        <w:rPr>
          <w:rFonts w:ascii="Noto Sans" w:eastAsia="Arial Unicode MS" w:hAnsi="Noto Sans" w:cs="Noto Sans"/>
          <w:sz w:val="18"/>
          <w:szCs w:val="18"/>
        </w:rPr>
        <w:t>No se requerirá la presentación de póliza de seguro de responsabilidad civil, no obstante, los proveedores serán responsables de cualquier daño o afectación a cualquiera de las áreas requirentes, lo anterior en virtud de lo señalado en los “</w:t>
      </w:r>
      <w:r w:rsidRPr="008E2E4E">
        <w:rPr>
          <w:rFonts w:ascii="Noto Sans" w:eastAsia="Arial Unicode MS" w:hAnsi="Noto Sans" w:cs="Noto Sans"/>
          <w:b/>
          <w:bCs/>
          <w:sz w:val="18"/>
          <w:szCs w:val="18"/>
        </w:rPr>
        <w:t>Anexos técnicos”.</w:t>
      </w:r>
    </w:p>
    <w:p w14:paraId="5F79A2FA" w14:textId="77777777" w:rsidR="009F3BED" w:rsidRPr="008E2E4E" w:rsidRDefault="009F3BED" w:rsidP="00A90464">
      <w:pPr>
        <w:jc w:val="both"/>
        <w:rPr>
          <w:rFonts w:ascii="Noto Sans" w:eastAsia="Arial Unicode MS" w:hAnsi="Noto Sans" w:cs="Noto Sans"/>
          <w:b/>
          <w:bCs/>
          <w:sz w:val="18"/>
          <w:szCs w:val="18"/>
        </w:rPr>
      </w:pPr>
    </w:p>
    <w:p w14:paraId="16337DE3" w14:textId="604377ED" w:rsidR="009F3BED" w:rsidRPr="008E2E4E" w:rsidRDefault="009F3BED" w:rsidP="009F3BED">
      <w:pPr>
        <w:pStyle w:val="Ttulo2"/>
        <w:rPr>
          <w:rFonts w:ascii="Noto Sans" w:hAnsi="Noto Sans" w:cs="Noto Sans"/>
          <w:b/>
          <w:bCs/>
          <w:color w:val="auto"/>
          <w:sz w:val="18"/>
          <w:szCs w:val="18"/>
        </w:rPr>
      </w:pPr>
      <w:r w:rsidRPr="008E2E4E">
        <w:rPr>
          <w:rFonts w:ascii="Noto Sans" w:hAnsi="Noto Sans" w:cs="Noto Sans"/>
          <w:b/>
          <w:bCs/>
          <w:color w:val="auto"/>
          <w:sz w:val="18"/>
          <w:szCs w:val="18"/>
        </w:rPr>
        <w:t>7.3.4 DE LA CANCELACIÓN TOTAL O PARCIAL DE LAS PARTIDAS O CONCEPTOS NO ENTREGADOS</w:t>
      </w:r>
    </w:p>
    <w:p w14:paraId="5891A7C5" w14:textId="77777777" w:rsidR="009F3BED" w:rsidRPr="008E2E4E" w:rsidRDefault="009F3BED" w:rsidP="009F3BED">
      <w:pPr>
        <w:rPr>
          <w:rFonts w:ascii="Noto Sans" w:eastAsia="Arial Unicode MS" w:hAnsi="Noto Sans" w:cs="Noto Sans"/>
          <w:sz w:val="18"/>
          <w:szCs w:val="18"/>
        </w:rPr>
      </w:pPr>
    </w:p>
    <w:p w14:paraId="701C7F9F" w14:textId="589B23E5" w:rsidR="009F3BED" w:rsidRPr="008E2E4E" w:rsidRDefault="009F3BED" w:rsidP="009F3BED">
      <w:pPr>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En términos de los artículos 76 y 77 de la </w:t>
      </w:r>
      <w:r w:rsidRPr="008E2E4E">
        <w:rPr>
          <w:rFonts w:ascii="Noto Sans" w:eastAsia="Arial Unicode MS" w:hAnsi="Noto Sans" w:cs="Noto Sans"/>
          <w:b/>
          <w:bCs/>
          <w:sz w:val="18"/>
          <w:szCs w:val="18"/>
        </w:rPr>
        <w:t>“Ley”</w:t>
      </w:r>
      <w:r w:rsidRPr="008E2E4E">
        <w:rPr>
          <w:rFonts w:ascii="Noto Sans" w:eastAsia="Arial Unicode MS" w:hAnsi="Noto Sans" w:cs="Noto Sans"/>
          <w:sz w:val="18"/>
          <w:szCs w:val="18"/>
        </w:rPr>
        <w:t>, cuando el incumplimiento persista por tres órdenes de suministro de manera consecutiva, o las penas convencionales o deductivas rebasen el monto de la garantía de complimiento o el 20% del monto mínimo del contrato, se procederá a la cancelación total o parcial de las partidas o conceptos no entregados.</w:t>
      </w:r>
    </w:p>
    <w:p w14:paraId="7F8159D2" w14:textId="7F4B141E" w:rsidR="004501FC" w:rsidRPr="008E2E4E" w:rsidRDefault="004501FC" w:rsidP="00F93228">
      <w:pPr>
        <w:pStyle w:val="Ttulo1"/>
        <w:rPr>
          <w:rFonts w:ascii="Noto Sans" w:hAnsi="Noto Sans" w:cs="Noto Sans"/>
          <w:b/>
          <w:color w:val="auto"/>
          <w:sz w:val="18"/>
          <w:szCs w:val="18"/>
        </w:rPr>
      </w:pPr>
      <w:bookmarkStart w:id="52" w:name="_Ref366665815"/>
      <w:bookmarkStart w:id="53" w:name="_Toc204561492"/>
      <w:r w:rsidRPr="008E2E4E">
        <w:rPr>
          <w:rFonts w:ascii="Noto Sans" w:hAnsi="Noto Sans" w:cs="Noto Sans"/>
          <w:b/>
          <w:color w:val="auto"/>
          <w:sz w:val="18"/>
          <w:szCs w:val="18"/>
        </w:rPr>
        <w:t>8</w:t>
      </w:r>
      <w:r w:rsidR="00C329BB" w:rsidRPr="008E2E4E">
        <w:rPr>
          <w:rFonts w:ascii="Noto Sans" w:hAnsi="Noto Sans" w:cs="Noto Sans"/>
          <w:b/>
          <w:color w:val="auto"/>
          <w:sz w:val="18"/>
          <w:szCs w:val="18"/>
        </w:rPr>
        <w:t>. PENAS CONVENCIONALES</w:t>
      </w:r>
      <w:bookmarkEnd w:id="52"/>
      <w:r w:rsidR="00C329BB" w:rsidRPr="008E2E4E">
        <w:rPr>
          <w:rFonts w:ascii="Noto Sans" w:hAnsi="Noto Sans" w:cs="Noto Sans"/>
          <w:b/>
          <w:color w:val="auto"/>
          <w:sz w:val="18"/>
          <w:szCs w:val="18"/>
        </w:rPr>
        <w:t xml:space="preserve"> </w:t>
      </w:r>
      <w:r w:rsidRPr="008E2E4E">
        <w:rPr>
          <w:rFonts w:ascii="Noto Sans" w:hAnsi="Noto Sans" w:cs="Noto Sans"/>
          <w:b/>
          <w:color w:val="auto"/>
          <w:sz w:val="18"/>
          <w:szCs w:val="18"/>
        </w:rPr>
        <w:t>Y DEDUCCIONES</w:t>
      </w:r>
      <w:bookmarkEnd w:id="53"/>
    </w:p>
    <w:p w14:paraId="158F15A1" w14:textId="77777777" w:rsidR="004501FC" w:rsidRPr="008E2E4E" w:rsidRDefault="004501FC" w:rsidP="00F93228">
      <w:pPr>
        <w:pStyle w:val="Ttulo2"/>
        <w:rPr>
          <w:rFonts w:ascii="Noto Sans" w:eastAsia="Arial Unicode MS" w:hAnsi="Noto Sans" w:cs="Noto Sans"/>
          <w:b/>
          <w:color w:val="auto"/>
          <w:sz w:val="18"/>
          <w:szCs w:val="18"/>
        </w:rPr>
      </w:pPr>
      <w:bookmarkStart w:id="54" w:name="_Toc204561493"/>
      <w:r w:rsidRPr="008E2E4E">
        <w:rPr>
          <w:rFonts w:ascii="Noto Sans" w:eastAsia="Arial Unicode MS" w:hAnsi="Noto Sans" w:cs="Noto Sans"/>
          <w:b/>
          <w:color w:val="auto"/>
          <w:sz w:val="18"/>
          <w:szCs w:val="18"/>
        </w:rPr>
        <w:t xml:space="preserve">8.1 PENAS </w:t>
      </w:r>
      <w:r w:rsidRPr="008E2E4E">
        <w:rPr>
          <w:rFonts w:ascii="Noto Sans" w:hAnsi="Noto Sans" w:cs="Noto Sans"/>
          <w:b/>
          <w:bCs/>
          <w:color w:val="auto"/>
          <w:sz w:val="18"/>
          <w:szCs w:val="18"/>
        </w:rPr>
        <w:t>CONVENCIONALES</w:t>
      </w:r>
      <w:bookmarkEnd w:id="54"/>
    </w:p>
    <w:p w14:paraId="2D4670AB" w14:textId="4967C867"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De conformidad con el artículo </w:t>
      </w:r>
      <w:r w:rsidR="0054587C" w:rsidRPr="008E2E4E">
        <w:rPr>
          <w:rFonts w:ascii="Noto Sans" w:eastAsia="Arial Unicode MS" w:hAnsi="Noto Sans" w:cs="Noto Sans"/>
          <w:sz w:val="18"/>
          <w:szCs w:val="18"/>
        </w:rPr>
        <w:t>75</w:t>
      </w:r>
      <w:r w:rsidRPr="008E2E4E">
        <w:rPr>
          <w:rFonts w:ascii="Noto Sans" w:eastAsia="Arial Unicode MS" w:hAnsi="Noto Sans" w:cs="Noto Sans"/>
          <w:sz w:val="18"/>
          <w:szCs w:val="18"/>
        </w:rPr>
        <w:t xml:space="preserve"> de la </w:t>
      </w:r>
      <w:r w:rsidRPr="008E2E4E">
        <w:rPr>
          <w:rFonts w:ascii="Noto Sans" w:eastAsia="Arial Unicode MS" w:hAnsi="Noto Sans" w:cs="Noto Sans"/>
          <w:b/>
          <w:sz w:val="18"/>
          <w:szCs w:val="18"/>
        </w:rPr>
        <w:t>“Ley”</w:t>
      </w:r>
      <w:r w:rsidRPr="008E2E4E">
        <w:rPr>
          <w:rFonts w:ascii="Noto Sans" w:eastAsia="Arial Unicode MS" w:hAnsi="Noto Sans" w:cs="Noto Sans"/>
          <w:sz w:val="18"/>
          <w:szCs w:val="18"/>
        </w:rPr>
        <w:t xml:space="preserve"> y 96 del </w:t>
      </w:r>
      <w:r w:rsidRPr="008E2E4E">
        <w:rPr>
          <w:rFonts w:ascii="Noto Sans" w:eastAsia="Arial Unicode MS" w:hAnsi="Noto Sans" w:cs="Noto Sans"/>
          <w:b/>
          <w:sz w:val="18"/>
          <w:szCs w:val="18"/>
        </w:rPr>
        <w:t>“Reglamento”</w:t>
      </w:r>
      <w:r w:rsidRPr="008E2E4E">
        <w:rPr>
          <w:rFonts w:ascii="Noto Sans" w:eastAsia="Arial Unicode MS" w:hAnsi="Noto Sans" w:cs="Noto Sans"/>
          <w:sz w:val="18"/>
          <w:szCs w:val="18"/>
        </w:rPr>
        <w:t xml:space="preserve">, </w:t>
      </w:r>
      <w:r w:rsidR="00046827" w:rsidRPr="008E2E4E">
        <w:rPr>
          <w:rFonts w:ascii="Noto Sans" w:eastAsia="Arial Unicode MS" w:hAnsi="Noto Sans" w:cs="Noto Sans"/>
          <w:sz w:val="18"/>
          <w:szCs w:val="18"/>
        </w:rPr>
        <w:t>los</w:t>
      </w:r>
      <w:r w:rsidRPr="008E2E4E">
        <w:rPr>
          <w:rFonts w:ascii="Noto Sans" w:eastAsia="Arial Unicode MS" w:hAnsi="Noto Sans" w:cs="Noto Sans"/>
          <w:sz w:val="18"/>
          <w:szCs w:val="18"/>
        </w:rPr>
        <w:t xml:space="preserve"> </w:t>
      </w:r>
      <w:r w:rsidRPr="008E2E4E">
        <w:rPr>
          <w:rFonts w:ascii="Noto Sans" w:eastAsia="Arial Unicode MS" w:hAnsi="Noto Sans" w:cs="Noto Sans"/>
          <w:b/>
          <w:bCs/>
          <w:sz w:val="18"/>
          <w:szCs w:val="18"/>
        </w:rPr>
        <w:t>“</w:t>
      </w:r>
      <w:r w:rsidR="00046827" w:rsidRPr="008E2E4E">
        <w:rPr>
          <w:rFonts w:ascii="Noto Sans" w:eastAsia="Arial Unicode MS" w:hAnsi="Noto Sans" w:cs="Noto Sans"/>
          <w:b/>
          <w:bCs/>
          <w:sz w:val="18"/>
          <w:szCs w:val="18"/>
        </w:rPr>
        <w:t>Participantes</w:t>
      </w:r>
      <w:r w:rsidRPr="008E2E4E">
        <w:rPr>
          <w:rFonts w:ascii="Noto Sans" w:eastAsia="Arial Unicode MS" w:hAnsi="Noto Sans" w:cs="Noto Sans"/>
          <w:b/>
          <w:bCs/>
          <w:sz w:val="18"/>
          <w:szCs w:val="18"/>
        </w:rPr>
        <w:t>”</w:t>
      </w:r>
      <w:r w:rsidRPr="008E2E4E">
        <w:rPr>
          <w:rFonts w:ascii="Noto Sans" w:eastAsia="Arial Unicode MS" w:hAnsi="Noto Sans" w:cs="Noto Sans"/>
          <w:sz w:val="18"/>
          <w:szCs w:val="18"/>
        </w:rPr>
        <w:t xml:space="preserve"> impondrá una penalización conforme a lo señalado en </w:t>
      </w:r>
      <w:r w:rsidR="007835F0" w:rsidRPr="008E2E4E">
        <w:rPr>
          <w:rFonts w:ascii="Noto Sans" w:eastAsia="Arial Unicode MS" w:hAnsi="Noto Sans" w:cs="Noto Sans"/>
          <w:sz w:val="18"/>
          <w:szCs w:val="18"/>
        </w:rPr>
        <w:t>los</w:t>
      </w:r>
      <w:r w:rsidR="003355F1" w:rsidRPr="008E2E4E">
        <w:rPr>
          <w:rFonts w:ascii="Noto Sans" w:eastAsia="Arial Unicode MS" w:hAnsi="Noto Sans" w:cs="Noto Sans"/>
          <w:b/>
          <w:bCs/>
          <w:sz w:val="18"/>
          <w:szCs w:val="18"/>
        </w:rPr>
        <w:t xml:space="preserve"> “Anexos Técnicos”</w:t>
      </w:r>
      <w:r w:rsidRPr="008E2E4E">
        <w:rPr>
          <w:rFonts w:ascii="Noto Sans" w:eastAsia="Arial Unicode MS" w:hAnsi="Noto Sans" w:cs="Noto Sans"/>
          <w:b/>
          <w:sz w:val="18"/>
          <w:szCs w:val="18"/>
        </w:rPr>
        <w:t xml:space="preserve"> </w:t>
      </w:r>
      <w:r w:rsidRPr="008E2E4E">
        <w:rPr>
          <w:rFonts w:ascii="Noto Sans" w:eastAsia="Arial Unicode MS" w:hAnsi="Noto Sans" w:cs="Noto Sans"/>
          <w:sz w:val="18"/>
          <w:szCs w:val="18"/>
        </w:rPr>
        <w:t xml:space="preserve">que se integra a la presente </w:t>
      </w:r>
      <w:r w:rsidRPr="008E2E4E">
        <w:rPr>
          <w:rFonts w:ascii="Noto Sans" w:eastAsia="Arial Unicode MS" w:hAnsi="Noto Sans" w:cs="Noto Sans"/>
          <w:b/>
          <w:sz w:val="18"/>
          <w:szCs w:val="18"/>
        </w:rPr>
        <w:t>“</w:t>
      </w:r>
      <w:r w:rsidR="00BB62B1" w:rsidRPr="008E2E4E">
        <w:rPr>
          <w:rFonts w:ascii="Noto Sans" w:eastAsia="Arial Unicode MS" w:hAnsi="Noto Sans" w:cs="Noto Sans"/>
          <w:b/>
          <w:sz w:val="18"/>
          <w:szCs w:val="18"/>
        </w:rPr>
        <w:t>Convocatoria</w:t>
      </w:r>
      <w:r w:rsidRPr="008E2E4E">
        <w:rPr>
          <w:rFonts w:ascii="Noto Sans" w:eastAsia="Arial Unicode MS" w:hAnsi="Noto Sans" w:cs="Noto Sans"/>
          <w:b/>
          <w:sz w:val="18"/>
          <w:szCs w:val="18"/>
        </w:rPr>
        <w:t>”</w:t>
      </w:r>
      <w:r w:rsidRPr="008E2E4E">
        <w:rPr>
          <w:rFonts w:ascii="Noto Sans" w:eastAsia="Arial Unicode MS" w:hAnsi="Noto Sans" w:cs="Noto Sans"/>
          <w:sz w:val="18"/>
          <w:szCs w:val="18"/>
        </w:rPr>
        <w:t xml:space="preserve"> y forma parte integrante de la misma.</w:t>
      </w:r>
    </w:p>
    <w:p w14:paraId="1AC5BE40" w14:textId="77777777" w:rsidR="00C22EA4" w:rsidRPr="008E2E4E" w:rsidRDefault="00C22EA4" w:rsidP="00C22EA4">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De conformidad con el artículo 76 de la </w:t>
      </w:r>
      <w:r w:rsidRPr="008E2E4E">
        <w:rPr>
          <w:rFonts w:ascii="Noto Sans" w:hAnsi="Noto Sans" w:cs="Noto Sans"/>
          <w:b/>
          <w:bCs/>
          <w:sz w:val="18"/>
          <w:szCs w:val="18"/>
        </w:rPr>
        <w:t>“Ley”</w:t>
      </w:r>
      <w:r w:rsidRPr="008E2E4E">
        <w:rPr>
          <w:rFonts w:ascii="Noto Sans" w:hAnsi="Noto Sans" w:cs="Noto Sans"/>
          <w:sz w:val="18"/>
          <w:szCs w:val="18"/>
        </w:rPr>
        <w:t xml:space="preserve">, en ningún caso las penas convencionales o deductivas que se apliquen a el </w:t>
      </w:r>
      <w:r w:rsidRPr="008E2E4E">
        <w:rPr>
          <w:rFonts w:ascii="Noto Sans" w:hAnsi="Noto Sans" w:cs="Noto Sans"/>
          <w:b/>
          <w:bCs/>
          <w:sz w:val="18"/>
          <w:szCs w:val="18"/>
        </w:rPr>
        <w:t>“Proveedor”</w:t>
      </w:r>
      <w:r w:rsidRPr="008E2E4E">
        <w:rPr>
          <w:rFonts w:ascii="Noto Sans" w:hAnsi="Noto Sans" w:cs="Noto Sans"/>
          <w:sz w:val="18"/>
          <w:szCs w:val="18"/>
        </w:rPr>
        <w:t xml:space="preserve"> rebasaran el monto de la garantía de cumplimiento que a efecto presente el mismo.</w:t>
      </w:r>
    </w:p>
    <w:p w14:paraId="463D2C4C" w14:textId="2FE1FAD7"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Dicha penalización no deberá rebasar el monto de la Garantía de Cumplimiento </w:t>
      </w:r>
      <w:r w:rsidR="00236A18" w:rsidRPr="008E2E4E">
        <w:rPr>
          <w:rFonts w:ascii="Noto Sans" w:hAnsi="Noto Sans" w:cs="Noto Sans"/>
          <w:sz w:val="18"/>
          <w:szCs w:val="18"/>
        </w:rPr>
        <w:t xml:space="preserve">del </w:t>
      </w:r>
      <w:r w:rsidR="00236A18" w:rsidRPr="008E2E4E">
        <w:rPr>
          <w:rFonts w:ascii="Noto Sans" w:hAnsi="Noto Sans" w:cs="Noto Sans"/>
          <w:b/>
          <w:bCs/>
          <w:sz w:val="18"/>
          <w:szCs w:val="18"/>
        </w:rPr>
        <w:t xml:space="preserve">“Contrato” </w:t>
      </w:r>
      <w:r w:rsidRPr="008E2E4E">
        <w:rPr>
          <w:rFonts w:ascii="Noto Sans" w:hAnsi="Noto Sans" w:cs="Noto Sans"/>
          <w:sz w:val="18"/>
          <w:szCs w:val="18"/>
        </w:rPr>
        <w:t xml:space="preserve">establecida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caso contrario, </w:t>
      </w:r>
      <w:r w:rsidR="0054587C" w:rsidRPr="008E2E4E">
        <w:rPr>
          <w:rFonts w:ascii="Noto Sans" w:hAnsi="Noto Sans" w:cs="Noto Sans"/>
          <w:sz w:val="18"/>
          <w:szCs w:val="18"/>
        </w:rPr>
        <w:t xml:space="preserve">se </w:t>
      </w:r>
      <w:r w:rsidRPr="008E2E4E">
        <w:rPr>
          <w:rFonts w:ascii="Noto Sans" w:hAnsi="Noto Sans" w:cs="Noto Sans"/>
          <w:sz w:val="18"/>
          <w:szCs w:val="18"/>
        </w:rPr>
        <w:t xml:space="preserve">podrá iniciar el procedimiento de recisión administrativa, en términos de lo previsto en el </w:t>
      </w:r>
      <w:r w:rsidR="005A464B" w:rsidRPr="008E2E4E">
        <w:rPr>
          <w:rFonts w:ascii="Noto Sans" w:hAnsi="Noto Sans" w:cs="Noto Sans"/>
          <w:sz w:val="18"/>
          <w:szCs w:val="18"/>
        </w:rPr>
        <w:t>a</w:t>
      </w:r>
      <w:r w:rsidRPr="008E2E4E">
        <w:rPr>
          <w:rFonts w:ascii="Noto Sans" w:hAnsi="Noto Sans" w:cs="Noto Sans"/>
          <w:sz w:val="18"/>
          <w:szCs w:val="18"/>
        </w:rPr>
        <w:t xml:space="preserve">rtículo </w:t>
      </w:r>
      <w:r w:rsidR="0054587C" w:rsidRPr="008E2E4E">
        <w:rPr>
          <w:rFonts w:ascii="Noto Sans" w:hAnsi="Noto Sans" w:cs="Noto Sans"/>
          <w:sz w:val="18"/>
          <w:szCs w:val="18"/>
        </w:rPr>
        <w:t>77</w:t>
      </w:r>
      <w:r w:rsidRPr="008E2E4E">
        <w:rPr>
          <w:rFonts w:ascii="Noto Sans" w:hAnsi="Noto Sans" w:cs="Noto Sans"/>
          <w:sz w:val="18"/>
          <w:szCs w:val="18"/>
        </w:rPr>
        <w:t xml:space="preserve"> de la </w:t>
      </w:r>
      <w:r w:rsidRPr="008E2E4E">
        <w:rPr>
          <w:rFonts w:ascii="Noto Sans" w:hAnsi="Noto Sans" w:cs="Noto Sans"/>
          <w:b/>
          <w:sz w:val="18"/>
          <w:szCs w:val="18"/>
        </w:rPr>
        <w:t>“Ley”</w:t>
      </w:r>
      <w:r w:rsidRPr="008E2E4E">
        <w:rPr>
          <w:rFonts w:ascii="Noto Sans" w:hAnsi="Noto Sans" w:cs="Noto Sans"/>
          <w:sz w:val="18"/>
          <w:szCs w:val="18"/>
        </w:rPr>
        <w:t>.</w:t>
      </w:r>
    </w:p>
    <w:p w14:paraId="5DFDDE68" w14:textId="3D331697" w:rsidR="004501FC" w:rsidRPr="008E2E4E" w:rsidRDefault="008B4ADF" w:rsidP="00F93228">
      <w:pPr>
        <w:pStyle w:val="Ttulo2"/>
        <w:rPr>
          <w:rFonts w:ascii="Noto Sans" w:hAnsi="Noto Sans" w:cs="Noto Sans"/>
          <w:b/>
          <w:color w:val="auto"/>
          <w:sz w:val="18"/>
          <w:szCs w:val="18"/>
        </w:rPr>
      </w:pPr>
      <w:bookmarkStart w:id="55" w:name="_Toc204561494"/>
      <w:r w:rsidRPr="008E2E4E">
        <w:rPr>
          <w:rFonts w:ascii="Noto Sans" w:hAnsi="Noto Sans" w:cs="Noto Sans"/>
          <w:b/>
          <w:color w:val="auto"/>
          <w:sz w:val="18"/>
          <w:szCs w:val="18"/>
        </w:rPr>
        <w:t xml:space="preserve">8.2 </w:t>
      </w:r>
      <w:r w:rsidR="004F6CBA" w:rsidRPr="008E2E4E">
        <w:rPr>
          <w:rFonts w:ascii="Noto Sans" w:hAnsi="Noto Sans" w:cs="Noto Sans"/>
          <w:b/>
          <w:color w:val="auto"/>
          <w:sz w:val="18"/>
          <w:szCs w:val="18"/>
        </w:rPr>
        <w:t>DEDUCTIVAS</w:t>
      </w:r>
      <w:bookmarkEnd w:id="55"/>
      <w:r w:rsidRPr="008E2E4E">
        <w:rPr>
          <w:rFonts w:ascii="Noto Sans" w:hAnsi="Noto Sans" w:cs="Noto Sans"/>
          <w:b/>
          <w:color w:val="auto"/>
          <w:sz w:val="18"/>
          <w:szCs w:val="18"/>
        </w:rPr>
        <w:t xml:space="preserve"> </w:t>
      </w:r>
    </w:p>
    <w:p w14:paraId="0A656CD5" w14:textId="114E1974" w:rsidR="004501FC" w:rsidRPr="008E2E4E" w:rsidRDefault="004501FC" w:rsidP="00560412">
      <w:pPr>
        <w:tabs>
          <w:tab w:val="left" w:pos="2880"/>
        </w:tabs>
        <w:spacing w:before="100" w:after="200"/>
        <w:jc w:val="both"/>
        <w:rPr>
          <w:rFonts w:ascii="Noto Sans" w:eastAsia="Arial Unicode MS" w:hAnsi="Noto Sans" w:cs="Noto Sans"/>
          <w:sz w:val="18"/>
          <w:szCs w:val="18"/>
        </w:rPr>
      </w:pPr>
      <w:r w:rsidRPr="008E2E4E">
        <w:rPr>
          <w:rFonts w:ascii="Noto Sans" w:eastAsia="Arial Unicode MS" w:hAnsi="Noto Sans" w:cs="Noto Sans"/>
          <w:sz w:val="18"/>
          <w:szCs w:val="18"/>
        </w:rPr>
        <w:t xml:space="preserve">En términos de lo dispuesto por el artículo </w:t>
      </w:r>
      <w:r w:rsidR="0054587C" w:rsidRPr="008E2E4E">
        <w:rPr>
          <w:rFonts w:ascii="Noto Sans" w:eastAsia="Arial Unicode MS" w:hAnsi="Noto Sans" w:cs="Noto Sans"/>
          <w:sz w:val="18"/>
          <w:szCs w:val="18"/>
        </w:rPr>
        <w:t>76</w:t>
      </w:r>
      <w:r w:rsidRPr="008E2E4E">
        <w:rPr>
          <w:rFonts w:ascii="Noto Sans" w:eastAsia="Arial Unicode MS" w:hAnsi="Noto Sans" w:cs="Noto Sans"/>
          <w:sz w:val="18"/>
          <w:szCs w:val="18"/>
        </w:rPr>
        <w:t xml:space="preserve"> de la </w:t>
      </w:r>
      <w:r w:rsidRPr="008E2E4E">
        <w:rPr>
          <w:rFonts w:ascii="Noto Sans" w:eastAsia="Arial Unicode MS" w:hAnsi="Noto Sans" w:cs="Noto Sans"/>
          <w:b/>
          <w:sz w:val="18"/>
          <w:szCs w:val="18"/>
        </w:rPr>
        <w:t>“Ley”</w:t>
      </w:r>
      <w:r w:rsidRPr="008E2E4E">
        <w:rPr>
          <w:rFonts w:ascii="Noto Sans" w:eastAsia="Arial Unicode MS" w:hAnsi="Noto Sans" w:cs="Noto Sans"/>
          <w:sz w:val="18"/>
          <w:szCs w:val="18"/>
        </w:rPr>
        <w:t xml:space="preserve"> y 97 del </w:t>
      </w:r>
      <w:r w:rsidRPr="008E2E4E">
        <w:rPr>
          <w:rFonts w:ascii="Noto Sans" w:eastAsia="Arial Unicode MS" w:hAnsi="Noto Sans" w:cs="Noto Sans"/>
          <w:b/>
          <w:sz w:val="18"/>
          <w:szCs w:val="18"/>
        </w:rPr>
        <w:t>“Reglamento”</w:t>
      </w:r>
      <w:r w:rsidRPr="008E2E4E">
        <w:rPr>
          <w:rFonts w:ascii="Noto Sans" w:eastAsia="Arial Unicode MS" w:hAnsi="Noto Sans" w:cs="Noto Sans"/>
          <w:sz w:val="18"/>
          <w:szCs w:val="18"/>
        </w:rPr>
        <w:t xml:space="preserve">, el </w:t>
      </w:r>
      <w:r w:rsidRPr="008E2E4E">
        <w:rPr>
          <w:rFonts w:ascii="Noto Sans" w:eastAsia="Arial Unicode MS" w:hAnsi="Noto Sans" w:cs="Noto Sans"/>
          <w:b/>
          <w:sz w:val="18"/>
          <w:szCs w:val="18"/>
        </w:rPr>
        <w:t xml:space="preserve">“Administrador del </w:t>
      </w:r>
      <w:r w:rsidR="0054587C" w:rsidRPr="008E2E4E">
        <w:rPr>
          <w:rFonts w:ascii="Noto Sans" w:eastAsia="Arial Unicode MS" w:hAnsi="Noto Sans" w:cs="Noto Sans"/>
          <w:b/>
          <w:sz w:val="18"/>
          <w:szCs w:val="18"/>
        </w:rPr>
        <w:t xml:space="preserve">Contrato </w:t>
      </w:r>
      <w:r w:rsidRPr="008E2E4E">
        <w:rPr>
          <w:rFonts w:ascii="Noto Sans" w:eastAsia="Arial Unicode MS" w:hAnsi="Noto Sans" w:cs="Noto Sans"/>
          <w:sz w:val="18"/>
          <w:szCs w:val="18"/>
        </w:rPr>
        <w:t xml:space="preserve">aplicará al </w:t>
      </w:r>
      <w:r w:rsidRPr="008E2E4E">
        <w:rPr>
          <w:rFonts w:ascii="Noto Sans" w:eastAsia="Arial Unicode MS" w:hAnsi="Noto Sans" w:cs="Noto Sans"/>
          <w:b/>
          <w:sz w:val="18"/>
          <w:szCs w:val="18"/>
        </w:rPr>
        <w:t>“Proveedor”</w:t>
      </w:r>
      <w:r w:rsidRPr="008E2E4E">
        <w:rPr>
          <w:rFonts w:ascii="Noto Sans" w:eastAsia="Arial Unicode MS" w:hAnsi="Noto Sans" w:cs="Noto Sans"/>
          <w:sz w:val="18"/>
          <w:szCs w:val="18"/>
        </w:rPr>
        <w:t xml:space="preserve"> las deducciones al pago conforme a lo señalado en </w:t>
      </w:r>
      <w:r w:rsidR="007835F0" w:rsidRPr="008E2E4E">
        <w:rPr>
          <w:rFonts w:ascii="Noto Sans" w:eastAsia="Arial Unicode MS" w:hAnsi="Noto Sans" w:cs="Noto Sans"/>
          <w:sz w:val="18"/>
          <w:szCs w:val="18"/>
        </w:rPr>
        <w:t>los</w:t>
      </w:r>
      <w:r w:rsidR="003355F1" w:rsidRPr="008E2E4E">
        <w:rPr>
          <w:rFonts w:ascii="Noto Sans" w:eastAsia="Arial Unicode MS" w:hAnsi="Noto Sans" w:cs="Noto Sans"/>
          <w:b/>
          <w:bCs/>
          <w:sz w:val="18"/>
          <w:szCs w:val="18"/>
        </w:rPr>
        <w:t xml:space="preserve"> “Anexos Técnicos”</w:t>
      </w:r>
      <w:r w:rsidRPr="008E2E4E">
        <w:rPr>
          <w:rFonts w:ascii="Noto Sans" w:eastAsia="Arial Unicode MS" w:hAnsi="Noto Sans" w:cs="Noto Sans"/>
          <w:b/>
          <w:sz w:val="18"/>
          <w:szCs w:val="18"/>
        </w:rPr>
        <w:t xml:space="preserve"> </w:t>
      </w:r>
      <w:r w:rsidRPr="008E2E4E">
        <w:rPr>
          <w:rFonts w:ascii="Noto Sans" w:eastAsia="Arial Unicode MS" w:hAnsi="Noto Sans" w:cs="Noto Sans"/>
          <w:sz w:val="18"/>
          <w:szCs w:val="18"/>
        </w:rPr>
        <w:t>que se integra</w:t>
      </w:r>
      <w:r w:rsidR="00DE0093" w:rsidRPr="008E2E4E">
        <w:rPr>
          <w:rFonts w:ascii="Noto Sans" w:eastAsia="Arial Unicode MS" w:hAnsi="Noto Sans" w:cs="Noto Sans"/>
          <w:sz w:val="18"/>
          <w:szCs w:val="18"/>
        </w:rPr>
        <w:t>n</w:t>
      </w:r>
      <w:r w:rsidRPr="008E2E4E">
        <w:rPr>
          <w:rFonts w:ascii="Noto Sans" w:eastAsia="Arial Unicode MS" w:hAnsi="Noto Sans" w:cs="Noto Sans"/>
          <w:sz w:val="18"/>
          <w:szCs w:val="18"/>
        </w:rPr>
        <w:t xml:space="preserve"> a la presente </w:t>
      </w:r>
      <w:r w:rsidRPr="008E2E4E">
        <w:rPr>
          <w:rFonts w:ascii="Noto Sans" w:eastAsia="Arial Unicode MS" w:hAnsi="Noto Sans" w:cs="Noto Sans"/>
          <w:b/>
          <w:sz w:val="18"/>
          <w:szCs w:val="18"/>
        </w:rPr>
        <w:t>“</w:t>
      </w:r>
      <w:r w:rsidR="00CB50B7" w:rsidRPr="008E2E4E">
        <w:rPr>
          <w:rFonts w:ascii="Noto Sans" w:eastAsia="Arial Unicode MS" w:hAnsi="Noto Sans" w:cs="Noto Sans"/>
          <w:b/>
          <w:sz w:val="18"/>
          <w:szCs w:val="18"/>
        </w:rPr>
        <w:t>Convocatoria</w:t>
      </w:r>
      <w:r w:rsidRPr="008E2E4E">
        <w:rPr>
          <w:rFonts w:ascii="Noto Sans" w:eastAsia="Arial Unicode MS" w:hAnsi="Noto Sans" w:cs="Noto Sans"/>
          <w:b/>
          <w:sz w:val="18"/>
          <w:szCs w:val="18"/>
        </w:rPr>
        <w:t>”</w:t>
      </w:r>
      <w:r w:rsidRPr="008E2E4E">
        <w:rPr>
          <w:rFonts w:ascii="Noto Sans" w:eastAsia="Arial Unicode MS" w:hAnsi="Noto Sans" w:cs="Noto Sans"/>
          <w:sz w:val="18"/>
          <w:szCs w:val="18"/>
        </w:rPr>
        <w:t>.</w:t>
      </w:r>
    </w:p>
    <w:p w14:paraId="5B02F741" w14:textId="5B70A0D0" w:rsidR="004501FC" w:rsidRPr="008E2E4E" w:rsidRDefault="008B4ADF" w:rsidP="00F93228">
      <w:pPr>
        <w:pStyle w:val="Ttulo1"/>
        <w:rPr>
          <w:rFonts w:ascii="Noto Sans" w:hAnsi="Noto Sans" w:cs="Noto Sans"/>
          <w:b/>
          <w:color w:val="auto"/>
          <w:sz w:val="18"/>
          <w:szCs w:val="18"/>
        </w:rPr>
      </w:pPr>
      <w:bookmarkStart w:id="56" w:name="_Toc204561495"/>
      <w:r w:rsidRPr="008E2E4E">
        <w:rPr>
          <w:rFonts w:ascii="Noto Sans" w:hAnsi="Noto Sans" w:cs="Noto Sans"/>
          <w:b/>
          <w:color w:val="auto"/>
          <w:sz w:val="18"/>
          <w:szCs w:val="18"/>
        </w:rPr>
        <w:lastRenderedPageBreak/>
        <w:t xml:space="preserve">9. CASOS EN QUE SE DECLARARÁ DESIERTA, </w:t>
      </w:r>
      <w:r w:rsidR="001D1F5C" w:rsidRPr="008E2E4E">
        <w:rPr>
          <w:rFonts w:ascii="Noto Sans" w:hAnsi="Noto Sans" w:cs="Noto Sans"/>
          <w:b/>
          <w:bCs/>
          <w:color w:val="auto"/>
          <w:sz w:val="18"/>
          <w:szCs w:val="18"/>
        </w:rPr>
        <w:t>SUS</w:t>
      </w:r>
      <w:r w:rsidRPr="008E2E4E">
        <w:rPr>
          <w:rFonts w:ascii="Noto Sans" w:hAnsi="Noto Sans" w:cs="Noto Sans"/>
          <w:b/>
          <w:color w:val="auto"/>
          <w:sz w:val="18"/>
          <w:szCs w:val="18"/>
        </w:rPr>
        <w:t>PENDERÁ O CANCELARÁ</w:t>
      </w:r>
      <w:bookmarkEnd w:id="56"/>
    </w:p>
    <w:p w14:paraId="3F7C8EFF" w14:textId="558B9E72" w:rsidR="004501FC" w:rsidRPr="008E2E4E" w:rsidRDefault="008B4ADF" w:rsidP="00F93228">
      <w:pPr>
        <w:pStyle w:val="Ttulo2"/>
        <w:rPr>
          <w:rFonts w:ascii="Noto Sans" w:eastAsia="Arial Unicode MS" w:hAnsi="Noto Sans" w:cs="Noto Sans"/>
          <w:b/>
          <w:color w:val="auto"/>
          <w:sz w:val="18"/>
          <w:szCs w:val="18"/>
        </w:rPr>
      </w:pPr>
      <w:bookmarkStart w:id="57" w:name="_Toc67065289"/>
      <w:bookmarkStart w:id="58" w:name="_Toc204561496"/>
      <w:r w:rsidRPr="008E2E4E">
        <w:rPr>
          <w:rFonts w:ascii="Noto Sans" w:eastAsia="Arial Unicode MS" w:hAnsi="Noto Sans" w:cs="Noto Sans"/>
          <w:b/>
          <w:color w:val="auto"/>
          <w:sz w:val="18"/>
          <w:szCs w:val="18"/>
        </w:rPr>
        <w:t xml:space="preserve">9.1 CASOS EN </w:t>
      </w:r>
      <w:r w:rsidR="007835F0" w:rsidRPr="008E2E4E">
        <w:rPr>
          <w:rFonts w:ascii="Noto Sans" w:eastAsia="Arial Unicode MS" w:hAnsi="Noto Sans" w:cs="Noto Sans"/>
          <w:b/>
          <w:bCs/>
          <w:color w:val="auto"/>
          <w:sz w:val="18"/>
          <w:szCs w:val="18"/>
        </w:rPr>
        <w:t>LOS</w:t>
      </w:r>
      <w:r w:rsidRPr="008E2E4E">
        <w:rPr>
          <w:rFonts w:ascii="Noto Sans" w:eastAsia="Arial Unicode MS" w:hAnsi="Noto Sans" w:cs="Noto Sans"/>
          <w:b/>
          <w:color w:val="auto"/>
          <w:sz w:val="18"/>
          <w:szCs w:val="18"/>
        </w:rPr>
        <w:t xml:space="preserve"> QUE SE DECLARARÁ DESIERTA LA “</w:t>
      </w:r>
      <w:r w:rsidR="00CB50B7" w:rsidRPr="008E2E4E">
        <w:rPr>
          <w:rFonts w:ascii="Noto Sans" w:eastAsia="Arial Unicode MS" w:hAnsi="Noto Sans" w:cs="Noto Sans"/>
          <w:b/>
          <w:color w:val="auto"/>
          <w:sz w:val="18"/>
          <w:szCs w:val="18"/>
        </w:rPr>
        <w:t>LICITACIÓN</w:t>
      </w:r>
      <w:r w:rsidRPr="008E2E4E">
        <w:rPr>
          <w:rFonts w:ascii="Noto Sans" w:eastAsia="Arial Unicode MS" w:hAnsi="Noto Sans" w:cs="Noto Sans"/>
          <w:b/>
          <w:color w:val="auto"/>
          <w:sz w:val="18"/>
          <w:szCs w:val="18"/>
        </w:rPr>
        <w:t>”.</w:t>
      </w:r>
      <w:bookmarkEnd w:id="57"/>
      <w:bookmarkEnd w:id="58"/>
    </w:p>
    <w:p w14:paraId="5142E144" w14:textId="084844B8" w:rsidR="004501FC" w:rsidRPr="008E2E4E" w:rsidRDefault="004501FC" w:rsidP="0096776E">
      <w:pPr>
        <w:numPr>
          <w:ilvl w:val="0"/>
          <w:numId w:val="29"/>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Cuando la totalidad de las proposiciones presentadas no reúnan los requisitos solicitados</w:t>
      </w:r>
      <w:r w:rsidR="000A7183" w:rsidRPr="008E2E4E">
        <w:rPr>
          <w:rFonts w:ascii="Noto Sans" w:eastAsia="Calibri" w:hAnsi="Noto Sans" w:cs="Noto Sans"/>
          <w:sz w:val="18"/>
          <w:szCs w:val="18"/>
        </w:rPr>
        <w:t xml:space="preserve"> o los precios ofertados resulten no aceptables</w:t>
      </w:r>
      <w:r w:rsidRPr="008E2E4E">
        <w:rPr>
          <w:rFonts w:ascii="Noto Sans" w:eastAsia="Calibri" w:hAnsi="Noto Sans" w:cs="Noto Sans"/>
          <w:sz w:val="18"/>
          <w:szCs w:val="18"/>
        </w:rPr>
        <w:t>.</w:t>
      </w:r>
    </w:p>
    <w:p w14:paraId="6CEC1686" w14:textId="7C2D01D0" w:rsidR="004501FC" w:rsidRPr="008E2E4E" w:rsidRDefault="004501FC" w:rsidP="0096776E">
      <w:pPr>
        <w:numPr>
          <w:ilvl w:val="0"/>
          <w:numId w:val="29"/>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Cuando existan circunstancias, debidamente justificadas, que provoquen la extinción de la necesidad de</w:t>
      </w:r>
      <w:r w:rsidR="0054587C" w:rsidRPr="008E2E4E">
        <w:rPr>
          <w:rFonts w:ascii="Noto Sans" w:eastAsia="Calibri" w:hAnsi="Noto Sans" w:cs="Noto Sans"/>
          <w:sz w:val="18"/>
          <w:szCs w:val="18"/>
        </w:rPr>
        <w:t xml:space="preserve"> </w:t>
      </w:r>
      <w:r w:rsidRPr="008E2E4E">
        <w:rPr>
          <w:rFonts w:ascii="Noto Sans" w:eastAsia="Calibri" w:hAnsi="Noto Sans" w:cs="Noto Sans"/>
          <w:sz w:val="18"/>
          <w:szCs w:val="18"/>
        </w:rPr>
        <w:t>l</w:t>
      </w:r>
      <w:r w:rsidR="0054587C" w:rsidRPr="008E2E4E">
        <w:rPr>
          <w:rFonts w:ascii="Noto Sans" w:eastAsia="Calibri" w:hAnsi="Noto Sans" w:cs="Noto Sans"/>
          <w:sz w:val="18"/>
          <w:szCs w:val="18"/>
        </w:rPr>
        <w:t xml:space="preserve">os </w:t>
      </w:r>
      <w:r w:rsidR="005B7D90" w:rsidRPr="008E2E4E">
        <w:rPr>
          <w:rFonts w:ascii="Noto Sans" w:eastAsia="Calibri" w:hAnsi="Noto Sans" w:cs="Noto Sans"/>
          <w:sz w:val="18"/>
          <w:szCs w:val="18"/>
        </w:rPr>
        <w:t>bienes</w:t>
      </w:r>
      <w:r w:rsidR="0054587C" w:rsidRPr="008E2E4E">
        <w:rPr>
          <w:rFonts w:ascii="Noto Sans" w:eastAsia="Calibri" w:hAnsi="Noto Sans" w:cs="Noto Sans"/>
          <w:sz w:val="18"/>
          <w:szCs w:val="18"/>
        </w:rPr>
        <w:t xml:space="preserve"> </w:t>
      </w:r>
      <w:r w:rsidRPr="008E2E4E">
        <w:rPr>
          <w:rFonts w:ascii="Noto Sans" w:eastAsia="Calibri" w:hAnsi="Noto Sans" w:cs="Noto Sans"/>
          <w:sz w:val="18"/>
          <w:szCs w:val="18"/>
        </w:rPr>
        <w:t xml:space="preserve">requeridos </w:t>
      </w:r>
      <w:r w:rsidR="00B44A33" w:rsidRPr="008E2E4E">
        <w:rPr>
          <w:rFonts w:ascii="Noto Sans" w:eastAsia="Calibri" w:hAnsi="Noto Sans" w:cs="Noto Sans"/>
          <w:sz w:val="18"/>
          <w:szCs w:val="18"/>
        </w:rPr>
        <w:t>o</w:t>
      </w:r>
      <w:r w:rsidRPr="008E2E4E">
        <w:rPr>
          <w:rFonts w:ascii="Noto Sans" w:eastAsia="Calibri" w:hAnsi="Noto Sans" w:cs="Noto Sans"/>
          <w:sz w:val="18"/>
          <w:szCs w:val="18"/>
        </w:rPr>
        <w:t xml:space="preserve"> que de continuarse con el procedimiento de contratación se pudiera ocasionar un daño o perjuicio a la </w:t>
      </w:r>
      <w:r w:rsidR="0054587C" w:rsidRPr="008E2E4E">
        <w:rPr>
          <w:rFonts w:ascii="Noto Sans" w:eastAsia="Calibri" w:hAnsi="Noto Sans" w:cs="Noto Sans"/>
          <w:sz w:val="18"/>
          <w:szCs w:val="18"/>
        </w:rPr>
        <w:t xml:space="preserve">Administración Pública Federal. </w:t>
      </w:r>
    </w:p>
    <w:p w14:paraId="19F7432A" w14:textId="1FEFEB48" w:rsidR="004501FC" w:rsidRPr="008E2E4E" w:rsidRDefault="004501FC" w:rsidP="0096776E">
      <w:pPr>
        <w:numPr>
          <w:ilvl w:val="0"/>
          <w:numId w:val="29"/>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 xml:space="preserve">En caso de rebasar la suficiencia presupuestal, y no </w:t>
      </w:r>
      <w:r w:rsidR="0054587C" w:rsidRPr="008E2E4E">
        <w:rPr>
          <w:rFonts w:ascii="Noto Sans" w:eastAsia="Calibri" w:hAnsi="Noto Sans" w:cs="Noto Sans"/>
          <w:sz w:val="18"/>
          <w:szCs w:val="18"/>
        </w:rPr>
        <w:t xml:space="preserve">se </w:t>
      </w:r>
      <w:r w:rsidRPr="008E2E4E">
        <w:rPr>
          <w:rFonts w:ascii="Noto Sans" w:eastAsia="Calibri" w:hAnsi="Noto Sans" w:cs="Noto Sans"/>
          <w:sz w:val="18"/>
          <w:szCs w:val="18"/>
        </w:rPr>
        <w:t xml:space="preserve">esté en condiciones de efectuar reducciones o reasignaciones presupuestales </w:t>
      </w:r>
      <w:r w:rsidR="00236A18" w:rsidRPr="008E2E4E">
        <w:rPr>
          <w:rFonts w:ascii="Noto Sans" w:eastAsia="Calibri" w:hAnsi="Noto Sans" w:cs="Noto Sans"/>
          <w:sz w:val="18"/>
          <w:szCs w:val="18"/>
        </w:rPr>
        <w:t xml:space="preserve">a que se refiere </w:t>
      </w:r>
      <w:r w:rsidRPr="008E2E4E">
        <w:rPr>
          <w:rFonts w:ascii="Noto Sans" w:eastAsia="Calibri" w:hAnsi="Noto Sans" w:cs="Noto Sans"/>
          <w:sz w:val="18"/>
          <w:szCs w:val="18"/>
        </w:rPr>
        <w:t xml:space="preserve">el artículo 56 del </w:t>
      </w:r>
      <w:r w:rsidRPr="008E2E4E">
        <w:rPr>
          <w:rFonts w:ascii="Noto Sans" w:eastAsia="Calibri" w:hAnsi="Noto Sans" w:cs="Noto Sans"/>
          <w:b/>
          <w:sz w:val="18"/>
          <w:szCs w:val="18"/>
        </w:rPr>
        <w:t>“Reglamento”.</w:t>
      </w:r>
    </w:p>
    <w:p w14:paraId="2ED1054F" w14:textId="6FABCDA5" w:rsidR="004501FC" w:rsidRPr="008E2E4E" w:rsidRDefault="008B4ADF" w:rsidP="00F93228">
      <w:pPr>
        <w:pStyle w:val="Ttulo2"/>
        <w:rPr>
          <w:rFonts w:ascii="Noto Sans" w:eastAsia="Arial Unicode MS" w:hAnsi="Noto Sans" w:cs="Noto Sans"/>
          <w:b/>
          <w:color w:val="auto"/>
          <w:sz w:val="18"/>
          <w:szCs w:val="18"/>
        </w:rPr>
      </w:pPr>
      <w:bookmarkStart w:id="59" w:name="_Toc67065290"/>
      <w:bookmarkStart w:id="60" w:name="_Toc204561497"/>
      <w:r w:rsidRPr="008E2E4E">
        <w:rPr>
          <w:rFonts w:ascii="Noto Sans" w:eastAsia="Arial Unicode MS" w:hAnsi="Noto Sans" w:cs="Noto Sans"/>
          <w:b/>
          <w:color w:val="auto"/>
          <w:sz w:val="18"/>
          <w:szCs w:val="18"/>
        </w:rPr>
        <w:t xml:space="preserve">9.2. CASOS EN </w:t>
      </w:r>
      <w:r w:rsidR="007835F0" w:rsidRPr="008E2E4E">
        <w:rPr>
          <w:rFonts w:ascii="Noto Sans" w:eastAsia="Arial Unicode MS" w:hAnsi="Noto Sans" w:cs="Noto Sans"/>
          <w:b/>
          <w:color w:val="auto"/>
          <w:sz w:val="18"/>
          <w:szCs w:val="18"/>
        </w:rPr>
        <w:t>LOS</w:t>
      </w:r>
      <w:r w:rsidRPr="008E2E4E">
        <w:rPr>
          <w:rFonts w:ascii="Noto Sans" w:eastAsia="Arial Unicode MS" w:hAnsi="Noto Sans" w:cs="Noto Sans"/>
          <w:b/>
          <w:color w:val="auto"/>
          <w:sz w:val="18"/>
          <w:szCs w:val="18"/>
        </w:rPr>
        <w:t xml:space="preserve"> QUE SE </w:t>
      </w:r>
      <w:r w:rsidR="001D1F5C" w:rsidRPr="008E2E4E">
        <w:rPr>
          <w:rFonts w:ascii="Noto Sans" w:eastAsia="Arial Unicode MS" w:hAnsi="Noto Sans" w:cs="Noto Sans"/>
          <w:b/>
          <w:color w:val="auto"/>
          <w:sz w:val="18"/>
          <w:szCs w:val="18"/>
        </w:rPr>
        <w:t>SUS</w:t>
      </w:r>
      <w:r w:rsidRPr="008E2E4E">
        <w:rPr>
          <w:rFonts w:ascii="Noto Sans" w:eastAsia="Arial Unicode MS" w:hAnsi="Noto Sans" w:cs="Noto Sans"/>
          <w:b/>
          <w:color w:val="auto"/>
          <w:sz w:val="18"/>
          <w:szCs w:val="18"/>
        </w:rPr>
        <w:t>PENDERÁ LA “</w:t>
      </w:r>
      <w:r w:rsidR="00CB50B7" w:rsidRPr="008E2E4E">
        <w:rPr>
          <w:rFonts w:ascii="Noto Sans" w:eastAsia="Arial Unicode MS" w:hAnsi="Noto Sans" w:cs="Noto Sans"/>
          <w:b/>
          <w:color w:val="auto"/>
          <w:sz w:val="18"/>
          <w:szCs w:val="18"/>
        </w:rPr>
        <w:t>LICITACIÓN</w:t>
      </w:r>
      <w:r w:rsidRPr="008E2E4E">
        <w:rPr>
          <w:rFonts w:ascii="Noto Sans" w:eastAsia="Arial Unicode MS" w:hAnsi="Noto Sans" w:cs="Noto Sans"/>
          <w:b/>
          <w:color w:val="auto"/>
          <w:sz w:val="18"/>
          <w:szCs w:val="18"/>
        </w:rPr>
        <w:t>”.</w:t>
      </w:r>
      <w:bookmarkEnd w:id="59"/>
      <w:bookmarkEnd w:id="60"/>
    </w:p>
    <w:p w14:paraId="66BA6E56" w14:textId="7130B961" w:rsidR="004501FC" w:rsidRPr="008E2E4E" w:rsidRDefault="004501FC" w:rsidP="0096776E">
      <w:pPr>
        <w:numPr>
          <w:ilvl w:val="0"/>
          <w:numId w:val="31"/>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 xml:space="preserve">Se podrá suspender la </w:t>
      </w:r>
      <w:r w:rsidRPr="008E2E4E">
        <w:rPr>
          <w:rFonts w:ascii="Noto Sans" w:eastAsia="Arial Unicode MS" w:hAnsi="Noto Sans" w:cs="Noto Sans"/>
          <w:b/>
          <w:sz w:val="18"/>
          <w:szCs w:val="18"/>
        </w:rPr>
        <w:t>“</w:t>
      </w:r>
      <w:r w:rsidR="00CB50B7" w:rsidRPr="008E2E4E">
        <w:rPr>
          <w:rFonts w:ascii="Noto Sans" w:eastAsia="Arial Unicode MS" w:hAnsi="Noto Sans" w:cs="Noto Sans"/>
          <w:b/>
          <w:sz w:val="18"/>
          <w:szCs w:val="18"/>
        </w:rPr>
        <w:t>Licitación</w:t>
      </w:r>
      <w:r w:rsidRPr="008E2E4E">
        <w:rPr>
          <w:rFonts w:ascii="Noto Sans" w:eastAsia="Arial Unicode MS" w:hAnsi="Noto Sans" w:cs="Noto Sans"/>
          <w:b/>
          <w:sz w:val="18"/>
          <w:szCs w:val="18"/>
        </w:rPr>
        <w:t>”</w:t>
      </w:r>
      <w:r w:rsidRPr="008E2E4E">
        <w:rPr>
          <w:rFonts w:ascii="Noto Sans" w:eastAsia="Calibri" w:hAnsi="Noto Sans" w:cs="Noto Sans"/>
          <w:sz w:val="18"/>
          <w:szCs w:val="18"/>
        </w:rPr>
        <w:t xml:space="preserve"> cuando la </w:t>
      </w:r>
      <w:r w:rsidR="0054587C" w:rsidRPr="008E2E4E">
        <w:rPr>
          <w:rFonts w:ascii="Noto Sans" w:eastAsia="Calibri" w:hAnsi="Noto Sans" w:cs="Noto Sans"/>
          <w:sz w:val="18"/>
          <w:szCs w:val="18"/>
        </w:rPr>
        <w:t xml:space="preserve">Secretaría Anticorrupción y Buen Gobierno </w:t>
      </w:r>
      <w:r w:rsidRPr="008E2E4E">
        <w:rPr>
          <w:rFonts w:ascii="Noto Sans" w:eastAsia="Calibri" w:hAnsi="Noto Sans" w:cs="Noto Sans"/>
          <w:sz w:val="18"/>
          <w:szCs w:val="18"/>
        </w:rPr>
        <w:t xml:space="preserve">o el Órgano Interno de Control así lo determinen, con motivo de su intervención y </w:t>
      </w:r>
      <w:r w:rsidR="0054587C" w:rsidRPr="008E2E4E">
        <w:rPr>
          <w:rFonts w:ascii="Noto Sans" w:eastAsia="Calibri" w:hAnsi="Noto Sans" w:cs="Noto Sans"/>
          <w:sz w:val="18"/>
          <w:szCs w:val="18"/>
        </w:rPr>
        <w:t>de acuerdo con</w:t>
      </w:r>
      <w:r w:rsidRPr="008E2E4E">
        <w:rPr>
          <w:rFonts w:ascii="Noto Sans" w:eastAsia="Calibri" w:hAnsi="Noto Sans" w:cs="Noto Sans"/>
          <w:sz w:val="18"/>
          <w:szCs w:val="18"/>
        </w:rPr>
        <w:t xml:space="preserve"> sus facultades. La suspensión deberá de estar debidamente fundada y motivada.</w:t>
      </w:r>
    </w:p>
    <w:p w14:paraId="23CE95A3" w14:textId="0AC78374" w:rsidR="004501FC" w:rsidRPr="008E2E4E" w:rsidRDefault="004501FC" w:rsidP="0096776E">
      <w:pPr>
        <w:numPr>
          <w:ilvl w:val="0"/>
          <w:numId w:val="31"/>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 xml:space="preserve">Una vez que desaparezcan las causas que motivaron la suspensión, se reanudará la misma, previo aviso a los </w:t>
      </w:r>
      <w:r w:rsidRPr="008E2E4E">
        <w:rPr>
          <w:rFonts w:ascii="Noto Sans" w:eastAsia="Arial Unicode MS" w:hAnsi="Noto Sans" w:cs="Noto Sans"/>
          <w:b/>
          <w:sz w:val="18"/>
          <w:szCs w:val="18"/>
        </w:rPr>
        <w:t>“</w:t>
      </w:r>
      <w:r w:rsidR="00CB50B7" w:rsidRPr="008E2E4E">
        <w:rPr>
          <w:rFonts w:ascii="Noto Sans" w:eastAsia="Arial Unicode MS" w:hAnsi="Noto Sans" w:cs="Noto Sans"/>
          <w:b/>
          <w:sz w:val="18"/>
          <w:szCs w:val="18"/>
        </w:rPr>
        <w:t>Licitantes</w:t>
      </w:r>
      <w:r w:rsidRPr="008E2E4E">
        <w:rPr>
          <w:rFonts w:ascii="Noto Sans" w:eastAsia="Arial Unicode MS" w:hAnsi="Noto Sans" w:cs="Noto Sans"/>
          <w:b/>
          <w:sz w:val="18"/>
          <w:szCs w:val="18"/>
        </w:rPr>
        <w:t>”</w:t>
      </w:r>
      <w:r w:rsidRPr="008E2E4E">
        <w:rPr>
          <w:rFonts w:ascii="Noto Sans" w:eastAsia="Calibri" w:hAnsi="Noto Sans" w:cs="Noto Sans"/>
          <w:sz w:val="18"/>
          <w:szCs w:val="18"/>
        </w:rPr>
        <w:t>.</w:t>
      </w:r>
    </w:p>
    <w:p w14:paraId="4B242098" w14:textId="6521B89C" w:rsidR="004501FC" w:rsidRPr="008E2E4E" w:rsidRDefault="004501FC" w:rsidP="0096776E">
      <w:pPr>
        <w:numPr>
          <w:ilvl w:val="0"/>
          <w:numId w:val="31"/>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 xml:space="preserve">En el supuesto de que, durante el acto de presentación y apertura de proposiciones, por causas ajenas a la voluntad de la </w:t>
      </w:r>
      <w:r w:rsidR="00D56523" w:rsidRPr="008E2E4E">
        <w:rPr>
          <w:rFonts w:ascii="Noto Sans" w:eastAsia="Calibri" w:hAnsi="Noto Sans" w:cs="Noto Sans"/>
          <w:b/>
          <w:sz w:val="18"/>
          <w:szCs w:val="18"/>
        </w:rPr>
        <w:t>“Convocante”</w:t>
      </w:r>
      <w:r w:rsidRPr="008E2E4E">
        <w:rPr>
          <w:rFonts w:ascii="Noto Sans" w:eastAsia="Calibri" w:hAnsi="Noto Sans" w:cs="Noto Sans"/>
          <w:sz w:val="18"/>
          <w:szCs w:val="18"/>
        </w:rPr>
        <w:t>, no sea posible abrir los sobres</w:t>
      </w:r>
      <w:r w:rsidR="00F53E4C" w:rsidRPr="008E2E4E">
        <w:rPr>
          <w:rFonts w:ascii="Noto Sans" w:eastAsia="Calibri" w:hAnsi="Noto Sans" w:cs="Noto Sans"/>
          <w:sz w:val="18"/>
          <w:szCs w:val="18"/>
        </w:rPr>
        <w:t xml:space="preserve"> </w:t>
      </w:r>
      <w:r w:rsidR="00F2326F" w:rsidRPr="008E2E4E">
        <w:rPr>
          <w:rFonts w:ascii="Noto Sans" w:eastAsia="Calibri" w:hAnsi="Noto Sans" w:cs="Noto Sans"/>
          <w:sz w:val="18"/>
          <w:szCs w:val="18"/>
        </w:rPr>
        <w:t>digitales</w:t>
      </w:r>
      <w:r w:rsidR="00F53E4C" w:rsidRPr="008E2E4E">
        <w:rPr>
          <w:rFonts w:ascii="Noto Sans" w:eastAsia="Calibri" w:hAnsi="Noto Sans" w:cs="Noto Sans"/>
          <w:sz w:val="18"/>
          <w:szCs w:val="18"/>
        </w:rPr>
        <w:t xml:space="preserve"> </w:t>
      </w:r>
      <w:r w:rsidRPr="008E2E4E">
        <w:rPr>
          <w:rFonts w:ascii="Noto Sans" w:eastAsia="Calibri" w:hAnsi="Noto Sans" w:cs="Noto Sans"/>
          <w:sz w:val="18"/>
          <w:szCs w:val="18"/>
        </w:rPr>
        <w:t xml:space="preserve">que contengan las propuestas enviadas </w:t>
      </w:r>
      <w:r w:rsidR="00F2326F" w:rsidRPr="008E2E4E">
        <w:rPr>
          <w:rFonts w:ascii="Noto Sans" w:eastAsia="Calibri" w:hAnsi="Noto Sans" w:cs="Noto Sans"/>
          <w:sz w:val="18"/>
          <w:szCs w:val="18"/>
        </w:rPr>
        <w:t>a través de</w:t>
      </w:r>
      <w:r w:rsidRPr="008E2E4E">
        <w:rPr>
          <w:rFonts w:ascii="Noto Sans" w:eastAsia="Calibri" w:hAnsi="Noto Sans" w:cs="Noto Sans"/>
          <w:sz w:val="18"/>
          <w:szCs w:val="18"/>
        </w:rPr>
        <w:t xml:space="preserve"> </w:t>
      </w:r>
      <w:r w:rsidRPr="008E2E4E">
        <w:rPr>
          <w:rFonts w:ascii="Noto Sans" w:eastAsia="Arial Unicode MS" w:hAnsi="Noto Sans" w:cs="Noto Sans"/>
          <w:b/>
          <w:sz w:val="18"/>
          <w:szCs w:val="18"/>
        </w:rPr>
        <w:t>“Compra</w:t>
      </w:r>
      <w:r w:rsidR="009916AC" w:rsidRPr="008E2E4E">
        <w:rPr>
          <w:rFonts w:ascii="Noto Sans" w:eastAsia="Arial Unicode MS" w:hAnsi="Noto Sans" w:cs="Noto Sans"/>
          <w:b/>
          <w:sz w:val="18"/>
          <w:szCs w:val="18"/>
        </w:rPr>
        <w:t>s MX</w:t>
      </w:r>
      <w:r w:rsidRPr="008E2E4E">
        <w:rPr>
          <w:rFonts w:ascii="Noto Sans" w:eastAsia="Arial Unicode MS" w:hAnsi="Noto Sans" w:cs="Noto Sans"/>
          <w:b/>
          <w:sz w:val="18"/>
          <w:szCs w:val="18"/>
        </w:rPr>
        <w:t>”</w:t>
      </w:r>
      <w:r w:rsidRPr="008E2E4E">
        <w:rPr>
          <w:rFonts w:ascii="Noto Sans" w:eastAsia="Calibri" w:hAnsi="Noto Sans" w:cs="Noto Sans"/>
          <w:sz w:val="18"/>
          <w:szCs w:val="18"/>
        </w:rPr>
        <w:t>.</w:t>
      </w:r>
    </w:p>
    <w:p w14:paraId="4EA9AE2D" w14:textId="70438F88" w:rsidR="004501FC" w:rsidRPr="008E2E4E" w:rsidRDefault="008B4ADF" w:rsidP="00F93228">
      <w:pPr>
        <w:pStyle w:val="Ttulo2"/>
        <w:rPr>
          <w:rFonts w:ascii="Noto Sans" w:eastAsia="Arial Unicode MS" w:hAnsi="Noto Sans" w:cs="Noto Sans"/>
          <w:b/>
          <w:color w:val="auto"/>
          <w:sz w:val="18"/>
          <w:szCs w:val="18"/>
        </w:rPr>
      </w:pPr>
      <w:bookmarkStart w:id="61" w:name="_Toc67065291"/>
      <w:bookmarkStart w:id="62" w:name="_Toc204561498"/>
      <w:r w:rsidRPr="008E2E4E">
        <w:rPr>
          <w:rFonts w:ascii="Noto Sans" w:eastAsia="Arial Unicode MS" w:hAnsi="Noto Sans" w:cs="Noto Sans"/>
          <w:b/>
          <w:color w:val="auto"/>
          <w:sz w:val="18"/>
          <w:szCs w:val="18"/>
        </w:rPr>
        <w:t>9.3. CASOS PARA CANCELACIÓN DE LA “</w:t>
      </w:r>
      <w:r w:rsidR="00CB50B7" w:rsidRPr="008E2E4E">
        <w:rPr>
          <w:rFonts w:ascii="Noto Sans" w:eastAsia="Arial Unicode MS" w:hAnsi="Noto Sans" w:cs="Noto Sans"/>
          <w:b/>
          <w:color w:val="auto"/>
          <w:sz w:val="18"/>
          <w:szCs w:val="18"/>
        </w:rPr>
        <w:t>LICITACIÓN</w:t>
      </w:r>
      <w:r w:rsidRPr="008E2E4E">
        <w:rPr>
          <w:rFonts w:ascii="Noto Sans" w:eastAsia="Arial Unicode MS" w:hAnsi="Noto Sans" w:cs="Noto Sans"/>
          <w:b/>
          <w:color w:val="auto"/>
          <w:sz w:val="18"/>
          <w:szCs w:val="18"/>
        </w:rPr>
        <w:t>”.</w:t>
      </w:r>
      <w:bookmarkEnd w:id="61"/>
      <w:bookmarkEnd w:id="62"/>
    </w:p>
    <w:p w14:paraId="370F9AFA" w14:textId="77777777" w:rsidR="004501FC" w:rsidRPr="008E2E4E" w:rsidRDefault="004501FC" w:rsidP="0096776E">
      <w:pPr>
        <w:numPr>
          <w:ilvl w:val="0"/>
          <w:numId w:val="30"/>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Por caso fortuito.</w:t>
      </w:r>
    </w:p>
    <w:p w14:paraId="6CB94115" w14:textId="77777777" w:rsidR="004501FC" w:rsidRPr="008E2E4E" w:rsidRDefault="004501FC" w:rsidP="0096776E">
      <w:pPr>
        <w:numPr>
          <w:ilvl w:val="0"/>
          <w:numId w:val="30"/>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Por causa de fuerza mayor.</w:t>
      </w:r>
    </w:p>
    <w:p w14:paraId="1A02C1C9" w14:textId="59B0336E" w:rsidR="004501FC" w:rsidRPr="008E2E4E" w:rsidRDefault="004501FC" w:rsidP="0096776E">
      <w:pPr>
        <w:numPr>
          <w:ilvl w:val="0"/>
          <w:numId w:val="30"/>
        </w:num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Cuando existan circunstancias, debidamente justificadas, que provoquen la extinción de la necesidad de</w:t>
      </w:r>
      <w:r w:rsidR="009916AC" w:rsidRPr="008E2E4E">
        <w:rPr>
          <w:rFonts w:ascii="Noto Sans" w:eastAsia="Calibri" w:hAnsi="Noto Sans" w:cs="Noto Sans"/>
          <w:sz w:val="18"/>
          <w:szCs w:val="18"/>
        </w:rPr>
        <w:t xml:space="preserve"> </w:t>
      </w:r>
      <w:r w:rsidRPr="008E2E4E">
        <w:rPr>
          <w:rFonts w:ascii="Noto Sans" w:eastAsia="Calibri" w:hAnsi="Noto Sans" w:cs="Noto Sans"/>
          <w:sz w:val="18"/>
          <w:szCs w:val="18"/>
        </w:rPr>
        <w:t>l</w:t>
      </w:r>
      <w:r w:rsidR="009916AC" w:rsidRPr="008E2E4E">
        <w:rPr>
          <w:rFonts w:ascii="Noto Sans" w:eastAsia="Calibri" w:hAnsi="Noto Sans" w:cs="Noto Sans"/>
          <w:sz w:val="18"/>
          <w:szCs w:val="18"/>
        </w:rPr>
        <w:t xml:space="preserve">os </w:t>
      </w:r>
      <w:r w:rsidR="00B83479" w:rsidRPr="008E2E4E">
        <w:rPr>
          <w:rFonts w:ascii="Noto Sans" w:eastAsia="Calibri" w:hAnsi="Noto Sans" w:cs="Noto Sans"/>
          <w:sz w:val="18"/>
          <w:szCs w:val="18"/>
        </w:rPr>
        <w:t xml:space="preserve">bienes </w:t>
      </w:r>
      <w:r w:rsidRPr="008E2E4E">
        <w:rPr>
          <w:rFonts w:ascii="Noto Sans" w:eastAsia="Calibri" w:hAnsi="Noto Sans" w:cs="Noto Sans"/>
          <w:sz w:val="18"/>
          <w:szCs w:val="18"/>
        </w:rPr>
        <w:t xml:space="preserve">requeridos que de continuarse con el procedimiento de contratación se pudiera ocasionar un daño o perjuicio a la </w:t>
      </w:r>
      <w:r w:rsidR="009916AC" w:rsidRPr="008E2E4E">
        <w:rPr>
          <w:rFonts w:ascii="Noto Sans" w:eastAsia="Calibri" w:hAnsi="Noto Sans" w:cs="Noto Sans"/>
          <w:sz w:val="18"/>
          <w:szCs w:val="18"/>
        </w:rPr>
        <w:t xml:space="preserve">Administración </w:t>
      </w:r>
      <w:r w:rsidR="00C329BB" w:rsidRPr="008E2E4E">
        <w:rPr>
          <w:rFonts w:ascii="Noto Sans" w:eastAsia="Calibri" w:hAnsi="Noto Sans" w:cs="Noto Sans"/>
          <w:sz w:val="18"/>
          <w:szCs w:val="18"/>
        </w:rPr>
        <w:t>Pública</w:t>
      </w:r>
      <w:r w:rsidR="009916AC" w:rsidRPr="008E2E4E">
        <w:rPr>
          <w:rFonts w:ascii="Noto Sans" w:eastAsia="Calibri" w:hAnsi="Noto Sans" w:cs="Noto Sans"/>
          <w:sz w:val="18"/>
          <w:szCs w:val="18"/>
        </w:rPr>
        <w:t xml:space="preserve">. </w:t>
      </w:r>
    </w:p>
    <w:p w14:paraId="521A78D0" w14:textId="6689E5C1" w:rsidR="004501FC" w:rsidRPr="008E2E4E" w:rsidRDefault="004501FC" w:rsidP="00560412">
      <w:pPr>
        <w:tabs>
          <w:tab w:val="left" w:pos="2880"/>
        </w:tabs>
        <w:spacing w:before="100" w:after="200"/>
        <w:jc w:val="both"/>
        <w:rPr>
          <w:rFonts w:ascii="Noto Sans" w:eastAsia="Calibri" w:hAnsi="Noto Sans" w:cs="Noto Sans"/>
          <w:sz w:val="18"/>
          <w:szCs w:val="18"/>
        </w:rPr>
      </w:pPr>
      <w:r w:rsidRPr="008E2E4E">
        <w:rPr>
          <w:rFonts w:ascii="Noto Sans" w:eastAsia="Calibri" w:hAnsi="Noto Sans" w:cs="Noto Sans"/>
          <w:sz w:val="18"/>
          <w:szCs w:val="18"/>
        </w:rPr>
        <w:t xml:space="preserve">Las causas que motiven la cancelación de la </w:t>
      </w:r>
      <w:r w:rsidRPr="008E2E4E">
        <w:rPr>
          <w:rFonts w:ascii="Noto Sans" w:eastAsia="Arial Unicode MS" w:hAnsi="Noto Sans" w:cs="Noto Sans"/>
          <w:b/>
          <w:sz w:val="18"/>
          <w:szCs w:val="18"/>
        </w:rPr>
        <w:t>“</w:t>
      </w:r>
      <w:r w:rsidR="00CB50B7" w:rsidRPr="008E2E4E">
        <w:rPr>
          <w:rFonts w:ascii="Noto Sans" w:eastAsia="Arial Unicode MS" w:hAnsi="Noto Sans" w:cs="Noto Sans"/>
          <w:b/>
          <w:sz w:val="18"/>
          <w:szCs w:val="18"/>
        </w:rPr>
        <w:t>Licitación</w:t>
      </w:r>
      <w:r w:rsidRPr="008E2E4E">
        <w:rPr>
          <w:rFonts w:ascii="Noto Sans" w:eastAsia="Arial Unicode MS" w:hAnsi="Noto Sans" w:cs="Noto Sans"/>
          <w:b/>
          <w:sz w:val="18"/>
          <w:szCs w:val="18"/>
        </w:rPr>
        <w:t>”</w:t>
      </w:r>
      <w:r w:rsidRPr="008E2E4E">
        <w:rPr>
          <w:rFonts w:ascii="Noto Sans" w:eastAsia="Calibri" w:hAnsi="Noto Sans" w:cs="Noto Sans"/>
          <w:sz w:val="18"/>
          <w:szCs w:val="18"/>
        </w:rPr>
        <w:t xml:space="preserve"> o conceptos, se harán del conocimiento de los </w:t>
      </w:r>
      <w:r w:rsidRPr="008E2E4E">
        <w:rPr>
          <w:rFonts w:ascii="Noto Sans" w:eastAsia="Calibri" w:hAnsi="Noto Sans" w:cs="Noto Sans"/>
          <w:b/>
          <w:sz w:val="18"/>
          <w:szCs w:val="18"/>
        </w:rPr>
        <w:t>“</w:t>
      </w:r>
      <w:r w:rsidR="00CB50B7" w:rsidRPr="008E2E4E">
        <w:rPr>
          <w:rFonts w:ascii="Noto Sans" w:eastAsia="Calibri" w:hAnsi="Noto Sans" w:cs="Noto Sans"/>
          <w:b/>
          <w:sz w:val="18"/>
          <w:szCs w:val="18"/>
        </w:rPr>
        <w:t>Licitantes</w:t>
      </w:r>
      <w:r w:rsidRPr="008E2E4E">
        <w:rPr>
          <w:rFonts w:ascii="Noto Sans" w:eastAsia="Calibri" w:hAnsi="Noto Sans" w:cs="Noto Sans"/>
          <w:b/>
          <w:sz w:val="18"/>
          <w:szCs w:val="18"/>
        </w:rPr>
        <w:t>”</w:t>
      </w:r>
      <w:r w:rsidRPr="008E2E4E">
        <w:rPr>
          <w:rFonts w:ascii="Noto Sans" w:eastAsia="Calibri" w:hAnsi="Noto Sans" w:cs="Noto Sans"/>
          <w:sz w:val="18"/>
          <w:szCs w:val="18"/>
        </w:rPr>
        <w:t>.</w:t>
      </w:r>
    </w:p>
    <w:p w14:paraId="0BCDEEE1" w14:textId="77777777" w:rsidR="004501FC" w:rsidRPr="008E2E4E" w:rsidRDefault="004501FC" w:rsidP="00F93228">
      <w:pPr>
        <w:pStyle w:val="Ttulo1"/>
        <w:rPr>
          <w:rFonts w:ascii="Noto Sans" w:hAnsi="Noto Sans" w:cs="Noto Sans"/>
          <w:b/>
          <w:color w:val="auto"/>
          <w:sz w:val="18"/>
          <w:szCs w:val="18"/>
        </w:rPr>
      </w:pPr>
      <w:bookmarkStart w:id="63" w:name="_Ref366665843"/>
      <w:bookmarkStart w:id="64" w:name="_Toc204561499"/>
      <w:r w:rsidRPr="008E2E4E">
        <w:rPr>
          <w:rFonts w:ascii="Noto Sans" w:hAnsi="Noto Sans" w:cs="Noto Sans"/>
          <w:b/>
          <w:color w:val="auto"/>
          <w:sz w:val="18"/>
          <w:szCs w:val="18"/>
        </w:rPr>
        <w:t>10. CONDICIONES DE FACTURACIÓN</w:t>
      </w:r>
      <w:bookmarkEnd w:id="63"/>
      <w:bookmarkEnd w:id="64"/>
    </w:p>
    <w:p w14:paraId="0A5651C4" w14:textId="0627FFA8" w:rsidR="003615E4" w:rsidRPr="008E2E4E" w:rsidRDefault="004501FC" w:rsidP="003615E4">
      <w:pPr>
        <w:jc w:val="both"/>
        <w:rPr>
          <w:rFonts w:ascii="Noto Sans" w:eastAsia="Montserrat" w:hAnsi="Noto Sans" w:cs="Noto Sans"/>
          <w:bCs/>
          <w:sz w:val="18"/>
          <w:szCs w:val="18"/>
        </w:rPr>
      </w:pPr>
      <w:r w:rsidRPr="008E2E4E">
        <w:rPr>
          <w:rFonts w:ascii="Noto Sans" w:hAnsi="Noto Sans" w:cs="Noto Sans"/>
          <w:sz w:val="18"/>
          <w:szCs w:val="18"/>
        </w:rPr>
        <w:t xml:space="preserve">La(s) factura(s) deberá(n) presentarse </w:t>
      </w:r>
      <w:r w:rsidR="009916AC" w:rsidRPr="008E2E4E">
        <w:rPr>
          <w:rFonts w:ascii="Noto Sans" w:hAnsi="Noto Sans" w:cs="Noto Sans"/>
          <w:sz w:val="18"/>
          <w:szCs w:val="18"/>
        </w:rPr>
        <w:t>de conformidad al</w:t>
      </w:r>
      <w:r w:rsidR="00D81FFF" w:rsidRPr="008E2E4E">
        <w:rPr>
          <w:rFonts w:ascii="Noto Sans" w:hAnsi="Noto Sans" w:cs="Noto Sans"/>
          <w:sz w:val="18"/>
          <w:szCs w:val="18"/>
        </w:rPr>
        <w:t xml:space="preserve"> </w:t>
      </w:r>
      <w:r w:rsidR="009916AC" w:rsidRPr="008E2E4E">
        <w:rPr>
          <w:rFonts w:ascii="Noto Sans" w:hAnsi="Noto Sans" w:cs="Noto Sans"/>
          <w:sz w:val="18"/>
          <w:szCs w:val="18"/>
        </w:rPr>
        <w:t>contrato que se formalice</w:t>
      </w:r>
      <w:r w:rsidR="00D81FFF" w:rsidRPr="008E2E4E">
        <w:rPr>
          <w:rFonts w:ascii="Noto Sans" w:eastAsia="Montserrat" w:hAnsi="Noto Sans" w:cs="Noto Sans"/>
          <w:bCs/>
          <w:sz w:val="18"/>
          <w:szCs w:val="18"/>
        </w:rPr>
        <w:t xml:space="preserve"> </w:t>
      </w:r>
      <w:r w:rsidR="00CD64F8" w:rsidRPr="008E2E4E">
        <w:rPr>
          <w:rFonts w:ascii="Noto Sans" w:eastAsia="Montserrat" w:hAnsi="Noto Sans" w:cs="Noto Sans"/>
          <w:bCs/>
          <w:sz w:val="18"/>
          <w:szCs w:val="18"/>
        </w:rPr>
        <w:t xml:space="preserve">en términos de lo señalado en </w:t>
      </w:r>
      <w:r w:rsidR="007835F0" w:rsidRPr="008E2E4E">
        <w:rPr>
          <w:rFonts w:ascii="Noto Sans" w:eastAsia="Montserrat" w:hAnsi="Noto Sans" w:cs="Noto Sans"/>
          <w:sz w:val="18"/>
          <w:szCs w:val="18"/>
        </w:rPr>
        <w:t>los</w:t>
      </w:r>
      <w:r w:rsidR="003355F1" w:rsidRPr="008E2E4E">
        <w:rPr>
          <w:rFonts w:ascii="Noto Sans" w:eastAsia="Montserrat" w:hAnsi="Noto Sans" w:cs="Noto Sans"/>
          <w:b/>
          <w:bCs/>
          <w:sz w:val="18"/>
          <w:szCs w:val="18"/>
        </w:rPr>
        <w:t xml:space="preserve"> “Anexos Técnicos”</w:t>
      </w:r>
      <w:r w:rsidR="003615E4" w:rsidRPr="008E2E4E">
        <w:rPr>
          <w:rFonts w:ascii="Noto Sans" w:eastAsia="Montserrat" w:hAnsi="Noto Sans" w:cs="Noto Sans"/>
          <w:bCs/>
          <w:sz w:val="18"/>
          <w:szCs w:val="18"/>
        </w:rPr>
        <w:t>, las cuales deberán cumplir con los requisitos fiscales que establece el Código Fiscal de la Federación, a satisfacción y aceptación de</w:t>
      </w:r>
      <w:r w:rsidR="0097110C" w:rsidRPr="008E2E4E">
        <w:rPr>
          <w:rFonts w:ascii="Noto Sans" w:eastAsia="Montserrat" w:hAnsi="Noto Sans" w:cs="Noto Sans"/>
          <w:bCs/>
          <w:sz w:val="18"/>
          <w:szCs w:val="18"/>
        </w:rPr>
        <w:t>l</w:t>
      </w:r>
      <w:r w:rsidR="003615E4" w:rsidRPr="008E2E4E">
        <w:rPr>
          <w:rFonts w:ascii="Noto Sans" w:eastAsia="Montserrat" w:hAnsi="Noto Sans" w:cs="Noto Sans"/>
          <w:bCs/>
          <w:sz w:val="18"/>
          <w:szCs w:val="18"/>
        </w:rPr>
        <w:t xml:space="preserve"> </w:t>
      </w:r>
      <w:r w:rsidR="0097110C" w:rsidRPr="008E2E4E">
        <w:rPr>
          <w:rFonts w:ascii="Noto Sans" w:eastAsia="Montserrat" w:hAnsi="Noto Sans" w:cs="Noto Sans"/>
          <w:b/>
          <w:sz w:val="18"/>
          <w:szCs w:val="18"/>
        </w:rPr>
        <w:t>administrador del contrato</w:t>
      </w:r>
      <w:r w:rsidR="0097110C" w:rsidRPr="008E2E4E">
        <w:rPr>
          <w:rFonts w:ascii="Noto Sans" w:eastAsia="Montserrat" w:hAnsi="Noto Sans" w:cs="Noto Sans"/>
          <w:bCs/>
          <w:sz w:val="18"/>
          <w:szCs w:val="18"/>
        </w:rPr>
        <w:t xml:space="preserve"> </w:t>
      </w:r>
      <w:r w:rsidR="003615E4" w:rsidRPr="008E2E4E">
        <w:rPr>
          <w:rFonts w:ascii="Noto Sans" w:eastAsia="Montserrat" w:hAnsi="Noto Sans" w:cs="Noto Sans"/>
          <w:bCs/>
          <w:sz w:val="18"/>
          <w:szCs w:val="18"/>
        </w:rPr>
        <w:t xml:space="preserve">por </w:t>
      </w:r>
      <w:r w:rsidR="00792B21" w:rsidRPr="008E2E4E">
        <w:rPr>
          <w:rFonts w:ascii="Noto Sans" w:eastAsia="Montserrat" w:hAnsi="Noto Sans" w:cs="Noto Sans"/>
          <w:bCs/>
          <w:sz w:val="18"/>
          <w:szCs w:val="18"/>
        </w:rPr>
        <w:t>los</w:t>
      </w:r>
      <w:r w:rsidR="00CD64F8" w:rsidRPr="008E2E4E">
        <w:rPr>
          <w:rFonts w:ascii="Noto Sans" w:eastAsia="Montserrat" w:hAnsi="Noto Sans" w:cs="Noto Sans"/>
          <w:bCs/>
          <w:sz w:val="18"/>
          <w:szCs w:val="18"/>
        </w:rPr>
        <w:t xml:space="preserve"> “</w:t>
      </w:r>
      <w:r w:rsidR="0097110C" w:rsidRPr="008E2E4E">
        <w:rPr>
          <w:rFonts w:ascii="Noto Sans" w:eastAsia="Montserrat" w:hAnsi="Noto Sans" w:cs="Noto Sans"/>
          <w:b/>
          <w:sz w:val="18"/>
          <w:szCs w:val="18"/>
        </w:rPr>
        <w:t>bienes</w:t>
      </w:r>
      <w:r w:rsidR="00CD64F8" w:rsidRPr="008E2E4E">
        <w:rPr>
          <w:rFonts w:ascii="Noto Sans" w:eastAsia="Montserrat" w:hAnsi="Noto Sans" w:cs="Noto Sans"/>
          <w:b/>
          <w:sz w:val="18"/>
          <w:szCs w:val="18"/>
        </w:rPr>
        <w:t>”</w:t>
      </w:r>
      <w:r w:rsidR="003615E4" w:rsidRPr="008E2E4E">
        <w:rPr>
          <w:rFonts w:ascii="Noto Sans" w:eastAsia="Montserrat" w:hAnsi="Noto Sans" w:cs="Noto Sans"/>
          <w:bCs/>
          <w:sz w:val="18"/>
          <w:szCs w:val="18"/>
        </w:rPr>
        <w:t xml:space="preserve"> debidamente </w:t>
      </w:r>
      <w:r w:rsidR="00792B21" w:rsidRPr="008E2E4E">
        <w:rPr>
          <w:rFonts w:ascii="Noto Sans" w:eastAsia="Montserrat" w:hAnsi="Noto Sans" w:cs="Noto Sans"/>
          <w:bCs/>
          <w:sz w:val="18"/>
          <w:szCs w:val="18"/>
        </w:rPr>
        <w:t>entregados</w:t>
      </w:r>
      <w:r w:rsidR="003615E4" w:rsidRPr="008E2E4E">
        <w:rPr>
          <w:rFonts w:ascii="Noto Sans" w:eastAsia="Montserrat" w:hAnsi="Noto Sans" w:cs="Noto Sans"/>
          <w:bCs/>
          <w:sz w:val="18"/>
          <w:szCs w:val="18"/>
        </w:rPr>
        <w:t>; así como, la documentación relativa a la aceptación de estos para gestionar el pago respectivo.</w:t>
      </w:r>
    </w:p>
    <w:p w14:paraId="2C8B70D8" w14:textId="77777777" w:rsidR="003615E4" w:rsidRPr="008E2E4E" w:rsidRDefault="003615E4" w:rsidP="003615E4">
      <w:pPr>
        <w:jc w:val="both"/>
        <w:rPr>
          <w:rFonts w:ascii="Noto Sans" w:eastAsia="Montserrat" w:hAnsi="Noto Sans" w:cs="Noto Sans"/>
          <w:bCs/>
          <w:sz w:val="18"/>
          <w:szCs w:val="18"/>
        </w:rPr>
      </w:pPr>
    </w:p>
    <w:p w14:paraId="7C74E17C" w14:textId="56C02061" w:rsidR="003615E4" w:rsidRPr="008E2E4E" w:rsidRDefault="003615E4" w:rsidP="003615E4">
      <w:pPr>
        <w:jc w:val="both"/>
        <w:rPr>
          <w:rFonts w:ascii="Noto Sans" w:eastAsia="Montserrat" w:hAnsi="Noto Sans" w:cs="Noto Sans"/>
          <w:b/>
          <w:sz w:val="18"/>
          <w:szCs w:val="18"/>
        </w:rPr>
      </w:pPr>
      <w:r w:rsidRPr="008E2E4E">
        <w:rPr>
          <w:rFonts w:ascii="Noto Sans" w:eastAsia="Montserrat" w:hAnsi="Noto Sans" w:cs="Noto Sans"/>
          <w:bCs/>
          <w:sz w:val="18"/>
          <w:szCs w:val="18"/>
        </w:rPr>
        <w:t xml:space="preserve">El pago se efectuará </w:t>
      </w:r>
      <w:r w:rsidR="00036AD2" w:rsidRPr="008E2E4E">
        <w:rPr>
          <w:rFonts w:ascii="Noto Sans" w:eastAsia="Montserrat" w:hAnsi="Noto Sans" w:cs="Noto Sans"/>
          <w:bCs/>
          <w:sz w:val="18"/>
          <w:szCs w:val="18"/>
        </w:rPr>
        <w:t xml:space="preserve">a través de los medios </w:t>
      </w:r>
      <w:r w:rsidR="00A3730E" w:rsidRPr="008E2E4E">
        <w:rPr>
          <w:rFonts w:ascii="Noto Sans" w:eastAsia="Montserrat" w:hAnsi="Noto Sans" w:cs="Noto Sans"/>
          <w:bCs/>
          <w:sz w:val="18"/>
          <w:szCs w:val="18"/>
        </w:rPr>
        <w:t>que determine</w:t>
      </w:r>
      <w:r w:rsidR="00BA425A" w:rsidRPr="008E2E4E">
        <w:rPr>
          <w:rFonts w:ascii="Noto Sans" w:eastAsia="Montserrat" w:hAnsi="Noto Sans" w:cs="Noto Sans"/>
          <w:bCs/>
          <w:sz w:val="18"/>
          <w:szCs w:val="18"/>
        </w:rPr>
        <w:t xml:space="preserve"> el </w:t>
      </w:r>
      <w:r w:rsidR="00BA425A" w:rsidRPr="008E2E4E">
        <w:rPr>
          <w:rFonts w:ascii="Noto Sans" w:eastAsia="Montserrat" w:hAnsi="Noto Sans" w:cs="Noto Sans"/>
          <w:b/>
          <w:sz w:val="18"/>
          <w:szCs w:val="18"/>
        </w:rPr>
        <w:t>administrador del contrato</w:t>
      </w:r>
      <w:r w:rsidR="00100B9B" w:rsidRPr="008E2E4E">
        <w:rPr>
          <w:rFonts w:ascii="Noto Sans" w:eastAsia="Montserrat" w:hAnsi="Noto Sans" w:cs="Noto Sans"/>
          <w:b/>
          <w:sz w:val="18"/>
          <w:szCs w:val="18"/>
        </w:rPr>
        <w:t>.</w:t>
      </w:r>
    </w:p>
    <w:p w14:paraId="2AFB5C24" w14:textId="77777777" w:rsidR="003615E4" w:rsidRPr="008E2E4E" w:rsidRDefault="003615E4" w:rsidP="003615E4">
      <w:pPr>
        <w:jc w:val="both"/>
        <w:rPr>
          <w:rFonts w:ascii="Noto Sans" w:eastAsia="Montserrat" w:hAnsi="Noto Sans" w:cs="Noto Sans"/>
          <w:bCs/>
          <w:sz w:val="18"/>
          <w:szCs w:val="18"/>
        </w:rPr>
      </w:pPr>
    </w:p>
    <w:p w14:paraId="1AF2DA91" w14:textId="7EF50EFE" w:rsidR="003615E4" w:rsidRPr="008E2E4E" w:rsidRDefault="003615E4" w:rsidP="003615E4">
      <w:pPr>
        <w:jc w:val="both"/>
        <w:rPr>
          <w:rFonts w:ascii="Noto Sans" w:eastAsia="Montserrat" w:hAnsi="Noto Sans" w:cs="Noto Sans"/>
          <w:bCs/>
          <w:sz w:val="18"/>
          <w:szCs w:val="18"/>
        </w:rPr>
      </w:pPr>
      <w:r w:rsidRPr="008E2E4E">
        <w:rPr>
          <w:rFonts w:ascii="Noto Sans" w:eastAsia="Montserrat" w:hAnsi="Noto Sans" w:cs="Noto Sans"/>
          <w:bCs/>
          <w:sz w:val="18"/>
          <w:szCs w:val="18"/>
        </w:rPr>
        <w:t xml:space="preserve">No se otorgará anticipo alguno, el pago se realizará por </w:t>
      </w:r>
      <w:r w:rsidR="00077166" w:rsidRPr="008E2E4E">
        <w:rPr>
          <w:rFonts w:ascii="Noto Sans" w:eastAsia="Montserrat" w:hAnsi="Noto Sans" w:cs="Noto Sans"/>
          <w:bCs/>
          <w:sz w:val="18"/>
          <w:szCs w:val="18"/>
        </w:rPr>
        <w:t xml:space="preserve">los bienes </w:t>
      </w:r>
      <w:r w:rsidRPr="008E2E4E">
        <w:rPr>
          <w:rFonts w:ascii="Noto Sans" w:eastAsia="Montserrat" w:hAnsi="Noto Sans" w:cs="Noto Sans"/>
          <w:bCs/>
          <w:sz w:val="18"/>
          <w:szCs w:val="18"/>
        </w:rPr>
        <w:t>efectivamente</w:t>
      </w:r>
      <w:r w:rsidR="00077166" w:rsidRPr="008E2E4E">
        <w:rPr>
          <w:rFonts w:ascii="Noto Sans" w:eastAsia="Montserrat" w:hAnsi="Noto Sans" w:cs="Noto Sans"/>
          <w:bCs/>
          <w:sz w:val="18"/>
          <w:szCs w:val="18"/>
        </w:rPr>
        <w:t xml:space="preserve"> entregados</w:t>
      </w:r>
      <w:r w:rsidR="00CA714D" w:rsidRPr="008E2E4E">
        <w:rPr>
          <w:rFonts w:ascii="Noto Sans" w:eastAsia="Montserrat" w:hAnsi="Noto Sans" w:cs="Noto Sans"/>
          <w:bCs/>
          <w:sz w:val="18"/>
          <w:szCs w:val="18"/>
        </w:rPr>
        <w:t>.</w:t>
      </w:r>
    </w:p>
    <w:p w14:paraId="1FDDBBF3" w14:textId="64E7C44F" w:rsidR="004501FC" w:rsidRPr="008E2E4E" w:rsidRDefault="004501FC" w:rsidP="00CD64F8">
      <w:pPr>
        <w:pStyle w:val="Ttulo1"/>
        <w:jc w:val="both"/>
        <w:rPr>
          <w:rFonts w:ascii="Noto Sans" w:hAnsi="Noto Sans" w:cs="Noto Sans"/>
          <w:b/>
          <w:color w:val="auto"/>
          <w:sz w:val="18"/>
          <w:szCs w:val="18"/>
        </w:rPr>
      </w:pPr>
      <w:bookmarkStart w:id="65" w:name="_Toc204561500"/>
      <w:r w:rsidRPr="008E2E4E">
        <w:rPr>
          <w:rFonts w:ascii="Noto Sans" w:hAnsi="Noto Sans" w:cs="Noto Sans"/>
          <w:b/>
          <w:color w:val="auto"/>
          <w:sz w:val="18"/>
          <w:szCs w:val="18"/>
        </w:rPr>
        <w:lastRenderedPageBreak/>
        <w:t>1</w:t>
      </w:r>
      <w:r w:rsidR="0015389A" w:rsidRPr="008E2E4E">
        <w:rPr>
          <w:rFonts w:ascii="Noto Sans" w:hAnsi="Noto Sans" w:cs="Noto Sans"/>
          <w:b/>
          <w:color w:val="auto"/>
          <w:sz w:val="18"/>
          <w:szCs w:val="18"/>
        </w:rPr>
        <w:t>1</w:t>
      </w:r>
      <w:r w:rsidRPr="008E2E4E">
        <w:rPr>
          <w:rFonts w:ascii="Noto Sans" w:hAnsi="Noto Sans" w:cs="Noto Sans"/>
          <w:b/>
          <w:color w:val="auto"/>
          <w:sz w:val="18"/>
          <w:szCs w:val="18"/>
        </w:rPr>
        <w:t xml:space="preserve">. AUTORIDAD ADMINISTRATIVA COMPETENTE ANTE LA CUAL </w:t>
      </w:r>
      <w:r w:rsidR="00BA425A" w:rsidRPr="008E2E4E">
        <w:rPr>
          <w:rFonts w:ascii="Noto Sans" w:hAnsi="Noto Sans" w:cs="Noto Sans"/>
          <w:b/>
          <w:color w:val="auto"/>
          <w:sz w:val="18"/>
          <w:szCs w:val="18"/>
        </w:rPr>
        <w:t>PODRÁN</w:t>
      </w:r>
      <w:r w:rsidRPr="008E2E4E">
        <w:rPr>
          <w:rFonts w:ascii="Noto Sans" w:hAnsi="Noto Sans" w:cs="Noto Sans"/>
          <w:b/>
          <w:color w:val="auto"/>
          <w:sz w:val="18"/>
          <w:szCs w:val="18"/>
        </w:rPr>
        <w:t xml:space="preserve"> PRESENTARSE INCONFORMIDADES</w:t>
      </w:r>
      <w:bookmarkEnd w:id="65"/>
    </w:p>
    <w:p w14:paraId="0C438E62" w14:textId="021FFA26" w:rsidR="0099121E" w:rsidRPr="008E2E4E" w:rsidRDefault="004501FC" w:rsidP="00560412">
      <w:pPr>
        <w:tabs>
          <w:tab w:val="left" w:pos="2880"/>
        </w:tabs>
        <w:spacing w:before="100" w:after="200"/>
        <w:jc w:val="both"/>
        <w:rPr>
          <w:rFonts w:ascii="Noto Sans" w:hAnsi="Noto Sans" w:cs="Noto Sans"/>
          <w:b/>
          <w:bCs/>
          <w:sz w:val="18"/>
          <w:szCs w:val="18"/>
        </w:rPr>
      </w:pPr>
      <w:r w:rsidRPr="008E2E4E">
        <w:rPr>
          <w:rFonts w:ascii="Noto Sans" w:hAnsi="Noto Sans" w:cs="Noto Sans"/>
          <w:sz w:val="18"/>
          <w:szCs w:val="18"/>
        </w:rPr>
        <w:t xml:space="preserve">Los </w:t>
      </w:r>
      <w:r w:rsidRPr="008E2E4E">
        <w:rPr>
          <w:rFonts w:ascii="Noto Sans" w:hAnsi="Noto Sans" w:cs="Noto Sans"/>
          <w:b/>
          <w:sz w:val="18"/>
          <w:szCs w:val="18"/>
        </w:rPr>
        <w:t>“</w:t>
      </w:r>
      <w:r w:rsidR="00CB50B7"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podrán inconformarse por escrito, a elección de </w:t>
      </w:r>
      <w:r w:rsidR="00751BA6" w:rsidRPr="008E2E4E">
        <w:rPr>
          <w:rFonts w:ascii="Noto Sans" w:hAnsi="Noto Sans" w:cs="Noto Sans"/>
          <w:sz w:val="18"/>
          <w:szCs w:val="18"/>
        </w:rPr>
        <w:t>estos</w:t>
      </w:r>
      <w:r w:rsidRPr="008E2E4E">
        <w:rPr>
          <w:rFonts w:ascii="Noto Sans" w:hAnsi="Noto Sans" w:cs="Noto Sans"/>
          <w:sz w:val="18"/>
          <w:szCs w:val="18"/>
        </w:rPr>
        <w:t xml:space="preserve">, directamente en las oficinas de la </w:t>
      </w:r>
      <w:r w:rsidR="009916AC" w:rsidRPr="008E2E4E">
        <w:rPr>
          <w:rFonts w:ascii="Noto Sans" w:hAnsi="Noto Sans" w:cs="Noto Sans"/>
          <w:sz w:val="18"/>
          <w:szCs w:val="18"/>
        </w:rPr>
        <w:t>Secretar</w:t>
      </w:r>
      <w:r w:rsidR="00D81FFF" w:rsidRPr="008E2E4E">
        <w:rPr>
          <w:rFonts w:ascii="Noto Sans" w:hAnsi="Noto Sans" w:cs="Noto Sans"/>
          <w:sz w:val="18"/>
          <w:szCs w:val="18"/>
        </w:rPr>
        <w:t>í</w:t>
      </w:r>
      <w:r w:rsidR="009916AC" w:rsidRPr="008E2E4E">
        <w:rPr>
          <w:rFonts w:ascii="Noto Sans" w:hAnsi="Noto Sans" w:cs="Noto Sans"/>
          <w:sz w:val="18"/>
          <w:szCs w:val="18"/>
        </w:rPr>
        <w:t xml:space="preserve">a Anticorrupción y Buen Gobierno </w:t>
      </w:r>
      <w:r w:rsidRPr="008E2E4E">
        <w:rPr>
          <w:rFonts w:ascii="Noto Sans" w:hAnsi="Noto Sans" w:cs="Noto Sans"/>
          <w:sz w:val="18"/>
          <w:szCs w:val="18"/>
        </w:rPr>
        <w:t>ubicadas en</w:t>
      </w:r>
      <w:r w:rsidR="009916AC" w:rsidRPr="008E2E4E">
        <w:rPr>
          <w:rFonts w:ascii="Noto Sans" w:hAnsi="Noto Sans" w:cs="Noto Sans"/>
          <w:sz w:val="18"/>
          <w:szCs w:val="18"/>
        </w:rPr>
        <w:t>:</w:t>
      </w:r>
      <w:r w:rsidRPr="008E2E4E">
        <w:rPr>
          <w:rFonts w:ascii="Noto Sans" w:hAnsi="Noto Sans" w:cs="Noto Sans"/>
          <w:sz w:val="18"/>
          <w:szCs w:val="18"/>
        </w:rPr>
        <w:t xml:space="preserve"> Insurgentes Sur No.1735, Colonia Guadalupe Inn, </w:t>
      </w:r>
      <w:r w:rsidR="006B0884" w:rsidRPr="008E2E4E">
        <w:rPr>
          <w:rFonts w:ascii="Noto Sans" w:hAnsi="Noto Sans" w:cs="Noto Sans"/>
          <w:sz w:val="18"/>
          <w:szCs w:val="18"/>
        </w:rPr>
        <w:t xml:space="preserve">Demarcación Territorial </w:t>
      </w:r>
      <w:r w:rsidRPr="008E2E4E">
        <w:rPr>
          <w:rFonts w:ascii="Noto Sans" w:hAnsi="Noto Sans" w:cs="Noto Sans"/>
          <w:sz w:val="18"/>
          <w:szCs w:val="18"/>
        </w:rPr>
        <w:t>Álvaro Obregón, C.P. 01020, en la Ciudad México</w:t>
      </w:r>
      <w:r w:rsidR="0099121E" w:rsidRPr="008E2E4E">
        <w:rPr>
          <w:rFonts w:ascii="Noto Sans" w:hAnsi="Noto Sans" w:cs="Noto Sans"/>
          <w:sz w:val="18"/>
          <w:szCs w:val="18"/>
        </w:rPr>
        <w:t xml:space="preserve"> o a través de la plataforma</w:t>
      </w:r>
      <w:r w:rsidR="00CE7672" w:rsidRPr="008E2E4E">
        <w:rPr>
          <w:rFonts w:ascii="Noto Sans" w:hAnsi="Noto Sans" w:cs="Noto Sans"/>
          <w:sz w:val="18"/>
          <w:szCs w:val="18"/>
        </w:rPr>
        <w:t xml:space="preserve"> conforme a lo señalado en el artículo 96 de la </w:t>
      </w:r>
      <w:r w:rsidR="00CE7672" w:rsidRPr="008E2E4E">
        <w:rPr>
          <w:rFonts w:ascii="Noto Sans" w:hAnsi="Noto Sans" w:cs="Noto Sans"/>
          <w:b/>
          <w:bCs/>
          <w:sz w:val="18"/>
          <w:szCs w:val="18"/>
        </w:rPr>
        <w:t>“Ley”.</w:t>
      </w:r>
    </w:p>
    <w:p w14:paraId="43D2E40A" w14:textId="7AD01B8A" w:rsidR="004501FC" w:rsidRPr="008E2E4E" w:rsidRDefault="004501FC" w:rsidP="00F93228">
      <w:pPr>
        <w:pStyle w:val="Ttulo1"/>
        <w:rPr>
          <w:rFonts w:ascii="Noto Sans" w:hAnsi="Noto Sans" w:cs="Noto Sans"/>
          <w:b/>
          <w:color w:val="auto"/>
          <w:sz w:val="18"/>
          <w:szCs w:val="18"/>
        </w:rPr>
      </w:pPr>
      <w:bookmarkStart w:id="66" w:name="_Toc204561501"/>
      <w:r w:rsidRPr="008E2E4E">
        <w:rPr>
          <w:rFonts w:ascii="Noto Sans" w:hAnsi="Noto Sans" w:cs="Noto Sans"/>
          <w:b/>
          <w:color w:val="auto"/>
          <w:sz w:val="18"/>
          <w:szCs w:val="18"/>
        </w:rPr>
        <w:t>1</w:t>
      </w:r>
      <w:r w:rsidR="0015389A" w:rsidRPr="008E2E4E">
        <w:rPr>
          <w:rFonts w:ascii="Noto Sans" w:hAnsi="Noto Sans" w:cs="Noto Sans"/>
          <w:b/>
          <w:color w:val="auto"/>
          <w:sz w:val="18"/>
          <w:szCs w:val="18"/>
        </w:rPr>
        <w:t>2</w:t>
      </w:r>
      <w:r w:rsidRPr="008E2E4E">
        <w:rPr>
          <w:rFonts w:ascii="Noto Sans" w:hAnsi="Noto Sans" w:cs="Noto Sans"/>
          <w:b/>
          <w:color w:val="auto"/>
          <w:sz w:val="18"/>
          <w:szCs w:val="18"/>
        </w:rPr>
        <w:t xml:space="preserve">. FORMATOS </w:t>
      </w:r>
      <w:r w:rsidR="00CE7672" w:rsidRPr="008E2E4E">
        <w:rPr>
          <w:rFonts w:ascii="Noto Sans" w:hAnsi="Noto Sans" w:cs="Noto Sans"/>
          <w:b/>
          <w:color w:val="auto"/>
          <w:sz w:val="18"/>
          <w:szCs w:val="18"/>
        </w:rPr>
        <w:t>GUÍA</w:t>
      </w:r>
      <w:bookmarkEnd w:id="66"/>
    </w:p>
    <w:p w14:paraId="20F8698F" w14:textId="2633771F" w:rsidR="004501FC" w:rsidRPr="008E2E4E" w:rsidRDefault="004501FC" w:rsidP="0096776E">
      <w:pPr>
        <w:numPr>
          <w:ilvl w:val="0"/>
          <w:numId w:val="1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OFERTA TÉCNICA</w:t>
      </w:r>
      <w:r w:rsidR="005A464B" w:rsidRPr="008E2E4E">
        <w:rPr>
          <w:rFonts w:ascii="Noto Sans" w:hAnsi="Noto Sans" w:cs="Noto Sans"/>
          <w:sz w:val="18"/>
          <w:szCs w:val="18"/>
        </w:rPr>
        <w:t>.</w:t>
      </w:r>
      <w:r w:rsidRPr="008E2E4E">
        <w:rPr>
          <w:rFonts w:ascii="Noto Sans" w:hAnsi="Noto Sans" w:cs="Noto Sans"/>
          <w:sz w:val="18"/>
          <w:szCs w:val="18"/>
        </w:rPr>
        <w:t xml:space="preserve"> </w:t>
      </w:r>
    </w:p>
    <w:p w14:paraId="74F65449" w14:textId="04723139" w:rsidR="004501FC" w:rsidRPr="008E2E4E" w:rsidRDefault="004501FC" w:rsidP="0096776E">
      <w:pPr>
        <w:numPr>
          <w:ilvl w:val="0"/>
          <w:numId w:val="1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OFERTA ECONÓMICA</w:t>
      </w:r>
      <w:r w:rsidR="005A464B" w:rsidRPr="008E2E4E">
        <w:rPr>
          <w:rFonts w:ascii="Noto Sans" w:hAnsi="Noto Sans" w:cs="Noto Sans"/>
          <w:sz w:val="18"/>
          <w:szCs w:val="18"/>
        </w:rPr>
        <w:t>.</w:t>
      </w:r>
      <w:r w:rsidRPr="008E2E4E">
        <w:rPr>
          <w:rFonts w:ascii="Noto Sans" w:hAnsi="Noto Sans" w:cs="Noto Sans"/>
          <w:sz w:val="18"/>
          <w:szCs w:val="18"/>
        </w:rPr>
        <w:t xml:space="preserve"> </w:t>
      </w:r>
    </w:p>
    <w:p w14:paraId="5A65D74D" w14:textId="33F2EB44" w:rsidR="004501FC" w:rsidRPr="008E2E4E" w:rsidRDefault="004501FC" w:rsidP="0096776E">
      <w:pPr>
        <w:numPr>
          <w:ilvl w:val="0"/>
          <w:numId w:val="1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FORMATO GUÍA 1 Escrito para participar en la </w:t>
      </w:r>
      <w:r w:rsidR="005A464B" w:rsidRPr="008E2E4E">
        <w:rPr>
          <w:rFonts w:ascii="Noto Sans" w:hAnsi="Noto Sans" w:cs="Noto Sans"/>
          <w:sz w:val="18"/>
          <w:szCs w:val="18"/>
        </w:rPr>
        <w:t>junta de aclaraciones.</w:t>
      </w:r>
    </w:p>
    <w:p w14:paraId="3C24E9F0" w14:textId="0E01531A" w:rsidR="005A464B" w:rsidRPr="008E2E4E" w:rsidRDefault="005A464B" w:rsidP="005A464B">
      <w:pPr>
        <w:numPr>
          <w:ilvl w:val="0"/>
          <w:numId w:val="19"/>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FORMATO GUÍA 2 Escrito para participar en la presentación y apertura de proposiciones.</w:t>
      </w:r>
    </w:p>
    <w:p w14:paraId="285BB5D8" w14:textId="08CDBC59" w:rsidR="004501FC" w:rsidRPr="008E2E4E" w:rsidRDefault="004501FC" w:rsidP="00560412">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Se les recuerda a los </w:t>
      </w:r>
      <w:r w:rsidRPr="008E2E4E">
        <w:rPr>
          <w:rFonts w:ascii="Noto Sans" w:hAnsi="Noto Sans" w:cs="Noto Sans"/>
          <w:b/>
          <w:sz w:val="18"/>
          <w:szCs w:val="18"/>
        </w:rPr>
        <w:t>“</w:t>
      </w:r>
      <w:r w:rsidR="00CB50B7" w:rsidRPr="008E2E4E">
        <w:rPr>
          <w:rFonts w:ascii="Noto Sans" w:hAnsi="Noto Sans" w:cs="Noto Sans"/>
          <w:b/>
          <w:sz w:val="18"/>
          <w:szCs w:val="18"/>
        </w:rPr>
        <w:t>Licitantes</w:t>
      </w:r>
      <w:r w:rsidRPr="008E2E4E">
        <w:rPr>
          <w:rFonts w:ascii="Noto Sans" w:hAnsi="Noto Sans" w:cs="Noto Sans"/>
          <w:b/>
          <w:sz w:val="18"/>
          <w:szCs w:val="18"/>
        </w:rPr>
        <w:t>”,</w:t>
      </w:r>
      <w:r w:rsidRPr="008E2E4E">
        <w:rPr>
          <w:rFonts w:ascii="Noto Sans" w:hAnsi="Noto Sans" w:cs="Noto Sans"/>
          <w:sz w:val="18"/>
          <w:szCs w:val="18"/>
        </w:rPr>
        <w:t xml:space="preserve"> que deberán considerar en su proposición todos y cada uno de los documentos y anexos solicitados en </w:t>
      </w:r>
      <w:r w:rsidR="007835F0" w:rsidRPr="008E2E4E">
        <w:rPr>
          <w:rFonts w:ascii="Noto Sans" w:hAnsi="Noto Sans" w:cs="Noto Sans"/>
          <w:sz w:val="18"/>
          <w:szCs w:val="18"/>
        </w:rPr>
        <w:t>los</w:t>
      </w:r>
      <w:r w:rsidR="003355F1" w:rsidRPr="008E2E4E">
        <w:rPr>
          <w:rFonts w:ascii="Noto Sans" w:hAnsi="Noto Sans" w:cs="Noto Sans"/>
          <w:b/>
          <w:bCs/>
          <w:sz w:val="18"/>
          <w:szCs w:val="18"/>
        </w:rPr>
        <w:t xml:space="preserve"> “Anexos Técnicos”</w:t>
      </w:r>
      <w:r w:rsidRPr="008E2E4E">
        <w:rPr>
          <w:rFonts w:ascii="Noto Sans" w:hAnsi="Noto Sans" w:cs="Noto Sans"/>
          <w:sz w:val="18"/>
          <w:szCs w:val="18"/>
        </w:rPr>
        <w:t xml:space="preserve"> y la presente </w:t>
      </w:r>
      <w:r w:rsidRPr="008E2E4E">
        <w:rPr>
          <w:rFonts w:ascii="Noto Sans" w:hAnsi="Noto Sans" w:cs="Noto Sans"/>
          <w:b/>
          <w:sz w:val="18"/>
          <w:szCs w:val="18"/>
        </w:rPr>
        <w:t>“</w:t>
      </w:r>
      <w:r w:rsidR="00CB50B7" w:rsidRPr="008E2E4E">
        <w:rPr>
          <w:rFonts w:ascii="Noto Sans" w:hAnsi="Noto Sans" w:cs="Noto Sans"/>
          <w:b/>
          <w:sz w:val="18"/>
          <w:szCs w:val="18"/>
        </w:rPr>
        <w:t>Convocatoria</w:t>
      </w:r>
      <w:r w:rsidRPr="008E2E4E">
        <w:rPr>
          <w:rFonts w:ascii="Noto Sans" w:hAnsi="Noto Sans" w:cs="Noto Sans"/>
          <w:b/>
          <w:sz w:val="18"/>
          <w:szCs w:val="18"/>
        </w:rPr>
        <w:t>”</w:t>
      </w:r>
      <w:r w:rsidRPr="008E2E4E">
        <w:rPr>
          <w:rFonts w:ascii="Noto Sans" w:hAnsi="Noto Sans" w:cs="Noto Sans"/>
          <w:sz w:val="18"/>
          <w:szCs w:val="18"/>
        </w:rPr>
        <w:t>.</w:t>
      </w:r>
    </w:p>
    <w:p w14:paraId="1C592CD6" w14:textId="62B1B3F9" w:rsidR="004501FC" w:rsidRPr="008E2E4E" w:rsidRDefault="004501FC" w:rsidP="00F93228">
      <w:pPr>
        <w:pStyle w:val="Ttulo1"/>
        <w:rPr>
          <w:rFonts w:ascii="Noto Sans" w:hAnsi="Noto Sans" w:cs="Noto Sans"/>
          <w:b/>
          <w:color w:val="auto"/>
          <w:sz w:val="18"/>
          <w:szCs w:val="18"/>
        </w:rPr>
      </w:pPr>
      <w:bookmarkStart w:id="67" w:name="_Ref366665989"/>
      <w:bookmarkStart w:id="68" w:name="_Toc204561502"/>
      <w:r w:rsidRPr="008E2E4E">
        <w:rPr>
          <w:rFonts w:ascii="Noto Sans" w:hAnsi="Noto Sans" w:cs="Noto Sans"/>
          <w:b/>
          <w:color w:val="auto"/>
          <w:sz w:val="18"/>
          <w:szCs w:val="18"/>
        </w:rPr>
        <w:t>1</w:t>
      </w:r>
      <w:r w:rsidR="0015389A" w:rsidRPr="008E2E4E">
        <w:rPr>
          <w:rFonts w:ascii="Noto Sans" w:hAnsi="Noto Sans" w:cs="Noto Sans"/>
          <w:b/>
          <w:color w:val="auto"/>
          <w:sz w:val="18"/>
          <w:szCs w:val="18"/>
        </w:rPr>
        <w:t>3</w:t>
      </w:r>
      <w:r w:rsidRPr="008E2E4E">
        <w:rPr>
          <w:rFonts w:ascii="Noto Sans" w:hAnsi="Noto Sans" w:cs="Noto Sans"/>
          <w:b/>
          <w:color w:val="auto"/>
          <w:sz w:val="18"/>
          <w:szCs w:val="18"/>
        </w:rPr>
        <w:t>. ANEXOS</w:t>
      </w:r>
      <w:bookmarkEnd w:id="67"/>
      <w:bookmarkEnd w:id="68"/>
    </w:p>
    <w:p w14:paraId="0D74D7BB" w14:textId="77777777" w:rsidR="004501FC" w:rsidRPr="008E2E4E" w:rsidRDefault="004501FC" w:rsidP="0096776E">
      <w:pPr>
        <w:numPr>
          <w:ilvl w:val="0"/>
          <w:numId w:val="21"/>
        </w:numPr>
        <w:tabs>
          <w:tab w:val="left" w:pos="2880"/>
        </w:tabs>
        <w:spacing w:before="100" w:after="200"/>
        <w:jc w:val="both"/>
        <w:rPr>
          <w:rFonts w:ascii="Noto Sans" w:hAnsi="Noto Sans" w:cs="Noto Sans"/>
          <w:b/>
          <w:bCs/>
          <w:sz w:val="18"/>
          <w:szCs w:val="18"/>
        </w:rPr>
      </w:pPr>
      <w:r w:rsidRPr="008E2E4E">
        <w:rPr>
          <w:rFonts w:ascii="Noto Sans" w:hAnsi="Noto Sans" w:cs="Noto Sans"/>
          <w:b/>
          <w:bCs/>
          <w:sz w:val="18"/>
          <w:szCs w:val="18"/>
        </w:rPr>
        <w:t>Documentación Legal – Administrativa:</w:t>
      </w:r>
    </w:p>
    <w:p w14:paraId="42AFDC7A"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1.</w:t>
      </w:r>
      <w:r w:rsidRPr="008E2E4E">
        <w:rPr>
          <w:rFonts w:ascii="Noto Sans" w:hAnsi="Noto Sans" w:cs="Noto Sans"/>
          <w:sz w:val="18"/>
          <w:szCs w:val="18"/>
        </w:rPr>
        <w:t xml:space="preserve"> Declaración de Ausencia de Impedimentos Legales.</w:t>
      </w:r>
    </w:p>
    <w:p w14:paraId="662F86DF" w14:textId="789CD697" w:rsidR="006522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2.</w:t>
      </w:r>
      <w:r w:rsidR="006522FC" w:rsidRPr="008E2E4E">
        <w:rPr>
          <w:rFonts w:ascii="Noto Sans" w:hAnsi="Noto Sans" w:cs="Noto Sans"/>
          <w:b/>
          <w:sz w:val="18"/>
          <w:szCs w:val="18"/>
        </w:rPr>
        <w:t xml:space="preserve"> </w:t>
      </w:r>
      <w:r w:rsidR="006522FC" w:rsidRPr="008E2E4E">
        <w:rPr>
          <w:rFonts w:ascii="Noto Sans" w:hAnsi="Noto Sans" w:cs="Noto Sans"/>
          <w:bCs/>
          <w:sz w:val="18"/>
          <w:szCs w:val="18"/>
        </w:rPr>
        <w:t xml:space="preserve">Escrito </w:t>
      </w:r>
      <w:r w:rsidR="00C537C0" w:rsidRPr="008E2E4E">
        <w:rPr>
          <w:rFonts w:ascii="Noto Sans" w:hAnsi="Noto Sans" w:cs="Noto Sans"/>
          <w:bCs/>
          <w:sz w:val="18"/>
          <w:szCs w:val="18"/>
        </w:rPr>
        <w:t>MIPYME</w:t>
      </w:r>
      <w:r w:rsidR="006522FC" w:rsidRPr="008E2E4E">
        <w:rPr>
          <w:rFonts w:ascii="Noto Sans" w:hAnsi="Noto Sans" w:cs="Noto Sans"/>
          <w:bCs/>
          <w:sz w:val="18"/>
          <w:szCs w:val="18"/>
        </w:rPr>
        <w:t xml:space="preserve">. </w:t>
      </w:r>
      <w:r w:rsidRPr="008E2E4E">
        <w:rPr>
          <w:rFonts w:ascii="Noto Sans" w:hAnsi="Noto Sans" w:cs="Noto Sans"/>
          <w:sz w:val="18"/>
          <w:szCs w:val="18"/>
        </w:rPr>
        <w:t xml:space="preserve"> </w:t>
      </w:r>
    </w:p>
    <w:p w14:paraId="6B721B1B" w14:textId="66004BAD" w:rsidR="004501FC" w:rsidRPr="008E2E4E" w:rsidRDefault="006522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bCs/>
          <w:sz w:val="18"/>
          <w:szCs w:val="18"/>
        </w:rPr>
        <w:t xml:space="preserve">Anexo </w:t>
      </w:r>
      <w:r w:rsidR="00C537C0" w:rsidRPr="008E2E4E">
        <w:rPr>
          <w:rFonts w:ascii="Noto Sans" w:hAnsi="Noto Sans" w:cs="Noto Sans"/>
          <w:b/>
          <w:bCs/>
          <w:sz w:val="18"/>
          <w:szCs w:val="18"/>
        </w:rPr>
        <w:t>3.</w:t>
      </w:r>
      <w:r w:rsidR="00C537C0" w:rsidRPr="008E2E4E">
        <w:rPr>
          <w:rFonts w:ascii="Noto Sans" w:hAnsi="Noto Sans" w:cs="Noto Sans"/>
          <w:sz w:val="18"/>
          <w:szCs w:val="18"/>
        </w:rPr>
        <w:t xml:space="preserve"> </w:t>
      </w:r>
      <w:r w:rsidR="004501FC" w:rsidRPr="008E2E4E">
        <w:rPr>
          <w:rFonts w:ascii="Noto Sans" w:hAnsi="Noto Sans" w:cs="Noto Sans"/>
          <w:sz w:val="18"/>
          <w:szCs w:val="18"/>
        </w:rPr>
        <w:t>Acreditamiento de Personalidad.</w:t>
      </w:r>
    </w:p>
    <w:p w14:paraId="1386C762"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4.</w:t>
      </w:r>
      <w:r w:rsidRPr="008E2E4E">
        <w:rPr>
          <w:rFonts w:ascii="Noto Sans" w:hAnsi="Noto Sans" w:cs="Noto Sans"/>
          <w:sz w:val="18"/>
          <w:szCs w:val="18"/>
        </w:rPr>
        <w:t xml:space="preserve"> Declaración Unilateral de Integridad.</w:t>
      </w:r>
    </w:p>
    <w:p w14:paraId="349BB5B9"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5.</w:t>
      </w:r>
      <w:r w:rsidRPr="008E2E4E">
        <w:rPr>
          <w:rFonts w:ascii="Noto Sans" w:hAnsi="Noto Sans" w:cs="Noto Sans"/>
          <w:sz w:val="18"/>
          <w:szCs w:val="18"/>
        </w:rPr>
        <w:t xml:space="preserve"> Cumplimiento de Obligaciones Fiscales SAT 32-D.</w:t>
      </w:r>
    </w:p>
    <w:p w14:paraId="549739BF"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6</w:t>
      </w:r>
      <w:r w:rsidRPr="008E2E4E">
        <w:rPr>
          <w:rFonts w:ascii="Noto Sans" w:hAnsi="Noto Sans" w:cs="Noto Sans"/>
          <w:sz w:val="18"/>
          <w:szCs w:val="18"/>
        </w:rPr>
        <w:t>. Cumplimiento de Obligaciones Fiscales en Materia de Seguridad Social.</w:t>
      </w:r>
    </w:p>
    <w:p w14:paraId="488F2F6D"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7</w:t>
      </w:r>
      <w:r w:rsidRPr="008E2E4E">
        <w:rPr>
          <w:rFonts w:ascii="Noto Sans" w:hAnsi="Noto Sans" w:cs="Noto Sans"/>
          <w:sz w:val="18"/>
          <w:szCs w:val="18"/>
        </w:rPr>
        <w:t xml:space="preserve">. Escrito de la Constancia de situación fiscal sin adeudos ante el INFONAVIT </w:t>
      </w:r>
    </w:p>
    <w:p w14:paraId="381B36AC" w14:textId="77777777"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8</w:t>
      </w:r>
      <w:r w:rsidRPr="008E2E4E">
        <w:rPr>
          <w:rFonts w:ascii="Noto Sans" w:hAnsi="Noto Sans" w:cs="Noto Sans"/>
          <w:sz w:val="18"/>
          <w:szCs w:val="18"/>
        </w:rPr>
        <w:t>. Carta Artículo 49 de la LGRA</w:t>
      </w:r>
    </w:p>
    <w:p w14:paraId="23A975FB" w14:textId="1D998200"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9.</w:t>
      </w:r>
      <w:r w:rsidRPr="008E2E4E">
        <w:rPr>
          <w:rFonts w:ascii="Noto Sans" w:hAnsi="Noto Sans" w:cs="Noto Sans"/>
          <w:sz w:val="18"/>
          <w:szCs w:val="18"/>
        </w:rPr>
        <w:t xml:space="preserve"> Carta de Confidencialidad.</w:t>
      </w:r>
    </w:p>
    <w:p w14:paraId="371FD7F4" w14:textId="00CCEDFA"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1</w:t>
      </w:r>
      <w:r w:rsidR="00C537C0" w:rsidRPr="008E2E4E">
        <w:rPr>
          <w:rFonts w:ascii="Noto Sans" w:hAnsi="Noto Sans" w:cs="Noto Sans"/>
          <w:b/>
          <w:sz w:val="18"/>
          <w:szCs w:val="18"/>
        </w:rPr>
        <w:t>0</w:t>
      </w:r>
      <w:r w:rsidRPr="008E2E4E">
        <w:rPr>
          <w:rFonts w:ascii="Noto Sans" w:hAnsi="Noto Sans" w:cs="Noto Sans"/>
          <w:b/>
          <w:sz w:val="18"/>
          <w:szCs w:val="18"/>
        </w:rPr>
        <w:t>.</w:t>
      </w:r>
      <w:r w:rsidRPr="008E2E4E">
        <w:rPr>
          <w:rFonts w:ascii="Noto Sans" w:hAnsi="Noto Sans" w:cs="Noto Sans"/>
          <w:sz w:val="18"/>
          <w:szCs w:val="18"/>
        </w:rPr>
        <w:t xml:space="preserve"> Escrito en la que se compromete a entregar en su caso Garantía de Cumplimiento.</w:t>
      </w:r>
    </w:p>
    <w:p w14:paraId="04CBAE63" w14:textId="2EF65A91"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1</w:t>
      </w:r>
      <w:r w:rsidR="00C537C0" w:rsidRPr="008E2E4E">
        <w:rPr>
          <w:rFonts w:ascii="Noto Sans" w:hAnsi="Noto Sans" w:cs="Noto Sans"/>
          <w:b/>
          <w:sz w:val="18"/>
          <w:szCs w:val="18"/>
        </w:rPr>
        <w:t>1</w:t>
      </w:r>
      <w:r w:rsidRPr="008E2E4E">
        <w:rPr>
          <w:rFonts w:ascii="Noto Sans" w:hAnsi="Noto Sans" w:cs="Noto Sans"/>
          <w:b/>
          <w:sz w:val="18"/>
          <w:szCs w:val="18"/>
        </w:rPr>
        <w:t>.</w:t>
      </w:r>
      <w:r w:rsidRPr="008E2E4E">
        <w:rPr>
          <w:rFonts w:ascii="Noto Sans" w:hAnsi="Noto Sans" w:cs="Noto Sans"/>
          <w:sz w:val="18"/>
          <w:szCs w:val="18"/>
        </w:rPr>
        <w:t xml:space="preserve"> Carta de Correo electrónico.</w:t>
      </w:r>
    </w:p>
    <w:p w14:paraId="14EDACF0" w14:textId="7C0EA413"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1</w:t>
      </w:r>
      <w:r w:rsidR="00C537C0" w:rsidRPr="008E2E4E">
        <w:rPr>
          <w:rFonts w:ascii="Noto Sans" w:hAnsi="Noto Sans" w:cs="Noto Sans"/>
          <w:b/>
          <w:sz w:val="18"/>
          <w:szCs w:val="18"/>
        </w:rPr>
        <w:t>2</w:t>
      </w:r>
      <w:r w:rsidRPr="008E2E4E">
        <w:rPr>
          <w:rFonts w:ascii="Noto Sans" w:hAnsi="Noto Sans" w:cs="Noto Sans"/>
          <w:b/>
          <w:sz w:val="18"/>
          <w:szCs w:val="18"/>
        </w:rPr>
        <w:t>.</w:t>
      </w:r>
      <w:r w:rsidRPr="008E2E4E">
        <w:rPr>
          <w:rFonts w:ascii="Noto Sans" w:hAnsi="Noto Sans" w:cs="Noto Sans"/>
          <w:sz w:val="18"/>
          <w:szCs w:val="18"/>
        </w:rPr>
        <w:t xml:space="preserve"> Escrito que cuenta con la capacidad y experiencia técnica.</w:t>
      </w:r>
    </w:p>
    <w:p w14:paraId="7D1023AA" w14:textId="5A6DCFA5" w:rsidR="004501FC" w:rsidRPr="008E2E4E" w:rsidRDefault="004501FC" w:rsidP="0096776E">
      <w:pPr>
        <w:numPr>
          <w:ilvl w:val="0"/>
          <w:numId w:val="20"/>
        </w:numPr>
        <w:tabs>
          <w:tab w:val="left" w:pos="2880"/>
        </w:tabs>
        <w:spacing w:before="100" w:after="200"/>
        <w:jc w:val="both"/>
        <w:rPr>
          <w:rFonts w:ascii="Noto Sans" w:hAnsi="Noto Sans" w:cs="Noto Sans"/>
          <w:sz w:val="18"/>
          <w:szCs w:val="18"/>
        </w:rPr>
      </w:pPr>
      <w:r w:rsidRPr="008E2E4E">
        <w:rPr>
          <w:rFonts w:ascii="Noto Sans" w:hAnsi="Noto Sans" w:cs="Noto Sans"/>
          <w:b/>
          <w:sz w:val="18"/>
          <w:szCs w:val="18"/>
        </w:rPr>
        <w:t>Anexo 1</w:t>
      </w:r>
      <w:r w:rsidR="00C537C0" w:rsidRPr="008E2E4E">
        <w:rPr>
          <w:rFonts w:ascii="Noto Sans" w:hAnsi="Noto Sans" w:cs="Noto Sans"/>
          <w:b/>
          <w:sz w:val="18"/>
          <w:szCs w:val="18"/>
        </w:rPr>
        <w:t>3</w:t>
      </w:r>
      <w:r w:rsidRPr="008E2E4E">
        <w:rPr>
          <w:rFonts w:ascii="Noto Sans" w:hAnsi="Noto Sans" w:cs="Noto Sans"/>
          <w:b/>
          <w:sz w:val="18"/>
          <w:szCs w:val="18"/>
        </w:rPr>
        <w:t>.</w:t>
      </w:r>
      <w:r w:rsidRPr="008E2E4E">
        <w:rPr>
          <w:rFonts w:ascii="Noto Sans" w:hAnsi="Noto Sans" w:cs="Noto Sans"/>
          <w:sz w:val="18"/>
          <w:szCs w:val="18"/>
        </w:rPr>
        <w:t xml:space="preserve"> </w:t>
      </w:r>
      <w:r w:rsidRPr="008E2E4E">
        <w:rPr>
          <w:rFonts w:ascii="Noto Sans" w:hAnsi="Noto Sans" w:cs="Noto Sans"/>
          <w:bCs/>
          <w:sz w:val="18"/>
          <w:szCs w:val="18"/>
        </w:rPr>
        <w:t>Cumplimiento de Normas.</w:t>
      </w:r>
    </w:p>
    <w:p w14:paraId="6F351E9A" w14:textId="0EBC17AF" w:rsidR="004501FC" w:rsidRPr="008E2E4E" w:rsidRDefault="004501FC" w:rsidP="0096776E">
      <w:pPr>
        <w:numPr>
          <w:ilvl w:val="0"/>
          <w:numId w:val="20"/>
        </w:numPr>
        <w:tabs>
          <w:tab w:val="left" w:pos="2880"/>
        </w:tabs>
        <w:spacing w:before="100" w:after="200"/>
        <w:jc w:val="both"/>
        <w:rPr>
          <w:rFonts w:ascii="Noto Sans" w:hAnsi="Noto Sans" w:cs="Noto Sans"/>
          <w:b/>
          <w:sz w:val="18"/>
          <w:szCs w:val="18"/>
        </w:rPr>
      </w:pPr>
      <w:r w:rsidRPr="008E2E4E">
        <w:rPr>
          <w:rFonts w:ascii="Noto Sans" w:hAnsi="Noto Sans" w:cs="Noto Sans"/>
          <w:b/>
          <w:sz w:val="18"/>
          <w:szCs w:val="18"/>
        </w:rPr>
        <w:t>Anexo 1</w:t>
      </w:r>
      <w:r w:rsidR="00C537C0" w:rsidRPr="008E2E4E">
        <w:rPr>
          <w:rFonts w:ascii="Noto Sans" w:hAnsi="Noto Sans" w:cs="Noto Sans"/>
          <w:b/>
          <w:sz w:val="18"/>
          <w:szCs w:val="18"/>
        </w:rPr>
        <w:t>4</w:t>
      </w:r>
      <w:r w:rsidRPr="008E2E4E">
        <w:rPr>
          <w:rFonts w:ascii="Noto Sans" w:hAnsi="Noto Sans" w:cs="Noto Sans"/>
          <w:b/>
          <w:sz w:val="18"/>
          <w:szCs w:val="18"/>
        </w:rPr>
        <w:t xml:space="preserve">. </w:t>
      </w:r>
      <w:r w:rsidRPr="008E2E4E">
        <w:rPr>
          <w:rFonts w:ascii="Noto Sans" w:eastAsia="Arial Unicode MS" w:hAnsi="Noto Sans" w:cs="Noto Sans"/>
          <w:sz w:val="18"/>
          <w:szCs w:val="18"/>
        </w:rPr>
        <w:t>C</w:t>
      </w:r>
      <w:r w:rsidRPr="008E2E4E">
        <w:rPr>
          <w:rFonts w:ascii="Noto Sans" w:hAnsi="Noto Sans" w:cs="Noto Sans"/>
          <w:bCs/>
          <w:sz w:val="18"/>
          <w:szCs w:val="18"/>
        </w:rPr>
        <w:t>arta de información relacionada con la contratación.</w:t>
      </w:r>
    </w:p>
    <w:p w14:paraId="59E13BC7" w14:textId="7B80D3E4" w:rsidR="002C65E8" w:rsidRPr="008E2E4E" w:rsidRDefault="002C65E8" w:rsidP="0096776E">
      <w:pPr>
        <w:numPr>
          <w:ilvl w:val="0"/>
          <w:numId w:val="20"/>
        </w:numPr>
        <w:tabs>
          <w:tab w:val="left" w:pos="2880"/>
        </w:tabs>
        <w:spacing w:before="100" w:after="200"/>
        <w:jc w:val="both"/>
        <w:rPr>
          <w:rFonts w:ascii="Noto Sans" w:hAnsi="Noto Sans" w:cs="Noto Sans"/>
          <w:b/>
          <w:sz w:val="18"/>
          <w:szCs w:val="18"/>
        </w:rPr>
      </w:pPr>
      <w:r w:rsidRPr="008E2E4E">
        <w:rPr>
          <w:rFonts w:ascii="Noto Sans" w:hAnsi="Noto Sans" w:cs="Noto Sans"/>
          <w:b/>
          <w:sz w:val="18"/>
          <w:szCs w:val="18"/>
        </w:rPr>
        <w:t xml:space="preserve">Anexo 15. </w:t>
      </w:r>
      <w:r w:rsidR="00D93AE1" w:rsidRPr="008E2E4E">
        <w:rPr>
          <w:rFonts w:ascii="Noto Sans" w:hAnsi="Noto Sans" w:cs="Noto Sans"/>
          <w:bCs/>
          <w:sz w:val="18"/>
          <w:szCs w:val="18"/>
        </w:rPr>
        <w:t>Margen de preferencia a bienes de origen nacional.</w:t>
      </w:r>
    </w:p>
    <w:p w14:paraId="27C05261" w14:textId="77777777" w:rsidR="004501FC" w:rsidRPr="008E2E4E" w:rsidRDefault="004501FC" w:rsidP="0096776E">
      <w:pPr>
        <w:numPr>
          <w:ilvl w:val="0"/>
          <w:numId w:val="21"/>
        </w:num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lastRenderedPageBreak/>
        <w:t xml:space="preserve">Modelo del </w:t>
      </w:r>
      <w:r w:rsidRPr="008E2E4E">
        <w:rPr>
          <w:rFonts w:ascii="Noto Sans" w:hAnsi="Noto Sans" w:cs="Noto Sans"/>
          <w:b/>
          <w:bCs/>
          <w:sz w:val="18"/>
          <w:szCs w:val="18"/>
        </w:rPr>
        <w:t>“Instrumento Jurídico”</w:t>
      </w:r>
      <w:r w:rsidRPr="008E2E4E">
        <w:rPr>
          <w:rFonts w:ascii="Noto Sans" w:hAnsi="Noto Sans" w:cs="Noto Sans"/>
          <w:sz w:val="18"/>
          <w:szCs w:val="18"/>
        </w:rPr>
        <w:t>.</w:t>
      </w:r>
    </w:p>
    <w:p w14:paraId="316D0BE6" w14:textId="77777777" w:rsidR="00034FE4" w:rsidRPr="008E2E4E" w:rsidRDefault="00034FE4" w:rsidP="00494CE7">
      <w:pPr>
        <w:tabs>
          <w:tab w:val="left" w:pos="2880"/>
        </w:tabs>
        <w:spacing w:before="100"/>
        <w:ind w:left="720"/>
        <w:jc w:val="both"/>
        <w:rPr>
          <w:rFonts w:ascii="Noto Sans" w:hAnsi="Noto Sans" w:cs="Noto Sans"/>
          <w:sz w:val="18"/>
          <w:szCs w:val="18"/>
        </w:rPr>
      </w:pPr>
    </w:p>
    <w:p w14:paraId="5CFBDE95" w14:textId="652ECDBA" w:rsidR="00494CE7" w:rsidRPr="008E2E4E" w:rsidRDefault="00494CE7" w:rsidP="00494CE7">
      <w:pPr>
        <w:tabs>
          <w:tab w:val="left" w:pos="2880"/>
        </w:tabs>
        <w:spacing w:before="100" w:after="200"/>
        <w:jc w:val="both"/>
        <w:rPr>
          <w:rFonts w:ascii="Noto Sans" w:hAnsi="Noto Sans" w:cs="Noto Sans"/>
          <w:sz w:val="18"/>
          <w:szCs w:val="18"/>
        </w:rPr>
      </w:pPr>
      <w:r w:rsidRPr="008E2E4E">
        <w:rPr>
          <w:rFonts w:ascii="Noto Sans" w:hAnsi="Noto Sans" w:cs="Noto Sans"/>
          <w:sz w:val="18"/>
          <w:szCs w:val="18"/>
        </w:rPr>
        <w:t xml:space="preserve">La presente convocatoria fue elaborada en la Ciudad de México, a </w:t>
      </w:r>
      <w:r w:rsidR="00255877" w:rsidRPr="008E2E4E">
        <w:rPr>
          <w:rFonts w:ascii="Noto Sans" w:hAnsi="Noto Sans" w:cs="Noto Sans"/>
          <w:sz w:val="18"/>
          <w:szCs w:val="18"/>
        </w:rPr>
        <w:t xml:space="preserve">05 </w:t>
      </w:r>
      <w:r w:rsidRPr="008E2E4E">
        <w:rPr>
          <w:rFonts w:ascii="Noto Sans" w:hAnsi="Noto Sans" w:cs="Noto Sans"/>
          <w:sz w:val="18"/>
          <w:szCs w:val="18"/>
        </w:rPr>
        <w:t>de agosto de 2025 y con sus anexos consta de 66 fojas.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104EC7" w:rsidRPr="008E2E4E" w14:paraId="05E53A6D" w14:textId="77777777" w:rsidTr="004A2C3F">
        <w:tc>
          <w:tcPr>
            <w:tcW w:w="4744" w:type="dxa"/>
          </w:tcPr>
          <w:p w14:paraId="6D50179E" w14:textId="2EE1CC13"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ELABORÓ</w:t>
            </w:r>
          </w:p>
        </w:tc>
        <w:tc>
          <w:tcPr>
            <w:tcW w:w="4744" w:type="dxa"/>
          </w:tcPr>
          <w:p w14:paraId="34A7012F" w14:textId="3F27D9C1"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AUTORIZÓ</w:t>
            </w:r>
          </w:p>
        </w:tc>
      </w:tr>
      <w:tr w:rsidR="00104EC7" w:rsidRPr="008E2E4E" w14:paraId="113500E6" w14:textId="77777777" w:rsidTr="004A2C3F">
        <w:tc>
          <w:tcPr>
            <w:tcW w:w="4744" w:type="dxa"/>
          </w:tcPr>
          <w:p w14:paraId="4DE6332D" w14:textId="77777777" w:rsidR="004A2C3F" w:rsidRPr="008E2E4E" w:rsidRDefault="004A2C3F" w:rsidP="004A2C3F">
            <w:pPr>
              <w:tabs>
                <w:tab w:val="left" w:pos="2880"/>
              </w:tabs>
              <w:jc w:val="center"/>
              <w:rPr>
                <w:rFonts w:ascii="Noto Sans" w:hAnsi="Noto Sans" w:cs="Noto Sans"/>
                <w:b/>
                <w:bCs/>
                <w:sz w:val="18"/>
                <w:szCs w:val="18"/>
              </w:rPr>
            </w:pPr>
          </w:p>
          <w:p w14:paraId="02A33793" w14:textId="77777777" w:rsidR="004A2C3F" w:rsidRPr="008E2E4E" w:rsidRDefault="004A2C3F" w:rsidP="004A2C3F">
            <w:pPr>
              <w:tabs>
                <w:tab w:val="left" w:pos="2880"/>
              </w:tabs>
              <w:jc w:val="center"/>
              <w:rPr>
                <w:rFonts w:ascii="Noto Sans" w:hAnsi="Noto Sans" w:cs="Noto Sans"/>
                <w:b/>
                <w:bCs/>
                <w:sz w:val="18"/>
                <w:szCs w:val="18"/>
              </w:rPr>
            </w:pPr>
          </w:p>
          <w:p w14:paraId="26D99629" w14:textId="77777777" w:rsidR="004A2C3F" w:rsidRPr="008E2E4E" w:rsidRDefault="004A2C3F" w:rsidP="004A2C3F">
            <w:pPr>
              <w:tabs>
                <w:tab w:val="left" w:pos="2880"/>
              </w:tabs>
              <w:rPr>
                <w:rFonts w:ascii="Noto Sans" w:hAnsi="Noto Sans" w:cs="Noto Sans"/>
                <w:b/>
                <w:bCs/>
                <w:sz w:val="18"/>
                <w:szCs w:val="18"/>
              </w:rPr>
            </w:pPr>
          </w:p>
          <w:p w14:paraId="050DDEB0" w14:textId="782FE0A0"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MTRO. JUAN ZANABRIA BECERRA</w:t>
            </w:r>
          </w:p>
          <w:p w14:paraId="45FF0C9D" w14:textId="4A0E40AD"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GERENTE DE ADQUISICIONES</w:t>
            </w:r>
          </w:p>
        </w:tc>
        <w:tc>
          <w:tcPr>
            <w:tcW w:w="4744" w:type="dxa"/>
          </w:tcPr>
          <w:p w14:paraId="6C53445E" w14:textId="77777777" w:rsidR="004A2C3F" w:rsidRPr="008E2E4E" w:rsidRDefault="004A2C3F" w:rsidP="004A2C3F">
            <w:pPr>
              <w:tabs>
                <w:tab w:val="left" w:pos="2880"/>
              </w:tabs>
              <w:jc w:val="center"/>
              <w:rPr>
                <w:rFonts w:ascii="Noto Sans" w:hAnsi="Noto Sans" w:cs="Noto Sans"/>
                <w:b/>
                <w:bCs/>
                <w:sz w:val="18"/>
                <w:szCs w:val="18"/>
              </w:rPr>
            </w:pPr>
          </w:p>
          <w:p w14:paraId="39908A0D" w14:textId="77777777" w:rsidR="004A2C3F" w:rsidRPr="008E2E4E" w:rsidRDefault="004A2C3F" w:rsidP="004A2C3F">
            <w:pPr>
              <w:tabs>
                <w:tab w:val="left" w:pos="2880"/>
              </w:tabs>
              <w:jc w:val="center"/>
              <w:rPr>
                <w:rFonts w:ascii="Noto Sans" w:hAnsi="Noto Sans" w:cs="Noto Sans"/>
                <w:b/>
                <w:bCs/>
                <w:sz w:val="18"/>
                <w:szCs w:val="18"/>
              </w:rPr>
            </w:pPr>
          </w:p>
          <w:p w14:paraId="7CEFE119" w14:textId="77777777" w:rsidR="004A2C3F" w:rsidRPr="008E2E4E" w:rsidRDefault="004A2C3F" w:rsidP="004A2C3F">
            <w:pPr>
              <w:tabs>
                <w:tab w:val="left" w:pos="2880"/>
              </w:tabs>
              <w:jc w:val="center"/>
              <w:rPr>
                <w:rFonts w:ascii="Noto Sans" w:hAnsi="Noto Sans" w:cs="Noto Sans"/>
                <w:b/>
                <w:bCs/>
                <w:sz w:val="18"/>
                <w:szCs w:val="18"/>
              </w:rPr>
            </w:pPr>
          </w:p>
          <w:p w14:paraId="21B6A2C0" w14:textId="21DB1917"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LIC. MARISOL RAMÍREZ SERRALDE</w:t>
            </w:r>
          </w:p>
          <w:p w14:paraId="6493B288" w14:textId="2CA707F0" w:rsidR="00104EC7" w:rsidRPr="008E2E4E" w:rsidRDefault="004A2C3F" w:rsidP="004A2C3F">
            <w:pPr>
              <w:tabs>
                <w:tab w:val="left" w:pos="2880"/>
              </w:tabs>
              <w:jc w:val="center"/>
              <w:rPr>
                <w:rFonts w:ascii="Noto Sans" w:hAnsi="Noto Sans" w:cs="Noto Sans"/>
                <w:b/>
                <w:bCs/>
                <w:sz w:val="18"/>
                <w:szCs w:val="18"/>
              </w:rPr>
            </w:pPr>
            <w:r w:rsidRPr="008E2E4E">
              <w:rPr>
                <w:rFonts w:ascii="Noto Sans" w:hAnsi="Noto Sans" w:cs="Noto Sans"/>
                <w:b/>
                <w:bCs/>
                <w:sz w:val="18"/>
                <w:szCs w:val="18"/>
              </w:rPr>
              <w:t>DIRECTORA DE ADMINISTRACIÓN Y FINANZAS</w:t>
            </w:r>
          </w:p>
        </w:tc>
      </w:tr>
    </w:tbl>
    <w:p w14:paraId="66E0E94D" w14:textId="4F9BDA93" w:rsidR="00034FE4" w:rsidRPr="008E2E4E" w:rsidRDefault="00034FE4" w:rsidP="00494CE7">
      <w:pPr>
        <w:tabs>
          <w:tab w:val="left" w:pos="2880"/>
        </w:tabs>
        <w:spacing w:before="100" w:after="200"/>
        <w:ind w:left="720"/>
        <w:jc w:val="both"/>
        <w:rPr>
          <w:rFonts w:ascii="Noto Sans" w:hAnsi="Noto Sans" w:cs="Noto Sans"/>
          <w:sz w:val="18"/>
          <w:szCs w:val="18"/>
        </w:rPr>
      </w:pPr>
      <w:r w:rsidRPr="008E2E4E">
        <w:rPr>
          <w:rFonts w:ascii="Noto Sans" w:hAnsi="Noto Sans" w:cs="Noto Sans"/>
          <w:sz w:val="18"/>
          <w:szCs w:val="18"/>
        </w:rPr>
        <w:br w:type="page"/>
      </w:r>
    </w:p>
    <w:p w14:paraId="3C195FA1"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69" w:name="_Toc197683199"/>
      <w:bookmarkStart w:id="70" w:name="_Toc197684718"/>
      <w:bookmarkStart w:id="71" w:name="_Toc197685109"/>
      <w:bookmarkStart w:id="72" w:name="_Toc204561503"/>
      <w:r w:rsidRPr="008E2E4E">
        <w:rPr>
          <w:rFonts w:ascii="Noto Sans" w:hAnsi="Noto Sans" w:cs="Noto Sans"/>
          <w:b/>
          <w:caps/>
          <w:color w:val="FFFFFF" w:themeColor="background1"/>
          <w:spacing w:val="15"/>
          <w:sz w:val="18"/>
          <w:szCs w:val="18"/>
        </w:rPr>
        <w:lastRenderedPageBreak/>
        <w:t>OFERTA TÉCNICA</w:t>
      </w:r>
      <w:bookmarkEnd w:id="69"/>
      <w:bookmarkEnd w:id="70"/>
      <w:bookmarkEnd w:id="71"/>
      <w:bookmarkEnd w:id="72"/>
    </w:p>
    <w:p w14:paraId="3476760F" w14:textId="77777777" w:rsidR="006522FC" w:rsidRPr="008E2E4E" w:rsidRDefault="006522FC" w:rsidP="006522FC">
      <w:pPr>
        <w:spacing w:line="276" w:lineRule="auto"/>
        <w:jc w:val="center"/>
        <w:rPr>
          <w:rFonts w:ascii="Noto Sans" w:hAnsi="Noto Sans" w:cs="Noto Sans"/>
          <w:sz w:val="18"/>
          <w:szCs w:val="18"/>
        </w:rPr>
      </w:pPr>
    </w:p>
    <w:p w14:paraId="3F9BFDBC" w14:textId="7C3544CA" w:rsidR="006522FC" w:rsidRPr="008E2E4E" w:rsidRDefault="00CB50B7" w:rsidP="006522FC">
      <w:pPr>
        <w:spacing w:line="276" w:lineRule="auto"/>
        <w:jc w:val="center"/>
        <w:rPr>
          <w:rFonts w:ascii="Noto Sans" w:hAnsi="Noto Sans" w:cs="Noto Sans"/>
          <w:sz w:val="18"/>
          <w:szCs w:val="18"/>
        </w:rPr>
      </w:pPr>
      <w:r w:rsidRPr="008E2E4E">
        <w:rPr>
          <w:rFonts w:ascii="Noto Sans" w:hAnsi="Noto Sans" w:cs="Noto Sans"/>
          <w:sz w:val="18"/>
          <w:szCs w:val="18"/>
        </w:rPr>
        <w:t xml:space="preserve">Licitación Pública </w:t>
      </w:r>
      <w:r w:rsidR="006C5EEC" w:rsidRPr="008E2E4E">
        <w:rPr>
          <w:rFonts w:ascii="Noto Sans" w:hAnsi="Noto Sans" w:cs="Noto Sans"/>
          <w:sz w:val="18"/>
          <w:szCs w:val="18"/>
        </w:rPr>
        <w:t xml:space="preserve">de carácter </w:t>
      </w:r>
      <w:r w:rsidR="00CA22E2" w:rsidRPr="008E2E4E">
        <w:rPr>
          <w:rFonts w:ascii="Noto Sans" w:hAnsi="Noto Sans" w:cs="Noto Sans"/>
          <w:sz w:val="18"/>
          <w:szCs w:val="18"/>
        </w:rPr>
        <w:t>internaciona</w:t>
      </w:r>
      <w:r w:rsidRPr="008E2E4E">
        <w:rPr>
          <w:rFonts w:ascii="Noto Sans" w:hAnsi="Noto Sans" w:cs="Noto Sans"/>
          <w:sz w:val="18"/>
          <w:szCs w:val="18"/>
        </w:rPr>
        <w:t xml:space="preserve">l </w:t>
      </w:r>
      <w:r w:rsidR="006C5EEC" w:rsidRPr="008E2E4E">
        <w:rPr>
          <w:rFonts w:ascii="Noto Sans" w:hAnsi="Noto Sans" w:cs="Noto Sans"/>
          <w:sz w:val="18"/>
          <w:szCs w:val="18"/>
        </w:rPr>
        <w:t xml:space="preserve">de participación </w:t>
      </w:r>
      <w:r w:rsidRPr="008E2E4E">
        <w:rPr>
          <w:rFonts w:ascii="Noto Sans" w:hAnsi="Noto Sans" w:cs="Noto Sans"/>
          <w:sz w:val="18"/>
          <w:szCs w:val="18"/>
        </w:rPr>
        <w:t>Electrónica</w:t>
      </w:r>
    </w:p>
    <w:p w14:paraId="5E61D86E" w14:textId="267B5C75"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6AB8EA92" w14:textId="77777777" w:rsidR="006522FC" w:rsidRPr="008E2E4E" w:rsidRDefault="006522FC" w:rsidP="006522FC">
      <w:pPr>
        <w:spacing w:line="276" w:lineRule="auto"/>
        <w:rPr>
          <w:rFonts w:ascii="Noto Sans" w:hAnsi="Noto Sans" w:cs="Noto Sans"/>
          <w:sz w:val="18"/>
          <w:szCs w:val="18"/>
        </w:rPr>
      </w:pPr>
    </w:p>
    <w:p w14:paraId="530BD17C" w14:textId="3B2ED4B0" w:rsidR="006522FC" w:rsidRPr="008E2E4E" w:rsidRDefault="006522FC" w:rsidP="006522FC">
      <w:pPr>
        <w:spacing w:line="276" w:lineRule="auto"/>
        <w:jc w:val="center"/>
        <w:rPr>
          <w:rFonts w:ascii="Noto Sans" w:hAnsi="Noto Sans" w:cs="Noto Sans"/>
          <w:sz w:val="18"/>
          <w:szCs w:val="18"/>
          <w:u w:val="single"/>
        </w:rPr>
      </w:pPr>
      <w:r w:rsidRPr="008E2E4E">
        <w:rPr>
          <w:rFonts w:ascii="Noto Sans" w:hAnsi="Noto Sans" w:cs="Noto Sans"/>
          <w:sz w:val="18"/>
          <w:szCs w:val="18"/>
          <w:u w:val="single"/>
        </w:rPr>
        <w:t>DESCRIPCIÓN ESPECÍFICA DE</w:t>
      </w:r>
      <w:r w:rsidR="00C537C0" w:rsidRPr="008E2E4E">
        <w:rPr>
          <w:rFonts w:ascii="Noto Sans" w:hAnsi="Noto Sans" w:cs="Noto Sans"/>
          <w:sz w:val="18"/>
          <w:szCs w:val="18"/>
          <w:u w:val="single"/>
        </w:rPr>
        <w:t xml:space="preserve"> </w:t>
      </w:r>
      <w:r w:rsidRPr="008E2E4E">
        <w:rPr>
          <w:rFonts w:ascii="Noto Sans" w:hAnsi="Noto Sans" w:cs="Noto Sans"/>
          <w:sz w:val="18"/>
          <w:szCs w:val="18"/>
          <w:u w:val="single"/>
        </w:rPr>
        <w:t>L</w:t>
      </w:r>
      <w:r w:rsidR="00C537C0" w:rsidRPr="008E2E4E">
        <w:rPr>
          <w:rFonts w:ascii="Noto Sans" w:hAnsi="Noto Sans" w:cs="Noto Sans"/>
          <w:sz w:val="18"/>
          <w:szCs w:val="18"/>
          <w:u w:val="single"/>
        </w:rPr>
        <w:t xml:space="preserve">OS </w:t>
      </w:r>
      <w:r w:rsidR="003E3AC8" w:rsidRPr="008E2E4E">
        <w:rPr>
          <w:rFonts w:ascii="Noto Sans" w:hAnsi="Noto Sans" w:cs="Noto Sans"/>
          <w:sz w:val="18"/>
          <w:szCs w:val="18"/>
          <w:u w:val="single"/>
        </w:rPr>
        <w:t>BIENES</w:t>
      </w:r>
      <w:r w:rsidR="00C537C0" w:rsidRPr="008E2E4E">
        <w:rPr>
          <w:rFonts w:ascii="Noto Sans" w:hAnsi="Noto Sans" w:cs="Noto Sans"/>
          <w:sz w:val="18"/>
          <w:szCs w:val="18"/>
          <w:u w:val="single"/>
        </w:rPr>
        <w:t xml:space="preserve"> </w:t>
      </w:r>
    </w:p>
    <w:p w14:paraId="077051D9" w14:textId="0AC4115F" w:rsidR="006522FC" w:rsidRPr="008E2E4E" w:rsidRDefault="006522FC" w:rsidP="006522FC">
      <w:pPr>
        <w:spacing w:line="276" w:lineRule="auto"/>
        <w:jc w:val="center"/>
        <w:rPr>
          <w:rFonts w:ascii="Noto Sans" w:hAnsi="Noto Sans" w:cs="Noto Sans"/>
          <w:sz w:val="18"/>
          <w:szCs w:val="18"/>
          <w:u w:val="single"/>
        </w:rPr>
      </w:pPr>
      <w:r w:rsidRPr="008E2E4E">
        <w:rPr>
          <w:rFonts w:ascii="Noto Sans" w:hAnsi="Noto Sans" w:cs="Noto Sans"/>
          <w:sz w:val="18"/>
          <w:szCs w:val="18"/>
          <w:u w:val="single"/>
        </w:rPr>
        <w:t>CONFORME A</w:t>
      </w:r>
      <w:r w:rsidR="00323DA3" w:rsidRPr="008E2E4E">
        <w:rPr>
          <w:rFonts w:ascii="Noto Sans" w:hAnsi="Noto Sans" w:cs="Noto Sans"/>
          <w:sz w:val="18"/>
          <w:szCs w:val="18"/>
          <w:u w:val="single"/>
        </w:rPr>
        <w:t>L</w:t>
      </w:r>
      <w:r w:rsidRPr="008E2E4E">
        <w:rPr>
          <w:rFonts w:ascii="Noto Sans" w:hAnsi="Noto Sans" w:cs="Noto Sans"/>
          <w:sz w:val="18"/>
          <w:szCs w:val="18"/>
          <w:u w:val="single"/>
        </w:rPr>
        <w:t xml:space="preserve"> ANEXO TÉCNICO</w:t>
      </w:r>
    </w:p>
    <w:p w14:paraId="7B00B677" w14:textId="77777777" w:rsidR="006522FC" w:rsidRPr="008E2E4E" w:rsidRDefault="006522FC" w:rsidP="006522FC">
      <w:pPr>
        <w:spacing w:line="276" w:lineRule="auto"/>
        <w:rPr>
          <w:rFonts w:ascii="Noto Sans" w:hAnsi="Noto Sans" w:cs="Noto Sans"/>
          <w:sz w:val="18"/>
          <w:szCs w:val="18"/>
        </w:rPr>
      </w:pPr>
    </w:p>
    <w:p w14:paraId="6564DBC1" w14:textId="5FE1B3AD" w:rsidR="006522FC" w:rsidRPr="008E2E4E" w:rsidRDefault="006522FC" w:rsidP="006522FC">
      <w:pPr>
        <w:spacing w:line="276" w:lineRule="auto"/>
        <w:jc w:val="center"/>
        <w:rPr>
          <w:rFonts w:ascii="Noto Sans" w:hAnsi="Noto Sans" w:cs="Noto Sans"/>
          <w:b/>
          <w:bCs/>
          <w:sz w:val="18"/>
          <w:szCs w:val="18"/>
        </w:rPr>
      </w:pPr>
      <w:r w:rsidRPr="008E2E4E">
        <w:rPr>
          <w:rFonts w:ascii="Noto Sans" w:hAnsi="Noto Sans" w:cs="Noto Sans"/>
          <w:b/>
          <w:bCs/>
          <w:sz w:val="18"/>
          <w:szCs w:val="18"/>
        </w:rPr>
        <w:t xml:space="preserve">(Conforme a lo especificado en </w:t>
      </w:r>
      <w:r w:rsidR="00323DA3" w:rsidRPr="008E2E4E">
        <w:rPr>
          <w:rFonts w:ascii="Noto Sans" w:hAnsi="Noto Sans" w:cs="Noto Sans"/>
          <w:b/>
          <w:bCs/>
          <w:sz w:val="18"/>
          <w:szCs w:val="18"/>
        </w:rPr>
        <w:t>el</w:t>
      </w:r>
      <w:r w:rsidR="00C537C0" w:rsidRPr="008E2E4E">
        <w:rPr>
          <w:rFonts w:ascii="Noto Sans" w:hAnsi="Noto Sans" w:cs="Noto Sans"/>
          <w:b/>
          <w:bCs/>
          <w:sz w:val="18"/>
          <w:szCs w:val="18"/>
        </w:rPr>
        <w:t xml:space="preserve"> </w:t>
      </w:r>
      <w:r w:rsidRPr="008E2E4E">
        <w:rPr>
          <w:rFonts w:ascii="Noto Sans" w:hAnsi="Noto Sans" w:cs="Noto Sans"/>
          <w:b/>
          <w:bCs/>
          <w:sz w:val="18"/>
          <w:szCs w:val="18"/>
        </w:rPr>
        <w:t xml:space="preserve">Anexo Técnico que se adjunta en archivo electrónico y forma parte integrante e inseparable de la presente </w:t>
      </w:r>
      <w:r w:rsidR="006C5EEC" w:rsidRPr="008E2E4E">
        <w:rPr>
          <w:rFonts w:ascii="Noto Sans" w:hAnsi="Noto Sans" w:cs="Noto Sans"/>
          <w:b/>
          <w:bCs/>
          <w:sz w:val="18"/>
          <w:szCs w:val="18"/>
        </w:rPr>
        <w:t>“Convocatoria”</w:t>
      </w:r>
      <w:r w:rsidRPr="008E2E4E">
        <w:rPr>
          <w:rFonts w:ascii="Noto Sans" w:hAnsi="Noto Sans" w:cs="Noto Sans"/>
          <w:b/>
          <w:bCs/>
          <w:sz w:val="18"/>
          <w:szCs w:val="18"/>
        </w:rPr>
        <w:t xml:space="preserve">, debiendo describir todos y cada uno de </w:t>
      </w:r>
      <w:r w:rsidR="007835F0" w:rsidRPr="008E2E4E">
        <w:rPr>
          <w:rFonts w:ascii="Noto Sans" w:hAnsi="Noto Sans" w:cs="Noto Sans"/>
          <w:sz w:val="18"/>
          <w:szCs w:val="18"/>
        </w:rPr>
        <w:t>los</w:t>
      </w:r>
      <w:r w:rsidRPr="008E2E4E">
        <w:rPr>
          <w:rFonts w:ascii="Noto Sans" w:hAnsi="Noto Sans" w:cs="Noto Sans"/>
          <w:b/>
          <w:bCs/>
          <w:sz w:val="18"/>
          <w:szCs w:val="18"/>
        </w:rPr>
        <w:t xml:space="preserve"> apartados contenido en dicho Anexo, presentando la documentación en él solicitada).</w:t>
      </w:r>
    </w:p>
    <w:p w14:paraId="3CF7103F" w14:textId="77777777" w:rsidR="00D058CA" w:rsidRPr="008E2E4E" w:rsidRDefault="00D058CA" w:rsidP="006522FC">
      <w:pPr>
        <w:spacing w:line="276" w:lineRule="auto"/>
        <w:jc w:val="center"/>
        <w:rPr>
          <w:rFonts w:ascii="Noto Sans" w:hAnsi="Noto Sans" w:cs="Noto Sans"/>
          <w:b/>
          <w:bCs/>
          <w:sz w:val="18"/>
          <w:szCs w:val="18"/>
        </w:rPr>
      </w:pPr>
    </w:p>
    <w:p w14:paraId="42209991" w14:textId="77777777" w:rsidR="00D058CA" w:rsidRPr="008E2E4E" w:rsidRDefault="00D058CA" w:rsidP="00D058CA">
      <w:pPr>
        <w:spacing w:line="276" w:lineRule="auto"/>
        <w:jc w:val="center"/>
        <w:rPr>
          <w:rFonts w:ascii="Noto Sans" w:hAnsi="Noto Sans" w:cs="Noto Sans"/>
          <w:b/>
          <w:bCs/>
          <w:sz w:val="18"/>
          <w:szCs w:val="18"/>
        </w:rPr>
      </w:pPr>
      <w:r w:rsidRPr="008E2E4E">
        <w:rPr>
          <w:rFonts w:ascii="Noto Sans" w:hAnsi="Noto Sans" w:cs="Noto Sans"/>
          <w:b/>
          <w:bCs/>
          <w:sz w:val="18"/>
          <w:szCs w:val="18"/>
        </w:rPr>
        <w:t>La convocante no aceptará sustitutos, variantes o bienes con características técnicas diferentes a las solicitadas en los anexos técnicos y a las referidas en el Compendio Nacional de Insumos para la Salud.</w:t>
      </w:r>
    </w:p>
    <w:p w14:paraId="25B9CC73" w14:textId="77777777" w:rsidR="006522FC" w:rsidRPr="008E2E4E" w:rsidRDefault="006522FC" w:rsidP="006522FC">
      <w:pPr>
        <w:spacing w:line="276" w:lineRule="auto"/>
        <w:rPr>
          <w:rFonts w:ascii="Noto Sans" w:hAnsi="Noto Sans" w:cs="Noto Sans"/>
          <w:sz w:val="18"/>
          <w:szCs w:val="18"/>
        </w:rPr>
      </w:pPr>
    </w:p>
    <w:p w14:paraId="67D32CEB" w14:textId="77777777" w:rsidR="006522FC" w:rsidRPr="008E2E4E" w:rsidRDefault="006522FC" w:rsidP="006522FC">
      <w:pPr>
        <w:spacing w:line="276" w:lineRule="auto"/>
        <w:rPr>
          <w:rFonts w:ascii="Noto Sans" w:hAnsi="Noto Sans" w:cs="Noto Sans"/>
          <w:sz w:val="18"/>
          <w:szCs w:val="18"/>
        </w:rPr>
      </w:pPr>
    </w:p>
    <w:p w14:paraId="669B4F14"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6F35AAAC"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78E184B6" w14:textId="77777777" w:rsidR="006522FC" w:rsidRPr="008E2E4E" w:rsidRDefault="006522FC" w:rsidP="006522FC">
      <w:pPr>
        <w:spacing w:line="276" w:lineRule="auto"/>
        <w:jc w:val="center"/>
        <w:rPr>
          <w:rFonts w:ascii="Noto Sans" w:hAnsi="Noto Sans" w:cs="Noto Sans"/>
          <w:sz w:val="18"/>
          <w:szCs w:val="18"/>
        </w:rPr>
      </w:pPr>
    </w:p>
    <w:p w14:paraId="12090A00"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4A0" w:firstRow="1" w:lastRow="0" w:firstColumn="1" w:lastColumn="0" w:noHBand="0" w:noVBand="1"/>
      </w:tblPr>
      <w:tblGrid>
        <w:gridCol w:w="2338"/>
        <w:gridCol w:w="5245"/>
        <w:gridCol w:w="2388"/>
      </w:tblGrid>
      <w:tr w:rsidR="006522FC" w:rsidRPr="008E2E4E" w14:paraId="696364E1" w14:textId="77777777" w:rsidTr="00F83FD5">
        <w:trPr>
          <w:trHeight w:val="340"/>
        </w:trPr>
        <w:tc>
          <w:tcPr>
            <w:tcW w:w="2338" w:type="dxa"/>
          </w:tcPr>
          <w:p w14:paraId="7FD14EE1" w14:textId="77777777" w:rsidR="006522FC" w:rsidRPr="008E2E4E" w:rsidRDefault="006522FC" w:rsidP="006522FC">
            <w:pPr>
              <w:spacing w:line="276" w:lineRule="auto"/>
              <w:jc w:val="center"/>
              <w:rPr>
                <w:rFonts w:ascii="Noto Sans" w:hAnsi="Noto Sans" w:cs="Noto Sans"/>
                <w:sz w:val="18"/>
                <w:szCs w:val="18"/>
              </w:rPr>
            </w:pPr>
          </w:p>
        </w:tc>
        <w:tc>
          <w:tcPr>
            <w:tcW w:w="5245" w:type="dxa"/>
            <w:tcBorders>
              <w:top w:val="single" w:sz="6" w:space="0" w:color="auto"/>
              <w:left w:val="nil"/>
              <w:bottom w:val="nil"/>
              <w:right w:val="nil"/>
            </w:tcBorders>
            <w:hideMark/>
          </w:tcPr>
          <w:p w14:paraId="1BCC0660"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o administrador único)</w:t>
            </w:r>
          </w:p>
        </w:tc>
        <w:tc>
          <w:tcPr>
            <w:tcW w:w="2388" w:type="dxa"/>
          </w:tcPr>
          <w:p w14:paraId="7D1D556E" w14:textId="77777777" w:rsidR="006522FC" w:rsidRPr="008E2E4E" w:rsidRDefault="006522FC" w:rsidP="006522FC">
            <w:pPr>
              <w:spacing w:line="276" w:lineRule="auto"/>
              <w:jc w:val="center"/>
              <w:rPr>
                <w:rFonts w:ascii="Noto Sans" w:hAnsi="Noto Sans" w:cs="Noto Sans"/>
                <w:sz w:val="18"/>
                <w:szCs w:val="18"/>
              </w:rPr>
            </w:pPr>
          </w:p>
        </w:tc>
      </w:tr>
    </w:tbl>
    <w:p w14:paraId="2521F8C3" w14:textId="77777777" w:rsidR="006522FC" w:rsidRPr="008E2E4E" w:rsidRDefault="006522FC" w:rsidP="006522FC">
      <w:pPr>
        <w:spacing w:line="276" w:lineRule="auto"/>
        <w:jc w:val="both"/>
        <w:rPr>
          <w:rFonts w:ascii="Noto Sans" w:hAnsi="Noto Sans" w:cs="Noto Sans"/>
          <w:sz w:val="18"/>
          <w:szCs w:val="18"/>
        </w:rPr>
      </w:pPr>
    </w:p>
    <w:p w14:paraId="4DF98A9E" w14:textId="77777777" w:rsidR="006C5EEC" w:rsidRPr="008E2E4E" w:rsidRDefault="006C5EEC" w:rsidP="006522FC">
      <w:pPr>
        <w:spacing w:line="276" w:lineRule="auto"/>
        <w:jc w:val="both"/>
        <w:rPr>
          <w:rFonts w:ascii="Noto Sans" w:hAnsi="Noto Sans" w:cs="Noto Sans"/>
          <w:sz w:val="18"/>
          <w:szCs w:val="18"/>
        </w:rPr>
      </w:pPr>
    </w:p>
    <w:p w14:paraId="23510F55" w14:textId="23B27E9F"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b/>
          <w:sz w:val="18"/>
          <w:szCs w:val="18"/>
        </w:rPr>
        <w:t>Nota 1:</w:t>
      </w:r>
      <w:r w:rsidRPr="008E2E4E">
        <w:rPr>
          <w:rFonts w:ascii="Noto Sans" w:hAnsi="Noto Sans" w:cs="Noto Sans"/>
          <w:sz w:val="18"/>
          <w:szCs w:val="18"/>
        </w:rPr>
        <w:t xml:space="preserve"> El presente anexo podrá ser reproducido por cada </w:t>
      </w:r>
      <w:r w:rsidR="005B562A" w:rsidRPr="008E2E4E">
        <w:rPr>
          <w:rFonts w:ascii="Noto Sans" w:hAnsi="Noto Sans" w:cs="Noto Sans"/>
          <w:b/>
          <w:sz w:val="18"/>
          <w:szCs w:val="18"/>
        </w:rPr>
        <w:t>“Licitante”</w:t>
      </w:r>
      <w:r w:rsidRPr="008E2E4E">
        <w:rPr>
          <w:rFonts w:ascii="Noto Sans" w:hAnsi="Noto Sans" w:cs="Noto Sans"/>
          <w:sz w:val="18"/>
          <w:szCs w:val="18"/>
        </w:rPr>
        <w:t xml:space="preserve"> en el modo que estime conveniente, debiendo respetar su contenido, preferentemente, en el orden indicado y en papel membretado.</w:t>
      </w:r>
    </w:p>
    <w:p w14:paraId="77C5F615" w14:textId="77777777" w:rsidR="006522FC" w:rsidRPr="008E2E4E" w:rsidRDefault="006522FC" w:rsidP="006522FC">
      <w:pPr>
        <w:spacing w:line="276" w:lineRule="auto"/>
        <w:jc w:val="both"/>
        <w:rPr>
          <w:rFonts w:ascii="Noto Sans" w:hAnsi="Noto Sans" w:cs="Noto Sans"/>
          <w:sz w:val="18"/>
          <w:szCs w:val="18"/>
        </w:rPr>
      </w:pPr>
    </w:p>
    <w:p w14:paraId="007E8B67" w14:textId="1ED767D9"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b/>
          <w:sz w:val="18"/>
          <w:szCs w:val="18"/>
        </w:rPr>
        <w:t>Nota 2:</w:t>
      </w:r>
      <w:r w:rsidRPr="008E2E4E">
        <w:rPr>
          <w:rFonts w:ascii="Noto Sans" w:hAnsi="Noto Sans" w:cs="Noto Sans"/>
          <w:sz w:val="18"/>
          <w:szCs w:val="18"/>
        </w:rPr>
        <w:t xml:space="preserve"> Los </w:t>
      </w:r>
      <w:r w:rsidR="006C5EEC" w:rsidRPr="008E2E4E">
        <w:rPr>
          <w:rFonts w:ascii="Noto Sans" w:hAnsi="Noto Sans" w:cs="Noto Sans"/>
          <w:b/>
          <w:bCs/>
          <w:sz w:val="18"/>
          <w:szCs w:val="18"/>
        </w:rPr>
        <w:t>“Licitantes”</w:t>
      </w:r>
      <w:r w:rsidRPr="008E2E4E">
        <w:rPr>
          <w:rFonts w:ascii="Noto Sans" w:hAnsi="Noto Sans" w:cs="Noto Sans"/>
          <w:sz w:val="18"/>
          <w:szCs w:val="18"/>
        </w:rPr>
        <w:t xml:space="preserve"> deberán detallar </w:t>
      </w:r>
      <w:r w:rsidRPr="008E2E4E">
        <w:rPr>
          <w:rFonts w:ascii="Noto Sans" w:hAnsi="Noto Sans" w:cs="Noto Sans"/>
          <w:b/>
          <w:bCs/>
          <w:i/>
          <w:iCs/>
          <w:sz w:val="18"/>
          <w:szCs w:val="18"/>
          <w:u w:val="single"/>
        </w:rPr>
        <w:t xml:space="preserve">TODOS Y CADA UNO DE </w:t>
      </w:r>
      <w:r w:rsidR="007835F0" w:rsidRPr="008E2E4E">
        <w:rPr>
          <w:rFonts w:ascii="Noto Sans" w:hAnsi="Noto Sans" w:cs="Noto Sans"/>
          <w:i/>
          <w:iCs/>
          <w:sz w:val="18"/>
          <w:szCs w:val="18"/>
          <w:u w:val="single"/>
        </w:rPr>
        <w:t>LOS</w:t>
      </w:r>
      <w:r w:rsidRPr="008E2E4E">
        <w:rPr>
          <w:rFonts w:ascii="Noto Sans" w:hAnsi="Noto Sans" w:cs="Noto Sans"/>
          <w:b/>
          <w:bCs/>
          <w:i/>
          <w:iCs/>
          <w:sz w:val="18"/>
          <w:szCs w:val="18"/>
          <w:u w:val="single"/>
        </w:rPr>
        <w:t xml:space="preserve"> PUNTOS Y APARTADOS DESCRITOS EN </w:t>
      </w:r>
      <w:r w:rsidR="007835F0" w:rsidRPr="008E2E4E">
        <w:rPr>
          <w:rFonts w:ascii="Noto Sans" w:hAnsi="Noto Sans" w:cs="Noto Sans"/>
          <w:i/>
          <w:iCs/>
          <w:sz w:val="18"/>
          <w:szCs w:val="18"/>
          <w:u w:val="single"/>
        </w:rPr>
        <w:t>LOS</w:t>
      </w:r>
      <w:r w:rsidR="003355F1" w:rsidRPr="008E2E4E">
        <w:rPr>
          <w:rFonts w:ascii="Noto Sans" w:hAnsi="Noto Sans" w:cs="Noto Sans"/>
          <w:b/>
          <w:bCs/>
          <w:i/>
          <w:iCs/>
          <w:sz w:val="18"/>
          <w:szCs w:val="18"/>
          <w:u w:val="single"/>
        </w:rPr>
        <w:t xml:space="preserve"> “ANEXOS TÉCNICOS”</w:t>
      </w:r>
      <w:r w:rsidRPr="008E2E4E">
        <w:rPr>
          <w:rFonts w:ascii="Noto Sans" w:hAnsi="Noto Sans" w:cs="Noto Sans"/>
          <w:sz w:val="18"/>
          <w:szCs w:val="18"/>
        </w:rPr>
        <w:t xml:space="preserve"> e incluir </w:t>
      </w:r>
      <w:r w:rsidR="002D59E1" w:rsidRPr="008E2E4E">
        <w:rPr>
          <w:rFonts w:ascii="Noto Sans" w:hAnsi="Noto Sans" w:cs="Noto Sans"/>
          <w:sz w:val="18"/>
          <w:szCs w:val="18"/>
        </w:rPr>
        <w:t xml:space="preserve">estrictamente </w:t>
      </w:r>
      <w:r w:rsidRPr="008E2E4E">
        <w:rPr>
          <w:rFonts w:ascii="Noto Sans" w:hAnsi="Noto Sans" w:cs="Noto Sans"/>
          <w:sz w:val="18"/>
          <w:szCs w:val="18"/>
        </w:rPr>
        <w:t>los documentos solicitados en el mismo.</w:t>
      </w:r>
    </w:p>
    <w:p w14:paraId="11B6A6FE"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br w:type="page"/>
      </w:r>
    </w:p>
    <w:p w14:paraId="27311712"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73" w:name="_Toc197683200"/>
      <w:bookmarkStart w:id="74" w:name="_Toc197684719"/>
      <w:bookmarkStart w:id="75" w:name="_Toc197685110"/>
      <w:bookmarkStart w:id="76" w:name="_Toc204561504"/>
      <w:r w:rsidRPr="008E2E4E">
        <w:rPr>
          <w:rFonts w:ascii="Noto Sans" w:hAnsi="Noto Sans" w:cs="Noto Sans"/>
          <w:b/>
          <w:caps/>
          <w:color w:val="FFFFFF" w:themeColor="background1"/>
          <w:spacing w:val="15"/>
          <w:sz w:val="18"/>
          <w:szCs w:val="18"/>
        </w:rPr>
        <w:lastRenderedPageBreak/>
        <w:t>OFERTA ECONÓMICA</w:t>
      </w:r>
      <w:bookmarkEnd w:id="73"/>
      <w:bookmarkEnd w:id="74"/>
      <w:bookmarkEnd w:id="75"/>
      <w:bookmarkEnd w:id="76"/>
    </w:p>
    <w:p w14:paraId="214EE6BE" w14:textId="77777777" w:rsidR="006522FC" w:rsidRPr="008E2E4E" w:rsidRDefault="006522FC" w:rsidP="006522FC">
      <w:pPr>
        <w:spacing w:line="276" w:lineRule="auto"/>
        <w:jc w:val="center"/>
        <w:rPr>
          <w:rFonts w:ascii="Noto Sans" w:hAnsi="Noto Sans" w:cs="Noto Sans"/>
          <w:sz w:val="18"/>
          <w:szCs w:val="18"/>
        </w:rPr>
      </w:pPr>
    </w:p>
    <w:p w14:paraId="65662BBF" w14:textId="77777777"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Licitación Pública de carácter Nacional de participación Electrónica</w:t>
      </w:r>
    </w:p>
    <w:p w14:paraId="5ABC3C97" w14:textId="14FC4AA0"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A94831" w:rsidRPr="008E2E4E">
        <w:rPr>
          <w:rFonts w:ascii="Noto Sans" w:hAnsi="Noto Sans" w:cs="Noto Sans"/>
          <w:sz w:val="18"/>
          <w:szCs w:val="18"/>
        </w:rPr>
        <w:t>LA-12-NEF-012NEF001-N-</w:t>
      </w:r>
      <w:r w:rsidR="00133B53" w:rsidRPr="008E2E4E">
        <w:rPr>
          <w:rFonts w:ascii="Noto Sans" w:hAnsi="Noto Sans" w:cs="Noto Sans"/>
          <w:sz w:val="18"/>
          <w:szCs w:val="18"/>
        </w:rPr>
        <w:t>40</w:t>
      </w:r>
      <w:r w:rsidR="00A94831" w:rsidRPr="008E2E4E">
        <w:rPr>
          <w:rFonts w:ascii="Noto Sans" w:hAnsi="Noto Sans" w:cs="Noto Sans"/>
          <w:sz w:val="18"/>
          <w:szCs w:val="18"/>
        </w:rPr>
        <w:t>-2025</w:t>
      </w:r>
    </w:p>
    <w:p w14:paraId="0665DEE3" w14:textId="77777777" w:rsidR="006522FC" w:rsidRPr="008E2E4E" w:rsidRDefault="006522FC" w:rsidP="006522FC">
      <w:pPr>
        <w:spacing w:line="276" w:lineRule="auto"/>
        <w:rPr>
          <w:rFonts w:ascii="Noto Sans" w:hAnsi="Noto Sans" w:cs="Noto Sans"/>
          <w:sz w:val="18"/>
          <w:szCs w:val="18"/>
        </w:rPr>
      </w:pPr>
    </w:p>
    <w:p w14:paraId="0D246510"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_______a __ de ________ de ___</w:t>
      </w:r>
    </w:p>
    <w:p w14:paraId="4845CBF0" w14:textId="41FD3AF7" w:rsidR="006522FC" w:rsidRPr="008E2E4E" w:rsidRDefault="00C537C0" w:rsidP="006522FC">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38AD87B6" w14:textId="77777777" w:rsidR="006522FC" w:rsidRPr="008E2E4E" w:rsidRDefault="006522FC" w:rsidP="006522FC">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4120E382" w14:textId="38F56D99"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Me permito presentar la siguiente oferta para el Procedimiento de </w:t>
      </w:r>
      <w:r w:rsidR="006C5EEC" w:rsidRPr="008E2E4E">
        <w:rPr>
          <w:rFonts w:ascii="Noto Sans" w:hAnsi="Noto Sans" w:cs="Noto Sans"/>
          <w:sz w:val="18"/>
          <w:szCs w:val="18"/>
        </w:rPr>
        <w:t xml:space="preserve">Licitación Pública de carácter </w:t>
      </w:r>
      <w:r w:rsidR="004B7926" w:rsidRPr="008E2E4E">
        <w:rPr>
          <w:rFonts w:ascii="Noto Sans" w:hAnsi="Noto Sans" w:cs="Noto Sans"/>
          <w:sz w:val="18"/>
          <w:szCs w:val="18"/>
        </w:rPr>
        <w:t>internacional</w:t>
      </w:r>
      <w:r w:rsidR="006C5EEC" w:rsidRPr="008E2E4E">
        <w:rPr>
          <w:rFonts w:ascii="Noto Sans" w:hAnsi="Noto Sans" w:cs="Noto Sans"/>
          <w:sz w:val="18"/>
          <w:szCs w:val="18"/>
        </w:rPr>
        <w:t xml:space="preserve"> de participación Electrónica </w:t>
      </w:r>
      <w:r w:rsidRPr="008E2E4E">
        <w:rPr>
          <w:rFonts w:ascii="Noto Sans" w:hAnsi="Noto Sans" w:cs="Noto Sans"/>
          <w:sz w:val="18"/>
          <w:szCs w:val="18"/>
        </w:rPr>
        <w:t>número</w:t>
      </w:r>
      <w:r w:rsidR="00C537C0" w:rsidRPr="008E2E4E">
        <w:rPr>
          <w:rFonts w:ascii="Noto Sans" w:hAnsi="Noto Sans" w:cs="Noto Sans"/>
          <w:sz w:val="18"/>
          <w:szCs w:val="18"/>
        </w:rPr>
        <w:t xml:space="preserve">: </w:t>
      </w:r>
      <w:r w:rsidR="004B7926" w:rsidRPr="008E2E4E">
        <w:rPr>
          <w:rFonts w:ascii="Noto Sans" w:hAnsi="Noto Sans" w:cs="Noto Sans"/>
          <w:sz w:val="18"/>
          <w:szCs w:val="18"/>
        </w:rPr>
        <w:t>_________________________.</w:t>
      </w:r>
    </w:p>
    <w:p w14:paraId="07A21333" w14:textId="77F2382B" w:rsidR="006522FC" w:rsidRPr="008E2E4E" w:rsidRDefault="006522FC" w:rsidP="006522FC">
      <w:pPr>
        <w:tabs>
          <w:tab w:val="left" w:pos="8789"/>
        </w:tabs>
        <w:spacing w:line="276" w:lineRule="auto"/>
        <w:ind w:right="49"/>
        <w:jc w:val="both"/>
        <w:rPr>
          <w:rFonts w:ascii="Noto Sans" w:hAnsi="Noto Sans" w:cs="Noto Sans"/>
          <w:bCs/>
          <w:i/>
          <w:iCs/>
          <w:sz w:val="18"/>
          <w:szCs w:val="18"/>
        </w:rPr>
      </w:pPr>
      <w:r w:rsidRPr="008E2E4E">
        <w:rPr>
          <w:rFonts w:ascii="Noto Sans" w:hAnsi="Noto Sans" w:cs="Noto Sans"/>
          <w:bCs/>
          <w:i/>
          <w:iCs/>
          <w:sz w:val="18"/>
          <w:szCs w:val="18"/>
        </w:rPr>
        <w:t xml:space="preserve">(Los </w:t>
      </w:r>
      <w:r w:rsidRPr="008E2E4E">
        <w:rPr>
          <w:rFonts w:ascii="Noto Sans" w:hAnsi="Noto Sans" w:cs="Noto Sans"/>
          <w:b/>
          <w:i/>
          <w:iCs/>
          <w:sz w:val="18"/>
          <w:szCs w:val="18"/>
        </w:rPr>
        <w:t>“</w:t>
      </w:r>
      <w:r w:rsidR="008E0DAE" w:rsidRPr="008E2E4E">
        <w:rPr>
          <w:rFonts w:ascii="Noto Sans" w:hAnsi="Noto Sans" w:cs="Noto Sans"/>
          <w:b/>
          <w:i/>
          <w:iCs/>
          <w:sz w:val="18"/>
          <w:szCs w:val="18"/>
        </w:rPr>
        <w:t>Proveedores</w:t>
      </w:r>
      <w:r w:rsidRPr="008E2E4E">
        <w:rPr>
          <w:rFonts w:ascii="Noto Sans" w:hAnsi="Noto Sans" w:cs="Noto Sans"/>
          <w:b/>
          <w:i/>
          <w:iCs/>
          <w:sz w:val="18"/>
          <w:szCs w:val="18"/>
        </w:rPr>
        <w:t>”</w:t>
      </w:r>
      <w:r w:rsidRPr="008E2E4E">
        <w:rPr>
          <w:rFonts w:ascii="Noto Sans" w:hAnsi="Noto Sans" w:cs="Noto Sans"/>
          <w:bCs/>
          <w:i/>
          <w:iCs/>
          <w:sz w:val="18"/>
          <w:szCs w:val="18"/>
        </w:rPr>
        <w:t>, presentarán su proposición económica</w:t>
      </w:r>
      <w:r w:rsidR="00377D39" w:rsidRPr="008E2E4E">
        <w:rPr>
          <w:rFonts w:ascii="Noto Sans" w:hAnsi="Noto Sans" w:cs="Noto Sans"/>
          <w:bCs/>
          <w:i/>
          <w:iCs/>
          <w:sz w:val="18"/>
          <w:szCs w:val="18"/>
        </w:rPr>
        <w:t xml:space="preserve"> en formato </w:t>
      </w:r>
      <w:r w:rsidR="00C5049C" w:rsidRPr="008E2E4E">
        <w:rPr>
          <w:rFonts w:ascii="Noto Sans" w:hAnsi="Noto Sans" w:cs="Noto Sans"/>
          <w:bCs/>
          <w:i/>
          <w:iCs/>
          <w:sz w:val="18"/>
          <w:szCs w:val="18"/>
        </w:rPr>
        <w:t>PDF susc</w:t>
      </w:r>
      <w:r w:rsidR="002D093A" w:rsidRPr="008E2E4E">
        <w:rPr>
          <w:rFonts w:ascii="Noto Sans" w:hAnsi="Noto Sans" w:cs="Noto Sans"/>
          <w:bCs/>
          <w:i/>
          <w:iCs/>
          <w:sz w:val="18"/>
          <w:szCs w:val="18"/>
        </w:rPr>
        <w:t>rita por el representante legal o apoderado y en formato Excel</w:t>
      </w:r>
      <w:r w:rsidRPr="008E2E4E">
        <w:rPr>
          <w:rFonts w:ascii="Noto Sans" w:hAnsi="Noto Sans" w:cs="Noto Sans"/>
          <w:bCs/>
          <w:i/>
          <w:iCs/>
          <w:sz w:val="18"/>
          <w:szCs w:val="18"/>
        </w:rPr>
        <w:t>, utilizando</w:t>
      </w:r>
      <w:r w:rsidR="002D093A" w:rsidRPr="008E2E4E">
        <w:rPr>
          <w:rFonts w:ascii="Noto Sans" w:hAnsi="Noto Sans" w:cs="Noto Sans"/>
          <w:bCs/>
          <w:i/>
          <w:iCs/>
          <w:sz w:val="18"/>
          <w:szCs w:val="18"/>
        </w:rPr>
        <w:t xml:space="preserve"> estrictamente</w:t>
      </w:r>
      <w:r w:rsidRPr="008E2E4E">
        <w:rPr>
          <w:rFonts w:ascii="Noto Sans" w:hAnsi="Noto Sans" w:cs="Noto Sans"/>
          <w:bCs/>
          <w:i/>
          <w:iCs/>
          <w:sz w:val="18"/>
          <w:szCs w:val="18"/>
        </w:rPr>
        <w:t xml:space="preserve"> el formato que </w:t>
      </w:r>
      <w:r w:rsidR="00C537C0" w:rsidRPr="008E2E4E">
        <w:rPr>
          <w:rFonts w:ascii="Noto Sans" w:hAnsi="Noto Sans" w:cs="Noto Sans"/>
          <w:bCs/>
          <w:i/>
          <w:iCs/>
          <w:sz w:val="18"/>
          <w:szCs w:val="18"/>
        </w:rPr>
        <w:t xml:space="preserve">se adjunta a la presente </w:t>
      </w:r>
      <w:r w:rsidR="009D5260" w:rsidRPr="008E2E4E">
        <w:rPr>
          <w:rFonts w:ascii="Noto Sans" w:hAnsi="Noto Sans" w:cs="Noto Sans"/>
          <w:bCs/>
          <w:i/>
          <w:iCs/>
          <w:sz w:val="18"/>
          <w:szCs w:val="18"/>
        </w:rPr>
        <w:t>Convocatoria</w:t>
      </w:r>
      <w:r w:rsidRPr="008E2E4E">
        <w:rPr>
          <w:rFonts w:ascii="Noto Sans" w:hAnsi="Noto Sans" w:cs="Noto Sans"/>
          <w:bCs/>
          <w:i/>
          <w:iCs/>
          <w:sz w:val="18"/>
          <w:szCs w:val="18"/>
        </w:rPr>
        <w:t>)</w:t>
      </w:r>
    </w:p>
    <w:p w14:paraId="06471CA9" w14:textId="77777777" w:rsidR="00533834" w:rsidRPr="008E2E4E" w:rsidRDefault="00533834" w:rsidP="006522FC">
      <w:pPr>
        <w:tabs>
          <w:tab w:val="left" w:pos="8789"/>
        </w:tabs>
        <w:spacing w:line="276" w:lineRule="auto"/>
        <w:ind w:right="49"/>
        <w:jc w:val="both"/>
        <w:rPr>
          <w:rFonts w:ascii="Noto Sans" w:hAnsi="Noto Sans" w:cs="Noto Sans"/>
          <w:bCs/>
          <w:i/>
          <w:iCs/>
          <w:sz w:val="18"/>
          <w:szCs w:val="18"/>
        </w:rPr>
      </w:pPr>
    </w:p>
    <w:p w14:paraId="6C8CE6FF" w14:textId="77777777" w:rsidR="00FE5400" w:rsidRPr="008E2E4E" w:rsidRDefault="00FE5400" w:rsidP="00FE5400">
      <w:pPr>
        <w:pStyle w:val="Prrafodelista"/>
        <w:ind w:left="370"/>
        <w:jc w:val="center"/>
        <w:rPr>
          <w:rFonts w:ascii="Noto Sans" w:hAnsi="Noto Sans" w:cs="Noto Sans"/>
          <w:b/>
          <w:bCs/>
          <w:sz w:val="18"/>
          <w:szCs w:val="18"/>
        </w:rPr>
      </w:pPr>
      <w:r w:rsidRPr="008E2E4E">
        <w:rPr>
          <w:rFonts w:ascii="Noto Sans" w:hAnsi="Noto Sans" w:cs="Noto Sans"/>
          <w:b/>
          <w:bCs/>
          <w:sz w:val="18"/>
          <w:szCs w:val="18"/>
        </w:rPr>
        <w:t>FORMATO DE PROPUESTA ECONÓMICA</w:t>
      </w:r>
    </w:p>
    <w:p w14:paraId="4FB8AA48" w14:textId="77777777" w:rsidR="006C5EEC" w:rsidRPr="008E2E4E" w:rsidRDefault="006C5EEC" w:rsidP="00FE5400">
      <w:pPr>
        <w:pStyle w:val="Prrafodelista"/>
        <w:ind w:left="370"/>
        <w:jc w:val="center"/>
        <w:rPr>
          <w:rFonts w:ascii="Noto Sans" w:hAnsi="Noto Sans" w:cs="Noto Sans"/>
          <w:b/>
          <w:bCs/>
          <w:sz w:val="18"/>
          <w:szCs w:val="18"/>
        </w:rPr>
      </w:pPr>
    </w:p>
    <w:p w14:paraId="71232A8D" w14:textId="77777777" w:rsidR="00533834" w:rsidRPr="008E2E4E" w:rsidRDefault="00533834" w:rsidP="00533834">
      <w:pPr>
        <w:spacing w:line="276" w:lineRule="auto"/>
        <w:jc w:val="center"/>
        <w:rPr>
          <w:rFonts w:ascii="Noto Sans" w:hAnsi="Noto Sans" w:cs="Noto Sans"/>
          <w:b/>
          <w:bCs/>
          <w:sz w:val="18"/>
          <w:szCs w:val="18"/>
        </w:rPr>
      </w:pPr>
      <w:r w:rsidRPr="008E2E4E">
        <w:rPr>
          <w:rFonts w:ascii="Noto Sans" w:hAnsi="Noto Sans" w:cs="Noto Sans"/>
          <w:b/>
          <w:bCs/>
          <w:sz w:val="18"/>
          <w:szCs w:val="18"/>
        </w:rPr>
        <w:t>(Conforme a lo especificado en el Anexo Técnico que se adjunta en archivo electrónico y forma parte integrante e inseparable de la presente “Convocatoria”, debiendo describir todos y cada uno de los apartados contenido en dicho Anexo, presentando la documentación en él solicitada).</w:t>
      </w:r>
    </w:p>
    <w:p w14:paraId="24F07E3C" w14:textId="77777777" w:rsidR="00FE5400" w:rsidRPr="008E2E4E" w:rsidRDefault="00FE5400" w:rsidP="00FE5400">
      <w:pPr>
        <w:pStyle w:val="Prrafodelista"/>
        <w:ind w:left="370"/>
        <w:jc w:val="center"/>
        <w:rPr>
          <w:rFonts w:ascii="Noto Sans" w:hAnsi="Noto Sans" w:cs="Noto Sans"/>
          <w:b/>
          <w:bCs/>
          <w:sz w:val="18"/>
          <w:szCs w:val="18"/>
        </w:rPr>
      </w:pPr>
    </w:p>
    <w:p w14:paraId="39279C5D" w14:textId="2B3B0BFB" w:rsidR="00FE5400" w:rsidRPr="008E2E4E" w:rsidRDefault="00FE5400" w:rsidP="00FE5400">
      <w:pPr>
        <w:jc w:val="both"/>
        <w:rPr>
          <w:rFonts w:ascii="Noto Sans" w:hAnsi="Noto Sans" w:cs="Noto Sans"/>
          <w:b/>
          <w:bCs/>
          <w:sz w:val="18"/>
          <w:szCs w:val="18"/>
        </w:rPr>
      </w:pPr>
      <w:r w:rsidRPr="008E2E4E">
        <w:rPr>
          <w:rFonts w:ascii="Noto Sans" w:hAnsi="Noto Sans" w:cs="Noto Sans"/>
          <w:b/>
          <w:bCs/>
          <w:sz w:val="18"/>
          <w:szCs w:val="18"/>
        </w:rPr>
        <w:t xml:space="preserve">MONTO TOTAL </w:t>
      </w:r>
      <w:r w:rsidR="00A54A86" w:rsidRPr="008E2E4E">
        <w:rPr>
          <w:rFonts w:ascii="Noto Sans" w:hAnsi="Noto Sans" w:cs="Noto Sans"/>
          <w:b/>
          <w:bCs/>
          <w:sz w:val="18"/>
          <w:szCs w:val="18"/>
        </w:rPr>
        <w:t>DE LOS BIENES</w:t>
      </w:r>
      <w:r w:rsidRPr="008E2E4E">
        <w:rPr>
          <w:rFonts w:ascii="Noto Sans" w:hAnsi="Noto Sans" w:cs="Noto Sans"/>
          <w:b/>
          <w:bCs/>
          <w:sz w:val="18"/>
          <w:szCs w:val="18"/>
        </w:rPr>
        <w:t>: $ (LETRA)</w:t>
      </w:r>
    </w:p>
    <w:p w14:paraId="28110F23" w14:textId="77777777" w:rsidR="00CD64F8" w:rsidRPr="008E2E4E" w:rsidRDefault="00CD64F8" w:rsidP="006522FC">
      <w:pPr>
        <w:tabs>
          <w:tab w:val="left" w:pos="8789"/>
        </w:tabs>
        <w:spacing w:line="276" w:lineRule="auto"/>
        <w:ind w:right="49"/>
        <w:jc w:val="both"/>
        <w:rPr>
          <w:rFonts w:ascii="Noto Sans" w:hAnsi="Noto Sans" w:cs="Noto Sans"/>
          <w:bCs/>
          <w:sz w:val="18"/>
          <w:szCs w:val="18"/>
        </w:rPr>
      </w:pPr>
    </w:p>
    <w:p w14:paraId="6FC740A6" w14:textId="5CC1C21E" w:rsidR="006522FC" w:rsidRPr="008E2E4E" w:rsidRDefault="006522FC" w:rsidP="006522FC">
      <w:pPr>
        <w:tabs>
          <w:tab w:val="left" w:pos="8789"/>
        </w:tabs>
        <w:spacing w:line="276" w:lineRule="auto"/>
        <w:ind w:right="49"/>
        <w:jc w:val="both"/>
        <w:rPr>
          <w:rFonts w:ascii="Noto Sans" w:hAnsi="Noto Sans" w:cs="Noto Sans"/>
          <w:bCs/>
          <w:i/>
          <w:iCs/>
          <w:sz w:val="18"/>
          <w:szCs w:val="18"/>
        </w:rPr>
      </w:pPr>
      <w:r w:rsidRPr="008E2E4E">
        <w:rPr>
          <w:rFonts w:ascii="Noto Sans" w:hAnsi="Noto Sans" w:cs="Noto Sans"/>
          <w:bCs/>
          <w:i/>
          <w:iCs/>
          <w:sz w:val="18"/>
          <w:szCs w:val="18"/>
        </w:rPr>
        <w:t>Los precios unitarios serán fijos y en moneda nacional durante toda la vigencia de</w:t>
      </w:r>
      <w:r w:rsidR="00C537C0" w:rsidRPr="008E2E4E">
        <w:rPr>
          <w:rFonts w:ascii="Noto Sans" w:hAnsi="Noto Sans" w:cs="Noto Sans"/>
          <w:bCs/>
          <w:i/>
          <w:iCs/>
          <w:sz w:val="18"/>
          <w:szCs w:val="18"/>
        </w:rPr>
        <w:t xml:space="preserve"> </w:t>
      </w:r>
      <w:r w:rsidRPr="008E2E4E">
        <w:rPr>
          <w:rFonts w:ascii="Noto Sans" w:hAnsi="Noto Sans" w:cs="Noto Sans"/>
          <w:bCs/>
          <w:i/>
          <w:iCs/>
          <w:sz w:val="18"/>
          <w:szCs w:val="18"/>
        </w:rPr>
        <w:t>l</w:t>
      </w:r>
      <w:r w:rsidR="00C537C0" w:rsidRPr="008E2E4E">
        <w:rPr>
          <w:rFonts w:ascii="Noto Sans" w:hAnsi="Noto Sans" w:cs="Noto Sans"/>
          <w:bCs/>
          <w:i/>
          <w:iCs/>
          <w:sz w:val="18"/>
          <w:szCs w:val="18"/>
        </w:rPr>
        <w:t>os contratos correspondientes</w:t>
      </w:r>
      <w:r w:rsidRPr="008E2E4E">
        <w:rPr>
          <w:rFonts w:ascii="Noto Sans" w:hAnsi="Noto Sans" w:cs="Noto Sans"/>
          <w:bCs/>
          <w:i/>
          <w:iCs/>
          <w:sz w:val="18"/>
          <w:szCs w:val="18"/>
        </w:rPr>
        <w:t xml:space="preserve">, conforme a los precios ofertados por </w:t>
      </w:r>
      <w:r w:rsidR="00FE5400" w:rsidRPr="008E2E4E">
        <w:rPr>
          <w:rFonts w:ascii="Noto Sans" w:hAnsi="Noto Sans" w:cs="Noto Sans"/>
          <w:bCs/>
          <w:i/>
          <w:iCs/>
          <w:sz w:val="18"/>
          <w:szCs w:val="18"/>
        </w:rPr>
        <w:t>los</w:t>
      </w:r>
      <w:r w:rsidRPr="008E2E4E">
        <w:rPr>
          <w:rFonts w:ascii="Noto Sans" w:hAnsi="Noto Sans" w:cs="Noto Sans"/>
          <w:bCs/>
          <w:i/>
          <w:iCs/>
          <w:sz w:val="18"/>
          <w:szCs w:val="18"/>
        </w:rPr>
        <w:t xml:space="preserve"> </w:t>
      </w:r>
      <w:r w:rsidRPr="008E2E4E">
        <w:rPr>
          <w:rFonts w:ascii="Noto Sans" w:hAnsi="Noto Sans" w:cs="Noto Sans"/>
          <w:b/>
          <w:i/>
          <w:iCs/>
          <w:sz w:val="18"/>
          <w:szCs w:val="18"/>
        </w:rPr>
        <w:t>“</w:t>
      </w:r>
      <w:r w:rsidR="00FE5400" w:rsidRPr="008E2E4E">
        <w:rPr>
          <w:rFonts w:ascii="Noto Sans" w:hAnsi="Noto Sans" w:cs="Noto Sans"/>
          <w:b/>
          <w:i/>
          <w:iCs/>
          <w:sz w:val="18"/>
          <w:szCs w:val="18"/>
        </w:rPr>
        <w:t>Licitantes</w:t>
      </w:r>
      <w:r w:rsidRPr="008E2E4E">
        <w:rPr>
          <w:rFonts w:ascii="Noto Sans" w:hAnsi="Noto Sans" w:cs="Noto Sans"/>
          <w:b/>
          <w:i/>
          <w:iCs/>
          <w:sz w:val="18"/>
          <w:szCs w:val="18"/>
        </w:rPr>
        <w:t>”</w:t>
      </w:r>
      <w:r w:rsidRPr="008E2E4E">
        <w:rPr>
          <w:rFonts w:ascii="Noto Sans" w:hAnsi="Noto Sans" w:cs="Noto Sans"/>
          <w:bCs/>
          <w:i/>
          <w:iCs/>
          <w:sz w:val="18"/>
          <w:szCs w:val="18"/>
        </w:rPr>
        <w:t>.</w:t>
      </w:r>
    </w:p>
    <w:p w14:paraId="5216B7E9" w14:textId="77777777" w:rsidR="006522FC" w:rsidRPr="008E2E4E" w:rsidRDefault="006522FC" w:rsidP="006522FC">
      <w:pPr>
        <w:tabs>
          <w:tab w:val="left" w:pos="8789"/>
        </w:tabs>
        <w:spacing w:line="276" w:lineRule="auto"/>
        <w:ind w:right="49"/>
        <w:jc w:val="both"/>
        <w:rPr>
          <w:rFonts w:ascii="Noto Sans" w:hAnsi="Noto Sans" w:cs="Noto Sans"/>
          <w:bCs/>
          <w:i/>
          <w:iCs/>
          <w:sz w:val="18"/>
          <w:szCs w:val="18"/>
        </w:rPr>
      </w:pPr>
    </w:p>
    <w:p w14:paraId="1051D123" w14:textId="77777777" w:rsidR="006522FC" w:rsidRPr="008E2E4E" w:rsidRDefault="006522FC" w:rsidP="0096776E">
      <w:pPr>
        <w:widowControl w:val="0"/>
        <w:numPr>
          <w:ilvl w:val="0"/>
          <w:numId w:val="28"/>
        </w:numPr>
        <w:adjustRightInd w:val="0"/>
        <w:spacing w:before="100" w:after="200" w:line="276" w:lineRule="auto"/>
        <w:ind w:left="851"/>
        <w:contextualSpacing/>
        <w:jc w:val="both"/>
        <w:textAlignment w:val="baseline"/>
        <w:rPr>
          <w:rFonts w:ascii="Noto Sans" w:eastAsia="Calibri" w:hAnsi="Noto Sans" w:cs="Noto Sans"/>
          <w:sz w:val="18"/>
          <w:szCs w:val="18"/>
        </w:rPr>
      </w:pPr>
      <w:r w:rsidRPr="008E2E4E">
        <w:rPr>
          <w:rFonts w:ascii="Noto Sans" w:eastAsia="Calibri" w:hAnsi="Noto Sans" w:cs="Noto Sans"/>
          <w:sz w:val="18"/>
          <w:szCs w:val="18"/>
        </w:rPr>
        <w:t>La moneda en que se cotizará será en moneda nacional. El Precio Unitario será a dos decimales (Pesos Mexicanos).</w:t>
      </w:r>
    </w:p>
    <w:p w14:paraId="2DD0E4BD" w14:textId="77777777" w:rsidR="006522FC" w:rsidRPr="008E2E4E" w:rsidRDefault="006522FC" w:rsidP="0096776E">
      <w:pPr>
        <w:widowControl w:val="0"/>
        <w:numPr>
          <w:ilvl w:val="0"/>
          <w:numId w:val="28"/>
        </w:numPr>
        <w:adjustRightInd w:val="0"/>
        <w:spacing w:before="100" w:after="200" w:line="276" w:lineRule="auto"/>
        <w:ind w:left="851"/>
        <w:contextualSpacing/>
        <w:jc w:val="both"/>
        <w:textAlignment w:val="baseline"/>
        <w:rPr>
          <w:rFonts w:ascii="Noto Sans" w:eastAsia="Calibri" w:hAnsi="Noto Sans" w:cs="Noto Sans"/>
          <w:sz w:val="18"/>
          <w:szCs w:val="18"/>
        </w:rPr>
      </w:pPr>
      <w:r w:rsidRPr="008E2E4E">
        <w:rPr>
          <w:rFonts w:ascii="Noto Sans" w:eastAsia="Calibri" w:hAnsi="Noto Sans" w:cs="Noto Sans"/>
          <w:sz w:val="18"/>
          <w:szCs w:val="18"/>
        </w:rPr>
        <w:t>Deberá ser clara y precisa.</w:t>
      </w:r>
    </w:p>
    <w:p w14:paraId="41E3E2E7" w14:textId="77777777" w:rsidR="006522FC" w:rsidRPr="008E2E4E" w:rsidRDefault="006522FC" w:rsidP="0096776E">
      <w:pPr>
        <w:widowControl w:val="0"/>
        <w:numPr>
          <w:ilvl w:val="0"/>
          <w:numId w:val="28"/>
        </w:numPr>
        <w:adjustRightInd w:val="0"/>
        <w:spacing w:before="100" w:after="200" w:line="276" w:lineRule="auto"/>
        <w:ind w:left="851"/>
        <w:contextualSpacing/>
        <w:jc w:val="both"/>
        <w:textAlignment w:val="baseline"/>
        <w:rPr>
          <w:rFonts w:ascii="Noto Sans" w:eastAsia="Calibri" w:hAnsi="Noto Sans" w:cs="Noto Sans"/>
          <w:sz w:val="18"/>
          <w:szCs w:val="18"/>
        </w:rPr>
      </w:pPr>
      <w:r w:rsidRPr="008E2E4E">
        <w:rPr>
          <w:rFonts w:ascii="Noto Sans" w:eastAsia="Calibri" w:hAnsi="Noto Sans" w:cs="Noto Sans"/>
          <w:sz w:val="18"/>
          <w:szCs w:val="18"/>
        </w:rPr>
        <w:t>En todos los casos, deberá ser en papel preferentemente membretado sin tachaduras ni enmendaduras, firmada por el represéntate legal o apoderado legal o persona facultado para ello.</w:t>
      </w:r>
    </w:p>
    <w:p w14:paraId="1F120E90" w14:textId="1233E1B8" w:rsidR="006522FC" w:rsidRPr="008E2E4E" w:rsidRDefault="006522FC" w:rsidP="0096776E">
      <w:pPr>
        <w:widowControl w:val="0"/>
        <w:numPr>
          <w:ilvl w:val="0"/>
          <w:numId w:val="28"/>
        </w:numPr>
        <w:adjustRightInd w:val="0"/>
        <w:spacing w:before="100" w:after="200" w:line="276" w:lineRule="auto"/>
        <w:ind w:left="851"/>
        <w:contextualSpacing/>
        <w:jc w:val="both"/>
        <w:textAlignment w:val="baseline"/>
        <w:rPr>
          <w:rFonts w:ascii="Noto Sans" w:eastAsia="Calibri" w:hAnsi="Noto Sans" w:cs="Noto Sans"/>
          <w:sz w:val="18"/>
          <w:szCs w:val="18"/>
        </w:rPr>
      </w:pPr>
      <w:r w:rsidRPr="008E2E4E">
        <w:rPr>
          <w:rFonts w:ascii="Noto Sans" w:eastAsia="Calibri" w:hAnsi="Noto Sans" w:cs="Noto Sans"/>
          <w:sz w:val="18"/>
          <w:szCs w:val="18"/>
        </w:rPr>
        <w:t xml:space="preserve">Para la elaboración de la Propuesta Económica cada </w:t>
      </w:r>
      <w:r w:rsidR="006C5EEC" w:rsidRPr="008E2E4E">
        <w:rPr>
          <w:rFonts w:ascii="Noto Sans" w:eastAsia="Calibri" w:hAnsi="Noto Sans" w:cs="Noto Sans"/>
          <w:sz w:val="18"/>
          <w:szCs w:val="18"/>
        </w:rPr>
        <w:t>“</w:t>
      </w:r>
      <w:r w:rsidR="006C5EEC" w:rsidRPr="008E2E4E">
        <w:rPr>
          <w:rFonts w:ascii="Noto Sans" w:eastAsia="Calibri" w:hAnsi="Noto Sans" w:cs="Noto Sans"/>
          <w:b/>
          <w:sz w:val="18"/>
          <w:szCs w:val="18"/>
        </w:rPr>
        <w:t>L</w:t>
      </w:r>
      <w:r w:rsidRPr="008E2E4E">
        <w:rPr>
          <w:rFonts w:ascii="Noto Sans" w:eastAsia="Calibri" w:hAnsi="Noto Sans" w:cs="Noto Sans"/>
          <w:b/>
          <w:sz w:val="18"/>
          <w:szCs w:val="18"/>
        </w:rPr>
        <w:t>icitante</w:t>
      </w:r>
      <w:r w:rsidR="006C5EEC" w:rsidRPr="008E2E4E">
        <w:rPr>
          <w:rFonts w:ascii="Noto Sans" w:eastAsia="Calibri" w:hAnsi="Noto Sans" w:cs="Noto Sans"/>
          <w:b/>
          <w:sz w:val="18"/>
          <w:szCs w:val="18"/>
        </w:rPr>
        <w:t>”</w:t>
      </w:r>
      <w:r w:rsidRPr="008E2E4E">
        <w:rPr>
          <w:rFonts w:ascii="Noto Sans" w:eastAsia="Calibri" w:hAnsi="Noto Sans" w:cs="Noto Sans"/>
          <w:sz w:val="18"/>
          <w:szCs w:val="18"/>
        </w:rPr>
        <w:t xml:space="preserve"> deberá requisitar el modelo de proposición económica.</w:t>
      </w:r>
    </w:p>
    <w:p w14:paraId="12C57E03" w14:textId="77777777" w:rsidR="006522FC" w:rsidRPr="008E2E4E" w:rsidRDefault="006522FC" w:rsidP="0096776E">
      <w:pPr>
        <w:widowControl w:val="0"/>
        <w:numPr>
          <w:ilvl w:val="0"/>
          <w:numId w:val="28"/>
        </w:numPr>
        <w:autoSpaceDE w:val="0"/>
        <w:autoSpaceDN w:val="0"/>
        <w:adjustRightInd w:val="0"/>
        <w:spacing w:before="100" w:after="200" w:line="276" w:lineRule="auto"/>
        <w:ind w:left="851"/>
        <w:contextualSpacing/>
        <w:jc w:val="both"/>
        <w:textAlignment w:val="baseline"/>
        <w:rPr>
          <w:rFonts w:ascii="Noto Sans" w:eastAsia="Calibri" w:hAnsi="Noto Sans" w:cs="Noto Sans"/>
          <w:b/>
          <w:sz w:val="18"/>
          <w:szCs w:val="18"/>
        </w:rPr>
      </w:pPr>
      <w:r w:rsidRPr="008E2E4E">
        <w:rPr>
          <w:rFonts w:ascii="Noto Sans" w:eastAsia="Calibri" w:hAnsi="Noto Sans" w:cs="Noto Sans"/>
          <w:sz w:val="18"/>
          <w:szCs w:val="18"/>
        </w:rPr>
        <w:t>Los precios unitarios ofertados en la propuesta económica serán referenciales para la adjudicación del procedimiento y se utilizarán para la elaboración de los instrumentos jurídicos correspondientes.</w:t>
      </w:r>
    </w:p>
    <w:p w14:paraId="3D7FE872" w14:textId="2E733072" w:rsidR="006522FC" w:rsidRPr="008E2E4E" w:rsidRDefault="006522FC" w:rsidP="0096776E">
      <w:pPr>
        <w:widowControl w:val="0"/>
        <w:numPr>
          <w:ilvl w:val="0"/>
          <w:numId w:val="28"/>
        </w:numPr>
        <w:autoSpaceDE w:val="0"/>
        <w:autoSpaceDN w:val="0"/>
        <w:adjustRightInd w:val="0"/>
        <w:spacing w:before="100" w:after="200" w:line="276" w:lineRule="auto"/>
        <w:ind w:left="851" w:hanging="284"/>
        <w:contextualSpacing/>
        <w:jc w:val="both"/>
        <w:textAlignment w:val="baseline"/>
        <w:rPr>
          <w:rFonts w:ascii="Noto Sans" w:hAnsi="Noto Sans" w:cs="Noto Sans"/>
          <w:b/>
          <w:sz w:val="18"/>
          <w:szCs w:val="18"/>
        </w:rPr>
      </w:pPr>
      <w:r w:rsidRPr="008E2E4E">
        <w:rPr>
          <w:rFonts w:ascii="Noto Sans" w:eastAsia="Calibri" w:hAnsi="Noto Sans" w:cs="Noto Sans"/>
          <w:sz w:val="18"/>
          <w:szCs w:val="18"/>
        </w:rPr>
        <w:t>Importe total se deberá señalar con letra:</w:t>
      </w:r>
      <w:r w:rsidRPr="008E2E4E">
        <w:rPr>
          <w:rFonts w:ascii="Noto Sans" w:hAnsi="Noto Sans" w:cs="Noto Sans"/>
          <w:sz w:val="18"/>
          <w:szCs w:val="18"/>
        </w:rPr>
        <w:t xml:space="preserve"> “La oferta presentada asciende a un total de: </w:t>
      </w:r>
      <w:r w:rsidRPr="008E2E4E">
        <w:rPr>
          <w:rFonts w:ascii="Noto Sans" w:hAnsi="Noto Sans" w:cs="Noto Sans"/>
          <w:b/>
          <w:sz w:val="18"/>
          <w:szCs w:val="18"/>
        </w:rPr>
        <w:t>$   (IMPORTE CON NÚMERO Y LETRA)”.</w:t>
      </w:r>
    </w:p>
    <w:p w14:paraId="6F052F75" w14:textId="77777777" w:rsidR="006522FC" w:rsidRPr="008E2E4E" w:rsidRDefault="006522FC" w:rsidP="006522FC">
      <w:pPr>
        <w:widowControl w:val="0"/>
        <w:autoSpaceDE w:val="0"/>
        <w:autoSpaceDN w:val="0"/>
        <w:adjustRightInd w:val="0"/>
        <w:spacing w:line="276" w:lineRule="auto"/>
        <w:ind w:left="851"/>
        <w:contextualSpacing/>
        <w:jc w:val="both"/>
        <w:textAlignment w:val="baseline"/>
        <w:rPr>
          <w:rFonts w:ascii="Noto Sans" w:hAnsi="Noto Sans" w:cs="Noto Sans"/>
          <w:b/>
          <w:sz w:val="18"/>
          <w:szCs w:val="18"/>
        </w:rPr>
      </w:pPr>
    </w:p>
    <w:p w14:paraId="4AD82FD1" w14:textId="091237AC"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Mi representada manifiesta que la presente Oferta Económica no podrá ser retirada o dejarse sin efecto, por lo que deberá considerarse vigente dentro del Procedimiento de </w:t>
      </w:r>
      <w:r w:rsidR="006C5EEC" w:rsidRPr="008E2E4E">
        <w:rPr>
          <w:rFonts w:ascii="Noto Sans" w:hAnsi="Noto Sans" w:cs="Noto Sans"/>
          <w:sz w:val="18"/>
          <w:szCs w:val="18"/>
        </w:rPr>
        <w:t>contratación.</w:t>
      </w:r>
      <w:r w:rsidR="00C537C0" w:rsidRPr="008E2E4E">
        <w:rPr>
          <w:rFonts w:ascii="Noto Sans" w:hAnsi="Noto Sans" w:cs="Noto Sans"/>
          <w:sz w:val="18"/>
          <w:szCs w:val="18"/>
        </w:rPr>
        <w:t xml:space="preserve">    </w:t>
      </w:r>
    </w:p>
    <w:p w14:paraId="1CE9B1DD" w14:textId="77777777" w:rsidR="00FE5400" w:rsidRPr="008E2E4E" w:rsidRDefault="00FE5400" w:rsidP="006522FC">
      <w:pPr>
        <w:spacing w:line="276" w:lineRule="auto"/>
        <w:jc w:val="both"/>
        <w:rPr>
          <w:rFonts w:ascii="Noto Sans" w:hAnsi="Noto Sans" w:cs="Noto Sans"/>
          <w:sz w:val="18"/>
          <w:szCs w:val="18"/>
        </w:rPr>
      </w:pPr>
    </w:p>
    <w:p w14:paraId="79C822B2"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0DE80FB6"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tbl>
      <w:tblPr>
        <w:tblW w:w="9971" w:type="dxa"/>
        <w:tblLayout w:type="fixed"/>
        <w:tblCellMar>
          <w:left w:w="70" w:type="dxa"/>
          <w:right w:w="70" w:type="dxa"/>
        </w:tblCellMar>
        <w:tblLook w:val="04A0" w:firstRow="1" w:lastRow="0" w:firstColumn="1" w:lastColumn="0" w:noHBand="0" w:noVBand="1"/>
      </w:tblPr>
      <w:tblGrid>
        <w:gridCol w:w="2338"/>
        <w:gridCol w:w="5245"/>
        <w:gridCol w:w="2388"/>
      </w:tblGrid>
      <w:tr w:rsidR="006522FC" w:rsidRPr="008E2E4E" w14:paraId="41447768" w14:textId="77777777" w:rsidTr="00A54A86">
        <w:trPr>
          <w:trHeight w:val="340"/>
        </w:trPr>
        <w:tc>
          <w:tcPr>
            <w:tcW w:w="2338" w:type="dxa"/>
          </w:tcPr>
          <w:p w14:paraId="42875B0A" w14:textId="77777777" w:rsidR="006522FC" w:rsidRPr="008E2E4E" w:rsidRDefault="006522FC" w:rsidP="006522FC">
            <w:pPr>
              <w:spacing w:line="276" w:lineRule="auto"/>
              <w:jc w:val="center"/>
              <w:rPr>
                <w:rFonts w:ascii="Noto Sans" w:hAnsi="Noto Sans" w:cs="Noto Sans"/>
                <w:sz w:val="18"/>
                <w:szCs w:val="18"/>
              </w:rPr>
            </w:pPr>
          </w:p>
          <w:p w14:paraId="10DD06DC" w14:textId="77777777" w:rsidR="00A54A86" w:rsidRPr="008E2E4E" w:rsidRDefault="00A54A86" w:rsidP="006522FC">
            <w:pPr>
              <w:spacing w:line="276" w:lineRule="auto"/>
              <w:jc w:val="center"/>
              <w:rPr>
                <w:rFonts w:ascii="Noto Sans" w:hAnsi="Noto Sans" w:cs="Noto Sans"/>
                <w:sz w:val="18"/>
                <w:szCs w:val="18"/>
              </w:rPr>
            </w:pPr>
          </w:p>
        </w:tc>
        <w:tc>
          <w:tcPr>
            <w:tcW w:w="5245" w:type="dxa"/>
            <w:tcBorders>
              <w:top w:val="single" w:sz="6" w:space="0" w:color="auto"/>
              <w:left w:val="nil"/>
              <w:bottom w:val="nil"/>
              <w:right w:val="nil"/>
            </w:tcBorders>
            <w:hideMark/>
          </w:tcPr>
          <w:p w14:paraId="0A5CE910"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88" w:type="dxa"/>
          </w:tcPr>
          <w:p w14:paraId="2965CBB4" w14:textId="77777777" w:rsidR="006522FC" w:rsidRPr="008E2E4E" w:rsidRDefault="006522FC" w:rsidP="006522FC">
            <w:pPr>
              <w:spacing w:line="276" w:lineRule="auto"/>
              <w:jc w:val="center"/>
              <w:rPr>
                <w:rFonts w:ascii="Noto Sans" w:hAnsi="Noto Sans" w:cs="Noto Sans"/>
                <w:sz w:val="18"/>
                <w:szCs w:val="18"/>
              </w:rPr>
            </w:pPr>
          </w:p>
        </w:tc>
      </w:tr>
    </w:tbl>
    <w:p w14:paraId="5CAB063C"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7A0E22C1" w14:textId="77777777" w:rsidR="006C5EEC" w:rsidRPr="008E2E4E" w:rsidRDefault="006C5EEC" w:rsidP="006C5EEC">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77" w:name="_Toc204561505"/>
      <w:r w:rsidRPr="008E2E4E">
        <w:rPr>
          <w:rFonts w:ascii="Noto Sans" w:hAnsi="Noto Sans" w:cs="Noto Sans"/>
          <w:b/>
          <w:caps/>
          <w:color w:val="FFFFFF" w:themeColor="background1"/>
          <w:spacing w:val="15"/>
          <w:sz w:val="18"/>
          <w:szCs w:val="18"/>
        </w:rPr>
        <w:lastRenderedPageBreak/>
        <w:t>Formato Guía 1</w:t>
      </w:r>
      <w:bookmarkEnd w:id="77"/>
    </w:p>
    <w:p w14:paraId="0B582DE5" w14:textId="77777777"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Licitación Pública de carácter Nacional de participación Electrónica</w:t>
      </w:r>
    </w:p>
    <w:p w14:paraId="50E558DF" w14:textId="658816DD"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098F4313" w14:textId="47D2336B" w:rsidR="006C5EEC" w:rsidRPr="008E2E4E" w:rsidRDefault="006C5EEC" w:rsidP="00A41AEE">
      <w:pPr>
        <w:shd w:val="clear" w:color="auto" w:fill="961C32"/>
        <w:spacing w:line="276" w:lineRule="auto"/>
        <w:jc w:val="center"/>
        <w:outlineLvl w:val="0"/>
        <w:rPr>
          <w:rFonts w:ascii="Noto Sans" w:hAnsi="Noto Sans" w:cs="Noto Sans"/>
          <w:b/>
          <w:bCs/>
          <w:caps/>
          <w:color w:val="FFFFFF" w:themeColor="background1"/>
          <w:spacing w:val="15"/>
          <w:sz w:val="18"/>
          <w:szCs w:val="18"/>
        </w:rPr>
      </w:pPr>
      <w:bookmarkStart w:id="78" w:name="_Toc204561506"/>
      <w:r w:rsidRPr="008E2E4E">
        <w:rPr>
          <w:rFonts w:ascii="Noto Sans" w:hAnsi="Noto Sans" w:cs="Noto Sans"/>
          <w:b/>
          <w:bCs/>
          <w:caps/>
          <w:color w:val="FFFFFF" w:themeColor="background1"/>
          <w:spacing w:val="15"/>
          <w:sz w:val="18"/>
          <w:szCs w:val="18"/>
        </w:rPr>
        <w:t>ESCRITO PARA PARTICIPAR EN LA JUNTA DE ACLARACIONES</w:t>
      </w:r>
      <w:bookmarkEnd w:id="78"/>
    </w:p>
    <w:p w14:paraId="580CDE22" w14:textId="77777777"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00B29AF8" w14:textId="77777777" w:rsidR="006C5EEC" w:rsidRPr="008E2E4E" w:rsidRDefault="006C5EEC" w:rsidP="006C5EE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5EEFBCB0" w14:textId="77777777" w:rsidR="006C5EEC" w:rsidRPr="008E2E4E" w:rsidRDefault="006C5EEC" w:rsidP="006C5EEC">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2E26864E" w14:textId="77777777" w:rsidR="006C5EEC" w:rsidRPr="008E2E4E" w:rsidRDefault="006C5EEC" w:rsidP="006C5EEC">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16FB1F87" w14:textId="77777777" w:rsidR="006C5EEC" w:rsidRPr="008E2E4E" w:rsidRDefault="006C5EEC" w:rsidP="006C5EEC">
      <w:pPr>
        <w:spacing w:line="276" w:lineRule="auto"/>
        <w:rPr>
          <w:rFonts w:ascii="Noto Sans" w:hAnsi="Noto Sans" w:cs="Noto Sans"/>
          <w:sz w:val="18"/>
          <w:szCs w:val="18"/>
        </w:rPr>
      </w:pPr>
    </w:p>
    <w:p w14:paraId="7B54CE31" w14:textId="7183F569" w:rsidR="00A41AEE" w:rsidRPr="008E2E4E" w:rsidRDefault="00A41AEE" w:rsidP="00A41AEE">
      <w:pPr>
        <w:jc w:val="both"/>
        <w:rPr>
          <w:rFonts w:ascii="Noto Sans" w:hAnsi="Noto Sans" w:cs="Noto Sans"/>
          <w:sz w:val="18"/>
          <w:szCs w:val="18"/>
        </w:rPr>
      </w:pPr>
      <w:r w:rsidRPr="008E2E4E">
        <w:rPr>
          <w:rFonts w:ascii="Noto Sans" w:hAnsi="Noto Sans" w:cs="Noto Sans"/>
          <w:sz w:val="18"/>
          <w:szCs w:val="18"/>
        </w:rPr>
        <w:t xml:space="preserve">(                                Nombre                          )  en mi calidad de (representante, apoderado, administrador , según corresponda), en representación de __(nombre de la persona moral) (en caso de persona física, señalar por mi propio derecho)  manifiesto interés en participar en la presente </w:t>
      </w:r>
      <w:r w:rsidRPr="008E2E4E">
        <w:rPr>
          <w:rFonts w:ascii="Noto Sans" w:hAnsi="Noto Sans" w:cs="Noto Sans"/>
          <w:b/>
          <w:bCs/>
          <w:sz w:val="18"/>
          <w:szCs w:val="18"/>
        </w:rPr>
        <w:t>“Convocatoria”</w:t>
      </w:r>
      <w:r w:rsidRPr="008E2E4E">
        <w:rPr>
          <w:rFonts w:ascii="Noto Sans" w:hAnsi="Noto Sans" w:cs="Noto Sans"/>
          <w:sz w:val="18"/>
          <w:szCs w:val="18"/>
        </w:rPr>
        <w:t xml:space="preserve">, de igual forma hago constar que los datos aquí asentados son ciertos y han sido debidamente verificados, de igual forma manifiesto que cuento con facultades suficientes para intervenir en la Junta de Aclaraciones de la misma, en nombre y representación de (   nombre de la persona física o moral      ).            </w:t>
      </w:r>
    </w:p>
    <w:p w14:paraId="6BA1CB2D" w14:textId="77777777" w:rsidR="006C5EEC" w:rsidRPr="008E2E4E" w:rsidRDefault="006C5EEC" w:rsidP="006C5EEC">
      <w:pPr>
        <w:spacing w:line="276" w:lineRule="auto"/>
        <w:rPr>
          <w:rFonts w:ascii="Noto Sans" w:hAnsi="Noto Sans" w:cs="Noto Sans"/>
          <w:sz w:val="18"/>
          <w:szCs w:val="18"/>
        </w:rPr>
      </w:pPr>
    </w:p>
    <w:tbl>
      <w:tblPr>
        <w:tblW w:w="10080"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320"/>
        <w:gridCol w:w="720"/>
        <w:gridCol w:w="5040"/>
      </w:tblGrid>
      <w:tr w:rsidR="006C5EEC" w:rsidRPr="008E2E4E" w14:paraId="315CE651" w14:textId="77777777" w:rsidTr="00A0113C">
        <w:trPr>
          <w:jc w:val="center"/>
        </w:trPr>
        <w:tc>
          <w:tcPr>
            <w:tcW w:w="10080" w:type="dxa"/>
            <w:gridSpan w:val="3"/>
            <w:tcBorders>
              <w:top w:val="single" w:sz="12" w:space="0" w:color="auto"/>
              <w:left w:val="single" w:sz="12" w:space="0" w:color="auto"/>
              <w:bottom w:val="nil"/>
              <w:right w:val="single" w:sz="12" w:space="0" w:color="auto"/>
            </w:tcBorders>
          </w:tcPr>
          <w:p w14:paraId="38FC69C5"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Registro Federal de Contribuyentes:</w:t>
            </w:r>
          </w:p>
          <w:p w14:paraId="46727E1D" w14:textId="77777777" w:rsidR="006C5EEC" w:rsidRPr="008E2E4E" w:rsidRDefault="006C5EEC" w:rsidP="00A0113C">
            <w:pPr>
              <w:rPr>
                <w:rFonts w:ascii="Noto Sans" w:hAnsi="Noto Sans" w:cs="Noto Sans"/>
                <w:sz w:val="18"/>
                <w:szCs w:val="18"/>
              </w:rPr>
            </w:pPr>
          </w:p>
        </w:tc>
      </w:tr>
      <w:tr w:rsidR="006C5EEC" w:rsidRPr="008E2E4E" w14:paraId="53BEF525" w14:textId="77777777" w:rsidTr="00A0113C">
        <w:trPr>
          <w:jc w:val="center"/>
        </w:trPr>
        <w:tc>
          <w:tcPr>
            <w:tcW w:w="5040" w:type="dxa"/>
            <w:gridSpan w:val="2"/>
            <w:tcBorders>
              <w:top w:val="nil"/>
              <w:left w:val="single" w:sz="12" w:space="0" w:color="auto"/>
              <w:bottom w:val="nil"/>
              <w:right w:val="nil"/>
            </w:tcBorders>
          </w:tcPr>
          <w:p w14:paraId="53FC8BB7"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Domicilio:</w:t>
            </w:r>
          </w:p>
          <w:p w14:paraId="1A88C09A"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0B51949D" w14:textId="77777777" w:rsidR="006C5EEC" w:rsidRPr="008E2E4E" w:rsidRDefault="006C5EEC" w:rsidP="00A0113C">
            <w:pPr>
              <w:rPr>
                <w:rFonts w:ascii="Noto Sans" w:hAnsi="Noto Sans" w:cs="Noto Sans"/>
                <w:sz w:val="18"/>
                <w:szCs w:val="18"/>
              </w:rPr>
            </w:pPr>
          </w:p>
        </w:tc>
      </w:tr>
      <w:tr w:rsidR="006C5EEC" w:rsidRPr="008E2E4E" w14:paraId="7D7462CF" w14:textId="77777777" w:rsidTr="00A0113C">
        <w:trPr>
          <w:jc w:val="center"/>
        </w:trPr>
        <w:tc>
          <w:tcPr>
            <w:tcW w:w="5040" w:type="dxa"/>
            <w:gridSpan w:val="2"/>
            <w:tcBorders>
              <w:top w:val="nil"/>
              <w:left w:val="single" w:sz="12" w:space="0" w:color="auto"/>
              <w:bottom w:val="nil"/>
              <w:right w:val="nil"/>
            </w:tcBorders>
          </w:tcPr>
          <w:p w14:paraId="5FCF696D"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Calle y número</w:t>
            </w:r>
          </w:p>
        </w:tc>
        <w:tc>
          <w:tcPr>
            <w:tcW w:w="5040" w:type="dxa"/>
            <w:tcBorders>
              <w:top w:val="nil"/>
              <w:left w:val="nil"/>
              <w:bottom w:val="nil"/>
              <w:right w:val="single" w:sz="12" w:space="0" w:color="auto"/>
            </w:tcBorders>
          </w:tcPr>
          <w:p w14:paraId="330C6466" w14:textId="77777777" w:rsidR="006C5EEC" w:rsidRPr="008E2E4E" w:rsidRDefault="006C5EEC" w:rsidP="00A0113C">
            <w:pPr>
              <w:rPr>
                <w:rFonts w:ascii="Noto Sans" w:hAnsi="Noto Sans" w:cs="Noto Sans"/>
                <w:sz w:val="18"/>
                <w:szCs w:val="18"/>
              </w:rPr>
            </w:pPr>
          </w:p>
        </w:tc>
      </w:tr>
      <w:tr w:rsidR="006C5EEC" w:rsidRPr="008E2E4E" w14:paraId="1B8DBF6B" w14:textId="77777777" w:rsidTr="00A0113C">
        <w:trPr>
          <w:jc w:val="center"/>
        </w:trPr>
        <w:tc>
          <w:tcPr>
            <w:tcW w:w="5040" w:type="dxa"/>
            <w:gridSpan w:val="2"/>
            <w:tcBorders>
              <w:top w:val="nil"/>
              <w:left w:val="single" w:sz="12" w:space="0" w:color="auto"/>
              <w:bottom w:val="nil"/>
              <w:right w:val="nil"/>
            </w:tcBorders>
          </w:tcPr>
          <w:p w14:paraId="74FFA385" w14:textId="79D81C5F" w:rsidR="006C5EEC" w:rsidRPr="008E2E4E" w:rsidRDefault="006C5EEC" w:rsidP="00A0113C">
            <w:pPr>
              <w:rPr>
                <w:rFonts w:ascii="Noto Sans" w:hAnsi="Noto Sans" w:cs="Noto Sans"/>
                <w:sz w:val="18"/>
                <w:szCs w:val="18"/>
              </w:rPr>
            </w:pPr>
            <w:r w:rsidRPr="008E2E4E">
              <w:rPr>
                <w:rFonts w:ascii="Noto Sans" w:hAnsi="Noto Sans" w:cs="Noto Sans"/>
                <w:sz w:val="18"/>
                <w:szCs w:val="18"/>
              </w:rPr>
              <w:t>Colonia:</w:t>
            </w:r>
          </w:p>
          <w:p w14:paraId="0E311D21"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0D373F8D"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Demarcación Territorial o Municipio</w:t>
            </w:r>
          </w:p>
        </w:tc>
      </w:tr>
      <w:tr w:rsidR="006C5EEC" w:rsidRPr="008E2E4E" w14:paraId="6686F3D7" w14:textId="77777777" w:rsidTr="00A0113C">
        <w:trPr>
          <w:jc w:val="center"/>
        </w:trPr>
        <w:tc>
          <w:tcPr>
            <w:tcW w:w="5040" w:type="dxa"/>
            <w:gridSpan w:val="2"/>
            <w:tcBorders>
              <w:top w:val="nil"/>
              <w:left w:val="single" w:sz="12" w:space="0" w:color="auto"/>
              <w:bottom w:val="nil"/>
              <w:right w:val="nil"/>
            </w:tcBorders>
          </w:tcPr>
          <w:p w14:paraId="27F53261" w14:textId="23E623F0" w:rsidR="006C5EEC" w:rsidRPr="008E2E4E" w:rsidRDefault="006C5EEC" w:rsidP="00A0113C">
            <w:pPr>
              <w:rPr>
                <w:rFonts w:ascii="Noto Sans" w:hAnsi="Noto Sans" w:cs="Noto Sans"/>
                <w:sz w:val="18"/>
                <w:szCs w:val="18"/>
              </w:rPr>
            </w:pPr>
            <w:r w:rsidRPr="008E2E4E">
              <w:rPr>
                <w:rFonts w:ascii="Noto Sans" w:hAnsi="Noto Sans" w:cs="Noto Sans"/>
                <w:sz w:val="18"/>
                <w:szCs w:val="18"/>
              </w:rPr>
              <w:t>Código Postal:</w:t>
            </w:r>
          </w:p>
          <w:p w14:paraId="049A8A29"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37B2EEFB"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Entidad Federativa:</w:t>
            </w:r>
          </w:p>
        </w:tc>
      </w:tr>
      <w:tr w:rsidR="006C5EEC" w:rsidRPr="008E2E4E" w14:paraId="3AC3940C" w14:textId="77777777" w:rsidTr="00A0113C">
        <w:trPr>
          <w:jc w:val="center"/>
        </w:trPr>
        <w:tc>
          <w:tcPr>
            <w:tcW w:w="5040" w:type="dxa"/>
            <w:gridSpan w:val="2"/>
            <w:tcBorders>
              <w:top w:val="nil"/>
              <w:left w:val="single" w:sz="12" w:space="0" w:color="auto"/>
              <w:bottom w:val="nil"/>
              <w:right w:val="nil"/>
            </w:tcBorders>
          </w:tcPr>
          <w:p w14:paraId="62456515"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Teléfonos:</w:t>
            </w:r>
          </w:p>
          <w:p w14:paraId="1B43B8A3"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100F0F2C"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Fax:</w:t>
            </w:r>
          </w:p>
          <w:p w14:paraId="2CC5C92D" w14:textId="77777777" w:rsidR="006C5EEC" w:rsidRPr="008E2E4E" w:rsidRDefault="006C5EEC" w:rsidP="00A0113C">
            <w:pPr>
              <w:rPr>
                <w:rFonts w:ascii="Noto Sans" w:hAnsi="Noto Sans" w:cs="Noto Sans"/>
                <w:sz w:val="18"/>
                <w:szCs w:val="18"/>
              </w:rPr>
            </w:pPr>
          </w:p>
        </w:tc>
      </w:tr>
      <w:tr w:rsidR="006C5EEC" w:rsidRPr="008E2E4E" w14:paraId="63A22FBD" w14:textId="77777777" w:rsidTr="00A0113C">
        <w:trPr>
          <w:jc w:val="center"/>
        </w:trPr>
        <w:tc>
          <w:tcPr>
            <w:tcW w:w="5040" w:type="dxa"/>
            <w:gridSpan w:val="2"/>
            <w:tcBorders>
              <w:top w:val="nil"/>
              <w:left w:val="single" w:sz="12" w:space="0" w:color="auto"/>
              <w:bottom w:val="nil"/>
              <w:right w:val="nil"/>
            </w:tcBorders>
          </w:tcPr>
          <w:p w14:paraId="7C135BE2"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Correo electrónico:</w:t>
            </w:r>
          </w:p>
          <w:p w14:paraId="0DB8F0E7"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0AFE94E1"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Estratificación de la empresa (MIPyME):</w:t>
            </w:r>
          </w:p>
        </w:tc>
      </w:tr>
      <w:tr w:rsidR="006C5EEC" w:rsidRPr="008E2E4E" w14:paraId="1181DF30" w14:textId="77777777" w:rsidTr="00A0113C">
        <w:trPr>
          <w:jc w:val="center"/>
        </w:trPr>
        <w:tc>
          <w:tcPr>
            <w:tcW w:w="5040" w:type="dxa"/>
            <w:gridSpan w:val="2"/>
            <w:tcBorders>
              <w:top w:val="nil"/>
              <w:left w:val="single" w:sz="12" w:space="0" w:color="auto"/>
              <w:bottom w:val="nil"/>
              <w:right w:val="nil"/>
            </w:tcBorders>
          </w:tcPr>
          <w:p w14:paraId="600E41BF"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N° de la escritura en la que consta su Acta Constitutiva:</w:t>
            </w:r>
          </w:p>
          <w:p w14:paraId="1DFD1F4B" w14:textId="77777777" w:rsidR="006C5EEC" w:rsidRPr="008E2E4E" w:rsidRDefault="006C5EEC" w:rsidP="00A0113C">
            <w:pPr>
              <w:rPr>
                <w:rFonts w:ascii="Noto Sans" w:hAnsi="Noto Sans" w:cs="Noto Sans"/>
                <w:sz w:val="18"/>
                <w:szCs w:val="18"/>
              </w:rPr>
            </w:pPr>
          </w:p>
        </w:tc>
        <w:tc>
          <w:tcPr>
            <w:tcW w:w="5040" w:type="dxa"/>
            <w:tcBorders>
              <w:top w:val="nil"/>
              <w:left w:val="nil"/>
              <w:bottom w:val="nil"/>
              <w:right w:val="single" w:sz="12" w:space="0" w:color="auto"/>
            </w:tcBorders>
          </w:tcPr>
          <w:p w14:paraId="12A65119"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Fecha:</w:t>
            </w:r>
          </w:p>
        </w:tc>
      </w:tr>
      <w:tr w:rsidR="006C5EEC" w:rsidRPr="008E2E4E" w14:paraId="2C8A269A" w14:textId="77777777" w:rsidTr="00A0113C">
        <w:trPr>
          <w:jc w:val="center"/>
        </w:trPr>
        <w:tc>
          <w:tcPr>
            <w:tcW w:w="5040" w:type="dxa"/>
            <w:gridSpan w:val="2"/>
            <w:tcBorders>
              <w:top w:val="nil"/>
              <w:left w:val="single" w:sz="12" w:space="0" w:color="auto"/>
              <w:bottom w:val="nil"/>
              <w:right w:val="nil"/>
            </w:tcBorders>
          </w:tcPr>
          <w:p w14:paraId="3E5BE345"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Nombre, número y lugar del Notario Público ante el cual se dio fe de la misma:</w:t>
            </w:r>
          </w:p>
          <w:p w14:paraId="662A95B2"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Fecha y datos inscripción en el Registro Público de Comercio</w:t>
            </w:r>
          </w:p>
        </w:tc>
        <w:tc>
          <w:tcPr>
            <w:tcW w:w="5040" w:type="dxa"/>
            <w:tcBorders>
              <w:top w:val="nil"/>
              <w:left w:val="nil"/>
              <w:bottom w:val="nil"/>
              <w:right w:val="single" w:sz="12" w:space="0" w:color="auto"/>
            </w:tcBorders>
          </w:tcPr>
          <w:p w14:paraId="0ABDC062" w14:textId="77777777" w:rsidR="006C5EEC" w:rsidRPr="008E2E4E" w:rsidRDefault="006C5EEC" w:rsidP="00A0113C">
            <w:pPr>
              <w:rPr>
                <w:rFonts w:ascii="Noto Sans" w:hAnsi="Noto Sans" w:cs="Noto Sans"/>
                <w:sz w:val="18"/>
                <w:szCs w:val="18"/>
              </w:rPr>
            </w:pPr>
          </w:p>
        </w:tc>
      </w:tr>
      <w:tr w:rsidR="006C5EEC" w:rsidRPr="008E2E4E" w14:paraId="153F885F" w14:textId="77777777" w:rsidTr="00A0113C">
        <w:trPr>
          <w:jc w:val="center"/>
        </w:trPr>
        <w:tc>
          <w:tcPr>
            <w:tcW w:w="10080" w:type="dxa"/>
            <w:gridSpan w:val="3"/>
            <w:tcBorders>
              <w:top w:val="nil"/>
              <w:left w:val="single" w:sz="12" w:space="0" w:color="auto"/>
              <w:bottom w:val="nil"/>
              <w:right w:val="single" w:sz="12" w:space="0" w:color="auto"/>
            </w:tcBorders>
          </w:tcPr>
          <w:p w14:paraId="4AF7A1DC"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 xml:space="preserve">Relación de accionistas:                   </w:t>
            </w:r>
          </w:p>
          <w:p w14:paraId="19094C71"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Apellido Paterno:                                  Apellido Materno:                              Nombres:</w:t>
            </w:r>
          </w:p>
          <w:p w14:paraId="14C64486" w14:textId="77777777" w:rsidR="006C5EEC" w:rsidRPr="008E2E4E" w:rsidRDefault="006C5EEC" w:rsidP="00A0113C">
            <w:pPr>
              <w:rPr>
                <w:rFonts w:ascii="Noto Sans" w:hAnsi="Noto Sans" w:cs="Noto Sans"/>
                <w:sz w:val="18"/>
                <w:szCs w:val="18"/>
              </w:rPr>
            </w:pPr>
          </w:p>
        </w:tc>
      </w:tr>
      <w:tr w:rsidR="006C5EEC" w:rsidRPr="008E2E4E" w14:paraId="1585E481" w14:textId="77777777" w:rsidTr="00A0113C">
        <w:trPr>
          <w:jc w:val="center"/>
        </w:trPr>
        <w:tc>
          <w:tcPr>
            <w:tcW w:w="4320" w:type="dxa"/>
            <w:tcBorders>
              <w:top w:val="nil"/>
              <w:left w:val="single" w:sz="12" w:space="0" w:color="auto"/>
              <w:bottom w:val="nil"/>
              <w:right w:val="nil"/>
            </w:tcBorders>
          </w:tcPr>
          <w:p w14:paraId="415F6720"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Descripción del Objeto Social:</w:t>
            </w:r>
          </w:p>
          <w:p w14:paraId="0403FC76" w14:textId="77777777" w:rsidR="006C5EEC" w:rsidRPr="008E2E4E" w:rsidRDefault="006C5EEC" w:rsidP="00A0113C">
            <w:pPr>
              <w:rPr>
                <w:rFonts w:ascii="Noto Sans" w:hAnsi="Noto Sans" w:cs="Noto Sans"/>
                <w:sz w:val="18"/>
                <w:szCs w:val="18"/>
              </w:rPr>
            </w:pPr>
          </w:p>
        </w:tc>
        <w:tc>
          <w:tcPr>
            <w:tcW w:w="5760" w:type="dxa"/>
            <w:gridSpan w:val="2"/>
            <w:tcBorders>
              <w:top w:val="nil"/>
              <w:left w:val="nil"/>
              <w:bottom w:val="nil"/>
              <w:right w:val="single" w:sz="12" w:space="0" w:color="auto"/>
            </w:tcBorders>
          </w:tcPr>
          <w:p w14:paraId="27F8F96F" w14:textId="77777777" w:rsidR="006C5EEC" w:rsidRPr="008E2E4E" w:rsidRDefault="006C5EEC" w:rsidP="00A0113C">
            <w:pPr>
              <w:rPr>
                <w:rFonts w:ascii="Noto Sans" w:hAnsi="Noto Sans" w:cs="Noto Sans"/>
                <w:sz w:val="18"/>
                <w:szCs w:val="18"/>
              </w:rPr>
            </w:pPr>
          </w:p>
        </w:tc>
      </w:tr>
      <w:tr w:rsidR="006C5EEC" w:rsidRPr="008E2E4E" w14:paraId="60C7EAA0" w14:textId="77777777" w:rsidTr="00A0113C">
        <w:trPr>
          <w:jc w:val="center"/>
        </w:trPr>
        <w:tc>
          <w:tcPr>
            <w:tcW w:w="4320" w:type="dxa"/>
            <w:tcBorders>
              <w:top w:val="nil"/>
              <w:left w:val="single" w:sz="12" w:space="0" w:color="auto"/>
              <w:bottom w:val="nil"/>
              <w:right w:val="nil"/>
            </w:tcBorders>
          </w:tcPr>
          <w:p w14:paraId="4C9BDFC9"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Reformas al Acta Constitutiva:</w:t>
            </w:r>
          </w:p>
          <w:p w14:paraId="12E50155" w14:textId="77777777" w:rsidR="006C5EEC" w:rsidRPr="008E2E4E" w:rsidRDefault="006C5EEC" w:rsidP="00A0113C">
            <w:pPr>
              <w:rPr>
                <w:rFonts w:ascii="Noto Sans" w:hAnsi="Noto Sans" w:cs="Noto Sans"/>
                <w:sz w:val="18"/>
                <w:szCs w:val="18"/>
              </w:rPr>
            </w:pPr>
          </w:p>
        </w:tc>
        <w:tc>
          <w:tcPr>
            <w:tcW w:w="5760" w:type="dxa"/>
            <w:gridSpan w:val="2"/>
            <w:tcBorders>
              <w:top w:val="nil"/>
              <w:left w:val="nil"/>
              <w:bottom w:val="nil"/>
              <w:right w:val="single" w:sz="12" w:space="0" w:color="auto"/>
            </w:tcBorders>
          </w:tcPr>
          <w:p w14:paraId="7670CF26" w14:textId="77777777" w:rsidR="006C5EEC" w:rsidRPr="008E2E4E" w:rsidRDefault="006C5EEC" w:rsidP="00A0113C">
            <w:pPr>
              <w:rPr>
                <w:rFonts w:ascii="Noto Sans" w:hAnsi="Noto Sans" w:cs="Noto Sans"/>
                <w:sz w:val="18"/>
                <w:szCs w:val="18"/>
              </w:rPr>
            </w:pPr>
          </w:p>
        </w:tc>
      </w:tr>
      <w:tr w:rsidR="006C5EEC" w:rsidRPr="008E2E4E" w14:paraId="1AD0AD2E" w14:textId="77777777" w:rsidTr="00A0113C">
        <w:trPr>
          <w:trHeight w:val="1020"/>
          <w:jc w:val="center"/>
        </w:trPr>
        <w:tc>
          <w:tcPr>
            <w:tcW w:w="10080" w:type="dxa"/>
            <w:gridSpan w:val="3"/>
            <w:tcBorders>
              <w:top w:val="nil"/>
              <w:left w:val="single" w:sz="12" w:space="0" w:color="auto"/>
              <w:bottom w:val="single" w:sz="12" w:space="0" w:color="auto"/>
              <w:right w:val="single" w:sz="12" w:space="0" w:color="auto"/>
            </w:tcBorders>
          </w:tcPr>
          <w:p w14:paraId="7080E5D9"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Nombre del apoderado o representante:</w:t>
            </w:r>
          </w:p>
          <w:p w14:paraId="1BFE9AFD" w14:textId="77777777" w:rsidR="006C5EEC" w:rsidRPr="008E2E4E" w:rsidRDefault="006C5EEC" w:rsidP="00A0113C">
            <w:pPr>
              <w:rPr>
                <w:rFonts w:ascii="Noto Sans" w:hAnsi="Noto Sans" w:cs="Noto Sans"/>
                <w:sz w:val="18"/>
                <w:szCs w:val="18"/>
              </w:rPr>
            </w:pPr>
          </w:p>
          <w:p w14:paraId="118C97C8"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Datos del documento mediante el cual acredita su personalidad y facultades:</w:t>
            </w:r>
          </w:p>
          <w:p w14:paraId="59A78C27" w14:textId="77777777" w:rsidR="006C5EEC" w:rsidRPr="008E2E4E" w:rsidRDefault="006C5EEC" w:rsidP="00A0113C">
            <w:pPr>
              <w:rPr>
                <w:rFonts w:ascii="Noto Sans" w:hAnsi="Noto Sans" w:cs="Noto Sans"/>
                <w:sz w:val="18"/>
                <w:szCs w:val="18"/>
              </w:rPr>
            </w:pPr>
          </w:p>
          <w:p w14:paraId="0BB88C5D"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t>Escritura Pública Número:                                      Fecha:</w:t>
            </w:r>
          </w:p>
          <w:p w14:paraId="41ED773E" w14:textId="77777777" w:rsidR="006C5EEC" w:rsidRPr="008E2E4E" w:rsidRDefault="006C5EEC" w:rsidP="00A0113C">
            <w:pPr>
              <w:rPr>
                <w:rFonts w:ascii="Noto Sans" w:hAnsi="Noto Sans" w:cs="Noto Sans"/>
                <w:sz w:val="18"/>
                <w:szCs w:val="18"/>
              </w:rPr>
            </w:pPr>
          </w:p>
          <w:p w14:paraId="4E046CD9" w14:textId="77777777" w:rsidR="006C5EEC" w:rsidRPr="008E2E4E" w:rsidRDefault="006C5EEC" w:rsidP="00A0113C">
            <w:pPr>
              <w:rPr>
                <w:rFonts w:ascii="Noto Sans" w:hAnsi="Noto Sans" w:cs="Noto Sans"/>
                <w:sz w:val="18"/>
                <w:szCs w:val="18"/>
              </w:rPr>
            </w:pPr>
            <w:r w:rsidRPr="008E2E4E">
              <w:rPr>
                <w:rFonts w:ascii="Noto Sans" w:hAnsi="Noto Sans" w:cs="Noto Sans"/>
                <w:sz w:val="18"/>
                <w:szCs w:val="18"/>
              </w:rPr>
              <w:lastRenderedPageBreak/>
              <w:t>Nombre número y lugar del Notario Público ante el cual se otorgó:</w:t>
            </w:r>
          </w:p>
        </w:tc>
      </w:tr>
    </w:tbl>
    <w:p w14:paraId="52908A36" w14:textId="77777777"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Lugar y fecha</w:t>
      </w:r>
    </w:p>
    <w:p w14:paraId="0E1324EB" w14:textId="77777777"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0F7C030C" w14:textId="77777777" w:rsidR="006C5EEC" w:rsidRPr="008E2E4E" w:rsidRDefault="006C5EEC" w:rsidP="006C5EE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C5EEC" w:rsidRPr="008E2E4E" w14:paraId="3AE7C986" w14:textId="77777777" w:rsidTr="00A0113C">
        <w:trPr>
          <w:trHeight w:val="305"/>
        </w:trPr>
        <w:tc>
          <w:tcPr>
            <w:tcW w:w="2285" w:type="dxa"/>
            <w:tcBorders>
              <w:top w:val="nil"/>
              <w:left w:val="nil"/>
              <w:bottom w:val="nil"/>
              <w:right w:val="nil"/>
            </w:tcBorders>
          </w:tcPr>
          <w:p w14:paraId="238D9544" w14:textId="77777777" w:rsidR="006C5EEC" w:rsidRPr="008E2E4E" w:rsidRDefault="006C5EEC" w:rsidP="00A0113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09A40422" w14:textId="77777777" w:rsidR="006C5EEC" w:rsidRPr="008E2E4E" w:rsidRDefault="006C5EEC" w:rsidP="00A0113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743F4931" w14:textId="77777777" w:rsidR="006C5EEC" w:rsidRPr="008E2E4E" w:rsidRDefault="006C5EEC" w:rsidP="00A0113C">
            <w:pPr>
              <w:spacing w:line="276" w:lineRule="auto"/>
              <w:jc w:val="center"/>
              <w:rPr>
                <w:rFonts w:ascii="Noto Sans" w:hAnsi="Noto Sans" w:cs="Noto Sans"/>
                <w:sz w:val="18"/>
                <w:szCs w:val="18"/>
              </w:rPr>
            </w:pPr>
          </w:p>
        </w:tc>
      </w:tr>
    </w:tbl>
    <w:p w14:paraId="692AE2BC" w14:textId="77777777" w:rsidR="006C5EEC" w:rsidRPr="008E2E4E" w:rsidRDefault="006C5EEC" w:rsidP="006C5EEC">
      <w:pPr>
        <w:spacing w:line="276" w:lineRule="auto"/>
        <w:rPr>
          <w:rFonts w:ascii="Noto Sans" w:hAnsi="Noto Sans" w:cs="Noto Sans"/>
          <w:sz w:val="18"/>
          <w:szCs w:val="18"/>
        </w:rPr>
      </w:pPr>
    </w:p>
    <w:p w14:paraId="2D4923F5" w14:textId="77777777" w:rsidR="006C5EEC" w:rsidRPr="008E2E4E" w:rsidRDefault="006C5EEC" w:rsidP="006C5EEC">
      <w:pPr>
        <w:spacing w:line="276" w:lineRule="auto"/>
        <w:rPr>
          <w:rFonts w:ascii="Noto Sans" w:hAnsi="Noto Sans" w:cs="Noto Sans"/>
          <w:sz w:val="18"/>
          <w:szCs w:val="18"/>
        </w:rPr>
      </w:pPr>
      <w:r w:rsidRPr="008E2E4E">
        <w:rPr>
          <w:rFonts w:ascii="Noto Sans" w:hAnsi="Noto Sans" w:cs="Noto Sans"/>
          <w:sz w:val="18"/>
          <w:szCs w:val="18"/>
        </w:rPr>
        <w:t>I</w:t>
      </w:r>
      <w:r w:rsidRPr="008E2E4E">
        <w:rPr>
          <w:rFonts w:ascii="Noto Sans" w:hAnsi="Noto Sans" w:cs="Noto Sans"/>
          <w:b/>
          <w:sz w:val="18"/>
          <w:szCs w:val="18"/>
        </w:rPr>
        <w:t xml:space="preserve">ncluyendo copia de identificación oficial vigente con fotografía. </w:t>
      </w:r>
      <w:r w:rsidRPr="008E2E4E">
        <w:rPr>
          <w:rFonts w:ascii="Noto Sans" w:hAnsi="Noto Sans" w:cs="Noto Sans"/>
          <w:sz w:val="18"/>
          <w:szCs w:val="18"/>
        </w:rPr>
        <w:t>(credencial de elector, pasaporte, cédula, etc.)</w:t>
      </w:r>
    </w:p>
    <w:p w14:paraId="69F549CA" w14:textId="77777777" w:rsidR="006C5EEC" w:rsidRPr="008E2E4E" w:rsidRDefault="006C5EEC" w:rsidP="006C5EEC">
      <w:pPr>
        <w:spacing w:line="276" w:lineRule="auto"/>
        <w:rPr>
          <w:rFonts w:ascii="Noto Sans" w:hAnsi="Noto Sans" w:cs="Noto Sans"/>
          <w:sz w:val="18"/>
          <w:szCs w:val="18"/>
        </w:rPr>
      </w:pPr>
    </w:p>
    <w:p w14:paraId="021CB7C8" w14:textId="78AA9208" w:rsidR="006C5EEC" w:rsidRPr="008E2E4E" w:rsidRDefault="006C5EEC" w:rsidP="006C5EEC">
      <w:pPr>
        <w:spacing w:line="276" w:lineRule="auto"/>
        <w:rPr>
          <w:rFonts w:ascii="Noto Sans" w:hAnsi="Noto Sans" w:cs="Noto Sans"/>
          <w:sz w:val="18"/>
          <w:szCs w:val="18"/>
        </w:rPr>
      </w:pPr>
      <w:r w:rsidRPr="008E2E4E">
        <w:rPr>
          <w:rFonts w:ascii="Noto Sans" w:hAnsi="Noto Sans" w:cs="Noto Sans"/>
          <w:sz w:val="18"/>
          <w:szCs w:val="18"/>
        </w:rPr>
        <w:t xml:space="preserve">NOTA: Este escrito deberá ser presentado, preferentemente, en papel membretado del </w:t>
      </w:r>
      <w:r w:rsidR="005B562A" w:rsidRPr="008E2E4E">
        <w:rPr>
          <w:rFonts w:ascii="Noto Sans" w:hAnsi="Noto Sans" w:cs="Noto Sans"/>
          <w:b/>
          <w:sz w:val="18"/>
          <w:szCs w:val="18"/>
        </w:rPr>
        <w:t>“Licitante”</w:t>
      </w:r>
      <w:r w:rsidRPr="008E2E4E">
        <w:rPr>
          <w:rFonts w:ascii="Noto Sans" w:hAnsi="Noto Sans" w:cs="Noto Sans"/>
          <w:sz w:val="18"/>
          <w:szCs w:val="18"/>
        </w:rPr>
        <w:t xml:space="preserve"> y en su caso, adecuar a persona física.</w:t>
      </w:r>
    </w:p>
    <w:p w14:paraId="22C32EA0" w14:textId="77777777" w:rsidR="006C5EEC" w:rsidRPr="008E2E4E" w:rsidRDefault="006C5EEC" w:rsidP="006C5EEC">
      <w:pPr>
        <w:spacing w:line="276" w:lineRule="auto"/>
        <w:rPr>
          <w:rFonts w:ascii="Noto Sans" w:hAnsi="Noto Sans" w:cs="Noto Sans"/>
          <w:sz w:val="18"/>
          <w:szCs w:val="18"/>
        </w:rPr>
      </w:pPr>
      <w:r w:rsidRPr="008E2E4E">
        <w:rPr>
          <w:rFonts w:ascii="Noto Sans" w:hAnsi="Noto Sans" w:cs="Noto Sans"/>
          <w:sz w:val="18"/>
          <w:szCs w:val="18"/>
        </w:rPr>
        <w:br w:type="page"/>
      </w:r>
    </w:p>
    <w:p w14:paraId="435FB767" w14:textId="77777777" w:rsidR="006C5EEC" w:rsidRPr="008E2E4E" w:rsidRDefault="006C5EEC" w:rsidP="006522FC">
      <w:pPr>
        <w:spacing w:line="276" w:lineRule="auto"/>
        <w:rPr>
          <w:rFonts w:ascii="Noto Sans" w:hAnsi="Noto Sans" w:cs="Noto Sans"/>
          <w:sz w:val="18"/>
          <w:szCs w:val="18"/>
        </w:rPr>
      </w:pPr>
    </w:p>
    <w:p w14:paraId="57F14536" w14:textId="418F94A3"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79" w:name="_Toc197683201"/>
      <w:bookmarkStart w:id="80" w:name="_Toc197684720"/>
      <w:bookmarkStart w:id="81" w:name="_Toc197685111"/>
      <w:bookmarkStart w:id="82" w:name="_Toc204561507"/>
      <w:r w:rsidRPr="008E2E4E">
        <w:rPr>
          <w:rFonts w:ascii="Noto Sans" w:hAnsi="Noto Sans" w:cs="Noto Sans"/>
          <w:b/>
          <w:caps/>
          <w:color w:val="FFFFFF" w:themeColor="background1"/>
          <w:spacing w:val="15"/>
          <w:sz w:val="18"/>
          <w:szCs w:val="18"/>
        </w:rPr>
        <w:t xml:space="preserve">Formato Guía </w:t>
      </w:r>
      <w:bookmarkEnd w:id="79"/>
      <w:bookmarkEnd w:id="80"/>
      <w:bookmarkEnd w:id="81"/>
      <w:r w:rsidR="00A41AEE" w:rsidRPr="008E2E4E">
        <w:rPr>
          <w:rFonts w:ascii="Noto Sans" w:hAnsi="Noto Sans" w:cs="Noto Sans"/>
          <w:b/>
          <w:caps/>
          <w:color w:val="FFFFFF" w:themeColor="background1"/>
          <w:spacing w:val="15"/>
          <w:sz w:val="18"/>
          <w:szCs w:val="18"/>
        </w:rPr>
        <w:t>2</w:t>
      </w:r>
      <w:bookmarkEnd w:id="82"/>
    </w:p>
    <w:p w14:paraId="4403DE57" w14:textId="6DE86D84"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 xml:space="preserve">Licitación Pública de carácter </w:t>
      </w:r>
      <w:r w:rsidR="002F1C46" w:rsidRPr="008E2E4E">
        <w:rPr>
          <w:rFonts w:ascii="Noto Sans" w:hAnsi="Noto Sans" w:cs="Noto Sans"/>
          <w:sz w:val="18"/>
          <w:szCs w:val="18"/>
        </w:rPr>
        <w:t>Internacional</w:t>
      </w:r>
      <w:r w:rsidRPr="008E2E4E">
        <w:rPr>
          <w:rFonts w:ascii="Noto Sans" w:hAnsi="Noto Sans" w:cs="Noto Sans"/>
          <w:sz w:val="18"/>
          <w:szCs w:val="18"/>
        </w:rPr>
        <w:t xml:space="preserve"> de participación Electrónica</w:t>
      </w:r>
    </w:p>
    <w:p w14:paraId="4A76E2DD" w14:textId="69A5E489"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27BBE636" w14:textId="77777777" w:rsidR="006522FC" w:rsidRPr="008E2E4E" w:rsidRDefault="006522FC" w:rsidP="00C1733F">
      <w:pPr>
        <w:shd w:val="clear" w:color="auto" w:fill="961C32"/>
        <w:spacing w:line="276" w:lineRule="auto"/>
        <w:outlineLvl w:val="0"/>
        <w:rPr>
          <w:rFonts w:ascii="Noto Sans" w:hAnsi="Noto Sans" w:cs="Noto Sans"/>
          <w:b/>
          <w:bCs/>
          <w:caps/>
          <w:color w:val="FFFFFF" w:themeColor="background1"/>
          <w:spacing w:val="15"/>
          <w:sz w:val="18"/>
          <w:szCs w:val="18"/>
        </w:rPr>
      </w:pPr>
      <w:bookmarkStart w:id="83" w:name="_Toc197683202"/>
      <w:bookmarkStart w:id="84" w:name="_Toc197684721"/>
      <w:bookmarkStart w:id="85" w:name="_Toc197685112"/>
      <w:bookmarkStart w:id="86" w:name="_Toc204561508"/>
      <w:r w:rsidRPr="008E2E4E">
        <w:rPr>
          <w:rFonts w:ascii="Noto Sans" w:hAnsi="Noto Sans" w:cs="Noto Sans"/>
          <w:b/>
          <w:bCs/>
          <w:caps/>
          <w:color w:val="FFFFFF" w:themeColor="background1"/>
          <w:spacing w:val="15"/>
          <w:sz w:val="18"/>
          <w:szCs w:val="18"/>
        </w:rPr>
        <w:t>ESCRITO PARA PARTICIPAR EN LA PRESENTACIÓN Y APERTURA DE PROPOSICIONES</w:t>
      </w:r>
      <w:bookmarkEnd w:id="83"/>
      <w:bookmarkEnd w:id="84"/>
      <w:bookmarkEnd w:id="85"/>
      <w:bookmarkEnd w:id="86"/>
    </w:p>
    <w:p w14:paraId="6E7B6408"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7A849CC0"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700CC313"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34A49CD9"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2BA2F84F" w14:textId="77777777" w:rsidR="006522FC" w:rsidRPr="008E2E4E" w:rsidRDefault="006522FC" w:rsidP="006522FC">
      <w:pPr>
        <w:spacing w:line="276" w:lineRule="auto"/>
        <w:rPr>
          <w:rFonts w:ascii="Noto Sans" w:hAnsi="Noto Sans" w:cs="Noto Sans"/>
          <w:sz w:val="18"/>
          <w:szCs w:val="18"/>
        </w:rPr>
      </w:pPr>
    </w:p>
    <w:p w14:paraId="261CA5EC" w14:textId="7A4318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 (                                Nombre                          )  en mi calidad de (representante, apoderado, administrador , según corresponda), en representación de __(nombre de la persona moral) (en caso de persona física, señalar por mi propio derecho)  manifiesto interés en participar en la presente </w:t>
      </w:r>
      <w:r w:rsidR="00556A39" w:rsidRPr="008E2E4E">
        <w:rPr>
          <w:rFonts w:ascii="Noto Sans" w:hAnsi="Noto Sans" w:cs="Noto Sans"/>
          <w:sz w:val="18"/>
          <w:szCs w:val="18"/>
        </w:rPr>
        <w:t>Licitación</w:t>
      </w:r>
      <w:r w:rsidRPr="008E2E4E">
        <w:rPr>
          <w:rFonts w:ascii="Noto Sans" w:hAnsi="Noto Sans" w:cs="Noto Sans"/>
          <w:sz w:val="18"/>
          <w:szCs w:val="18"/>
        </w:rPr>
        <w:t xml:space="preserve">, de igual forma hago constar que los datos aquí asentados son ciertos y han sido debidamente verificados, de igual forma manifiesto que cuento con facultades suficientes para intervenir en la Presentación y Apertura de Proposiciones de la misma, en nombre y representación de (   nombre de la persona física o moral      ).            </w:t>
      </w:r>
    </w:p>
    <w:p w14:paraId="3416238E" w14:textId="77777777" w:rsidR="006522FC" w:rsidRPr="008E2E4E" w:rsidRDefault="006522FC" w:rsidP="006522FC">
      <w:pPr>
        <w:spacing w:line="276" w:lineRule="auto"/>
        <w:rPr>
          <w:rFonts w:ascii="Noto Sans" w:hAnsi="Noto Sans" w:cs="Noto Sans"/>
          <w:sz w:val="18"/>
          <w:szCs w:val="18"/>
        </w:rPr>
      </w:pPr>
    </w:p>
    <w:tbl>
      <w:tblPr>
        <w:tblW w:w="10080"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320"/>
        <w:gridCol w:w="720"/>
        <w:gridCol w:w="5040"/>
      </w:tblGrid>
      <w:tr w:rsidR="00C62AEA" w:rsidRPr="008E2E4E" w14:paraId="227EE0E3" w14:textId="77777777" w:rsidTr="00616D73">
        <w:trPr>
          <w:jc w:val="center"/>
        </w:trPr>
        <w:tc>
          <w:tcPr>
            <w:tcW w:w="10080" w:type="dxa"/>
            <w:gridSpan w:val="3"/>
            <w:tcBorders>
              <w:top w:val="single" w:sz="12" w:space="0" w:color="auto"/>
              <w:left w:val="single" w:sz="12" w:space="0" w:color="auto"/>
              <w:bottom w:val="nil"/>
              <w:right w:val="single" w:sz="12" w:space="0" w:color="auto"/>
            </w:tcBorders>
          </w:tcPr>
          <w:p w14:paraId="505EC9BD"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Registro Federal de Contribuyentes:</w:t>
            </w:r>
          </w:p>
          <w:p w14:paraId="5F6E389E" w14:textId="77777777" w:rsidR="006522FC" w:rsidRPr="008E2E4E" w:rsidRDefault="006522FC" w:rsidP="006522FC">
            <w:pPr>
              <w:rPr>
                <w:rFonts w:ascii="Noto Sans" w:hAnsi="Noto Sans" w:cs="Noto Sans"/>
                <w:sz w:val="18"/>
                <w:szCs w:val="18"/>
              </w:rPr>
            </w:pPr>
          </w:p>
        </w:tc>
      </w:tr>
      <w:tr w:rsidR="00C62AEA" w:rsidRPr="008E2E4E" w14:paraId="25AF7C7D" w14:textId="77777777" w:rsidTr="00616D73">
        <w:trPr>
          <w:jc w:val="center"/>
        </w:trPr>
        <w:tc>
          <w:tcPr>
            <w:tcW w:w="5040" w:type="dxa"/>
            <w:gridSpan w:val="2"/>
            <w:tcBorders>
              <w:top w:val="nil"/>
              <w:left w:val="single" w:sz="12" w:space="0" w:color="auto"/>
              <w:bottom w:val="nil"/>
              <w:right w:val="nil"/>
            </w:tcBorders>
          </w:tcPr>
          <w:p w14:paraId="788635FC"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Domicilio:</w:t>
            </w:r>
          </w:p>
          <w:p w14:paraId="4FD1F65D"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44E52454" w14:textId="77777777" w:rsidR="006522FC" w:rsidRPr="008E2E4E" w:rsidRDefault="006522FC" w:rsidP="006522FC">
            <w:pPr>
              <w:rPr>
                <w:rFonts w:ascii="Noto Sans" w:hAnsi="Noto Sans" w:cs="Noto Sans"/>
                <w:sz w:val="18"/>
                <w:szCs w:val="18"/>
              </w:rPr>
            </w:pPr>
          </w:p>
        </w:tc>
      </w:tr>
      <w:tr w:rsidR="00C62AEA" w:rsidRPr="008E2E4E" w14:paraId="32B60417" w14:textId="77777777" w:rsidTr="00616D73">
        <w:trPr>
          <w:jc w:val="center"/>
        </w:trPr>
        <w:tc>
          <w:tcPr>
            <w:tcW w:w="5040" w:type="dxa"/>
            <w:gridSpan w:val="2"/>
            <w:tcBorders>
              <w:top w:val="nil"/>
              <w:left w:val="single" w:sz="12" w:space="0" w:color="auto"/>
              <w:bottom w:val="nil"/>
              <w:right w:val="nil"/>
            </w:tcBorders>
          </w:tcPr>
          <w:p w14:paraId="5847964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Calle y número</w:t>
            </w:r>
          </w:p>
        </w:tc>
        <w:tc>
          <w:tcPr>
            <w:tcW w:w="5040" w:type="dxa"/>
            <w:tcBorders>
              <w:top w:val="nil"/>
              <w:left w:val="nil"/>
              <w:bottom w:val="nil"/>
              <w:right w:val="single" w:sz="12" w:space="0" w:color="auto"/>
            </w:tcBorders>
          </w:tcPr>
          <w:p w14:paraId="4D5E38CE" w14:textId="77777777" w:rsidR="006522FC" w:rsidRPr="008E2E4E" w:rsidRDefault="006522FC" w:rsidP="006522FC">
            <w:pPr>
              <w:rPr>
                <w:rFonts w:ascii="Noto Sans" w:hAnsi="Noto Sans" w:cs="Noto Sans"/>
                <w:sz w:val="18"/>
                <w:szCs w:val="18"/>
              </w:rPr>
            </w:pPr>
          </w:p>
        </w:tc>
      </w:tr>
      <w:tr w:rsidR="00C62AEA" w:rsidRPr="008E2E4E" w14:paraId="124030F3" w14:textId="77777777" w:rsidTr="00616D73">
        <w:trPr>
          <w:jc w:val="center"/>
        </w:trPr>
        <w:tc>
          <w:tcPr>
            <w:tcW w:w="5040" w:type="dxa"/>
            <w:gridSpan w:val="2"/>
            <w:tcBorders>
              <w:top w:val="nil"/>
              <w:left w:val="single" w:sz="12" w:space="0" w:color="auto"/>
              <w:bottom w:val="nil"/>
              <w:right w:val="nil"/>
            </w:tcBorders>
          </w:tcPr>
          <w:p w14:paraId="0BC7A440" w14:textId="4510B779" w:rsidR="006522FC" w:rsidRPr="008E2E4E" w:rsidRDefault="006522FC" w:rsidP="006522FC">
            <w:pPr>
              <w:rPr>
                <w:rFonts w:ascii="Noto Sans" w:hAnsi="Noto Sans" w:cs="Noto Sans"/>
                <w:sz w:val="18"/>
                <w:szCs w:val="18"/>
              </w:rPr>
            </w:pPr>
            <w:r w:rsidRPr="008E2E4E">
              <w:rPr>
                <w:rFonts w:ascii="Noto Sans" w:hAnsi="Noto Sans" w:cs="Noto Sans"/>
                <w:sz w:val="18"/>
                <w:szCs w:val="18"/>
              </w:rPr>
              <w:t>Colonia:</w:t>
            </w:r>
          </w:p>
          <w:p w14:paraId="04F4E014"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414514EA"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Demarcación Territorial o Municipio</w:t>
            </w:r>
          </w:p>
        </w:tc>
      </w:tr>
      <w:tr w:rsidR="00C62AEA" w:rsidRPr="008E2E4E" w14:paraId="32CB6B31" w14:textId="77777777" w:rsidTr="00616D73">
        <w:trPr>
          <w:jc w:val="center"/>
        </w:trPr>
        <w:tc>
          <w:tcPr>
            <w:tcW w:w="5040" w:type="dxa"/>
            <w:gridSpan w:val="2"/>
            <w:tcBorders>
              <w:top w:val="nil"/>
              <w:left w:val="single" w:sz="12" w:space="0" w:color="auto"/>
              <w:bottom w:val="nil"/>
              <w:right w:val="nil"/>
            </w:tcBorders>
          </w:tcPr>
          <w:p w14:paraId="43A288E2" w14:textId="4936690D" w:rsidR="006522FC" w:rsidRPr="008E2E4E" w:rsidRDefault="006522FC" w:rsidP="006522FC">
            <w:pPr>
              <w:rPr>
                <w:rFonts w:ascii="Noto Sans" w:hAnsi="Noto Sans" w:cs="Noto Sans"/>
                <w:sz w:val="18"/>
                <w:szCs w:val="18"/>
              </w:rPr>
            </w:pPr>
            <w:r w:rsidRPr="008E2E4E">
              <w:rPr>
                <w:rFonts w:ascii="Noto Sans" w:hAnsi="Noto Sans" w:cs="Noto Sans"/>
                <w:sz w:val="18"/>
                <w:szCs w:val="18"/>
              </w:rPr>
              <w:t>Código Postal:</w:t>
            </w:r>
          </w:p>
          <w:p w14:paraId="4D6A1F31"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7B3B7383"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Entidad Federativa:</w:t>
            </w:r>
          </w:p>
        </w:tc>
      </w:tr>
      <w:tr w:rsidR="00C62AEA" w:rsidRPr="008E2E4E" w14:paraId="1D044151" w14:textId="77777777" w:rsidTr="00616D73">
        <w:trPr>
          <w:jc w:val="center"/>
        </w:trPr>
        <w:tc>
          <w:tcPr>
            <w:tcW w:w="5040" w:type="dxa"/>
            <w:gridSpan w:val="2"/>
            <w:tcBorders>
              <w:top w:val="nil"/>
              <w:left w:val="single" w:sz="12" w:space="0" w:color="auto"/>
              <w:bottom w:val="nil"/>
              <w:right w:val="nil"/>
            </w:tcBorders>
          </w:tcPr>
          <w:p w14:paraId="40DC015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Teléfonos:</w:t>
            </w:r>
          </w:p>
          <w:p w14:paraId="532CCFA2"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79264FF1"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Fax:</w:t>
            </w:r>
          </w:p>
          <w:p w14:paraId="4DD5C570" w14:textId="77777777" w:rsidR="006522FC" w:rsidRPr="008E2E4E" w:rsidRDefault="006522FC" w:rsidP="006522FC">
            <w:pPr>
              <w:rPr>
                <w:rFonts w:ascii="Noto Sans" w:hAnsi="Noto Sans" w:cs="Noto Sans"/>
                <w:sz w:val="18"/>
                <w:szCs w:val="18"/>
              </w:rPr>
            </w:pPr>
          </w:p>
        </w:tc>
      </w:tr>
      <w:tr w:rsidR="00C62AEA" w:rsidRPr="008E2E4E" w14:paraId="21787CCF" w14:textId="77777777" w:rsidTr="00616D73">
        <w:trPr>
          <w:jc w:val="center"/>
        </w:trPr>
        <w:tc>
          <w:tcPr>
            <w:tcW w:w="5040" w:type="dxa"/>
            <w:gridSpan w:val="2"/>
            <w:tcBorders>
              <w:top w:val="nil"/>
              <w:left w:val="single" w:sz="12" w:space="0" w:color="auto"/>
              <w:bottom w:val="nil"/>
              <w:right w:val="nil"/>
            </w:tcBorders>
          </w:tcPr>
          <w:p w14:paraId="474A7BE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Correo electrónico:</w:t>
            </w:r>
          </w:p>
          <w:p w14:paraId="0F80C8C1"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5AA25A8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Estratificación de la empresa (MIPyME):</w:t>
            </w:r>
          </w:p>
        </w:tc>
      </w:tr>
      <w:tr w:rsidR="00C62AEA" w:rsidRPr="008E2E4E" w14:paraId="7EDD3F20" w14:textId="77777777" w:rsidTr="00616D73">
        <w:trPr>
          <w:jc w:val="center"/>
        </w:trPr>
        <w:tc>
          <w:tcPr>
            <w:tcW w:w="5040" w:type="dxa"/>
            <w:gridSpan w:val="2"/>
            <w:tcBorders>
              <w:top w:val="nil"/>
              <w:left w:val="single" w:sz="12" w:space="0" w:color="auto"/>
              <w:bottom w:val="nil"/>
              <w:right w:val="nil"/>
            </w:tcBorders>
          </w:tcPr>
          <w:p w14:paraId="2658E3C6"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 de la escritura en la que consta su Acta Constitutiva:</w:t>
            </w:r>
          </w:p>
          <w:p w14:paraId="3B26DCDA"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5CF35A54"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Fecha:</w:t>
            </w:r>
          </w:p>
        </w:tc>
      </w:tr>
      <w:tr w:rsidR="00C62AEA" w:rsidRPr="008E2E4E" w14:paraId="7A5FD977" w14:textId="77777777" w:rsidTr="00616D73">
        <w:trPr>
          <w:jc w:val="center"/>
        </w:trPr>
        <w:tc>
          <w:tcPr>
            <w:tcW w:w="5040" w:type="dxa"/>
            <w:gridSpan w:val="2"/>
            <w:tcBorders>
              <w:top w:val="nil"/>
              <w:left w:val="single" w:sz="12" w:space="0" w:color="auto"/>
              <w:bottom w:val="nil"/>
              <w:right w:val="nil"/>
            </w:tcBorders>
          </w:tcPr>
          <w:p w14:paraId="08CB9D13"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número y lugar del Notario Público ante el cual se dio fe de la misma:</w:t>
            </w:r>
          </w:p>
          <w:p w14:paraId="06558B7E"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Fecha y datos inscripción en el Registro Público de Comercio</w:t>
            </w:r>
          </w:p>
        </w:tc>
        <w:tc>
          <w:tcPr>
            <w:tcW w:w="5040" w:type="dxa"/>
            <w:tcBorders>
              <w:top w:val="nil"/>
              <w:left w:val="nil"/>
              <w:bottom w:val="nil"/>
              <w:right w:val="single" w:sz="12" w:space="0" w:color="auto"/>
            </w:tcBorders>
          </w:tcPr>
          <w:p w14:paraId="1AD50CFC" w14:textId="77777777" w:rsidR="006522FC" w:rsidRPr="008E2E4E" w:rsidRDefault="006522FC" w:rsidP="006522FC">
            <w:pPr>
              <w:rPr>
                <w:rFonts w:ascii="Noto Sans" w:hAnsi="Noto Sans" w:cs="Noto Sans"/>
                <w:sz w:val="18"/>
                <w:szCs w:val="18"/>
              </w:rPr>
            </w:pPr>
          </w:p>
        </w:tc>
      </w:tr>
      <w:tr w:rsidR="00C62AEA" w:rsidRPr="008E2E4E" w14:paraId="443F5A54" w14:textId="77777777" w:rsidTr="00616D73">
        <w:trPr>
          <w:jc w:val="center"/>
        </w:trPr>
        <w:tc>
          <w:tcPr>
            <w:tcW w:w="10080" w:type="dxa"/>
            <w:gridSpan w:val="3"/>
            <w:tcBorders>
              <w:top w:val="nil"/>
              <w:left w:val="single" w:sz="12" w:space="0" w:color="auto"/>
              <w:bottom w:val="nil"/>
              <w:right w:val="single" w:sz="12" w:space="0" w:color="auto"/>
            </w:tcBorders>
          </w:tcPr>
          <w:p w14:paraId="4A2693B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 xml:space="preserve">Relación de accionistas:                   </w:t>
            </w:r>
          </w:p>
          <w:p w14:paraId="44FE3D2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Apellido Paterno:                                  Apellido Materno:                              Nombres:</w:t>
            </w:r>
          </w:p>
          <w:p w14:paraId="687DFC27" w14:textId="77777777" w:rsidR="006522FC" w:rsidRPr="008E2E4E" w:rsidRDefault="006522FC" w:rsidP="006522FC">
            <w:pPr>
              <w:rPr>
                <w:rFonts w:ascii="Noto Sans" w:hAnsi="Noto Sans" w:cs="Noto Sans"/>
                <w:sz w:val="18"/>
                <w:szCs w:val="18"/>
              </w:rPr>
            </w:pPr>
          </w:p>
        </w:tc>
      </w:tr>
      <w:tr w:rsidR="00C62AEA" w:rsidRPr="008E2E4E" w14:paraId="04A6BDD1" w14:textId="77777777" w:rsidTr="00616D73">
        <w:trPr>
          <w:jc w:val="center"/>
        </w:trPr>
        <w:tc>
          <w:tcPr>
            <w:tcW w:w="4320" w:type="dxa"/>
            <w:tcBorders>
              <w:top w:val="nil"/>
              <w:left w:val="single" w:sz="12" w:space="0" w:color="auto"/>
              <w:bottom w:val="nil"/>
              <w:right w:val="nil"/>
            </w:tcBorders>
          </w:tcPr>
          <w:p w14:paraId="4D793383"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Descripción del Objeto Social:</w:t>
            </w:r>
          </w:p>
          <w:p w14:paraId="3DBA111E" w14:textId="77777777" w:rsidR="006522FC" w:rsidRPr="008E2E4E" w:rsidRDefault="006522FC" w:rsidP="006522FC">
            <w:pPr>
              <w:rPr>
                <w:rFonts w:ascii="Noto Sans" w:hAnsi="Noto Sans" w:cs="Noto Sans"/>
                <w:sz w:val="18"/>
                <w:szCs w:val="18"/>
              </w:rPr>
            </w:pPr>
          </w:p>
        </w:tc>
        <w:tc>
          <w:tcPr>
            <w:tcW w:w="5760" w:type="dxa"/>
            <w:gridSpan w:val="2"/>
            <w:tcBorders>
              <w:top w:val="nil"/>
              <w:left w:val="nil"/>
              <w:bottom w:val="nil"/>
              <w:right w:val="single" w:sz="12" w:space="0" w:color="auto"/>
            </w:tcBorders>
          </w:tcPr>
          <w:p w14:paraId="262F6E49" w14:textId="77777777" w:rsidR="006522FC" w:rsidRPr="008E2E4E" w:rsidRDefault="006522FC" w:rsidP="006522FC">
            <w:pPr>
              <w:rPr>
                <w:rFonts w:ascii="Noto Sans" w:hAnsi="Noto Sans" w:cs="Noto Sans"/>
                <w:sz w:val="18"/>
                <w:szCs w:val="18"/>
              </w:rPr>
            </w:pPr>
          </w:p>
        </w:tc>
      </w:tr>
      <w:tr w:rsidR="00C62AEA" w:rsidRPr="008E2E4E" w14:paraId="7BFFC342" w14:textId="77777777" w:rsidTr="00616D73">
        <w:trPr>
          <w:jc w:val="center"/>
        </w:trPr>
        <w:tc>
          <w:tcPr>
            <w:tcW w:w="4320" w:type="dxa"/>
            <w:tcBorders>
              <w:top w:val="nil"/>
              <w:left w:val="single" w:sz="12" w:space="0" w:color="auto"/>
              <w:bottom w:val="nil"/>
              <w:right w:val="nil"/>
            </w:tcBorders>
          </w:tcPr>
          <w:p w14:paraId="0BCC9F7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Reformas al Acta Constitutiva:</w:t>
            </w:r>
          </w:p>
          <w:p w14:paraId="440F70D3" w14:textId="77777777" w:rsidR="006522FC" w:rsidRPr="008E2E4E" w:rsidRDefault="006522FC" w:rsidP="006522FC">
            <w:pPr>
              <w:rPr>
                <w:rFonts w:ascii="Noto Sans" w:hAnsi="Noto Sans" w:cs="Noto Sans"/>
                <w:sz w:val="18"/>
                <w:szCs w:val="18"/>
              </w:rPr>
            </w:pPr>
          </w:p>
        </w:tc>
        <w:tc>
          <w:tcPr>
            <w:tcW w:w="5760" w:type="dxa"/>
            <w:gridSpan w:val="2"/>
            <w:tcBorders>
              <w:top w:val="nil"/>
              <w:left w:val="nil"/>
              <w:bottom w:val="nil"/>
              <w:right w:val="single" w:sz="12" w:space="0" w:color="auto"/>
            </w:tcBorders>
          </w:tcPr>
          <w:p w14:paraId="1F683681" w14:textId="77777777" w:rsidR="006522FC" w:rsidRPr="008E2E4E" w:rsidRDefault="006522FC" w:rsidP="006522FC">
            <w:pPr>
              <w:rPr>
                <w:rFonts w:ascii="Noto Sans" w:hAnsi="Noto Sans" w:cs="Noto Sans"/>
                <w:sz w:val="18"/>
                <w:szCs w:val="18"/>
              </w:rPr>
            </w:pPr>
          </w:p>
        </w:tc>
      </w:tr>
      <w:tr w:rsidR="00C62AEA" w:rsidRPr="008E2E4E" w14:paraId="377D471A" w14:textId="77777777" w:rsidTr="00616D73">
        <w:trPr>
          <w:trHeight w:val="1020"/>
          <w:jc w:val="center"/>
        </w:trPr>
        <w:tc>
          <w:tcPr>
            <w:tcW w:w="10080" w:type="dxa"/>
            <w:gridSpan w:val="3"/>
            <w:tcBorders>
              <w:top w:val="nil"/>
              <w:left w:val="single" w:sz="12" w:space="0" w:color="auto"/>
              <w:bottom w:val="single" w:sz="12" w:space="0" w:color="auto"/>
              <w:right w:val="single" w:sz="12" w:space="0" w:color="auto"/>
            </w:tcBorders>
          </w:tcPr>
          <w:p w14:paraId="1DF2B75C"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del apoderado o representante:</w:t>
            </w:r>
          </w:p>
          <w:p w14:paraId="03710BFB" w14:textId="77777777" w:rsidR="006522FC" w:rsidRPr="008E2E4E" w:rsidRDefault="006522FC" w:rsidP="006522FC">
            <w:pPr>
              <w:rPr>
                <w:rFonts w:ascii="Noto Sans" w:hAnsi="Noto Sans" w:cs="Noto Sans"/>
                <w:sz w:val="18"/>
                <w:szCs w:val="18"/>
              </w:rPr>
            </w:pPr>
          </w:p>
          <w:p w14:paraId="22E56192"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Datos del documento mediante el cual acredita su personalidad y facultades:</w:t>
            </w:r>
          </w:p>
          <w:p w14:paraId="54DCD928" w14:textId="77777777" w:rsidR="006522FC" w:rsidRPr="008E2E4E" w:rsidRDefault="006522FC" w:rsidP="006522FC">
            <w:pPr>
              <w:rPr>
                <w:rFonts w:ascii="Noto Sans" w:hAnsi="Noto Sans" w:cs="Noto Sans"/>
                <w:sz w:val="18"/>
                <w:szCs w:val="18"/>
              </w:rPr>
            </w:pPr>
          </w:p>
          <w:p w14:paraId="3783B96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lastRenderedPageBreak/>
              <w:t>Escritura Pública Número:                                      Fecha:</w:t>
            </w:r>
          </w:p>
          <w:p w14:paraId="536DB25C" w14:textId="77777777" w:rsidR="006522FC" w:rsidRPr="008E2E4E" w:rsidRDefault="006522FC" w:rsidP="006522FC">
            <w:pPr>
              <w:rPr>
                <w:rFonts w:ascii="Noto Sans" w:hAnsi="Noto Sans" w:cs="Noto Sans"/>
                <w:sz w:val="18"/>
                <w:szCs w:val="18"/>
              </w:rPr>
            </w:pPr>
          </w:p>
          <w:p w14:paraId="326067DD"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número y lugar del Notario Público ante el cual se otorgó:</w:t>
            </w:r>
          </w:p>
        </w:tc>
      </w:tr>
    </w:tbl>
    <w:p w14:paraId="5C1D84AA"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lastRenderedPageBreak/>
        <w:t>Lugar y fecha</w:t>
      </w:r>
    </w:p>
    <w:p w14:paraId="73774DE3"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42F3FF64"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26822E33" w14:textId="77777777" w:rsidTr="00F83FD5">
        <w:trPr>
          <w:trHeight w:val="305"/>
        </w:trPr>
        <w:tc>
          <w:tcPr>
            <w:tcW w:w="2285" w:type="dxa"/>
            <w:tcBorders>
              <w:top w:val="nil"/>
              <w:left w:val="nil"/>
              <w:bottom w:val="nil"/>
              <w:right w:val="nil"/>
            </w:tcBorders>
          </w:tcPr>
          <w:p w14:paraId="259977F8"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0B9C3A5E"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0377D064" w14:textId="77777777" w:rsidR="006522FC" w:rsidRPr="008E2E4E" w:rsidRDefault="006522FC" w:rsidP="006522FC">
            <w:pPr>
              <w:spacing w:line="276" w:lineRule="auto"/>
              <w:jc w:val="center"/>
              <w:rPr>
                <w:rFonts w:ascii="Noto Sans" w:hAnsi="Noto Sans" w:cs="Noto Sans"/>
                <w:sz w:val="18"/>
                <w:szCs w:val="18"/>
              </w:rPr>
            </w:pPr>
          </w:p>
        </w:tc>
      </w:tr>
    </w:tbl>
    <w:p w14:paraId="6B3311E6" w14:textId="77777777" w:rsidR="006522FC" w:rsidRPr="008E2E4E" w:rsidRDefault="006522FC" w:rsidP="006522FC">
      <w:pPr>
        <w:spacing w:line="276" w:lineRule="auto"/>
        <w:rPr>
          <w:rFonts w:ascii="Noto Sans" w:hAnsi="Noto Sans" w:cs="Noto Sans"/>
          <w:sz w:val="18"/>
          <w:szCs w:val="18"/>
        </w:rPr>
      </w:pPr>
    </w:p>
    <w:p w14:paraId="7E919D40" w14:textId="334A8BC6" w:rsidR="00C329BB" w:rsidRPr="008E2E4E" w:rsidRDefault="00C329BB" w:rsidP="006522FC">
      <w:pPr>
        <w:spacing w:line="276" w:lineRule="auto"/>
        <w:rPr>
          <w:rFonts w:ascii="Noto Sans" w:hAnsi="Noto Sans" w:cs="Noto Sans"/>
          <w:sz w:val="18"/>
          <w:szCs w:val="18"/>
        </w:rPr>
      </w:pPr>
      <w:r w:rsidRPr="008E2E4E">
        <w:rPr>
          <w:rFonts w:ascii="Noto Sans" w:hAnsi="Noto Sans" w:cs="Noto Sans"/>
          <w:sz w:val="18"/>
          <w:szCs w:val="18"/>
        </w:rPr>
        <w:t>I</w:t>
      </w:r>
      <w:r w:rsidRPr="008E2E4E">
        <w:rPr>
          <w:rFonts w:ascii="Noto Sans" w:hAnsi="Noto Sans" w:cs="Noto Sans"/>
          <w:b/>
          <w:sz w:val="18"/>
          <w:szCs w:val="18"/>
        </w:rPr>
        <w:t xml:space="preserve">ncluyendo copia de identificación oficial vigente con fotografía. </w:t>
      </w:r>
      <w:r w:rsidRPr="008E2E4E">
        <w:rPr>
          <w:rFonts w:ascii="Noto Sans" w:hAnsi="Noto Sans" w:cs="Noto Sans"/>
          <w:sz w:val="18"/>
          <w:szCs w:val="18"/>
        </w:rPr>
        <w:t>(credencial de elector, pasaporte, cédula, etc.)</w:t>
      </w:r>
    </w:p>
    <w:p w14:paraId="4A86E200" w14:textId="77777777" w:rsidR="00C329BB" w:rsidRPr="008E2E4E" w:rsidRDefault="00C329BB" w:rsidP="006522FC">
      <w:pPr>
        <w:spacing w:line="276" w:lineRule="auto"/>
        <w:rPr>
          <w:rFonts w:ascii="Noto Sans" w:hAnsi="Noto Sans" w:cs="Noto Sans"/>
          <w:sz w:val="18"/>
          <w:szCs w:val="18"/>
        </w:rPr>
      </w:pPr>
    </w:p>
    <w:p w14:paraId="21428750" w14:textId="242BF0CD"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t xml:space="preserve">NOTA: Este escrito deberá ser presentado, preferentemente, en papel membretado del </w:t>
      </w:r>
      <w:r w:rsidR="005B562A" w:rsidRPr="008E2E4E">
        <w:rPr>
          <w:rFonts w:ascii="Noto Sans" w:hAnsi="Noto Sans" w:cs="Noto Sans"/>
          <w:b/>
          <w:sz w:val="18"/>
          <w:szCs w:val="18"/>
        </w:rPr>
        <w:t>“Licitantes”</w:t>
      </w:r>
      <w:r w:rsidRPr="008E2E4E">
        <w:rPr>
          <w:rFonts w:ascii="Noto Sans" w:hAnsi="Noto Sans" w:cs="Noto Sans"/>
          <w:sz w:val="18"/>
          <w:szCs w:val="18"/>
        </w:rPr>
        <w:t xml:space="preserve"> y en su caso, adecuar a persona física.</w:t>
      </w:r>
    </w:p>
    <w:p w14:paraId="104DCB20"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1AF4DF79" w14:textId="77777777" w:rsidR="006522FC" w:rsidRPr="008E2E4E" w:rsidRDefault="006522FC" w:rsidP="006522FC">
      <w:pPr>
        <w:spacing w:line="276" w:lineRule="auto"/>
        <w:rPr>
          <w:rFonts w:ascii="Noto Sans" w:hAnsi="Noto Sans" w:cs="Noto Sans"/>
          <w:sz w:val="18"/>
          <w:szCs w:val="18"/>
        </w:rPr>
      </w:pPr>
    </w:p>
    <w:p w14:paraId="3F2DED1D"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87" w:name="_Toc197683203"/>
      <w:bookmarkStart w:id="88" w:name="_Toc197684722"/>
      <w:bookmarkStart w:id="89" w:name="_Toc197685113"/>
      <w:bookmarkStart w:id="90" w:name="_Toc204561509"/>
      <w:r w:rsidRPr="008E2E4E">
        <w:rPr>
          <w:rFonts w:ascii="Noto Sans" w:hAnsi="Noto Sans" w:cs="Noto Sans"/>
          <w:b/>
          <w:caps/>
          <w:color w:val="FFFFFF" w:themeColor="background1"/>
          <w:spacing w:val="15"/>
          <w:sz w:val="18"/>
          <w:szCs w:val="18"/>
        </w:rPr>
        <w:t>ANEXO 1. DECLARACIÓN DE AUSENCIA DE IMPEDIMENTO LEGAL</w:t>
      </w:r>
      <w:bookmarkEnd w:id="87"/>
      <w:bookmarkEnd w:id="88"/>
      <w:bookmarkEnd w:id="89"/>
      <w:bookmarkEnd w:id="90"/>
    </w:p>
    <w:p w14:paraId="653E9AF6" w14:textId="0DE6859A" w:rsidR="001E2B1C" w:rsidRPr="008E2E4E" w:rsidRDefault="001E2B1C" w:rsidP="001E2B1C">
      <w:pPr>
        <w:spacing w:line="276" w:lineRule="auto"/>
        <w:jc w:val="center"/>
        <w:rPr>
          <w:rFonts w:ascii="Noto Sans" w:hAnsi="Noto Sans" w:cs="Noto Sans"/>
          <w:sz w:val="18"/>
          <w:szCs w:val="18"/>
        </w:rPr>
      </w:pPr>
      <w:r w:rsidRPr="008E2E4E">
        <w:rPr>
          <w:rFonts w:ascii="Noto Sans" w:hAnsi="Noto Sans" w:cs="Noto Sans"/>
          <w:sz w:val="18"/>
          <w:szCs w:val="18"/>
        </w:rPr>
        <w:t xml:space="preserve">Licitación Pública de carácter </w:t>
      </w:r>
      <w:r w:rsidR="00A760B6" w:rsidRPr="008E2E4E">
        <w:rPr>
          <w:rFonts w:ascii="Noto Sans" w:hAnsi="Noto Sans" w:cs="Noto Sans"/>
          <w:sz w:val="18"/>
          <w:szCs w:val="18"/>
        </w:rPr>
        <w:t>Internacional</w:t>
      </w:r>
      <w:r w:rsidRPr="008E2E4E">
        <w:rPr>
          <w:rFonts w:ascii="Noto Sans" w:hAnsi="Noto Sans" w:cs="Noto Sans"/>
          <w:sz w:val="18"/>
          <w:szCs w:val="18"/>
        </w:rPr>
        <w:t xml:space="preserve"> de participación Electrónica</w:t>
      </w:r>
    </w:p>
    <w:p w14:paraId="2DCBAF47" w14:textId="3EBCCACF" w:rsidR="001E2B1C" w:rsidRPr="008E2E4E" w:rsidRDefault="001E2B1C" w:rsidP="001E2B1C">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8E2E4E">
        <w:rPr>
          <w:rFonts w:ascii="Noto Sans" w:hAnsi="Noto Sans" w:cs="Noto Sans"/>
          <w:sz w:val="18"/>
          <w:szCs w:val="18"/>
        </w:rPr>
        <w:t>LA-12-NEF-012NEF001-I-59-2025</w:t>
      </w:r>
    </w:p>
    <w:p w14:paraId="5FEE484D" w14:textId="77777777" w:rsidR="006522FC" w:rsidRPr="008E2E4E" w:rsidRDefault="006522FC" w:rsidP="006522FC">
      <w:pPr>
        <w:spacing w:line="276" w:lineRule="auto"/>
        <w:jc w:val="center"/>
        <w:rPr>
          <w:rFonts w:ascii="Noto Sans" w:hAnsi="Noto Sans" w:cs="Noto Sans"/>
          <w:sz w:val="18"/>
          <w:szCs w:val="18"/>
        </w:rPr>
      </w:pPr>
    </w:p>
    <w:p w14:paraId="535898D9"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08ECA5BC" w14:textId="77777777" w:rsidR="006522FC" w:rsidRPr="008E2E4E" w:rsidRDefault="006522FC" w:rsidP="006522FC">
      <w:pPr>
        <w:spacing w:line="276" w:lineRule="auto"/>
        <w:rPr>
          <w:rFonts w:ascii="Noto Sans" w:hAnsi="Noto Sans" w:cs="Noto Sans"/>
          <w:sz w:val="18"/>
          <w:szCs w:val="18"/>
        </w:rPr>
      </w:pPr>
    </w:p>
    <w:p w14:paraId="799EDC29"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5E70F9F1" w14:textId="77777777" w:rsidR="006522FC" w:rsidRPr="008E2E4E" w:rsidRDefault="006522FC" w:rsidP="006522FC">
      <w:pPr>
        <w:spacing w:line="276" w:lineRule="auto"/>
        <w:rPr>
          <w:rFonts w:ascii="Noto Sans" w:hAnsi="Noto Sans" w:cs="Noto Sans"/>
          <w:sz w:val="18"/>
          <w:szCs w:val="18"/>
        </w:rPr>
      </w:pPr>
    </w:p>
    <w:p w14:paraId="2A220EDE"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77A132E9"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117F99C7" w14:textId="77777777" w:rsidR="006522FC" w:rsidRPr="008E2E4E" w:rsidRDefault="006522FC" w:rsidP="006522FC">
      <w:pPr>
        <w:spacing w:line="276" w:lineRule="auto"/>
        <w:rPr>
          <w:rFonts w:ascii="Noto Sans" w:hAnsi="Noto Sans" w:cs="Noto Sans"/>
          <w:sz w:val="18"/>
          <w:szCs w:val="18"/>
        </w:rPr>
      </w:pPr>
    </w:p>
    <w:p w14:paraId="22D0BF24" w14:textId="77777777" w:rsidR="006D0F1B" w:rsidRPr="008E2E4E" w:rsidRDefault="006D0F1B" w:rsidP="006522FC">
      <w:pPr>
        <w:spacing w:line="276" w:lineRule="auto"/>
        <w:rPr>
          <w:rFonts w:ascii="Noto Sans" w:hAnsi="Noto Sans" w:cs="Noto Sans"/>
          <w:sz w:val="18"/>
          <w:szCs w:val="18"/>
        </w:rPr>
      </w:pPr>
    </w:p>
    <w:p w14:paraId="2E6F6B31" w14:textId="77777777" w:rsidR="006522FC" w:rsidRPr="008E2E4E" w:rsidRDefault="006522FC" w:rsidP="006522FC">
      <w:pPr>
        <w:spacing w:line="276" w:lineRule="auto"/>
        <w:rPr>
          <w:rFonts w:ascii="Noto Sans" w:hAnsi="Noto Sans" w:cs="Noto Sans"/>
          <w:sz w:val="18"/>
          <w:szCs w:val="18"/>
        </w:rPr>
      </w:pPr>
    </w:p>
    <w:p w14:paraId="4A7EE298"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t>Nombre de la Persona Moral: ___________________________________________________________________________</w:t>
      </w:r>
    </w:p>
    <w:p w14:paraId="00C7CA59"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t>R.F.C. de la Persona Moral _____________________, con domicilio en __________________________________________</w:t>
      </w:r>
    </w:p>
    <w:p w14:paraId="0BAA65BE"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t>___________________________________________________________________________________</w:t>
      </w:r>
    </w:p>
    <w:p w14:paraId="230DE05A" w14:textId="77777777" w:rsidR="006522FC" w:rsidRPr="008E2E4E" w:rsidRDefault="006522FC" w:rsidP="006522FC">
      <w:pPr>
        <w:spacing w:line="276" w:lineRule="auto"/>
        <w:rPr>
          <w:rFonts w:ascii="Noto Sans" w:hAnsi="Noto Sans" w:cs="Noto Sans"/>
          <w:sz w:val="18"/>
          <w:szCs w:val="18"/>
        </w:rPr>
      </w:pPr>
    </w:p>
    <w:p w14:paraId="66648FC2" w14:textId="58576D55"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Yo__________, en mi carácter de representante legal___ de la empresa___   declaro </w:t>
      </w:r>
      <w:r w:rsidRPr="008E2E4E">
        <w:rPr>
          <w:rFonts w:ascii="Noto Sans" w:hAnsi="Noto Sans" w:cs="Noto Sans"/>
          <w:b/>
          <w:sz w:val="18"/>
          <w:szCs w:val="18"/>
        </w:rPr>
        <w:t>bajo protesta de decir verdad</w:t>
      </w:r>
      <w:r w:rsidRPr="008E2E4E">
        <w:rPr>
          <w:rFonts w:ascii="Noto Sans" w:hAnsi="Noto Sans" w:cs="Noto Sans"/>
          <w:sz w:val="18"/>
          <w:szCs w:val="18"/>
        </w:rPr>
        <w:t xml:space="preserve"> que mi representada o las personas que forman parte de ella no se encuentran en ninguno de los supuestos establecidos en los artículos </w:t>
      </w:r>
      <w:r w:rsidR="006D0F1B" w:rsidRPr="008E2E4E">
        <w:rPr>
          <w:rFonts w:ascii="Noto Sans" w:hAnsi="Noto Sans" w:cs="Noto Sans"/>
          <w:sz w:val="18"/>
          <w:szCs w:val="18"/>
        </w:rPr>
        <w:t xml:space="preserve">71 y 90 </w:t>
      </w:r>
      <w:r w:rsidRPr="008E2E4E">
        <w:rPr>
          <w:rFonts w:ascii="Noto Sans" w:hAnsi="Noto Sans" w:cs="Noto Sans"/>
          <w:sz w:val="18"/>
          <w:szCs w:val="18"/>
        </w:rPr>
        <w:t xml:space="preserve">de </w:t>
      </w:r>
      <w:r w:rsidR="006D0F1B" w:rsidRPr="008E2E4E">
        <w:rPr>
          <w:rFonts w:ascii="Noto Sans" w:hAnsi="Noto Sans" w:cs="Noto Sans"/>
          <w:sz w:val="18"/>
          <w:szCs w:val="18"/>
        </w:rPr>
        <w:t xml:space="preserve">la </w:t>
      </w:r>
      <w:r w:rsidRPr="008E2E4E">
        <w:rPr>
          <w:rFonts w:ascii="Noto Sans" w:hAnsi="Noto Sans" w:cs="Noto Sans"/>
          <w:sz w:val="18"/>
          <w:szCs w:val="18"/>
        </w:rPr>
        <w:t>Ley de Adquisiciones, Arrendamientos y Servicios del Sector Público.</w:t>
      </w:r>
    </w:p>
    <w:p w14:paraId="3AEBEA5E" w14:textId="77777777" w:rsidR="006522FC" w:rsidRPr="008E2E4E" w:rsidRDefault="006522FC" w:rsidP="006522FC">
      <w:pPr>
        <w:spacing w:line="276" w:lineRule="auto"/>
        <w:rPr>
          <w:rFonts w:ascii="Noto Sans" w:hAnsi="Noto Sans" w:cs="Noto Sans"/>
          <w:sz w:val="18"/>
          <w:szCs w:val="18"/>
        </w:rPr>
      </w:pPr>
    </w:p>
    <w:p w14:paraId="078AF510" w14:textId="77777777" w:rsidR="006522FC" w:rsidRPr="008E2E4E" w:rsidRDefault="006522FC" w:rsidP="006522FC">
      <w:pPr>
        <w:spacing w:line="276" w:lineRule="auto"/>
        <w:jc w:val="center"/>
        <w:rPr>
          <w:rFonts w:ascii="Noto Sans" w:hAnsi="Noto Sans" w:cs="Noto Sans"/>
          <w:sz w:val="18"/>
          <w:szCs w:val="18"/>
        </w:rPr>
      </w:pPr>
      <w:bookmarkStart w:id="91" w:name="_Hlk3461561"/>
      <w:r w:rsidRPr="008E2E4E">
        <w:rPr>
          <w:rFonts w:ascii="Noto Sans" w:hAnsi="Noto Sans" w:cs="Noto Sans"/>
          <w:sz w:val="18"/>
          <w:szCs w:val="18"/>
        </w:rPr>
        <w:t>Lugar y fecha</w:t>
      </w:r>
    </w:p>
    <w:p w14:paraId="78E82347"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7C9E4B08" w14:textId="77777777" w:rsidR="006522FC" w:rsidRPr="008E2E4E" w:rsidRDefault="006522FC" w:rsidP="006522FC">
      <w:pPr>
        <w:spacing w:line="276" w:lineRule="auto"/>
        <w:jc w:val="center"/>
        <w:rPr>
          <w:rFonts w:ascii="Noto Sans" w:hAnsi="Noto Sans" w:cs="Noto Sans"/>
          <w:sz w:val="18"/>
          <w:szCs w:val="18"/>
        </w:rPr>
      </w:pPr>
    </w:p>
    <w:p w14:paraId="5FB17601" w14:textId="77777777" w:rsidR="006522FC" w:rsidRPr="008E2E4E" w:rsidRDefault="006522FC" w:rsidP="006522FC">
      <w:pPr>
        <w:spacing w:line="276" w:lineRule="auto"/>
        <w:jc w:val="center"/>
        <w:rPr>
          <w:rFonts w:ascii="Noto Sans" w:hAnsi="Noto Sans" w:cs="Noto Sans"/>
          <w:sz w:val="18"/>
          <w:szCs w:val="18"/>
        </w:rPr>
      </w:pPr>
    </w:p>
    <w:p w14:paraId="3608E732"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C62AEA" w:rsidRPr="008E2E4E" w14:paraId="120737FF" w14:textId="77777777" w:rsidTr="00F83FD5">
        <w:tc>
          <w:tcPr>
            <w:tcW w:w="2285" w:type="dxa"/>
            <w:tcBorders>
              <w:top w:val="nil"/>
              <w:left w:val="nil"/>
              <w:bottom w:val="nil"/>
              <w:right w:val="nil"/>
            </w:tcBorders>
          </w:tcPr>
          <w:p w14:paraId="0E9A330C"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4CA50A9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7293CAF2" w14:textId="77777777" w:rsidR="006522FC" w:rsidRPr="008E2E4E" w:rsidRDefault="006522FC" w:rsidP="006522FC">
            <w:pPr>
              <w:spacing w:line="276" w:lineRule="auto"/>
              <w:jc w:val="center"/>
              <w:rPr>
                <w:rFonts w:ascii="Noto Sans" w:hAnsi="Noto Sans" w:cs="Noto Sans"/>
                <w:sz w:val="18"/>
                <w:szCs w:val="18"/>
              </w:rPr>
            </w:pPr>
          </w:p>
          <w:p w14:paraId="2ADD976F" w14:textId="77777777" w:rsidR="006522FC" w:rsidRPr="008E2E4E" w:rsidRDefault="006522FC" w:rsidP="006522FC">
            <w:pPr>
              <w:spacing w:line="276" w:lineRule="auto"/>
              <w:jc w:val="center"/>
              <w:rPr>
                <w:rFonts w:ascii="Noto Sans" w:hAnsi="Noto Sans" w:cs="Noto Sans"/>
                <w:sz w:val="18"/>
                <w:szCs w:val="18"/>
              </w:rPr>
            </w:pPr>
          </w:p>
        </w:tc>
      </w:tr>
      <w:bookmarkEnd w:id="91"/>
    </w:tbl>
    <w:p w14:paraId="39FBEDBB"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46974DCC" w14:textId="02D647F4"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2F1C46"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513C20C0" w14:textId="73B72DE9"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7146647B" w14:textId="77777777" w:rsidR="006522FC" w:rsidRPr="008E2E4E" w:rsidRDefault="006522FC" w:rsidP="006522FC">
      <w:pPr>
        <w:spacing w:line="276" w:lineRule="auto"/>
        <w:rPr>
          <w:rFonts w:ascii="Noto Sans" w:hAnsi="Noto Sans" w:cs="Noto Sans"/>
          <w:sz w:val="18"/>
          <w:szCs w:val="18"/>
        </w:rPr>
      </w:pPr>
    </w:p>
    <w:p w14:paraId="3489C5CF"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92" w:name="_Toc197683204"/>
      <w:bookmarkStart w:id="93" w:name="_Toc197684723"/>
      <w:bookmarkStart w:id="94" w:name="_Toc197685114"/>
      <w:bookmarkStart w:id="95" w:name="_Toc204561510"/>
      <w:r w:rsidRPr="008E2E4E">
        <w:rPr>
          <w:rFonts w:ascii="Noto Sans" w:hAnsi="Noto Sans" w:cs="Noto Sans"/>
          <w:b/>
          <w:caps/>
          <w:color w:val="FFFFFF" w:themeColor="background1"/>
          <w:spacing w:val="15"/>
          <w:sz w:val="18"/>
          <w:szCs w:val="18"/>
        </w:rPr>
        <w:t>ANEXO 2. ESTRATIFICACIÓN (MIPYMES)</w:t>
      </w:r>
      <w:bookmarkEnd w:id="92"/>
      <w:bookmarkEnd w:id="93"/>
      <w:bookmarkEnd w:id="94"/>
      <w:bookmarkEnd w:id="95"/>
    </w:p>
    <w:p w14:paraId="24766B3F" w14:textId="77777777" w:rsidR="006522FC" w:rsidRPr="008E2E4E" w:rsidRDefault="006522FC" w:rsidP="00C1733F">
      <w:pPr>
        <w:shd w:val="clear" w:color="auto" w:fill="961C32"/>
        <w:spacing w:line="276" w:lineRule="auto"/>
        <w:jc w:val="both"/>
        <w:rPr>
          <w:rFonts w:ascii="Noto Sans" w:hAnsi="Noto Sans" w:cs="Noto Sans"/>
          <w:color w:val="FFFFFF" w:themeColor="background1"/>
          <w:sz w:val="18"/>
          <w:szCs w:val="18"/>
        </w:rPr>
      </w:pPr>
    </w:p>
    <w:p w14:paraId="6DFD0994" w14:textId="308BE249"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FORMATO PARA LA MANIFESTACIÓN QUE DEBERÁ PRESENTAR EL </w:t>
      </w:r>
      <w:r w:rsidR="003F7A04" w:rsidRPr="008E2E4E">
        <w:rPr>
          <w:rFonts w:ascii="Noto Sans" w:hAnsi="Noto Sans" w:cs="Noto Sans"/>
          <w:b/>
          <w:sz w:val="18"/>
          <w:szCs w:val="18"/>
        </w:rPr>
        <w:t>“Licitante”</w:t>
      </w:r>
      <w:r w:rsidRPr="008E2E4E">
        <w:rPr>
          <w:rFonts w:ascii="Noto Sans" w:hAnsi="Noto Sans" w:cs="Noto Sans"/>
          <w:sz w:val="18"/>
          <w:szCs w:val="18"/>
        </w:rPr>
        <w:t xml:space="preserve"> QUE PARTICIPE EN LOS PROCEDIMIENTOS DE CONTRATACIÓN PARA DAR CUMPLIMIENTO A LOS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F656DBA"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ab/>
      </w:r>
    </w:p>
    <w:p w14:paraId="7E2B13CB"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55A35C63"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25B67A90" w14:textId="77777777" w:rsidR="006522FC" w:rsidRPr="008E2E4E" w:rsidRDefault="006522FC" w:rsidP="006522FC">
      <w:pPr>
        <w:spacing w:line="276" w:lineRule="auto"/>
        <w:jc w:val="both"/>
        <w:rPr>
          <w:rFonts w:ascii="Noto Sans" w:hAnsi="Noto Sans" w:cs="Noto Sans"/>
          <w:sz w:val="18"/>
          <w:szCs w:val="18"/>
        </w:rPr>
      </w:pPr>
    </w:p>
    <w:p w14:paraId="64889B49"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Me refiero al procedimiento de _________(3)________ No. ________(4) _______ en el que mí representada, la empresa_________(5)________, participa a través de la presente proposición.</w:t>
      </w:r>
    </w:p>
    <w:p w14:paraId="67BA2977" w14:textId="77777777" w:rsidR="006522FC" w:rsidRPr="008E2E4E" w:rsidRDefault="006522FC" w:rsidP="006522FC">
      <w:pPr>
        <w:spacing w:line="276" w:lineRule="auto"/>
        <w:jc w:val="both"/>
        <w:rPr>
          <w:rFonts w:ascii="Noto Sans" w:hAnsi="Noto Sans" w:cs="Noto Sans"/>
          <w:sz w:val="18"/>
          <w:szCs w:val="18"/>
        </w:rPr>
      </w:pPr>
    </w:p>
    <w:p w14:paraId="6BD5B449"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072509B" w14:textId="77777777" w:rsidR="006522FC" w:rsidRPr="008E2E4E" w:rsidRDefault="006522FC" w:rsidP="006522FC">
      <w:pPr>
        <w:spacing w:line="276" w:lineRule="auto"/>
        <w:jc w:val="both"/>
        <w:rPr>
          <w:rFonts w:ascii="Noto Sans" w:hAnsi="Noto Sans" w:cs="Noto Sans"/>
          <w:sz w:val="18"/>
          <w:szCs w:val="18"/>
        </w:rPr>
      </w:pPr>
    </w:p>
    <w:p w14:paraId="3C8AF5FE"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De igual forma, declaro que la presente manifestación la hago teniendo pleno conocimiento de que la omisión, simulación o presentación de información falsa, son infracciones previstas por el capítulo III de la Ley General de Responsabilidades Administrativas, y demás disposiciones aplicables.</w:t>
      </w:r>
    </w:p>
    <w:p w14:paraId="3A0BE725" w14:textId="77777777" w:rsidR="006522FC" w:rsidRPr="008E2E4E" w:rsidRDefault="006522FC" w:rsidP="006522FC">
      <w:pPr>
        <w:spacing w:line="276" w:lineRule="auto"/>
        <w:jc w:val="both"/>
        <w:rPr>
          <w:rFonts w:ascii="Noto Sans" w:hAnsi="Noto Sans" w:cs="Noto Sans"/>
          <w:sz w:val="18"/>
          <w:szCs w:val="18"/>
        </w:rPr>
      </w:pPr>
    </w:p>
    <w:p w14:paraId="5E8B6FA6"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264729C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131A24B7" w14:textId="77777777" w:rsidR="006522FC" w:rsidRPr="008E2E4E" w:rsidRDefault="006522FC" w:rsidP="006522FC">
      <w:pPr>
        <w:spacing w:line="276" w:lineRule="auto"/>
        <w:jc w:val="center"/>
        <w:rPr>
          <w:rFonts w:ascii="Noto Sans" w:hAnsi="Noto Sans" w:cs="Noto Sans"/>
          <w:sz w:val="18"/>
          <w:szCs w:val="18"/>
        </w:rPr>
      </w:pPr>
    </w:p>
    <w:p w14:paraId="09C14C04" w14:textId="77777777" w:rsidR="006522FC" w:rsidRPr="008E2E4E" w:rsidRDefault="006522FC" w:rsidP="006522FC">
      <w:pPr>
        <w:spacing w:line="276" w:lineRule="auto"/>
        <w:jc w:val="center"/>
        <w:rPr>
          <w:rFonts w:ascii="Noto Sans" w:hAnsi="Noto Sans" w:cs="Noto Sans"/>
          <w:sz w:val="18"/>
          <w:szCs w:val="18"/>
        </w:rPr>
      </w:pPr>
    </w:p>
    <w:p w14:paraId="578DE242"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3704FE8A" w14:textId="77777777" w:rsidTr="00F83FD5">
        <w:tc>
          <w:tcPr>
            <w:tcW w:w="2285" w:type="dxa"/>
            <w:tcBorders>
              <w:top w:val="nil"/>
              <w:left w:val="nil"/>
              <w:bottom w:val="nil"/>
              <w:right w:val="nil"/>
            </w:tcBorders>
          </w:tcPr>
          <w:p w14:paraId="792DEFA4"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724F5578"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688ED633" w14:textId="77777777" w:rsidR="006522FC" w:rsidRPr="008E2E4E" w:rsidRDefault="006522FC" w:rsidP="006522FC">
            <w:pPr>
              <w:spacing w:line="276" w:lineRule="auto"/>
              <w:jc w:val="center"/>
              <w:rPr>
                <w:rFonts w:ascii="Noto Sans" w:hAnsi="Noto Sans" w:cs="Noto Sans"/>
                <w:sz w:val="18"/>
                <w:szCs w:val="18"/>
              </w:rPr>
            </w:pPr>
          </w:p>
          <w:p w14:paraId="4ABC5B3D" w14:textId="77777777" w:rsidR="006522FC" w:rsidRPr="008E2E4E" w:rsidRDefault="006522FC" w:rsidP="006522FC">
            <w:pPr>
              <w:spacing w:line="276" w:lineRule="auto"/>
              <w:jc w:val="center"/>
              <w:rPr>
                <w:rFonts w:ascii="Noto Sans" w:hAnsi="Noto Sans" w:cs="Noto Sans"/>
                <w:sz w:val="18"/>
                <w:szCs w:val="18"/>
              </w:rPr>
            </w:pPr>
          </w:p>
        </w:tc>
      </w:tr>
    </w:tbl>
    <w:p w14:paraId="55A5C3A1" w14:textId="77777777" w:rsidR="006522FC" w:rsidRPr="008E2E4E" w:rsidRDefault="006522FC" w:rsidP="006522FC">
      <w:pPr>
        <w:spacing w:line="276" w:lineRule="auto"/>
        <w:jc w:val="both"/>
        <w:rPr>
          <w:rFonts w:ascii="Noto Sans" w:hAnsi="Noto Sans" w:cs="Noto Sans"/>
          <w:sz w:val="18"/>
          <w:szCs w:val="18"/>
        </w:rPr>
      </w:pPr>
    </w:p>
    <w:p w14:paraId="15E60578" w14:textId="6AC09661" w:rsidR="006522FC" w:rsidRPr="008E2E4E" w:rsidRDefault="006522FC" w:rsidP="00616D73">
      <w:pPr>
        <w:spacing w:line="276" w:lineRule="auto"/>
        <w:rPr>
          <w:rFonts w:ascii="Noto Sans" w:hAnsi="Noto Sans" w:cs="Noto Sans"/>
          <w:b/>
          <w:sz w:val="18"/>
          <w:szCs w:val="18"/>
        </w:rPr>
      </w:pPr>
      <w:r w:rsidRPr="008E2E4E">
        <w:rPr>
          <w:rFonts w:ascii="Noto Sans" w:hAnsi="Noto Sans" w:cs="Noto Sans"/>
          <w:sz w:val="18"/>
          <w:szCs w:val="18"/>
        </w:rPr>
        <w:br w:type="page"/>
      </w:r>
      <w:r w:rsidRPr="008E2E4E">
        <w:rPr>
          <w:rFonts w:ascii="Noto Sans" w:hAnsi="Noto Sans" w:cs="Noto Sans"/>
          <w:b/>
          <w:sz w:val="18"/>
          <w:szCs w:val="18"/>
        </w:rPr>
        <w:lastRenderedPageBreak/>
        <w:t>Instructivo de llenado:</w:t>
      </w:r>
    </w:p>
    <w:p w14:paraId="346C8D7C" w14:textId="77777777" w:rsidR="006522FC" w:rsidRPr="008E2E4E" w:rsidRDefault="006522FC" w:rsidP="006522FC">
      <w:pPr>
        <w:spacing w:line="276" w:lineRule="auto"/>
        <w:jc w:val="both"/>
        <w:rPr>
          <w:rFonts w:ascii="Noto Sans" w:hAnsi="Noto Sans" w:cs="Noto Sans"/>
          <w:sz w:val="18"/>
          <w:szCs w:val="18"/>
        </w:rPr>
      </w:pPr>
    </w:p>
    <w:p w14:paraId="437C8D10"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Llenar los campos conforme aplique tomando en cuenta los rangos previstos en el Acuerdo antes mencionado.</w:t>
      </w:r>
    </w:p>
    <w:p w14:paraId="1C3C6F70" w14:textId="77777777" w:rsidR="006522FC" w:rsidRPr="008E2E4E" w:rsidRDefault="006522FC" w:rsidP="006522FC">
      <w:pPr>
        <w:spacing w:line="276" w:lineRule="auto"/>
        <w:jc w:val="both"/>
        <w:rPr>
          <w:rFonts w:ascii="Noto Sans" w:hAnsi="Noto Sans" w:cs="Noto Sans"/>
          <w:sz w:val="18"/>
          <w:szCs w:val="18"/>
        </w:rPr>
      </w:pPr>
    </w:p>
    <w:p w14:paraId="558BE03F" w14:textId="77777777"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Señalar la fecha de suscripción del documento.</w:t>
      </w:r>
    </w:p>
    <w:p w14:paraId="7226B271" w14:textId="77777777" w:rsidR="006522FC" w:rsidRPr="008E2E4E" w:rsidRDefault="006522FC" w:rsidP="006522FC">
      <w:pPr>
        <w:spacing w:line="276" w:lineRule="auto"/>
        <w:ind w:left="720"/>
        <w:contextualSpacing/>
        <w:jc w:val="both"/>
        <w:rPr>
          <w:rFonts w:ascii="Noto Sans" w:hAnsi="Noto Sans" w:cs="Noto Sans"/>
          <w:sz w:val="18"/>
          <w:szCs w:val="18"/>
        </w:rPr>
      </w:pPr>
    </w:p>
    <w:p w14:paraId="519885EC" w14:textId="71BA22F1"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Anotar el nombre de la </w:t>
      </w:r>
      <w:r w:rsidR="00D56523" w:rsidRPr="008E2E4E">
        <w:rPr>
          <w:rFonts w:ascii="Noto Sans" w:hAnsi="Noto Sans" w:cs="Noto Sans"/>
          <w:b/>
          <w:bCs/>
          <w:sz w:val="18"/>
          <w:szCs w:val="18"/>
        </w:rPr>
        <w:t>“Convocante”</w:t>
      </w:r>
      <w:r w:rsidRPr="008E2E4E">
        <w:rPr>
          <w:rFonts w:ascii="Noto Sans" w:hAnsi="Noto Sans" w:cs="Noto Sans"/>
          <w:sz w:val="18"/>
          <w:szCs w:val="18"/>
        </w:rPr>
        <w:t>.</w:t>
      </w:r>
    </w:p>
    <w:p w14:paraId="635685B9" w14:textId="77777777" w:rsidR="006522FC" w:rsidRPr="008E2E4E" w:rsidRDefault="006522FC" w:rsidP="006522FC">
      <w:pPr>
        <w:spacing w:line="276" w:lineRule="auto"/>
        <w:ind w:left="720"/>
        <w:contextualSpacing/>
        <w:rPr>
          <w:rFonts w:ascii="Noto Sans" w:hAnsi="Noto Sans" w:cs="Noto Sans"/>
          <w:sz w:val="18"/>
          <w:szCs w:val="18"/>
        </w:rPr>
      </w:pPr>
    </w:p>
    <w:p w14:paraId="095505FE" w14:textId="77777777"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Precisar el procedimiento de contratación de que se trate (licitación pública o invitación a cuando menos tres personas).</w:t>
      </w:r>
    </w:p>
    <w:p w14:paraId="1DD39773" w14:textId="77777777" w:rsidR="006522FC" w:rsidRPr="008E2E4E" w:rsidRDefault="006522FC" w:rsidP="006522FC">
      <w:pPr>
        <w:spacing w:line="276" w:lineRule="auto"/>
        <w:ind w:left="720"/>
        <w:contextualSpacing/>
        <w:rPr>
          <w:rFonts w:ascii="Noto Sans" w:hAnsi="Noto Sans" w:cs="Noto Sans"/>
          <w:sz w:val="18"/>
          <w:szCs w:val="18"/>
        </w:rPr>
      </w:pPr>
    </w:p>
    <w:p w14:paraId="5965D6C4" w14:textId="0CE41EC8"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Indicar el número de procedimiento de contratación asignado por </w:t>
      </w:r>
      <w:r w:rsidR="007C5672" w:rsidRPr="008E2E4E">
        <w:rPr>
          <w:rFonts w:ascii="Noto Sans" w:hAnsi="Noto Sans" w:cs="Noto Sans"/>
          <w:sz w:val="18"/>
          <w:szCs w:val="18"/>
        </w:rPr>
        <w:t>Compras MX</w:t>
      </w:r>
      <w:r w:rsidRPr="008E2E4E">
        <w:rPr>
          <w:rFonts w:ascii="Noto Sans" w:hAnsi="Noto Sans" w:cs="Noto Sans"/>
          <w:sz w:val="18"/>
          <w:szCs w:val="18"/>
        </w:rPr>
        <w:t>.</w:t>
      </w:r>
    </w:p>
    <w:p w14:paraId="32ECFBB0" w14:textId="77777777" w:rsidR="006522FC" w:rsidRPr="008E2E4E" w:rsidRDefault="006522FC" w:rsidP="006522FC">
      <w:pPr>
        <w:spacing w:line="276" w:lineRule="auto"/>
        <w:ind w:left="720"/>
        <w:contextualSpacing/>
        <w:rPr>
          <w:rFonts w:ascii="Noto Sans" w:hAnsi="Noto Sans" w:cs="Noto Sans"/>
          <w:sz w:val="18"/>
          <w:szCs w:val="18"/>
        </w:rPr>
      </w:pPr>
    </w:p>
    <w:p w14:paraId="48806AA6" w14:textId="1931D565"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Anotar el nombre, razón social o denominación del </w:t>
      </w:r>
      <w:r w:rsidR="003F7A04" w:rsidRPr="008E2E4E">
        <w:rPr>
          <w:rFonts w:ascii="Noto Sans" w:hAnsi="Noto Sans" w:cs="Noto Sans"/>
          <w:b/>
          <w:sz w:val="18"/>
          <w:szCs w:val="18"/>
        </w:rPr>
        <w:t>“Licitante”</w:t>
      </w:r>
      <w:r w:rsidRPr="008E2E4E">
        <w:rPr>
          <w:rFonts w:ascii="Noto Sans" w:hAnsi="Noto Sans" w:cs="Noto Sans"/>
          <w:sz w:val="18"/>
          <w:szCs w:val="18"/>
        </w:rPr>
        <w:t>.</w:t>
      </w:r>
    </w:p>
    <w:p w14:paraId="018848BC" w14:textId="77777777" w:rsidR="006522FC" w:rsidRPr="008E2E4E" w:rsidRDefault="006522FC" w:rsidP="006522FC">
      <w:pPr>
        <w:spacing w:line="276" w:lineRule="auto"/>
        <w:ind w:left="720"/>
        <w:contextualSpacing/>
        <w:rPr>
          <w:rFonts w:ascii="Noto Sans" w:hAnsi="Noto Sans" w:cs="Noto Sans"/>
          <w:sz w:val="18"/>
          <w:szCs w:val="18"/>
        </w:rPr>
      </w:pPr>
    </w:p>
    <w:p w14:paraId="645B1362" w14:textId="0305EE0D"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Indicar el Registro Federal de Contribuyentes del </w:t>
      </w:r>
      <w:r w:rsidR="003F7A04" w:rsidRPr="008E2E4E">
        <w:rPr>
          <w:rFonts w:ascii="Noto Sans" w:hAnsi="Noto Sans" w:cs="Noto Sans"/>
          <w:b/>
          <w:sz w:val="18"/>
          <w:szCs w:val="18"/>
        </w:rPr>
        <w:t>“Licitante”</w:t>
      </w:r>
      <w:r w:rsidRPr="008E2E4E">
        <w:rPr>
          <w:rFonts w:ascii="Noto Sans" w:hAnsi="Noto Sans" w:cs="Noto Sans"/>
          <w:sz w:val="18"/>
          <w:szCs w:val="18"/>
        </w:rPr>
        <w:t>.</w:t>
      </w:r>
    </w:p>
    <w:p w14:paraId="1503948F" w14:textId="77777777" w:rsidR="006522FC" w:rsidRPr="008E2E4E" w:rsidRDefault="006522FC" w:rsidP="006522FC">
      <w:pPr>
        <w:spacing w:line="276" w:lineRule="auto"/>
        <w:ind w:left="720"/>
        <w:contextualSpacing/>
        <w:rPr>
          <w:rFonts w:ascii="Noto Sans" w:hAnsi="Noto Sans" w:cs="Noto Sans"/>
          <w:sz w:val="18"/>
          <w:szCs w:val="18"/>
        </w:rPr>
      </w:pPr>
    </w:p>
    <w:p w14:paraId="4566FDDA" w14:textId="77777777"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8E2E4E">
          <w:rPr>
            <w:rFonts w:ascii="Noto Sans" w:hAnsi="Noto Sans" w:cs="Noto Sans"/>
            <w:sz w:val="18"/>
            <w:szCs w:val="18"/>
          </w:rPr>
          <w:t>http://www.comprasdegobierno.gob.mx/calculadora</w:t>
        </w:r>
      </w:hyperlink>
      <w:r w:rsidRPr="008E2E4E">
        <w:rPr>
          <w:rFonts w:ascii="Noto Sans" w:hAnsi="Noto Sans" w:cs="Noto Sans"/>
          <w:sz w:val="18"/>
          <w:szCs w:val="18"/>
        </w:rPr>
        <w:t>.</w:t>
      </w:r>
    </w:p>
    <w:p w14:paraId="1B256E1D" w14:textId="77777777" w:rsidR="006522FC" w:rsidRPr="008E2E4E" w:rsidRDefault="006522FC" w:rsidP="006522FC">
      <w:pPr>
        <w:spacing w:line="276" w:lineRule="auto"/>
        <w:jc w:val="both"/>
        <w:rPr>
          <w:rFonts w:ascii="Noto Sans" w:hAnsi="Noto Sans" w:cs="Noto Sans"/>
          <w:sz w:val="18"/>
          <w:szCs w:val="18"/>
        </w:rPr>
      </w:pPr>
    </w:p>
    <w:p w14:paraId="05FE00D1" w14:textId="77777777" w:rsidR="006522FC" w:rsidRPr="008E2E4E" w:rsidRDefault="006522FC" w:rsidP="006522FC">
      <w:pPr>
        <w:spacing w:line="276" w:lineRule="auto"/>
        <w:ind w:left="708"/>
        <w:jc w:val="both"/>
        <w:rPr>
          <w:rFonts w:ascii="Noto Sans" w:hAnsi="Noto Sans" w:cs="Noto Sans"/>
          <w:sz w:val="18"/>
          <w:szCs w:val="18"/>
        </w:rPr>
      </w:pPr>
      <w:r w:rsidRPr="008E2E4E">
        <w:rPr>
          <w:rFonts w:ascii="Noto Sans" w:hAnsi="Noto Sans" w:cs="Noto Sans"/>
          <w:sz w:val="18"/>
          <w:szCs w:val="18"/>
        </w:rPr>
        <w:t>Para el concepto “Trabajadores”, utilizar el total de los trabajadores con los que cuenta la empresa a la fecha de la emisión de la manifestación.</w:t>
      </w:r>
    </w:p>
    <w:p w14:paraId="7C7200D4" w14:textId="77777777" w:rsidR="006522FC" w:rsidRPr="008E2E4E" w:rsidRDefault="006522FC" w:rsidP="006522FC">
      <w:pPr>
        <w:spacing w:line="276" w:lineRule="auto"/>
        <w:jc w:val="both"/>
        <w:rPr>
          <w:rFonts w:ascii="Noto Sans" w:hAnsi="Noto Sans" w:cs="Noto Sans"/>
          <w:sz w:val="18"/>
          <w:szCs w:val="18"/>
        </w:rPr>
      </w:pPr>
    </w:p>
    <w:p w14:paraId="3C96B9FB" w14:textId="77777777" w:rsidR="006522FC" w:rsidRPr="008E2E4E" w:rsidRDefault="006522FC" w:rsidP="006522FC">
      <w:pPr>
        <w:spacing w:line="276" w:lineRule="auto"/>
        <w:ind w:left="708"/>
        <w:jc w:val="both"/>
        <w:rPr>
          <w:rFonts w:ascii="Noto Sans" w:hAnsi="Noto Sans" w:cs="Noto Sans"/>
          <w:sz w:val="18"/>
          <w:szCs w:val="18"/>
        </w:rPr>
      </w:pPr>
      <w:r w:rsidRPr="008E2E4E">
        <w:rPr>
          <w:rFonts w:ascii="Noto Sans" w:hAnsi="Noto Sans" w:cs="Noto Sans"/>
          <w:sz w:val="18"/>
          <w:szCs w:val="18"/>
        </w:rPr>
        <w:t>Para el concepto “ventas anuales”, utilizar los datos conforme al reporte de su ejercicio fiscal correspondiente a la última declaración anual de impuestos federales, expresados en millones de pesos.</w:t>
      </w:r>
    </w:p>
    <w:p w14:paraId="7D699A7C" w14:textId="77777777" w:rsidR="006522FC" w:rsidRPr="008E2E4E" w:rsidRDefault="006522FC" w:rsidP="006522FC">
      <w:pPr>
        <w:spacing w:line="276" w:lineRule="auto"/>
        <w:ind w:left="720"/>
        <w:contextualSpacing/>
        <w:jc w:val="both"/>
        <w:rPr>
          <w:rFonts w:ascii="Noto Sans" w:hAnsi="Noto Sans" w:cs="Noto Sans"/>
          <w:sz w:val="18"/>
          <w:szCs w:val="18"/>
        </w:rPr>
      </w:pPr>
    </w:p>
    <w:p w14:paraId="5758921D" w14:textId="77777777"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Señalar el tamaño de la empresa (Micro, Pequeña o Mediana), conforme al resultado de la operación señalada en el numeral anterior. </w:t>
      </w:r>
    </w:p>
    <w:p w14:paraId="7BEA412B" w14:textId="77777777" w:rsidR="006522FC" w:rsidRPr="008E2E4E" w:rsidRDefault="006522FC" w:rsidP="006522FC">
      <w:pPr>
        <w:spacing w:line="276" w:lineRule="auto"/>
        <w:ind w:left="720"/>
        <w:contextualSpacing/>
        <w:jc w:val="both"/>
        <w:rPr>
          <w:rFonts w:ascii="Noto Sans" w:hAnsi="Noto Sans" w:cs="Noto Sans"/>
          <w:sz w:val="18"/>
          <w:szCs w:val="18"/>
        </w:rPr>
      </w:pPr>
    </w:p>
    <w:p w14:paraId="64D2F845" w14:textId="109868DA" w:rsidR="006522FC" w:rsidRPr="008E2E4E" w:rsidRDefault="006522FC" w:rsidP="0096776E">
      <w:pPr>
        <w:numPr>
          <w:ilvl w:val="0"/>
          <w:numId w:val="22"/>
        </w:numPr>
        <w:spacing w:before="100" w:after="200" w:line="276" w:lineRule="auto"/>
        <w:contextualSpacing/>
        <w:jc w:val="both"/>
        <w:rPr>
          <w:rFonts w:ascii="Noto Sans" w:hAnsi="Noto Sans" w:cs="Noto Sans"/>
          <w:sz w:val="18"/>
          <w:szCs w:val="18"/>
        </w:rPr>
      </w:pPr>
      <w:r w:rsidRPr="008E2E4E">
        <w:rPr>
          <w:rFonts w:ascii="Noto Sans" w:hAnsi="Noto Sans" w:cs="Noto Sans"/>
          <w:sz w:val="18"/>
          <w:szCs w:val="18"/>
        </w:rPr>
        <w:t xml:space="preserve">Anotar el nombre y firma del apoderado o representante legal del </w:t>
      </w:r>
      <w:r w:rsidR="00205C53" w:rsidRPr="008E2E4E">
        <w:rPr>
          <w:rFonts w:ascii="Noto Sans" w:hAnsi="Noto Sans" w:cs="Noto Sans"/>
          <w:b/>
          <w:sz w:val="18"/>
          <w:szCs w:val="18"/>
        </w:rPr>
        <w:t>“Licitante”</w:t>
      </w:r>
      <w:r w:rsidRPr="008E2E4E">
        <w:rPr>
          <w:rFonts w:ascii="Noto Sans" w:hAnsi="Noto Sans" w:cs="Noto Sans"/>
          <w:sz w:val="18"/>
          <w:szCs w:val="18"/>
        </w:rPr>
        <w:t>.</w:t>
      </w:r>
    </w:p>
    <w:p w14:paraId="0C8B4D68" w14:textId="77777777" w:rsidR="006522FC" w:rsidRPr="008E2E4E" w:rsidRDefault="006522FC" w:rsidP="006522FC">
      <w:pPr>
        <w:spacing w:line="276" w:lineRule="auto"/>
        <w:jc w:val="both"/>
        <w:rPr>
          <w:rFonts w:ascii="Noto Sans" w:hAnsi="Noto Sans" w:cs="Noto Sans"/>
          <w:sz w:val="18"/>
          <w:szCs w:val="18"/>
        </w:rPr>
      </w:pPr>
    </w:p>
    <w:p w14:paraId="57253631" w14:textId="77777777" w:rsidR="006522FC" w:rsidRPr="008E2E4E" w:rsidRDefault="006522FC" w:rsidP="006522FC">
      <w:pPr>
        <w:spacing w:line="276" w:lineRule="auto"/>
        <w:jc w:val="both"/>
        <w:rPr>
          <w:rFonts w:ascii="Noto Sans" w:hAnsi="Noto Sans" w:cs="Noto Sans"/>
          <w:sz w:val="18"/>
          <w:szCs w:val="18"/>
        </w:rPr>
      </w:pPr>
    </w:p>
    <w:p w14:paraId="499CE478" w14:textId="77777777" w:rsidR="006522FC" w:rsidRPr="008E2E4E" w:rsidRDefault="006522FC" w:rsidP="006522FC">
      <w:pPr>
        <w:spacing w:line="276" w:lineRule="auto"/>
        <w:jc w:val="both"/>
        <w:rPr>
          <w:rFonts w:ascii="Noto Sans" w:hAnsi="Noto Sans" w:cs="Noto Sans"/>
          <w:sz w:val="18"/>
          <w:szCs w:val="18"/>
        </w:rPr>
      </w:pPr>
    </w:p>
    <w:p w14:paraId="22F5B44D"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br w:type="page"/>
      </w:r>
    </w:p>
    <w:p w14:paraId="5E72CB03" w14:textId="0F9094E5"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933A95"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33552E28" w14:textId="3F5A503D"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108947D4"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96" w:name="_Toc197683205"/>
      <w:bookmarkStart w:id="97" w:name="_Toc197684724"/>
      <w:bookmarkStart w:id="98" w:name="_Toc197685115"/>
      <w:bookmarkStart w:id="99" w:name="_Toc204561511"/>
      <w:r w:rsidRPr="008E2E4E">
        <w:rPr>
          <w:rFonts w:ascii="Noto Sans" w:hAnsi="Noto Sans" w:cs="Noto Sans"/>
          <w:b/>
          <w:caps/>
          <w:color w:val="FFFFFF" w:themeColor="background1"/>
          <w:spacing w:val="15"/>
          <w:sz w:val="18"/>
          <w:szCs w:val="18"/>
        </w:rPr>
        <w:t>ANEXO 3. ACREDITAMIENTO DE PERSONALIDAD</w:t>
      </w:r>
      <w:bookmarkEnd w:id="96"/>
      <w:bookmarkEnd w:id="97"/>
      <w:bookmarkEnd w:id="98"/>
      <w:bookmarkEnd w:id="99"/>
    </w:p>
    <w:p w14:paraId="7D953A32" w14:textId="77777777" w:rsidR="006522FC" w:rsidRPr="008E2E4E" w:rsidRDefault="006522FC" w:rsidP="006522FC">
      <w:pPr>
        <w:spacing w:line="276" w:lineRule="auto"/>
        <w:jc w:val="center"/>
        <w:rPr>
          <w:rFonts w:ascii="Noto Sans" w:hAnsi="Noto Sans" w:cs="Noto Sans"/>
          <w:sz w:val="18"/>
          <w:szCs w:val="18"/>
        </w:rPr>
      </w:pPr>
    </w:p>
    <w:p w14:paraId="60E69A7B"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56BAE3A9"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771C35BA"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104612C4"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6AA56818" w14:textId="77777777" w:rsidR="006522FC" w:rsidRPr="008E2E4E" w:rsidRDefault="006522FC" w:rsidP="006522FC">
      <w:pPr>
        <w:spacing w:line="276" w:lineRule="auto"/>
        <w:jc w:val="both"/>
        <w:rPr>
          <w:rFonts w:ascii="Noto Sans" w:hAnsi="Noto Sans" w:cs="Noto Sans"/>
          <w:sz w:val="18"/>
          <w:szCs w:val="18"/>
        </w:rPr>
      </w:pPr>
    </w:p>
    <w:p w14:paraId="66974259" w14:textId="399DA9D1"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______(Nombre)___________, manif</w:t>
      </w:r>
      <w:r w:rsidR="00933A95" w:rsidRPr="008E2E4E">
        <w:rPr>
          <w:rFonts w:ascii="Noto Sans" w:hAnsi="Noto Sans" w:cs="Noto Sans"/>
          <w:sz w:val="18"/>
          <w:szCs w:val="18"/>
        </w:rPr>
        <w:t>iesto</w:t>
      </w:r>
      <w:r w:rsidRPr="008E2E4E">
        <w:rPr>
          <w:rFonts w:ascii="Noto Sans" w:hAnsi="Noto Sans" w:cs="Noto Sans"/>
          <w:sz w:val="18"/>
          <w:szCs w:val="18"/>
        </w:rPr>
        <w:t xml:space="preserve">, bajo protesta de decir verdad, que los datos aquí asentados son ciertos y han sido debidamente verificados, así como que cuento con facultades suficientes para suscribir la proposición en el presente procedimiento de </w:t>
      </w:r>
      <w:r w:rsidR="00F84B0E" w:rsidRPr="008E2E4E">
        <w:rPr>
          <w:rFonts w:ascii="Noto Sans" w:hAnsi="Noto Sans" w:cs="Noto Sans"/>
          <w:sz w:val="18"/>
          <w:szCs w:val="18"/>
        </w:rPr>
        <w:t xml:space="preserve">Licitación Pública </w:t>
      </w:r>
      <w:r w:rsidR="001E2B1C" w:rsidRPr="008E2E4E">
        <w:rPr>
          <w:rFonts w:ascii="Noto Sans" w:hAnsi="Noto Sans" w:cs="Noto Sans"/>
          <w:sz w:val="18"/>
          <w:szCs w:val="18"/>
        </w:rPr>
        <w:t xml:space="preserve">de carácter </w:t>
      </w:r>
      <w:r w:rsidR="00636DA2" w:rsidRPr="008E2E4E">
        <w:rPr>
          <w:rFonts w:ascii="Noto Sans" w:hAnsi="Noto Sans" w:cs="Noto Sans"/>
          <w:sz w:val="18"/>
          <w:szCs w:val="18"/>
        </w:rPr>
        <w:t>internacional</w:t>
      </w:r>
      <w:r w:rsidR="00F84B0E" w:rsidRPr="008E2E4E">
        <w:rPr>
          <w:rFonts w:ascii="Noto Sans" w:hAnsi="Noto Sans" w:cs="Noto Sans"/>
          <w:sz w:val="18"/>
          <w:szCs w:val="18"/>
        </w:rPr>
        <w:t xml:space="preserve"> </w:t>
      </w:r>
      <w:r w:rsidR="001E2B1C" w:rsidRPr="008E2E4E">
        <w:rPr>
          <w:rFonts w:ascii="Noto Sans" w:hAnsi="Noto Sans" w:cs="Noto Sans"/>
          <w:sz w:val="18"/>
          <w:szCs w:val="18"/>
        </w:rPr>
        <w:t xml:space="preserve">de participación </w:t>
      </w:r>
      <w:r w:rsidR="00F84B0E" w:rsidRPr="008E2E4E">
        <w:rPr>
          <w:rFonts w:ascii="Noto Sans" w:hAnsi="Noto Sans" w:cs="Noto Sans"/>
          <w:sz w:val="18"/>
          <w:szCs w:val="18"/>
        </w:rPr>
        <w:t>Electrónica</w:t>
      </w:r>
      <w:r w:rsidRPr="008E2E4E">
        <w:rPr>
          <w:rFonts w:ascii="Noto Sans" w:hAnsi="Noto Sans" w:cs="Noto Sans"/>
          <w:sz w:val="18"/>
          <w:szCs w:val="18"/>
        </w:rPr>
        <w:t>, a nombre y representación de __________(persona física o moral)_______________.</w:t>
      </w:r>
    </w:p>
    <w:p w14:paraId="53D9442C" w14:textId="77777777" w:rsidR="006522FC" w:rsidRPr="008E2E4E" w:rsidRDefault="006522FC" w:rsidP="006522FC">
      <w:pPr>
        <w:spacing w:line="276" w:lineRule="auto"/>
        <w:rPr>
          <w:rFonts w:ascii="Noto Sans" w:hAnsi="Noto Sans" w:cs="Noto Sans"/>
          <w:sz w:val="18"/>
          <w:szCs w:val="18"/>
        </w:rPr>
      </w:pPr>
    </w:p>
    <w:tbl>
      <w:tblPr>
        <w:tblW w:w="10080"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320"/>
        <w:gridCol w:w="720"/>
        <w:gridCol w:w="5040"/>
      </w:tblGrid>
      <w:tr w:rsidR="00C62AEA" w:rsidRPr="008E2E4E" w14:paraId="6D1224D1" w14:textId="77777777" w:rsidTr="00616D73">
        <w:trPr>
          <w:jc w:val="center"/>
        </w:trPr>
        <w:tc>
          <w:tcPr>
            <w:tcW w:w="10080" w:type="dxa"/>
            <w:gridSpan w:val="3"/>
            <w:tcBorders>
              <w:top w:val="single" w:sz="12" w:space="0" w:color="auto"/>
              <w:left w:val="single" w:sz="12" w:space="0" w:color="auto"/>
              <w:bottom w:val="nil"/>
              <w:right w:val="single" w:sz="12" w:space="0" w:color="auto"/>
            </w:tcBorders>
          </w:tcPr>
          <w:p w14:paraId="51191EC8"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Registro Federal de Contribuyentes:</w:t>
            </w:r>
          </w:p>
          <w:p w14:paraId="4BBEAD7B" w14:textId="77777777" w:rsidR="006522FC" w:rsidRPr="008E2E4E" w:rsidRDefault="006522FC" w:rsidP="006522FC">
            <w:pPr>
              <w:rPr>
                <w:rFonts w:ascii="Noto Sans" w:hAnsi="Noto Sans" w:cs="Noto Sans"/>
                <w:sz w:val="18"/>
                <w:szCs w:val="18"/>
              </w:rPr>
            </w:pPr>
          </w:p>
        </w:tc>
      </w:tr>
      <w:tr w:rsidR="00C62AEA" w:rsidRPr="008E2E4E" w14:paraId="7B934F0E" w14:textId="77777777" w:rsidTr="00616D73">
        <w:trPr>
          <w:jc w:val="center"/>
        </w:trPr>
        <w:tc>
          <w:tcPr>
            <w:tcW w:w="5040" w:type="dxa"/>
            <w:gridSpan w:val="2"/>
            <w:tcBorders>
              <w:top w:val="nil"/>
              <w:left w:val="single" w:sz="12" w:space="0" w:color="auto"/>
              <w:bottom w:val="nil"/>
              <w:right w:val="nil"/>
            </w:tcBorders>
          </w:tcPr>
          <w:p w14:paraId="6C1B5DA9"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Domicilio:</w:t>
            </w:r>
          </w:p>
          <w:p w14:paraId="70E5006C"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1C4E1BF5" w14:textId="77777777" w:rsidR="006522FC" w:rsidRPr="008E2E4E" w:rsidRDefault="006522FC" w:rsidP="006522FC">
            <w:pPr>
              <w:rPr>
                <w:rFonts w:ascii="Noto Sans" w:hAnsi="Noto Sans" w:cs="Noto Sans"/>
                <w:sz w:val="18"/>
                <w:szCs w:val="18"/>
              </w:rPr>
            </w:pPr>
          </w:p>
        </w:tc>
      </w:tr>
      <w:tr w:rsidR="00C62AEA" w:rsidRPr="008E2E4E" w14:paraId="1F366D25" w14:textId="77777777" w:rsidTr="00616D73">
        <w:trPr>
          <w:jc w:val="center"/>
        </w:trPr>
        <w:tc>
          <w:tcPr>
            <w:tcW w:w="5040" w:type="dxa"/>
            <w:gridSpan w:val="2"/>
            <w:tcBorders>
              <w:top w:val="nil"/>
              <w:left w:val="single" w:sz="12" w:space="0" w:color="auto"/>
              <w:bottom w:val="nil"/>
              <w:right w:val="nil"/>
            </w:tcBorders>
          </w:tcPr>
          <w:p w14:paraId="5D4CD01C"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Calle y número</w:t>
            </w:r>
          </w:p>
        </w:tc>
        <w:tc>
          <w:tcPr>
            <w:tcW w:w="5040" w:type="dxa"/>
            <w:tcBorders>
              <w:top w:val="nil"/>
              <w:left w:val="nil"/>
              <w:bottom w:val="nil"/>
              <w:right w:val="single" w:sz="12" w:space="0" w:color="auto"/>
            </w:tcBorders>
          </w:tcPr>
          <w:p w14:paraId="66D89E1B" w14:textId="77777777" w:rsidR="006522FC" w:rsidRPr="008E2E4E" w:rsidRDefault="006522FC" w:rsidP="006522FC">
            <w:pPr>
              <w:rPr>
                <w:rFonts w:ascii="Noto Sans" w:hAnsi="Noto Sans" w:cs="Noto Sans"/>
                <w:sz w:val="18"/>
                <w:szCs w:val="18"/>
              </w:rPr>
            </w:pPr>
          </w:p>
        </w:tc>
      </w:tr>
      <w:tr w:rsidR="00C62AEA" w:rsidRPr="008E2E4E" w14:paraId="5EAFE929" w14:textId="77777777" w:rsidTr="00616D73">
        <w:trPr>
          <w:jc w:val="center"/>
        </w:trPr>
        <w:tc>
          <w:tcPr>
            <w:tcW w:w="5040" w:type="dxa"/>
            <w:gridSpan w:val="2"/>
            <w:tcBorders>
              <w:top w:val="nil"/>
              <w:left w:val="single" w:sz="12" w:space="0" w:color="auto"/>
              <w:bottom w:val="nil"/>
              <w:right w:val="nil"/>
            </w:tcBorders>
          </w:tcPr>
          <w:p w14:paraId="0605D72C"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Colonia :</w:t>
            </w:r>
          </w:p>
          <w:p w14:paraId="291C6557"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4168707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Demarcación Territorial o Municipio</w:t>
            </w:r>
          </w:p>
        </w:tc>
      </w:tr>
      <w:tr w:rsidR="00C62AEA" w:rsidRPr="008E2E4E" w14:paraId="4FEFA774" w14:textId="77777777" w:rsidTr="00616D73">
        <w:trPr>
          <w:jc w:val="center"/>
        </w:trPr>
        <w:tc>
          <w:tcPr>
            <w:tcW w:w="5040" w:type="dxa"/>
            <w:gridSpan w:val="2"/>
            <w:tcBorders>
              <w:top w:val="nil"/>
              <w:left w:val="single" w:sz="12" w:space="0" w:color="auto"/>
              <w:bottom w:val="nil"/>
              <w:right w:val="nil"/>
            </w:tcBorders>
          </w:tcPr>
          <w:p w14:paraId="1D90B8DE"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Código  Postal:</w:t>
            </w:r>
          </w:p>
          <w:p w14:paraId="5410D07F"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241B8CA7"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Entidad Federativa:</w:t>
            </w:r>
          </w:p>
        </w:tc>
      </w:tr>
      <w:tr w:rsidR="00C62AEA" w:rsidRPr="008E2E4E" w14:paraId="16D980A6" w14:textId="77777777" w:rsidTr="00616D73">
        <w:trPr>
          <w:jc w:val="center"/>
        </w:trPr>
        <w:tc>
          <w:tcPr>
            <w:tcW w:w="5040" w:type="dxa"/>
            <w:gridSpan w:val="2"/>
            <w:tcBorders>
              <w:top w:val="nil"/>
              <w:left w:val="single" w:sz="12" w:space="0" w:color="auto"/>
              <w:bottom w:val="nil"/>
              <w:right w:val="nil"/>
            </w:tcBorders>
          </w:tcPr>
          <w:p w14:paraId="37F7DD3D"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Teléfonos:</w:t>
            </w:r>
          </w:p>
          <w:p w14:paraId="3AEF4DAB"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0983712A"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Fax:</w:t>
            </w:r>
          </w:p>
          <w:p w14:paraId="12991C25" w14:textId="77777777" w:rsidR="006522FC" w:rsidRPr="008E2E4E" w:rsidRDefault="006522FC" w:rsidP="006522FC">
            <w:pPr>
              <w:rPr>
                <w:rFonts w:ascii="Noto Sans" w:hAnsi="Noto Sans" w:cs="Noto Sans"/>
                <w:sz w:val="18"/>
                <w:szCs w:val="18"/>
              </w:rPr>
            </w:pPr>
          </w:p>
        </w:tc>
      </w:tr>
      <w:tr w:rsidR="00C62AEA" w:rsidRPr="008E2E4E" w14:paraId="1EED1E90" w14:textId="77777777" w:rsidTr="00616D73">
        <w:trPr>
          <w:jc w:val="center"/>
        </w:trPr>
        <w:tc>
          <w:tcPr>
            <w:tcW w:w="5040" w:type="dxa"/>
            <w:gridSpan w:val="2"/>
            <w:tcBorders>
              <w:top w:val="nil"/>
              <w:left w:val="single" w:sz="12" w:space="0" w:color="auto"/>
              <w:bottom w:val="nil"/>
              <w:right w:val="nil"/>
            </w:tcBorders>
          </w:tcPr>
          <w:p w14:paraId="3129258A"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Correo electrónico:</w:t>
            </w:r>
          </w:p>
          <w:p w14:paraId="1291F2AE"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0417C4F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Estratificación de la empresa (MIPyME):</w:t>
            </w:r>
          </w:p>
        </w:tc>
      </w:tr>
      <w:tr w:rsidR="00C62AEA" w:rsidRPr="008E2E4E" w14:paraId="78EC9B96" w14:textId="77777777" w:rsidTr="00616D73">
        <w:trPr>
          <w:jc w:val="center"/>
        </w:trPr>
        <w:tc>
          <w:tcPr>
            <w:tcW w:w="5040" w:type="dxa"/>
            <w:gridSpan w:val="2"/>
            <w:tcBorders>
              <w:top w:val="nil"/>
              <w:left w:val="single" w:sz="12" w:space="0" w:color="auto"/>
              <w:bottom w:val="nil"/>
              <w:right w:val="nil"/>
            </w:tcBorders>
          </w:tcPr>
          <w:p w14:paraId="09BA4F6F"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 de la escritura en la que consta su Acta Constitutiva:</w:t>
            </w:r>
          </w:p>
          <w:p w14:paraId="4B8615FD" w14:textId="77777777" w:rsidR="006522FC" w:rsidRPr="008E2E4E" w:rsidRDefault="006522FC" w:rsidP="006522FC">
            <w:pPr>
              <w:rPr>
                <w:rFonts w:ascii="Noto Sans" w:hAnsi="Noto Sans" w:cs="Noto Sans"/>
                <w:sz w:val="18"/>
                <w:szCs w:val="18"/>
              </w:rPr>
            </w:pPr>
          </w:p>
        </w:tc>
        <w:tc>
          <w:tcPr>
            <w:tcW w:w="5040" w:type="dxa"/>
            <w:tcBorders>
              <w:top w:val="nil"/>
              <w:left w:val="nil"/>
              <w:bottom w:val="nil"/>
              <w:right w:val="single" w:sz="12" w:space="0" w:color="auto"/>
            </w:tcBorders>
          </w:tcPr>
          <w:p w14:paraId="72065B61"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Fecha:</w:t>
            </w:r>
          </w:p>
        </w:tc>
      </w:tr>
      <w:tr w:rsidR="00C62AEA" w:rsidRPr="008E2E4E" w14:paraId="7168498A" w14:textId="77777777" w:rsidTr="00616D73">
        <w:trPr>
          <w:jc w:val="center"/>
        </w:trPr>
        <w:tc>
          <w:tcPr>
            <w:tcW w:w="5040" w:type="dxa"/>
            <w:gridSpan w:val="2"/>
            <w:tcBorders>
              <w:top w:val="nil"/>
              <w:left w:val="single" w:sz="12" w:space="0" w:color="auto"/>
              <w:bottom w:val="nil"/>
              <w:right w:val="nil"/>
            </w:tcBorders>
          </w:tcPr>
          <w:p w14:paraId="2819B35E"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número y lugar del Notario Público ante el cual se dio fe de la misma:</w:t>
            </w:r>
          </w:p>
          <w:p w14:paraId="7D02E9F2"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Fecha y datos inscripción en el Registro Público de Comercio</w:t>
            </w:r>
          </w:p>
        </w:tc>
        <w:tc>
          <w:tcPr>
            <w:tcW w:w="5040" w:type="dxa"/>
            <w:tcBorders>
              <w:top w:val="nil"/>
              <w:left w:val="nil"/>
              <w:bottom w:val="nil"/>
              <w:right w:val="single" w:sz="12" w:space="0" w:color="auto"/>
            </w:tcBorders>
          </w:tcPr>
          <w:p w14:paraId="73D5F015" w14:textId="77777777" w:rsidR="006522FC" w:rsidRPr="008E2E4E" w:rsidRDefault="006522FC" w:rsidP="006522FC">
            <w:pPr>
              <w:rPr>
                <w:rFonts w:ascii="Noto Sans" w:hAnsi="Noto Sans" w:cs="Noto Sans"/>
                <w:sz w:val="18"/>
                <w:szCs w:val="18"/>
              </w:rPr>
            </w:pPr>
          </w:p>
        </w:tc>
      </w:tr>
      <w:tr w:rsidR="00C62AEA" w:rsidRPr="008E2E4E" w14:paraId="00B3D653" w14:textId="77777777" w:rsidTr="00616D73">
        <w:trPr>
          <w:jc w:val="center"/>
        </w:trPr>
        <w:tc>
          <w:tcPr>
            <w:tcW w:w="10080" w:type="dxa"/>
            <w:gridSpan w:val="3"/>
            <w:tcBorders>
              <w:top w:val="nil"/>
              <w:left w:val="single" w:sz="12" w:space="0" w:color="auto"/>
              <w:bottom w:val="nil"/>
              <w:right w:val="single" w:sz="12" w:space="0" w:color="auto"/>
            </w:tcBorders>
          </w:tcPr>
          <w:p w14:paraId="48DA3356"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 xml:space="preserve">Relación de accionistas:                   </w:t>
            </w:r>
          </w:p>
          <w:p w14:paraId="75F03BFC"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Apellido Paterno:                                  Apellido Materno:                              Nombres:</w:t>
            </w:r>
          </w:p>
          <w:p w14:paraId="1C3A3945" w14:textId="77777777" w:rsidR="006522FC" w:rsidRPr="008E2E4E" w:rsidRDefault="006522FC" w:rsidP="006522FC">
            <w:pPr>
              <w:rPr>
                <w:rFonts w:ascii="Noto Sans" w:hAnsi="Noto Sans" w:cs="Noto Sans"/>
                <w:sz w:val="18"/>
                <w:szCs w:val="18"/>
              </w:rPr>
            </w:pPr>
          </w:p>
        </w:tc>
      </w:tr>
      <w:tr w:rsidR="00C62AEA" w:rsidRPr="008E2E4E" w14:paraId="24BD9881" w14:textId="77777777" w:rsidTr="00616D73">
        <w:trPr>
          <w:jc w:val="center"/>
        </w:trPr>
        <w:tc>
          <w:tcPr>
            <w:tcW w:w="4320" w:type="dxa"/>
            <w:tcBorders>
              <w:top w:val="nil"/>
              <w:left w:val="single" w:sz="12" w:space="0" w:color="auto"/>
              <w:bottom w:val="nil"/>
              <w:right w:val="nil"/>
            </w:tcBorders>
          </w:tcPr>
          <w:p w14:paraId="0E31E1DB"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Descripción del Objeto Social:</w:t>
            </w:r>
          </w:p>
          <w:p w14:paraId="2AB24EC6" w14:textId="77777777" w:rsidR="006522FC" w:rsidRPr="008E2E4E" w:rsidRDefault="006522FC" w:rsidP="006522FC">
            <w:pPr>
              <w:rPr>
                <w:rFonts w:ascii="Noto Sans" w:hAnsi="Noto Sans" w:cs="Noto Sans"/>
                <w:sz w:val="18"/>
                <w:szCs w:val="18"/>
              </w:rPr>
            </w:pPr>
          </w:p>
        </w:tc>
        <w:tc>
          <w:tcPr>
            <w:tcW w:w="5760" w:type="dxa"/>
            <w:gridSpan w:val="2"/>
            <w:tcBorders>
              <w:top w:val="nil"/>
              <w:left w:val="nil"/>
              <w:bottom w:val="nil"/>
              <w:right w:val="single" w:sz="12" w:space="0" w:color="auto"/>
            </w:tcBorders>
          </w:tcPr>
          <w:p w14:paraId="1584DA76" w14:textId="77777777" w:rsidR="006522FC" w:rsidRPr="008E2E4E" w:rsidRDefault="006522FC" w:rsidP="006522FC">
            <w:pPr>
              <w:rPr>
                <w:rFonts w:ascii="Noto Sans" w:hAnsi="Noto Sans" w:cs="Noto Sans"/>
                <w:sz w:val="18"/>
                <w:szCs w:val="18"/>
              </w:rPr>
            </w:pPr>
          </w:p>
        </w:tc>
      </w:tr>
      <w:tr w:rsidR="00C62AEA" w:rsidRPr="008E2E4E" w14:paraId="4CA8838F" w14:textId="77777777" w:rsidTr="00616D73">
        <w:trPr>
          <w:jc w:val="center"/>
        </w:trPr>
        <w:tc>
          <w:tcPr>
            <w:tcW w:w="4320" w:type="dxa"/>
            <w:tcBorders>
              <w:top w:val="nil"/>
              <w:left w:val="single" w:sz="12" w:space="0" w:color="auto"/>
              <w:bottom w:val="nil"/>
              <w:right w:val="nil"/>
            </w:tcBorders>
          </w:tcPr>
          <w:p w14:paraId="18904E77"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Reformas al Acta Constitutiva:</w:t>
            </w:r>
          </w:p>
          <w:p w14:paraId="731EF2E6" w14:textId="77777777" w:rsidR="006522FC" w:rsidRPr="008E2E4E" w:rsidRDefault="006522FC" w:rsidP="006522FC">
            <w:pPr>
              <w:rPr>
                <w:rFonts w:ascii="Noto Sans" w:hAnsi="Noto Sans" w:cs="Noto Sans"/>
                <w:sz w:val="18"/>
                <w:szCs w:val="18"/>
              </w:rPr>
            </w:pPr>
          </w:p>
        </w:tc>
        <w:tc>
          <w:tcPr>
            <w:tcW w:w="5760" w:type="dxa"/>
            <w:gridSpan w:val="2"/>
            <w:tcBorders>
              <w:top w:val="nil"/>
              <w:left w:val="nil"/>
              <w:bottom w:val="nil"/>
              <w:right w:val="single" w:sz="12" w:space="0" w:color="auto"/>
            </w:tcBorders>
          </w:tcPr>
          <w:p w14:paraId="05594494" w14:textId="77777777" w:rsidR="006522FC" w:rsidRPr="008E2E4E" w:rsidRDefault="006522FC" w:rsidP="006522FC">
            <w:pPr>
              <w:rPr>
                <w:rFonts w:ascii="Noto Sans" w:hAnsi="Noto Sans" w:cs="Noto Sans"/>
                <w:sz w:val="18"/>
                <w:szCs w:val="18"/>
              </w:rPr>
            </w:pPr>
          </w:p>
        </w:tc>
      </w:tr>
      <w:tr w:rsidR="00C62AEA" w:rsidRPr="008E2E4E" w14:paraId="194D668A" w14:textId="77777777" w:rsidTr="00616D73">
        <w:trPr>
          <w:jc w:val="center"/>
        </w:trPr>
        <w:tc>
          <w:tcPr>
            <w:tcW w:w="10080" w:type="dxa"/>
            <w:gridSpan w:val="3"/>
            <w:tcBorders>
              <w:top w:val="nil"/>
              <w:left w:val="single" w:sz="12" w:space="0" w:color="auto"/>
              <w:bottom w:val="single" w:sz="12" w:space="0" w:color="auto"/>
              <w:right w:val="single" w:sz="12" w:space="0" w:color="auto"/>
            </w:tcBorders>
          </w:tcPr>
          <w:p w14:paraId="77CBDBB7"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del apoderado o representante:</w:t>
            </w:r>
          </w:p>
          <w:p w14:paraId="62B8E25B" w14:textId="77777777" w:rsidR="006522FC" w:rsidRPr="008E2E4E" w:rsidRDefault="006522FC" w:rsidP="006522FC">
            <w:pPr>
              <w:rPr>
                <w:rFonts w:ascii="Noto Sans" w:hAnsi="Noto Sans" w:cs="Noto Sans"/>
                <w:sz w:val="18"/>
                <w:szCs w:val="18"/>
              </w:rPr>
            </w:pPr>
          </w:p>
          <w:p w14:paraId="69D0A608"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Datos del documento mediante el cual acredita su personalidad y facultades:</w:t>
            </w:r>
          </w:p>
          <w:p w14:paraId="047E6D1B" w14:textId="77777777" w:rsidR="006522FC" w:rsidRPr="008E2E4E" w:rsidRDefault="006522FC" w:rsidP="006522FC">
            <w:pPr>
              <w:rPr>
                <w:rFonts w:ascii="Noto Sans" w:hAnsi="Noto Sans" w:cs="Noto Sans"/>
                <w:sz w:val="18"/>
                <w:szCs w:val="18"/>
              </w:rPr>
            </w:pPr>
          </w:p>
          <w:p w14:paraId="012C6361"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Escritura Pública Número:                                      Fecha:</w:t>
            </w:r>
          </w:p>
          <w:p w14:paraId="1EED270E" w14:textId="77777777" w:rsidR="006522FC" w:rsidRPr="008E2E4E" w:rsidRDefault="006522FC" w:rsidP="006522FC">
            <w:pPr>
              <w:rPr>
                <w:rFonts w:ascii="Noto Sans" w:hAnsi="Noto Sans" w:cs="Noto Sans"/>
                <w:sz w:val="18"/>
                <w:szCs w:val="18"/>
              </w:rPr>
            </w:pPr>
          </w:p>
          <w:p w14:paraId="0AFFFB03" w14:textId="77777777" w:rsidR="006522FC" w:rsidRPr="008E2E4E" w:rsidRDefault="006522FC" w:rsidP="006522FC">
            <w:pPr>
              <w:rPr>
                <w:rFonts w:ascii="Noto Sans" w:hAnsi="Noto Sans" w:cs="Noto Sans"/>
                <w:sz w:val="18"/>
                <w:szCs w:val="18"/>
              </w:rPr>
            </w:pPr>
            <w:r w:rsidRPr="008E2E4E">
              <w:rPr>
                <w:rFonts w:ascii="Noto Sans" w:hAnsi="Noto Sans" w:cs="Noto Sans"/>
                <w:sz w:val="18"/>
                <w:szCs w:val="18"/>
              </w:rPr>
              <w:t>Nombre número y lugar del Notario Público ante el cual se otorgó:</w:t>
            </w:r>
          </w:p>
        </w:tc>
      </w:tr>
    </w:tbl>
    <w:p w14:paraId="093478F6"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lastRenderedPageBreak/>
        <w:t>Lugar y fecha</w:t>
      </w:r>
    </w:p>
    <w:p w14:paraId="3D112552"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55D19E38"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53183E27" w14:textId="77777777" w:rsidTr="00F83FD5">
        <w:tc>
          <w:tcPr>
            <w:tcW w:w="2285" w:type="dxa"/>
            <w:tcBorders>
              <w:top w:val="nil"/>
              <w:left w:val="nil"/>
              <w:bottom w:val="nil"/>
              <w:right w:val="nil"/>
            </w:tcBorders>
          </w:tcPr>
          <w:p w14:paraId="65AFA59B"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1E710E4B"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723E04B2" w14:textId="77777777" w:rsidR="006522FC" w:rsidRPr="008E2E4E" w:rsidRDefault="006522FC" w:rsidP="006522FC">
            <w:pPr>
              <w:spacing w:line="276" w:lineRule="auto"/>
              <w:jc w:val="center"/>
              <w:rPr>
                <w:rFonts w:ascii="Noto Sans" w:hAnsi="Noto Sans" w:cs="Noto Sans"/>
                <w:sz w:val="18"/>
                <w:szCs w:val="18"/>
              </w:rPr>
            </w:pPr>
          </w:p>
          <w:p w14:paraId="50471C5F" w14:textId="77777777" w:rsidR="006522FC" w:rsidRPr="008E2E4E" w:rsidRDefault="006522FC" w:rsidP="006522FC">
            <w:pPr>
              <w:spacing w:line="276" w:lineRule="auto"/>
              <w:jc w:val="center"/>
              <w:rPr>
                <w:rFonts w:ascii="Noto Sans" w:hAnsi="Noto Sans" w:cs="Noto Sans"/>
                <w:sz w:val="18"/>
                <w:szCs w:val="18"/>
              </w:rPr>
            </w:pPr>
          </w:p>
        </w:tc>
      </w:tr>
    </w:tbl>
    <w:p w14:paraId="0D3417C4" w14:textId="77777777" w:rsidR="00C329BB" w:rsidRPr="008E2E4E" w:rsidRDefault="00C329BB" w:rsidP="006522FC">
      <w:pPr>
        <w:spacing w:line="276" w:lineRule="auto"/>
        <w:rPr>
          <w:rFonts w:ascii="Noto Sans" w:hAnsi="Noto Sans" w:cs="Noto Sans"/>
          <w:sz w:val="18"/>
          <w:szCs w:val="18"/>
        </w:rPr>
      </w:pPr>
    </w:p>
    <w:p w14:paraId="64154F9C" w14:textId="22806597" w:rsidR="006522FC" w:rsidRPr="008E2E4E" w:rsidRDefault="00C329BB" w:rsidP="006522FC">
      <w:pPr>
        <w:spacing w:line="276" w:lineRule="auto"/>
        <w:rPr>
          <w:rFonts w:ascii="Noto Sans" w:hAnsi="Noto Sans" w:cs="Noto Sans"/>
          <w:sz w:val="18"/>
          <w:szCs w:val="18"/>
        </w:rPr>
      </w:pPr>
      <w:r w:rsidRPr="008E2E4E">
        <w:rPr>
          <w:rFonts w:ascii="Noto Sans" w:hAnsi="Noto Sans" w:cs="Noto Sans"/>
          <w:b/>
          <w:bCs/>
          <w:sz w:val="18"/>
          <w:szCs w:val="18"/>
        </w:rPr>
        <w:t>I</w:t>
      </w:r>
      <w:r w:rsidRPr="008E2E4E">
        <w:rPr>
          <w:rFonts w:ascii="Noto Sans" w:hAnsi="Noto Sans" w:cs="Noto Sans"/>
          <w:b/>
          <w:sz w:val="18"/>
          <w:szCs w:val="18"/>
        </w:rPr>
        <w:t xml:space="preserve">ncluyendo copia de identificación oficial vigente con fotografía. </w:t>
      </w:r>
      <w:r w:rsidRPr="008E2E4E">
        <w:rPr>
          <w:rFonts w:ascii="Noto Sans" w:hAnsi="Noto Sans" w:cs="Noto Sans"/>
          <w:sz w:val="18"/>
          <w:szCs w:val="18"/>
        </w:rPr>
        <w:t>(credencial de elector, pasaporte, cédula, etc.)</w:t>
      </w:r>
      <w:r w:rsidR="006522FC" w:rsidRPr="008E2E4E">
        <w:rPr>
          <w:rFonts w:ascii="Noto Sans" w:hAnsi="Noto Sans" w:cs="Noto Sans"/>
          <w:sz w:val="18"/>
          <w:szCs w:val="18"/>
        </w:rPr>
        <w:br w:type="page"/>
      </w:r>
    </w:p>
    <w:p w14:paraId="5EE6642E" w14:textId="239987AA"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933A95"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3F144D1C" w14:textId="507A8A63"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2EE59383" w14:textId="77777777" w:rsidR="006522FC" w:rsidRPr="008E2E4E" w:rsidRDefault="006522FC" w:rsidP="006522FC">
      <w:pPr>
        <w:spacing w:line="276" w:lineRule="auto"/>
        <w:rPr>
          <w:rFonts w:ascii="Noto Sans" w:hAnsi="Noto Sans" w:cs="Noto Sans"/>
          <w:sz w:val="18"/>
          <w:szCs w:val="18"/>
        </w:rPr>
      </w:pPr>
    </w:p>
    <w:p w14:paraId="3858D791"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00" w:name="_Toc197683206"/>
      <w:bookmarkStart w:id="101" w:name="_Toc197684725"/>
      <w:bookmarkStart w:id="102" w:name="_Toc197685116"/>
      <w:bookmarkStart w:id="103" w:name="_Toc204561512"/>
      <w:r w:rsidRPr="008E2E4E">
        <w:rPr>
          <w:rFonts w:ascii="Noto Sans" w:hAnsi="Noto Sans" w:cs="Noto Sans"/>
          <w:b/>
          <w:caps/>
          <w:color w:val="FFFFFF" w:themeColor="background1"/>
          <w:spacing w:val="15"/>
          <w:sz w:val="18"/>
          <w:szCs w:val="18"/>
        </w:rPr>
        <w:t>ANEXO 4. DECLARACIÓN UNILATERAL DE INTEGRIDAD</w:t>
      </w:r>
      <w:bookmarkEnd w:id="100"/>
      <w:bookmarkEnd w:id="101"/>
      <w:bookmarkEnd w:id="102"/>
      <w:bookmarkEnd w:id="103"/>
    </w:p>
    <w:p w14:paraId="43529A63" w14:textId="77777777" w:rsidR="006522FC" w:rsidRPr="008E2E4E" w:rsidRDefault="006522FC" w:rsidP="006522FC">
      <w:pPr>
        <w:spacing w:line="276" w:lineRule="auto"/>
        <w:jc w:val="center"/>
        <w:rPr>
          <w:rFonts w:ascii="Noto Sans" w:hAnsi="Noto Sans" w:cs="Noto Sans"/>
          <w:sz w:val="18"/>
          <w:szCs w:val="18"/>
        </w:rPr>
      </w:pPr>
    </w:p>
    <w:p w14:paraId="52F99118"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4B402A59" w14:textId="77777777" w:rsidR="006522FC" w:rsidRPr="008E2E4E" w:rsidRDefault="006522FC" w:rsidP="006522FC">
      <w:pPr>
        <w:spacing w:line="276" w:lineRule="auto"/>
        <w:rPr>
          <w:rFonts w:ascii="Noto Sans" w:hAnsi="Noto Sans" w:cs="Noto Sans"/>
          <w:sz w:val="18"/>
          <w:szCs w:val="18"/>
        </w:rPr>
      </w:pPr>
    </w:p>
    <w:p w14:paraId="77A56FFF"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20C67769" w14:textId="77777777" w:rsidR="006522FC" w:rsidRPr="008E2E4E" w:rsidRDefault="006522FC" w:rsidP="006522FC">
      <w:pPr>
        <w:spacing w:line="276" w:lineRule="auto"/>
        <w:rPr>
          <w:rFonts w:ascii="Noto Sans" w:hAnsi="Noto Sans" w:cs="Noto Sans"/>
          <w:sz w:val="18"/>
          <w:szCs w:val="18"/>
        </w:rPr>
      </w:pPr>
    </w:p>
    <w:p w14:paraId="6B4A95C8"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27611CC8"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08E43CD0" w14:textId="77777777" w:rsidR="006522FC" w:rsidRPr="008E2E4E" w:rsidRDefault="006522FC" w:rsidP="006522FC">
      <w:pPr>
        <w:spacing w:line="276" w:lineRule="auto"/>
        <w:rPr>
          <w:rFonts w:ascii="Noto Sans" w:hAnsi="Noto Sans" w:cs="Noto Sans"/>
          <w:sz w:val="18"/>
          <w:szCs w:val="18"/>
        </w:rPr>
      </w:pPr>
    </w:p>
    <w:p w14:paraId="76EF11CB" w14:textId="77777777" w:rsidR="006522FC" w:rsidRPr="008E2E4E" w:rsidRDefault="006522FC" w:rsidP="006522FC">
      <w:pPr>
        <w:spacing w:line="276" w:lineRule="auto"/>
        <w:rPr>
          <w:rFonts w:ascii="Noto Sans" w:hAnsi="Noto Sans" w:cs="Noto Sans"/>
          <w:sz w:val="18"/>
          <w:szCs w:val="18"/>
        </w:rPr>
      </w:pPr>
    </w:p>
    <w:p w14:paraId="4C8A9773" w14:textId="584952FC"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Nombre completo en mi carácter de Representante legal _____de la empresa___________ manifiesto bajo protesta de decir verdad que el suscrito y las personas que integran la sociedad, por sí mismos o a través de interpósita persona, nos abstendremos de adoptar conductas para que los Servidores Públicos de la </w:t>
      </w:r>
      <w:r w:rsidR="00D56523" w:rsidRPr="008E2E4E">
        <w:rPr>
          <w:rFonts w:ascii="Noto Sans" w:hAnsi="Noto Sans" w:cs="Noto Sans"/>
          <w:b/>
          <w:bCs/>
          <w:sz w:val="18"/>
          <w:szCs w:val="18"/>
        </w:rPr>
        <w:t>“Convocante”</w:t>
      </w:r>
      <w:r w:rsidRPr="008E2E4E">
        <w:rPr>
          <w:rFonts w:ascii="Noto Sans" w:hAnsi="Noto Sans" w:cs="Noto Sans"/>
          <w:sz w:val="18"/>
          <w:szCs w:val="18"/>
        </w:rPr>
        <w:t xml:space="preserve"> induzcan o alteren las evaluaciones de las proposiciones, el resultado del procedimiento u otros aspectos que otorguen condiciones más ventajosas con relación a los demás </w:t>
      </w:r>
      <w:r w:rsidRPr="008E2E4E">
        <w:rPr>
          <w:rFonts w:ascii="Noto Sans" w:hAnsi="Noto Sans" w:cs="Noto Sans"/>
          <w:b/>
          <w:bCs/>
          <w:sz w:val="18"/>
          <w:szCs w:val="18"/>
        </w:rPr>
        <w:t>“</w:t>
      </w:r>
      <w:r w:rsidR="00F84B0E" w:rsidRPr="008E2E4E">
        <w:rPr>
          <w:rFonts w:ascii="Noto Sans" w:hAnsi="Noto Sans" w:cs="Noto Sans"/>
          <w:b/>
          <w:bCs/>
          <w:sz w:val="18"/>
          <w:szCs w:val="18"/>
        </w:rPr>
        <w:t>Licitantes</w:t>
      </w:r>
      <w:r w:rsidRPr="008E2E4E">
        <w:rPr>
          <w:rFonts w:ascii="Noto Sans" w:hAnsi="Noto Sans" w:cs="Noto Sans"/>
          <w:b/>
          <w:bCs/>
          <w:sz w:val="18"/>
          <w:szCs w:val="18"/>
        </w:rPr>
        <w:t>”</w:t>
      </w:r>
      <w:r w:rsidRPr="008E2E4E">
        <w:rPr>
          <w:rFonts w:ascii="Noto Sans" w:hAnsi="Noto Sans" w:cs="Noto Sans"/>
          <w:sz w:val="18"/>
          <w:szCs w:val="18"/>
        </w:rPr>
        <w:t xml:space="preserve">, de conformidad con lo dispuesto en los artículos </w:t>
      </w:r>
      <w:r w:rsidR="008819C5" w:rsidRPr="008E2E4E">
        <w:rPr>
          <w:rFonts w:ascii="Noto Sans" w:hAnsi="Noto Sans" w:cs="Noto Sans"/>
          <w:sz w:val="18"/>
          <w:szCs w:val="18"/>
        </w:rPr>
        <w:t>40</w:t>
      </w:r>
      <w:r w:rsidRPr="008E2E4E">
        <w:rPr>
          <w:rFonts w:ascii="Noto Sans" w:hAnsi="Noto Sans" w:cs="Noto Sans"/>
          <w:sz w:val="18"/>
          <w:szCs w:val="18"/>
        </w:rPr>
        <w:t xml:space="preserve">, fracción </w:t>
      </w:r>
      <w:r w:rsidR="008819C5" w:rsidRPr="008E2E4E">
        <w:rPr>
          <w:rFonts w:ascii="Noto Sans" w:hAnsi="Noto Sans" w:cs="Noto Sans"/>
          <w:sz w:val="18"/>
          <w:szCs w:val="18"/>
        </w:rPr>
        <w:t xml:space="preserve">X </w:t>
      </w:r>
      <w:r w:rsidRPr="008E2E4E">
        <w:rPr>
          <w:rFonts w:ascii="Noto Sans" w:hAnsi="Noto Sans" w:cs="Noto Sans"/>
          <w:sz w:val="18"/>
          <w:szCs w:val="18"/>
        </w:rPr>
        <w:t xml:space="preserve">de la Ley de Adquisiciones, Arrendamientos y Servicios del Sector Público y 39, fracción VI, inciso f) de su Reglamento. </w:t>
      </w:r>
    </w:p>
    <w:p w14:paraId="7BE0F69B" w14:textId="77777777" w:rsidR="006522FC" w:rsidRPr="008E2E4E" w:rsidRDefault="006522FC" w:rsidP="006522FC">
      <w:pPr>
        <w:spacing w:line="276" w:lineRule="auto"/>
        <w:rPr>
          <w:rFonts w:ascii="Noto Sans" w:hAnsi="Noto Sans" w:cs="Noto Sans"/>
          <w:sz w:val="18"/>
          <w:szCs w:val="18"/>
        </w:rPr>
      </w:pPr>
    </w:p>
    <w:p w14:paraId="0061A4BA"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tab/>
      </w:r>
    </w:p>
    <w:p w14:paraId="3CF9365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3FA62EA7"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65588160" w14:textId="77777777" w:rsidR="006522FC" w:rsidRPr="008E2E4E" w:rsidRDefault="006522FC" w:rsidP="006522FC">
      <w:pPr>
        <w:spacing w:line="276" w:lineRule="auto"/>
        <w:jc w:val="center"/>
        <w:rPr>
          <w:rFonts w:ascii="Noto Sans" w:hAnsi="Noto Sans" w:cs="Noto Sans"/>
          <w:sz w:val="18"/>
          <w:szCs w:val="18"/>
        </w:rPr>
      </w:pPr>
    </w:p>
    <w:p w14:paraId="0F682F5F" w14:textId="77777777" w:rsidR="006522FC" w:rsidRPr="008E2E4E" w:rsidRDefault="006522FC" w:rsidP="006522FC">
      <w:pPr>
        <w:spacing w:line="276" w:lineRule="auto"/>
        <w:jc w:val="center"/>
        <w:rPr>
          <w:rFonts w:ascii="Noto Sans" w:hAnsi="Noto Sans" w:cs="Noto Sans"/>
          <w:sz w:val="18"/>
          <w:szCs w:val="18"/>
        </w:rPr>
      </w:pPr>
    </w:p>
    <w:p w14:paraId="2AEE0DC7"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646227C1" w14:textId="77777777" w:rsidTr="00F83FD5">
        <w:tc>
          <w:tcPr>
            <w:tcW w:w="2285" w:type="dxa"/>
            <w:tcBorders>
              <w:top w:val="nil"/>
              <w:left w:val="nil"/>
              <w:bottom w:val="nil"/>
              <w:right w:val="nil"/>
            </w:tcBorders>
          </w:tcPr>
          <w:p w14:paraId="099362F6"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76483EC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4C9D0FBD" w14:textId="77777777" w:rsidR="006522FC" w:rsidRPr="008E2E4E" w:rsidRDefault="006522FC" w:rsidP="006522FC">
            <w:pPr>
              <w:spacing w:line="276" w:lineRule="auto"/>
              <w:jc w:val="center"/>
              <w:rPr>
                <w:rFonts w:ascii="Noto Sans" w:hAnsi="Noto Sans" w:cs="Noto Sans"/>
                <w:sz w:val="18"/>
                <w:szCs w:val="18"/>
              </w:rPr>
            </w:pPr>
          </w:p>
          <w:p w14:paraId="4071AF62" w14:textId="77777777" w:rsidR="006522FC" w:rsidRPr="008E2E4E" w:rsidRDefault="006522FC" w:rsidP="006522FC">
            <w:pPr>
              <w:spacing w:line="276" w:lineRule="auto"/>
              <w:jc w:val="center"/>
              <w:rPr>
                <w:rFonts w:ascii="Noto Sans" w:hAnsi="Noto Sans" w:cs="Noto Sans"/>
                <w:sz w:val="18"/>
                <w:szCs w:val="18"/>
              </w:rPr>
            </w:pPr>
          </w:p>
        </w:tc>
      </w:tr>
    </w:tbl>
    <w:p w14:paraId="249BF932" w14:textId="77777777" w:rsidR="006522FC" w:rsidRPr="008E2E4E" w:rsidRDefault="006522FC" w:rsidP="006522FC">
      <w:pPr>
        <w:spacing w:line="276" w:lineRule="auto"/>
        <w:rPr>
          <w:rFonts w:ascii="Noto Sans" w:hAnsi="Noto Sans" w:cs="Noto Sans"/>
          <w:sz w:val="18"/>
          <w:szCs w:val="18"/>
        </w:rPr>
      </w:pPr>
    </w:p>
    <w:p w14:paraId="0EB3C417"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66D19C03" w14:textId="36B48846"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C95AC2" w:rsidRPr="008E2E4E">
        <w:rPr>
          <w:rFonts w:ascii="Noto Sans" w:hAnsi="Noto Sans" w:cs="Noto Sans"/>
          <w:sz w:val="18"/>
          <w:szCs w:val="18"/>
        </w:rPr>
        <w:t>Internacional</w:t>
      </w:r>
      <w:r w:rsidRPr="008E2E4E">
        <w:rPr>
          <w:rFonts w:ascii="Noto Sans" w:hAnsi="Noto Sans" w:cs="Noto Sans"/>
          <w:sz w:val="18"/>
          <w:szCs w:val="18"/>
        </w:rPr>
        <w:t xml:space="preserve"> de participación Electrónica</w:t>
      </w:r>
    </w:p>
    <w:p w14:paraId="6B5D9D76" w14:textId="2FB3ED58"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1332BC7E" w14:textId="77777777" w:rsidR="006522FC" w:rsidRPr="008E2E4E" w:rsidRDefault="006522FC" w:rsidP="006522FC">
      <w:pPr>
        <w:spacing w:line="276" w:lineRule="auto"/>
        <w:rPr>
          <w:rFonts w:ascii="Noto Sans" w:hAnsi="Noto Sans" w:cs="Noto Sans"/>
          <w:sz w:val="18"/>
          <w:szCs w:val="18"/>
        </w:rPr>
      </w:pPr>
    </w:p>
    <w:p w14:paraId="1C75F69B"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04" w:name="_Toc197683207"/>
      <w:bookmarkStart w:id="105" w:name="_Toc197684726"/>
      <w:bookmarkStart w:id="106" w:name="_Toc197685117"/>
      <w:bookmarkStart w:id="107" w:name="_Toc204561513"/>
      <w:r w:rsidRPr="008E2E4E">
        <w:rPr>
          <w:rFonts w:ascii="Noto Sans" w:hAnsi="Noto Sans" w:cs="Noto Sans"/>
          <w:b/>
          <w:caps/>
          <w:color w:val="FFFFFF" w:themeColor="background1"/>
          <w:spacing w:val="15"/>
          <w:sz w:val="18"/>
          <w:szCs w:val="18"/>
        </w:rPr>
        <w:t>ANEXO 5. CUMPLIMIENTO DE OBLIGACIONES FISCALES EMITIDA POR EL SAT</w:t>
      </w:r>
      <w:bookmarkEnd w:id="104"/>
      <w:bookmarkEnd w:id="105"/>
      <w:bookmarkEnd w:id="106"/>
      <w:bookmarkEnd w:id="107"/>
    </w:p>
    <w:p w14:paraId="74826110" w14:textId="77777777" w:rsidR="006522FC" w:rsidRPr="008E2E4E" w:rsidRDefault="006522FC" w:rsidP="006522FC">
      <w:pPr>
        <w:spacing w:line="276" w:lineRule="auto"/>
        <w:jc w:val="center"/>
        <w:rPr>
          <w:rFonts w:ascii="Noto Sans" w:hAnsi="Noto Sans" w:cs="Noto Sans"/>
          <w:sz w:val="18"/>
          <w:szCs w:val="18"/>
        </w:rPr>
      </w:pPr>
    </w:p>
    <w:p w14:paraId="48D28AF6"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5029EBCA" w14:textId="77777777" w:rsidR="006522FC" w:rsidRPr="008E2E4E" w:rsidRDefault="006522FC" w:rsidP="006522FC">
      <w:pPr>
        <w:spacing w:line="276" w:lineRule="auto"/>
        <w:rPr>
          <w:rFonts w:ascii="Noto Sans" w:hAnsi="Noto Sans" w:cs="Noto Sans"/>
          <w:sz w:val="18"/>
          <w:szCs w:val="18"/>
        </w:rPr>
      </w:pPr>
    </w:p>
    <w:p w14:paraId="734777DA"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17CDCD60" w14:textId="77777777" w:rsidR="006522FC" w:rsidRPr="008E2E4E" w:rsidRDefault="006522FC" w:rsidP="006522FC">
      <w:pPr>
        <w:spacing w:line="276" w:lineRule="auto"/>
        <w:rPr>
          <w:rFonts w:ascii="Noto Sans" w:hAnsi="Noto Sans" w:cs="Noto Sans"/>
          <w:sz w:val="18"/>
          <w:szCs w:val="18"/>
        </w:rPr>
      </w:pPr>
    </w:p>
    <w:p w14:paraId="5399F9B3"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550D2816"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77FA31C2" w14:textId="77777777" w:rsidR="006522FC" w:rsidRPr="008E2E4E" w:rsidRDefault="006522FC" w:rsidP="006522FC">
      <w:pPr>
        <w:spacing w:line="276" w:lineRule="auto"/>
        <w:rPr>
          <w:rFonts w:ascii="Noto Sans" w:hAnsi="Noto Sans" w:cs="Noto Sans"/>
          <w:sz w:val="18"/>
          <w:szCs w:val="18"/>
        </w:rPr>
      </w:pPr>
    </w:p>
    <w:p w14:paraId="7878B743" w14:textId="77777777" w:rsidR="006522FC" w:rsidRPr="008E2E4E" w:rsidRDefault="006522FC" w:rsidP="006522FC">
      <w:pPr>
        <w:spacing w:line="276" w:lineRule="auto"/>
        <w:rPr>
          <w:rFonts w:ascii="Noto Sans" w:hAnsi="Noto Sans" w:cs="Noto Sans"/>
          <w:sz w:val="18"/>
          <w:szCs w:val="18"/>
        </w:rPr>
      </w:pPr>
    </w:p>
    <w:p w14:paraId="5DB75E64" w14:textId="77777777" w:rsidR="006522FC" w:rsidRPr="008E2E4E" w:rsidRDefault="006522FC" w:rsidP="006522FC">
      <w:pPr>
        <w:spacing w:line="276" w:lineRule="auto"/>
        <w:rPr>
          <w:rFonts w:ascii="Noto Sans" w:hAnsi="Noto Sans" w:cs="Noto Sans"/>
          <w:sz w:val="18"/>
          <w:szCs w:val="18"/>
        </w:rPr>
      </w:pPr>
    </w:p>
    <w:p w14:paraId="5EAD1C4F" w14:textId="7BF65E51"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En mi carácter de representante legal______ de la empresa_______, en caso de resultar adjudicado </w:t>
      </w:r>
      <w:r w:rsidR="00EC2470" w:rsidRPr="008E2E4E">
        <w:rPr>
          <w:rFonts w:ascii="Noto Sans" w:hAnsi="Noto Sans" w:cs="Noto Sans"/>
          <w:sz w:val="18"/>
          <w:szCs w:val="18"/>
        </w:rPr>
        <w:t xml:space="preserve">con fundamento en lo dispuesto en el artículo 40, fracción XXII de la Ley de Adquisiciones, Arrendamientos y Servicios del Sector Público, </w:t>
      </w:r>
      <w:r w:rsidRPr="008E2E4E">
        <w:rPr>
          <w:rFonts w:ascii="Noto Sans" w:hAnsi="Noto Sans" w:cs="Noto Sans"/>
          <w:sz w:val="18"/>
          <w:szCs w:val="18"/>
        </w:rPr>
        <w:t>me comprometo a presentar el documento vigente con Opinión Positiva por el Servicio de Administración Tributaria (SAT)</w:t>
      </w:r>
      <w:r w:rsidR="006D0F1B" w:rsidRPr="008E2E4E">
        <w:rPr>
          <w:rFonts w:ascii="Noto Sans" w:hAnsi="Noto Sans" w:cs="Noto Sans"/>
          <w:sz w:val="18"/>
          <w:szCs w:val="18"/>
        </w:rPr>
        <w:t xml:space="preserve">. </w:t>
      </w:r>
    </w:p>
    <w:p w14:paraId="3223F7D0" w14:textId="77777777" w:rsidR="006522FC" w:rsidRPr="008E2E4E" w:rsidRDefault="006522FC" w:rsidP="006522FC">
      <w:pPr>
        <w:spacing w:line="276" w:lineRule="auto"/>
        <w:jc w:val="both"/>
        <w:rPr>
          <w:rFonts w:ascii="Noto Sans" w:hAnsi="Noto Sans" w:cs="Noto Sans"/>
          <w:sz w:val="18"/>
          <w:szCs w:val="18"/>
        </w:rPr>
      </w:pPr>
    </w:p>
    <w:p w14:paraId="28E6BCBB" w14:textId="2CC88315"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En el entendido de que</w:t>
      </w:r>
      <w:r w:rsidR="006D0F1B" w:rsidRPr="008E2E4E">
        <w:rPr>
          <w:rFonts w:ascii="Noto Sans" w:hAnsi="Noto Sans" w:cs="Noto Sans"/>
          <w:sz w:val="18"/>
          <w:szCs w:val="18"/>
        </w:rPr>
        <w:t>,</w:t>
      </w:r>
      <w:r w:rsidRPr="008E2E4E">
        <w:rPr>
          <w:rFonts w:ascii="Noto Sans" w:hAnsi="Noto Sans" w:cs="Noto Sans"/>
          <w:sz w:val="18"/>
          <w:szCs w:val="18"/>
        </w:rPr>
        <w:t xml:space="preserve"> de no manifestarme con veracidad, acepto que ello sea causa de las sanciones correspondientes</w:t>
      </w:r>
    </w:p>
    <w:p w14:paraId="36E3276D" w14:textId="77777777" w:rsidR="006522FC" w:rsidRPr="008E2E4E" w:rsidRDefault="006522FC" w:rsidP="006522FC">
      <w:pPr>
        <w:spacing w:line="276" w:lineRule="auto"/>
        <w:jc w:val="center"/>
        <w:rPr>
          <w:rFonts w:ascii="Noto Sans" w:hAnsi="Noto Sans" w:cs="Noto Sans"/>
          <w:sz w:val="18"/>
          <w:szCs w:val="18"/>
        </w:rPr>
      </w:pPr>
    </w:p>
    <w:p w14:paraId="436C641A" w14:textId="77777777" w:rsidR="006522FC" w:rsidRPr="008E2E4E" w:rsidRDefault="006522FC" w:rsidP="006522FC">
      <w:pPr>
        <w:spacing w:line="276" w:lineRule="auto"/>
        <w:jc w:val="center"/>
        <w:rPr>
          <w:rFonts w:ascii="Noto Sans" w:hAnsi="Noto Sans" w:cs="Noto Sans"/>
          <w:sz w:val="18"/>
          <w:szCs w:val="18"/>
        </w:rPr>
      </w:pPr>
      <w:bookmarkStart w:id="108" w:name="_Hlk3374276"/>
      <w:r w:rsidRPr="008E2E4E">
        <w:rPr>
          <w:rFonts w:ascii="Noto Sans" w:hAnsi="Noto Sans" w:cs="Noto Sans"/>
          <w:sz w:val="18"/>
          <w:szCs w:val="18"/>
        </w:rPr>
        <w:t>Lugar y fecha</w:t>
      </w:r>
    </w:p>
    <w:p w14:paraId="30491BAD"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7FB79AB4" w14:textId="77777777" w:rsidR="006522FC" w:rsidRPr="008E2E4E" w:rsidRDefault="006522FC" w:rsidP="006522FC">
      <w:pPr>
        <w:spacing w:line="276" w:lineRule="auto"/>
        <w:jc w:val="center"/>
        <w:rPr>
          <w:rFonts w:ascii="Noto Sans" w:hAnsi="Noto Sans" w:cs="Noto Sans"/>
          <w:sz w:val="18"/>
          <w:szCs w:val="18"/>
        </w:rPr>
      </w:pPr>
    </w:p>
    <w:p w14:paraId="41B6E9F2"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0FDEC84E" w14:textId="77777777" w:rsidTr="00F83FD5">
        <w:tc>
          <w:tcPr>
            <w:tcW w:w="2285" w:type="dxa"/>
            <w:tcBorders>
              <w:top w:val="nil"/>
              <w:left w:val="nil"/>
              <w:bottom w:val="nil"/>
              <w:right w:val="nil"/>
            </w:tcBorders>
          </w:tcPr>
          <w:p w14:paraId="2139BAD0"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3EC0857E"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7ACE1AFF" w14:textId="77777777" w:rsidR="006522FC" w:rsidRPr="008E2E4E" w:rsidRDefault="006522FC" w:rsidP="006522FC">
            <w:pPr>
              <w:spacing w:line="276" w:lineRule="auto"/>
              <w:jc w:val="center"/>
              <w:rPr>
                <w:rFonts w:ascii="Noto Sans" w:hAnsi="Noto Sans" w:cs="Noto Sans"/>
                <w:sz w:val="18"/>
                <w:szCs w:val="18"/>
              </w:rPr>
            </w:pPr>
          </w:p>
          <w:p w14:paraId="4FEE9BE0" w14:textId="77777777" w:rsidR="006522FC" w:rsidRPr="008E2E4E" w:rsidRDefault="006522FC" w:rsidP="006522FC">
            <w:pPr>
              <w:spacing w:line="276" w:lineRule="auto"/>
              <w:jc w:val="center"/>
              <w:rPr>
                <w:rFonts w:ascii="Noto Sans" w:hAnsi="Noto Sans" w:cs="Noto Sans"/>
                <w:sz w:val="18"/>
                <w:szCs w:val="18"/>
              </w:rPr>
            </w:pPr>
          </w:p>
        </w:tc>
      </w:tr>
      <w:bookmarkEnd w:id="108"/>
    </w:tbl>
    <w:p w14:paraId="70B70956" w14:textId="77777777" w:rsidR="006522FC" w:rsidRPr="008E2E4E" w:rsidRDefault="006522FC" w:rsidP="006522FC">
      <w:pPr>
        <w:spacing w:line="276" w:lineRule="auto"/>
        <w:jc w:val="center"/>
        <w:rPr>
          <w:rFonts w:ascii="Noto Sans" w:hAnsi="Noto Sans" w:cs="Noto Sans"/>
          <w:sz w:val="18"/>
          <w:szCs w:val="18"/>
        </w:rPr>
      </w:pPr>
    </w:p>
    <w:p w14:paraId="38EE2081"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0D678FFA" w14:textId="41461E71"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C95AC2"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0F677E90" w14:textId="6BAE6DF8"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41104A39" w14:textId="77777777" w:rsidR="006522FC" w:rsidRPr="008E2E4E" w:rsidRDefault="006522FC" w:rsidP="006522FC">
      <w:pPr>
        <w:spacing w:line="276" w:lineRule="auto"/>
        <w:rPr>
          <w:rFonts w:ascii="Noto Sans" w:hAnsi="Noto Sans" w:cs="Noto Sans"/>
          <w:sz w:val="18"/>
          <w:szCs w:val="18"/>
        </w:rPr>
      </w:pPr>
    </w:p>
    <w:p w14:paraId="28FC54DC" w14:textId="53A425D9"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09" w:name="_Toc197683208"/>
      <w:bookmarkStart w:id="110" w:name="_Toc197684727"/>
      <w:bookmarkStart w:id="111" w:name="_Toc197685118"/>
      <w:bookmarkStart w:id="112" w:name="_Toc204561514"/>
      <w:r w:rsidRPr="008E2E4E">
        <w:rPr>
          <w:rFonts w:ascii="Noto Sans" w:hAnsi="Noto Sans" w:cs="Noto Sans"/>
          <w:b/>
          <w:caps/>
          <w:color w:val="FFFFFF" w:themeColor="background1"/>
          <w:spacing w:val="15"/>
          <w:sz w:val="18"/>
          <w:szCs w:val="18"/>
        </w:rPr>
        <w:t>ANEXO 6. CUMPLIMIENTO DE OBLIGACIONES FISCALES EN SEGURIDAD SOCIAL</w:t>
      </w:r>
      <w:bookmarkEnd w:id="109"/>
      <w:bookmarkEnd w:id="110"/>
      <w:bookmarkEnd w:id="111"/>
      <w:bookmarkEnd w:id="112"/>
    </w:p>
    <w:p w14:paraId="735041D4" w14:textId="77777777" w:rsidR="006522FC" w:rsidRPr="008E2E4E" w:rsidRDefault="006522FC" w:rsidP="006522FC">
      <w:pPr>
        <w:spacing w:line="276" w:lineRule="auto"/>
        <w:jc w:val="center"/>
        <w:rPr>
          <w:rFonts w:ascii="Noto Sans" w:hAnsi="Noto Sans" w:cs="Noto Sans"/>
          <w:sz w:val="18"/>
          <w:szCs w:val="18"/>
        </w:rPr>
      </w:pPr>
    </w:p>
    <w:p w14:paraId="68FA4DE9"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658BD310" w14:textId="77777777" w:rsidR="006522FC" w:rsidRPr="008E2E4E" w:rsidRDefault="006522FC" w:rsidP="006522FC">
      <w:pPr>
        <w:spacing w:line="276" w:lineRule="auto"/>
        <w:rPr>
          <w:rFonts w:ascii="Noto Sans" w:hAnsi="Noto Sans" w:cs="Noto Sans"/>
          <w:sz w:val="18"/>
          <w:szCs w:val="18"/>
        </w:rPr>
      </w:pPr>
    </w:p>
    <w:p w14:paraId="402CEA79"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___</w:t>
      </w:r>
    </w:p>
    <w:p w14:paraId="162BFFBF" w14:textId="77777777" w:rsidR="006522FC" w:rsidRPr="008E2E4E" w:rsidRDefault="006522FC" w:rsidP="006522FC">
      <w:pPr>
        <w:spacing w:line="276" w:lineRule="auto"/>
        <w:rPr>
          <w:rFonts w:ascii="Noto Sans" w:hAnsi="Noto Sans" w:cs="Noto Sans"/>
          <w:sz w:val="18"/>
          <w:szCs w:val="18"/>
        </w:rPr>
      </w:pPr>
    </w:p>
    <w:p w14:paraId="74C7A895"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2A9B5F1B"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3834B5DB" w14:textId="77777777" w:rsidR="006522FC" w:rsidRPr="008E2E4E" w:rsidRDefault="006522FC" w:rsidP="006522FC">
      <w:pPr>
        <w:spacing w:line="276" w:lineRule="auto"/>
        <w:rPr>
          <w:rFonts w:ascii="Noto Sans" w:hAnsi="Noto Sans" w:cs="Noto Sans"/>
          <w:sz w:val="18"/>
          <w:szCs w:val="18"/>
        </w:rPr>
      </w:pPr>
    </w:p>
    <w:p w14:paraId="7F6C152E" w14:textId="77777777" w:rsidR="006522FC" w:rsidRPr="008E2E4E" w:rsidRDefault="006522FC" w:rsidP="006522FC">
      <w:pPr>
        <w:spacing w:line="276" w:lineRule="auto"/>
        <w:rPr>
          <w:rFonts w:ascii="Noto Sans" w:hAnsi="Noto Sans" w:cs="Noto Sans"/>
          <w:sz w:val="18"/>
          <w:szCs w:val="18"/>
        </w:rPr>
      </w:pPr>
    </w:p>
    <w:p w14:paraId="32CBC511" w14:textId="77777777" w:rsidR="006522FC" w:rsidRPr="008E2E4E" w:rsidRDefault="006522FC" w:rsidP="006522FC">
      <w:pPr>
        <w:spacing w:line="276" w:lineRule="auto"/>
        <w:rPr>
          <w:rFonts w:ascii="Noto Sans" w:hAnsi="Noto Sans" w:cs="Noto Sans"/>
          <w:sz w:val="18"/>
          <w:szCs w:val="18"/>
        </w:rPr>
      </w:pPr>
    </w:p>
    <w:p w14:paraId="4E53FECF" w14:textId="0903B23F"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En mi carácter de representante legal______ de la empresa_______, en caso de resultar adjudicado, </w:t>
      </w:r>
      <w:r w:rsidR="0019380A" w:rsidRPr="008E2E4E">
        <w:rPr>
          <w:rFonts w:ascii="Noto Sans" w:hAnsi="Noto Sans" w:cs="Noto Sans"/>
          <w:sz w:val="18"/>
          <w:szCs w:val="18"/>
        </w:rPr>
        <w:t xml:space="preserve">con fundamento en lo dispuesto en el artículo 40, fracción XXII de la Ley de Adquisiciones, Arrendamientos y Servicios del Sector Público, </w:t>
      </w:r>
      <w:r w:rsidRPr="008E2E4E">
        <w:rPr>
          <w:rFonts w:ascii="Noto Sans" w:hAnsi="Noto Sans" w:cs="Noto Sans"/>
          <w:sz w:val="18"/>
          <w:szCs w:val="18"/>
        </w:rPr>
        <w:t>me comprometo a presentar el documento vigente con Opinión Positiva del Cumplimiento de Obligaciones Fiscales en materia de Seguridad Social expedida por el Instituto Mexicano del Seguro Social (IMSS) en términos del Acuerdo ACDO.SA.1.HCT.101214/281.P.DIR. y su Anexo Único, dictado por el H. Consejo Técnico relativo a las Reglas para la obtención de la Opinión de Cumplimiento de Obligaciones Fiscales en materia de Seguridad Social.</w:t>
      </w:r>
    </w:p>
    <w:p w14:paraId="076318AE" w14:textId="77777777" w:rsidR="006522FC" w:rsidRPr="008E2E4E" w:rsidRDefault="006522FC" w:rsidP="006522FC">
      <w:pPr>
        <w:spacing w:line="276" w:lineRule="auto"/>
        <w:rPr>
          <w:rFonts w:ascii="Noto Sans" w:hAnsi="Noto Sans" w:cs="Noto Sans"/>
          <w:sz w:val="18"/>
          <w:szCs w:val="18"/>
        </w:rPr>
      </w:pPr>
    </w:p>
    <w:p w14:paraId="7FB677A4" w14:textId="78078D4D" w:rsidR="006522FC" w:rsidRPr="008E2E4E" w:rsidRDefault="006522FC" w:rsidP="001E2B1C">
      <w:pPr>
        <w:spacing w:line="276" w:lineRule="auto"/>
        <w:jc w:val="both"/>
        <w:rPr>
          <w:rFonts w:ascii="Noto Sans" w:hAnsi="Noto Sans" w:cs="Noto Sans"/>
          <w:sz w:val="18"/>
          <w:szCs w:val="18"/>
        </w:rPr>
      </w:pPr>
      <w:r w:rsidRPr="008E2E4E">
        <w:rPr>
          <w:rFonts w:ascii="Noto Sans" w:hAnsi="Noto Sans" w:cs="Noto Sans"/>
          <w:sz w:val="18"/>
          <w:szCs w:val="18"/>
        </w:rPr>
        <w:t>En el entendido de que</w:t>
      </w:r>
      <w:r w:rsidR="006D0F1B" w:rsidRPr="008E2E4E">
        <w:rPr>
          <w:rFonts w:ascii="Noto Sans" w:hAnsi="Noto Sans" w:cs="Noto Sans"/>
          <w:sz w:val="18"/>
          <w:szCs w:val="18"/>
        </w:rPr>
        <w:t>,</w:t>
      </w:r>
      <w:r w:rsidRPr="008E2E4E">
        <w:rPr>
          <w:rFonts w:ascii="Noto Sans" w:hAnsi="Noto Sans" w:cs="Noto Sans"/>
          <w:sz w:val="18"/>
          <w:szCs w:val="18"/>
        </w:rPr>
        <w:t xml:space="preserve"> de no manifestarme con veracidad, acepto que ello sea causa de las sanciones correspondientes.</w:t>
      </w:r>
    </w:p>
    <w:p w14:paraId="1618C3C5" w14:textId="77777777" w:rsidR="006522FC" w:rsidRPr="008E2E4E" w:rsidRDefault="006522FC" w:rsidP="006522FC">
      <w:pPr>
        <w:spacing w:line="276" w:lineRule="auto"/>
        <w:rPr>
          <w:rFonts w:ascii="Noto Sans" w:hAnsi="Noto Sans" w:cs="Noto Sans"/>
          <w:sz w:val="18"/>
          <w:szCs w:val="18"/>
        </w:rPr>
      </w:pPr>
    </w:p>
    <w:p w14:paraId="4F1B1357"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5CC1C1FA"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103B77B4" w14:textId="77777777" w:rsidR="006522FC" w:rsidRPr="008E2E4E" w:rsidRDefault="006522FC" w:rsidP="006522FC">
      <w:pPr>
        <w:spacing w:line="276" w:lineRule="auto"/>
        <w:jc w:val="center"/>
        <w:rPr>
          <w:rFonts w:ascii="Noto Sans" w:hAnsi="Noto Sans" w:cs="Noto Sans"/>
          <w:sz w:val="18"/>
          <w:szCs w:val="18"/>
        </w:rPr>
      </w:pPr>
    </w:p>
    <w:p w14:paraId="546BECBC"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1C63A273" w14:textId="77777777" w:rsidTr="00F83FD5">
        <w:tc>
          <w:tcPr>
            <w:tcW w:w="2285" w:type="dxa"/>
            <w:tcBorders>
              <w:top w:val="nil"/>
              <w:left w:val="nil"/>
              <w:bottom w:val="nil"/>
              <w:right w:val="nil"/>
            </w:tcBorders>
          </w:tcPr>
          <w:p w14:paraId="4B65D8EA"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1D3F6313"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23C8901E" w14:textId="77777777" w:rsidR="006522FC" w:rsidRPr="008E2E4E" w:rsidRDefault="006522FC" w:rsidP="006522FC">
            <w:pPr>
              <w:spacing w:line="276" w:lineRule="auto"/>
              <w:jc w:val="center"/>
              <w:rPr>
                <w:rFonts w:ascii="Noto Sans" w:hAnsi="Noto Sans" w:cs="Noto Sans"/>
                <w:sz w:val="18"/>
                <w:szCs w:val="18"/>
              </w:rPr>
            </w:pPr>
          </w:p>
          <w:p w14:paraId="604D9BEC" w14:textId="77777777" w:rsidR="006522FC" w:rsidRPr="008E2E4E" w:rsidRDefault="006522FC" w:rsidP="006522FC">
            <w:pPr>
              <w:spacing w:line="276" w:lineRule="auto"/>
              <w:jc w:val="center"/>
              <w:rPr>
                <w:rFonts w:ascii="Noto Sans" w:hAnsi="Noto Sans" w:cs="Noto Sans"/>
                <w:sz w:val="18"/>
                <w:szCs w:val="18"/>
              </w:rPr>
            </w:pPr>
          </w:p>
        </w:tc>
      </w:tr>
    </w:tbl>
    <w:p w14:paraId="355BD6F7" w14:textId="77777777" w:rsidR="006522FC" w:rsidRPr="008E2E4E" w:rsidRDefault="006522FC" w:rsidP="006522FC">
      <w:pPr>
        <w:spacing w:line="276" w:lineRule="auto"/>
        <w:rPr>
          <w:rFonts w:ascii="Noto Sans" w:hAnsi="Noto Sans" w:cs="Noto Sans"/>
          <w:sz w:val="18"/>
          <w:szCs w:val="18"/>
        </w:rPr>
      </w:pPr>
    </w:p>
    <w:p w14:paraId="1F529C9F"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7EB80592" w14:textId="4ACF72FF"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1F0699"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10766FCA" w14:textId="0F232406"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3BD6B84A" w14:textId="77777777" w:rsidR="006522FC" w:rsidRPr="008E2E4E" w:rsidRDefault="006522FC" w:rsidP="006522FC">
      <w:pPr>
        <w:spacing w:line="276" w:lineRule="auto"/>
        <w:rPr>
          <w:rFonts w:ascii="Noto Sans" w:hAnsi="Noto Sans" w:cs="Noto Sans"/>
          <w:sz w:val="18"/>
          <w:szCs w:val="18"/>
        </w:rPr>
      </w:pPr>
    </w:p>
    <w:p w14:paraId="3768D60F" w14:textId="3A57C16C"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13" w:name="_Toc197683209"/>
      <w:bookmarkStart w:id="114" w:name="_Toc197684728"/>
      <w:bookmarkStart w:id="115" w:name="_Toc197685119"/>
      <w:bookmarkStart w:id="116" w:name="_Toc204561515"/>
      <w:r w:rsidRPr="008E2E4E">
        <w:rPr>
          <w:rFonts w:ascii="Noto Sans" w:hAnsi="Noto Sans" w:cs="Noto Sans"/>
          <w:b/>
          <w:caps/>
          <w:color w:val="FFFFFF" w:themeColor="background1"/>
          <w:spacing w:val="15"/>
          <w:sz w:val="18"/>
          <w:szCs w:val="18"/>
        </w:rPr>
        <w:t xml:space="preserve">ANEXO 7. CONSTANCIA DE </w:t>
      </w:r>
      <w:r w:rsidR="00E724BB" w:rsidRPr="008E2E4E">
        <w:rPr>
          <w:rFonts w:ascii="Noto Sans" w:hAnsi="Noto Sans" w:cs="Noto Sans"/>
          <w:b/>
          <w:caps/>
          <w:color w:val="FFFFFF" w:themeColor="background1"/>
          <w:spacing w:val="15"/>
          <w:sz w:val="18"/>
          <w:szCs w:val="18"/>
        </w:rPr>
        <w:t>SITUACIÓN</w:t>
      </w:r>
      <w:r w:rsidRPr="008E2E4E">
        <w:rPr>
          <w:rFonts w:ascii="Noto Sans" w:hAnsi="Noto Sans" w:cs="Noto Sans"/>
          <w:b/>
          <w:caps/>
          <w:color w:val="FFFFFF" w:themeColor="background1"/>
          <w:spacing w:val="15"/>
          <w:sz w:val="18"/>
          <w:szCs w:val="18"/>
        </w:rPr>
        <w:t xml:space="preserve"> FISCAL EMITIDA POR EL INFONAVIT</w:t>
      </w:r>
      <w:bookmarkEnd w:id="113"/>
      <w:bookmarkEnd w:id="114"/>
      <w:bookmarkEnd w:id="115"/>
      <w:bookmarkEnd w:id="116"/>
    </w:p>
    <w:p w14:paraId="4BE8DBDC" w14:textId="77777777" w:rsidR="006522FC" w:rsidRPr="008E2E4E" w:rsidRDefault="006522FC" w:rsidP="006522FC">
      <w:pPr>
        <w:spacing w:line="276" w:lineRule="auto"/>
        <w:jc w:val="center"/>
        <w:rPr>
          <w:rFonts w:ascii="Noto Sans" w:hAnsi="Noto Sans" w:cs="Noto Sans"/>
          <w:sz w:val="18"/>
          <w:szCs w:val="18"/>
        </w:rPr>
      </w:pPr>
    </w:p>
    <w:p w14:paraId="3F475BAB"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2F94734F" w14:textId="77777777" w:rsidR="006522FC" w:rsidRPr="008E2E4E" w:rsidRDefault="006522FC" w:rsidP="006522FC">
      <w:pPr>
        <w:spacing w:line="276" w:lineRule="auto"/>
        <w:rPr>
          <w:rFonts w:ascii="Noto Sans" w:hAnsi="Noto Sans" w:cs="Noto Sans"/>
          <w:sz w:val="18"/>
          <w:szCs w:val="18"/>
        </w:rPr>
      </w:pPr>
    </w:p>
    <w:p w14:paraId="6D185C69"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259C55C5"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79931A90"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69DFF7E4" w14:textId="77777777" w:rsidR="006522FC" w:rsidRPr="008E2E4E" w:rsidRDefault="006522FC" w:rsidP="006522FC">
      <w:pPr>
        <w:spacing w:line="276" w:lineRule="auto"/>
        <w:rPr>
          <w:rFonts w:ascii="Noto Sans" w:hAnsi="Noto Sans" w:cs="Noto Sans"/>
          <w:sz w:val="18"/>
          <w:szCs w:val="18"/>
        </w:rPr>
      </w:pPr>
    </w:p>
    <w:p w14:paraId="3D68E906" w14:textId="77777777" w:rsidR="006522FC" w:rsidRPr="008E2E4E" w:rsidRDefault="006522FC" w:rsidP="006522FC">
      <w:pPr>
        <w:spacing w:line="276" w:lineRule="auto"/>
        <w:rPr>
          <w:rFonts w:ascii="Noto Sans" w:hAnsi="Noto Sans" w:cs="Noto Sans"/>
          <w:sz w:val="18"/>
          <w:szCs w:val="18"/>
        </w:rPr>
      </w:pPr>
    </w:p>
    <w:p w14:paraId="0698779D" w14:textId="77777777" w:rsidR="006522FC" w:rsidRPr="008E2E4E" w:rsidRDefault="006522FC" w:rsidP="006522FC">
      <w:pPr>
        <w:spacing w:line="276" w:lineRule="auto"/>
        <w:rPr>
          <w:rFonts w:ascii="Noto Sans" w:hAnsi="Noto Sans" w:cs="Noto Sans"/>
          <w:sz w:val="18"/>
          <w:szCs w:val="18"/>
        </w:rPr>
      </w:pPr>
    </w:p>
    <w:p w14:paraId="22316375" w14:textId="35575D2E"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En mi carácter de representante legal____ de la empresa _____en caso de resultar adjudicado, </w:t>
      </w:r>
      <w:r w:rsidR="001B471C" w:rsidRPr="008E2E4E">
        <w:rPr>
          <w:rFonts w:ascii="Noto Sans" w:hAnsi="Noto Sans" w:cs="Noto Sans"/>
          <w:sz w:val="18"/>
          <w:szCs w:val="18"/>
        </w:rPr>
        <w:t xml:space="preserve">con fundamento en lo dispuesto en el artículo 40, fracción XXII de la Ley de Adquisiciones, Arrendamientos y Servicios del Sector Público, </w:t>
      </w:r>
      <w:r w:rsidRPr="008E2E4E">
        <w:rPr>
          <w:rFonts w:ascii="Noto Sans" w:hAnsi="Noto Sans" w:cs="Noto Sans"/>
          <w:sz w:val="18"/>
          <w:szCs w:val="18"/>
        </w:rPr>
        <w:t>me comprometo a presentar la Constancia de Situación Fiscal sin adeudo, expedida por el Instituto del Fondo Nacional de la Vivienda para los Trabajadores,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5BC1336E" w14:textId="77777777" w:rsidR="006522FC" w:rsidRPr="008E2E4E" w:rsidRDefault="006522FC" w:rsidP="006522FC">
      <w:pPr>
        <w:spacing w:line="276" w:lineRule="auto"/>
        <w:rPr>
          <w:rFonts w:ascii="Noto Sans" w:hAnsi="Noto Sans" w:cs="Noto Sans"/>
          <w:sz w:val="18"/>
          <w:szCs w:val="18"/>
        </w:rPr>
      </w:pPr>
    </w:p>
    <w:p w14:paraId="1DDED815" w14:textId="77777777" w:rsidR="006522FC" w:rsidRPr="008E2E4E" w:rsidRDefault="006522FC" w:rsidP="006522FC">
      <w:pPr>
        <w:spacing w:line="276" w:lineRule="auto"/>
        <w:rPr>
          <w:rFonts w:ascii="Noto Sans" w:hAnsi="Noto Sans" w:cs="Noto Sans"/>
          <w:sz w:val="18"/>
          <w:szCs w:val="18"/>
        </w:rPr>
      </w:pPr>
    </w:p>
    <w:p w14:paraId="09145E4C" w14:textId="189DA869"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En el entendido de que</w:t>
      </w:r>
      <w:r w:rsidR="006D0F1B" w:rsidRPr="008E2E4E">
        <w:rPr>
          <w:rFonts w:ascii="Noto Sans" w:hAnsi="Noto Sans" w:cs="Noto Sans"/>
          <w:sz w:val="18"/>
          <w:szCs w:val="18"/>
        </w:rPr>
        <w:t>,</w:t>
      </w:r>
      <w:r w:rsidRPr="008E2E4E">
        <w:rPr>
          <w:rFonts w:ascii="Noto Sans" w:hAnsi="Noto Sans" w:cs="Noto Sans"/>
          <w:sz w:val="18"/>
          <w:szCs w:val="18"/>
        </w:rPr>
        <w:t xml:space="preserve"> de no manifestarme con veracidad, acepto que ello sea causa de las sanciones correspondientes.</w:t>
      </w:r>
    </w:p>
    <w:p w14:paraId="6D7233B7" w14:textId="77777777" w:rsidR="006522FC" w:rsidRPr="008E2E4E" w:rsidRDefault="006522FC" w:rsidP="006522FC">
      <w:pPr>
        <w:spacing w:line="276" w:lineRule="auto"/>
        <w:rPr>
          <w:rFonts w:ascii="Noto Sans" w:hAnsi="Noto Sans" w:cs="Noto Sans"/>
          <w:sz w:val="18"/>
          <w:szCs w:val="18"/>
        </w:rPr>
      </w:pPr>
    </w:p>
    <w:p w14:paraId="5136F6D4"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44A80CE4"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7E03538D" w14:textId="77777777" w:rsidR="006522FC" w:rsidRPr="008E2E4E" w:rsidRDefault="006522FC" w:rsidP="006522FC">
      <w:pPr>
        <w:spacing w:line="276" w:lineRule="auto"/>
        <w:jc w:val="center"/>
        <w:rPr>
          <w:rFonts w:ascii="Noto Sans" w:hAnsi="Noto Sans" w:cs="Noto Sans"/>
          <w:sz w:val="18"/>
          <w:szCs w:val="18"/>
        </w:rPr>
      </w:pPr>
    </w:p>
    <w:p w14:paraId="60A9486C"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C62AEA" w:rsidRPr="008E2E4E" w14:paraId="18FAE549" w14:textId="77777777" w:rsidTr="00F83FD5">
        <w:tc>
          <w:tcPr>
            <w:tcW w:w="2285" w:type="dxa"/>
            <w:tcBorders>
              <w:top w:val="nil"/>
              <w:left w:val="nil"/>
              <w:bottom w:val="nil"/>
              <w:right w:val="nil"/>
            </w:tcBorders>
          </w:tcPr>
          <w:p w14:paraId="594C4F58"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5F8CC353"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362E379F" w14:textId="77777777" w:rsidR="006522FC" w:rsidRPr="008E2E4E" w:rsidRDefault="006522FC" w:rsidP="006522FC">
            <w:pPr>
              <w:spacing w:line="276" w:lineRule="auto"/>
              <w:jc w:val="center"/>
              <w:rPr>
                <w:rFonts w:ascii="Noto Sans" w:hAnsi="Noto Sans" w:cs="Noto Sans"/>
                <w:sz w:val="18"/>
                <w:szCs w:val="18"/>
              </w:rPr>
            </w:pPr>
          </w:p>
          <w:p w14:paraId="26189AE4" w14:textId="77777777" w:rsidR="006522FC" w:rsidRPr="008E2E4E" w:rsidRDefault="006522FC" w:rsidP="006522FC">
            <w:pPr>
              <w:spacing w:line="276" w:lineRule="auto"/>
              <w:jc w:val="center"/>
              <w:rPr>
                <w:rFonts w:ascii="Noto Sans" w:hAnsi="Noto Sans" w:cs="Noto Sans"/>
                <w:sz w:val="18"/>
                <w:szCs w:val="18"/>
              </w:rPr>
            </w:pPr>
          </w:p>
        </w:tc>
      </w:tr>
    </w:tbl>
    <w:p w14:paraId="6C3AEDCB"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1870A2E3" w14:textId="6CF3B0BC"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8E4863"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0BF55138" w14:textId="259E64B2"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2F962F91" w14:textId="77777777" w:rsidR="006522FC" w:rsidRPr="008E2E4E" w:rsidRDefault="006522FC" w:rsidP="00C62AEA">
      <w:pPr>
        <w:spacing w:line="276" w:lineRule="auto"/>
        <w:jc w:val="center"/>
        <w:rPr>
          <w:rFonts w:ascii="Noto Sans" w:hAnsi="Noto Sans" w:cs="Noto Sans"/>
          <w:color w:val="FFFFFF" w:themeColor="background1"/>
          <w:sz w:val="18"/>
          <w:szCs w:val="18"/>
        </w:rPr>
      </w:pPr>
    </w:p>
    <w:p w14:paraId="2FABACE9" w14:textId="77777777"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17" w:name="_Toc197683210"/>
      <w:bookmarkStart w:id="118" w:name="_Toc197684729"/>
      <w:bookmarkStart w:id="119" w:name="_Toc197685120"/>
      <w:bookmarkStart w:id="120" w:name="_Toc204561516"/>
      <w:r w:rsidRPr="008E2E4E">
        <w:rPr>
          <w:rFonts w:ascii="Noto Sans" w:hAnsi="Noto Sans" w:cs="Noto Sans"/>
          <w:b/>
          <w:caps/>
          <w:color w:val="FFFFFF" w:themeColor="background1"/>
          <w:spacing w:val="15"/>
          <w:sz w:val="18"/>
          <w:szCs w:val="18"/>
        </w:rPr>
        <w:t>ANEXO 8.  CARTA ARTÍCULO 49 DE LA LGRA</w:t>
      </w:r>
      <w:bookmarkEnd w:id="117"/>
      <w:bookmarkEnd w:id="118"/>
      <w:bookmarkEnd w:id="119"/>
      <w:bookmarkEnd w:id="120"/>
    </w:p>
    <w:p w14:paraId="68153B50" w14:textId="77777777" w:rsidR="006522FC" w:rsidRPr="008E2E4E" w:rsidRDefault="006522FC" w:rsidP="006522FC">
      <w:pPr>
        <w:spacing w:line="276" w:lineRule="auto"/>
        <w:jc w:val="center"/>
        <w:rPr>
          <w:rFonts w:ascii="Noto Sans" w:hAnsi="Noto Sans" w:cs="Noto Sans"/>
          <w:sz w:val="18"/>
          <w:szCs w:val="18"/>
        </w:rPr>
      </w:pPr>
    </w:p>
    <w:p w14:paraId="11914FA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0EA92FC8" w14:textId="77777777" w:rsidR="006522FC" w:rsidRPr="008E2E4E" w:rsidRDefault="006522FC" w:rsidP="006522FC">
      <w:pPr>
        <w:spacing w:line="276" w:lineRule="auto"/>
        <w:rPr>
          <w:rFonts w:ascii="Noto Sans" w:hAnsi="Noto Sans" w:cs="Noto Sans"/>
          <w:sz w:val="18"/>
          <w:szCs w:val="18"/>
        </w:rPr>
      </w:pPr>
    </w:p>
    <w:p w14:paraId="0B9AC009"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1B6F08C4"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0DB003D3"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3E1F49B3" w14:textId="77777777" w:rsidR="006522FC" w:rsidRPr="008E2E4E" w:rsidRDefault="006522FC" w:rsidP="006522FC">
      <w:pPr>
        <w:tabs>
          <w:tab w:val="left" w:pos="1020"/>
        </w:tabs>
        <w:spacing w:line="276" w:lineRule="auto"/>
        <w:rPr>
          <w:rFonts w:ascii="Noto Sans" w:hAnsi="Noto Sans" w:cs="Noto Sans"/>
          <w:sz w:val="18"/>
          <w:szCs w:val="18"/>
        </w:rPr>
      </w:pPr>
      <w:r w:rsidRPr="008E2E4E">
        <w:rPr>
          <w:rFonts w:ascii="Noto Sans" w:hAnsi="Noto Sans" w:cs="Noto Sans"/>
          <w:sz w:val="18"/>
          <w:szCs w:val="18"/>
        </w:rPr>
        <w:tab/>
      </w:r>
    </w:p>
    <w:p w14:paraId="32DE546C" w14:textId="77777777" w:rsidR="006522FC" w:rsidRPr="008E2E4E" w:rsidRDefault="006522FC" w:rsidP="006522FC">
      <w:pPr>
        <w:spacing w:line="276" w:lineRule="auto"/>
        <w:rPr>
          <w:rFonts w:ascii="Noto Sans" w:hAnsi="Noto Sans" w:cs="Noto Sans"/>
          <w:sz w:val="18"/>
          <w:szCs w:val="18"/>
        </w:rPr>
      </w:pPr>
    </w:p>
    <w:p w14:paraId="16597446" w14:textId="77777777" w:rsidR="006522FC" w:rsidRPr="008E2E4E" w:rsidRDefault="006522FC" w:rsidP="006522FC">
      <w:pPr>
        <w:spacing w:line="276" w:lineRule="auto"/>
        <w:ind w:left="567"/>
        <w:jc w:val="both"/>
        <w:rPr>
          <w:rFonts w:ascii="Noto Sans" w:hAnsi="Noto Sans" w:cs="Noto Sans"/>
          <w:sz w:val="18"/>
          <w:szCs w:val="18"/>
          <w:lang w:val="es-ES"/>
        </w:rPr>
      </w:pPr>
    </w:p>
    <w:p w14:paraId="1476BE62" w14:textId="77777777" w:rsidR="006522FC" w:rsidRPr="008E2E4E" w:rsidRDefault="006522FC" w:rsidP="006522FC">
      <w:pPr>
        <w:spacing w:line="276" w:lineRule="auto"/>
        <w:jc w:val="both"/>
        <w:rPr>
          <w:rFonts w:ascii="Noto Sans" w:hAnsi="Noto Sans" w:cs="Noto Sans"/>
          <w:sz w:val="18"/>
          <w:szCs w:val="18"/>
          <w:lang w:val="es-ES"/>
        </w:rPr>
      </w:pPr>
    </w:p>
    <w:p w14:paraId="2A7263D5" w14:textId="77777777" w:rsidR="006522FC" w:rsidRPr="008E2E4E" w:rsidRDefault="006522FC" w:rsidP="006522FC">
      <w:pPr>
        <w:spacing w:line="276" w:lineRule="auto"/>
        <w:jc w:val="both"/>
        <w:rPr>
          <w:rFonts w:ascii="Noto Sans" w:hAnsi="Noto Sans" w:cs="Noto Sans"/>
          <w:b/>
          <w:sz w:val="18"/>
          <w:szCs w:val="18"/>
          <w:lang w:val="es-ES"/>
        </w:rPr>
      </w:pPr>
      <w:r w:rsidRPr="008E2E4E">
        <w:rPr>
          <w:rFonts w:ascii="Noto Sans" w:hAnsi="Noto Sans" w:cs="Noto Sans"/>
          <w:sz w:val="18"/>
          <w:szCs w:val="18"/>
          <w:lang w:val="es-ES"/>
        </w:rPr>
        <w:t xml:space="preserve">(nombre del representante legal) en mi carácter de representante legal____ de la empresa _____, manifiesto </w:t>
      </w:r>
      <w:r w:rsidRPr="008E2E4E">
        <w:rPr>
          <w:rFonts w:ascii="Noto Sans" w:hAnsi="Noto Sans" w:cs="Noto Sans"/>
          <w:b/>
          <w:sz w:val="18"/>
          <w:szCs w:val="18"/>
          <w:lang w:val="es-ES"/>
        </w:rPr>
        <w:t>bajo protesta de decir verdad</w:t>
      </w:r>
      <w:r w:rsidRPr="008E2E4E">
        <w:rPr>
          <w:rFonts w:ascii="Noto Sans" w:hAnsi="Noto Sans" w:cs="Noto Sans"/>
          <w:sz w:val="18"/>
          <w:szCs w:val="18"/>
          <w:lang w:val="es-ES"/>
        </w:rPr>
        <w:t xml:space="preserve"> que ni el suscrito, y ninguno de los socios integrantes desempeñan empleo, cargo o comisión en el servicio público o, en su caso, a pesar de desempeñarlo, con la formalización del </w:t>
      </w:r>
      <w:r w:rsidRPr="008E2E4E">
        <w:rPr>
          <w:rFonts w:ascii="Noto Sans" w:hAnsi="Noto Sans" w:cs="Noto Sans"/>
          <w:b/>
          <w:bCs/>
          <w:sz w:val="18"/>
          <w:szCs w:val="18"/>
          <w:lang w:val="es-ES"/>
        </w:rPr>
        <w:t>“Instrumento Jurídico”</w:t>
      </w:r>
      <w:r w:rsidRPr="008E2E4E">
        <w:rPr>
          <w:rFonts w:ascii="Noto Sans" w:hAnsi="Noto Sans" w:cs="Noto Sans"/>
          <w:sz w:val="18"/>
          <w:szCs w:val="18"/>
          <w:lang w:val="es-ES"/>
        </w:rPr>
        <w:t xml:space="preserve"> correspondiente no se actualiza un Conflicto de Interés, de conformidad con lo dispuesto en la fracción IX del </w:t>
      </w:r>
      <w:r w:rsidRPr="008E2E4E">
        <w:rPr>
          <w:rFonts w:ascii="Noto Sans" w:hAnsi="Noto Sans" w:cs="Noto Sans"/>
          <w:b/>
          <w:sz w:val="18"/>
          <w:szCs w:val="18"/>
          <w:lang w:val="es-ES"/>
        </w:rPr>
        <w:t>Artículo 49 de la Ley General de Responsabilidades Administrativas.</w:t>
      </w:r>
    </w:p>
    <w:p w14:paraId="016CBEFF" w14:textId="77777777" w:rsidR="006522FC" w:rsidRPr="008E2E4E" w:rsidRDefault="006522FC" w:rsidP="006522FC">
      <w:pPr>
        <w:spacing w:line="276" w:lineRule="auto"/>
        <w:jc w:val="both"/>
        <w:rPr>
          <w:rFonts w:ascii="Noto Sans" w:hAnsi="Noto Sans" w:cs="Noto Sans"/>
          <w:sz w:val="18"/>
          <w:szCs w:val="18"/>
          <w:lang w:val="es-ES"/>
        </w:rPr>
      </w:pPr>
    </w:p>
    <w:p w14:paraId="43E7DD3B" w14:textId="18E337A3" w:rsidR="006522FC" w:rsidRPr="008E2E4E" w:rsidRDefault="006522FC" w:rsidP="006522FC">
      <w:pPr>
        <w:spacing w:line="276" w:lineRule="auto"/>
        <w:jc w:val="both"/>
        <w:rPr>
          <w:rFonts w:ascii="Noto Sans" w:hAnsi="Noto Sans" w:cs="Noto Sans"/>
          <w:sz w:val="18"/>
          <w:szCs w:val="18"/>
          <w:lang w:val="es-ES"/>
        </w:rPr>
      </w:pPr>
      <w:r w:rsidRPr="008E2E4E">
        <w:rPr>
          <w:rFonts w:ascii="Noto Sans" w:hAnsi="Noto Sans" w:cs="Noto Sans"/>
          <w:sz w:val="18"/>
          <w:szCs w:val="18"/>
          <w:lang w:val="es-ES"/>
        </w:rPr>
        <w:t>En el entendido de que</w:t>
      </w:r>
      <w:r w:rsidR="001E2B1C" w:rsidRPr="008E2E4E">
        <w:rPr>
          <w:rFonts w:ascii="Noto Sans" w:hAnsi="Noto Sans" w:cs="Noto Sans"/>
          <w:sz w:val="18"/>
          <w:szCs w:val="18"/>
          <w:lang w:val="es-ES"/>
        </w:rPr>
        <w:t>,</w:t>
      </w:r>
      <w:r w:rsidRPr="008E2E4E">
        <w:rPr>
          <w:rFonts w:ascii="Noto Sans" w:hAnsi="Noto Sans" w:cs="Noto Sans"/>
          <w:sz w:val="18"/>
          <w:szCs w:val="18"/>
          <w:lang w:val="es-ES"/>
        </w:rPr>
        <w:t xml:space="preserve"> de no manifestarme con veracidad, acepto que ello sea causa de las sanciones correspondientes.</w:t>
      </w:r>
    </w:p>
    <w:p w14:paraId="311EFACD" w14:textId="77777777" w:rsidR="006522FC" w:rsidRPr="008E2E4E" w:rsidRDefault="006522FC" w:rsidP="006522FC">
      <w:pPr>
        <w:spacing w:line="276" w:lineRule="auto"/>
        <w:jc w:val="both"/>
        <w:rPr>
          <w:rFonts w:ascii="Noto Sans" w:hAnsi="Noto Sans" w:cs="Noto Sans"/>
          <w:sz w:val="18"/>
          <w:szCs w:val="18"/>
          <w:lang w:val="es-ES"/>
        </w:rPr>
      </w:pPr>
    </w:p>
    <w:p w14:paraId="0C884BAA" w14:textId="77777777" w:rsidR="006522FC" w:rsidRPr="008E2E4E" w:rsidRDefault="006522FC" w:rsidP="006522FC">
      <w:pPr>
        <w:spacing w:line="276" w:lineRule="auto"/>
        <w:jc w:val="both"/>
        <w:rPr>
          <w:rFonts w:ascii="Noto Sans" w:hAnsi="Noto Sans" w:cs="Noto Sans"/>
          <w:caps/>
          <w:sz w:val="18"/>
          <w:szCs w:val="18"/>
          <w:lang w:val="es-ES"/>
        </w:rPr>
      </w:pPr>
    </w:p>
    <w:p w14:paraId="63CB6D48" w14:textId="77777777" w:rsidR="006522FC" w:rsidRPr="008E2E4E" w:rsidRDefault="006522FC" w:rsidP="006522FC">
      <w:pPr>
        <w:spacing w:line="276" w:lineRule="auto"/>
        <w:rPr>
          <w:rFonts w:ascii="Noto Sans" w:hAnsi="Noto Sans" w:cs="Noto Sans"/>
          <w:caps/>
          <w:sz w:val="18"/>
          <w:szCs w:val="18"/>
          <w:lang w:val="es-ES"/>
        </w:rPr>
      </w:pPr>
    </w:p>
    <w:p w14:paraId="0E2C49A9" w14:textId="77777777" w:rsidR="006522FC" w:rsidRPr="008E2E4E" w:rsidRDefault="006522FC" w:rsidP="006522FC">
      <w:pPr>
        <w:spacing w:line="276" w:lineRule="auto"/>
        <w:jc w:val="center"/>
        <w:rPr>
          <w:rFonts w:ascii="Noto Sans" w:hAnsi="Noto Sans" w:cs="Noto Sans"/>
          <w:sz w:val="18"/>
          <w:szCs w:val="18"/>
        </w:rPr>
      </w:pPr>
    </w:p>
    <w:p w14:paraId="54129E74" w14:textId="77777777" w:rsidR="006522FC" w:rsidRPr="008E2E4E" w:rsidRDefault="006522FC" w:rsidP="006522FC">
      <w:pPr>
        <w:spacing w:line="276" w:lineRule="auto"/>
        <w:jc w:val="center"/>
        <w:rPr>
          <w:rFonts w:ascii="Noto Sans" w:hAnsi="Noto Sans" w:cs="Noto Sans"/>
          <w:sz w:val="18"/>
          <w:szCs w:val="18"/>
        </w:rPr>
      </w:pPr>
    </w:p>
    <w:p w14:paraId="69559B9C"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143F96DA"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668AE13D" w14:textId="77777777" w:rsidR="006522FC" w:rsidRPr="008E2E4E" w:rsidRDefault="006522FC" w:rsidP="006522FC">
      <w:pPr>
        <w:spacing w:line="276" w:lineRule="auto"/>
        <w:jc w:val="center"/>
        <w:rPr>
          <w:rFonts w:ascii="Noto Sans" w:hAnsi="Noto Sans" w:cs="Noto Sans"/>
          <w:sz w:val="18"/>
          <w:szCs w:val="18"/>
        </w:rPr>
      </w:pPr>
    </w:p>
    <w:p w14:paraId="78EFDC44" w14:textId="77777777" w:rsidR="006522FC" w:rsidRPr="008E2E4E" w:rsidRDefault="006522FC" w:rsidP="006522FC">
      <w:pPr>
        <w:spacing w:line="276" w:lineRule="auto"/>
        <w:jc w:val="center"/>
        <w:rPr>
          <w:rFonts w:ascii="Noto Sans" w:hAnsi="Noto Sans" w:cs="Noto Sans"/>
          <w:sz w:val="18"/>
          <w:szCs w:val="18"/>
        </w:rPr>
      </w:pPr>
    </w:p>
    <w:p w14:paraId="24E20741"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C62AEA" w:rsidRPr="008E2E4E" w14:paraId="6F6B3E8F" w14:textId="77777777" w:rsidTr="00F83FD5">
        <w:tc>
          <w:tcPr>
            <w:tcW w:w="2285" w:type="dxa"/>
            <w:tcBorders>
              <w:top w:val="nil"/>
              <w:left w:val="nil"/>
              <w:bottom w:val="nil"/>
              <w:right w:val="nil"/>
            </w:tcBorders>
          </w:tcPr>
          <w:p w14:paraId="0E3D077B"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5654BC5E"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0BCB5551" w14:textId="77777777" w:rsidR="006522FC" w:rsidRPr="008E2E4E" w:rsidRDefault="006522FC" w:rsidP="006522FC">
            <w:pPr>
              <w:spacing w:line="276" w:lineRule="auto"/>
              <w:jc w:val="center"/>
              <w:rPr>
                <w:rFonts w:ascii="Noto Sans" w:hAnsi="Noto Sans" w:cs="Noto Sans"/>
                <w:sz w:val="18"/>
                <w:szCs w:val="18"/>
              </w:rPr>
            </w:pPr>
          </w:p>
          <w:p w14:paraId="1294BEDF" w14:textId="77777777" w:rsidR="006522FC" w:rsidRPr="008E2E4E" w:rsidRDefault="006522FC" w:rsidP="006522FC">
            <w:pPr>
              <w:spacing w:line="276" w:lineRule="auto"/>
              <w:jc w:val="center"/>
              <w:rPr>
                <w:rFonts w:ascii="Noto Sans" w:hAnsi="Noto Sans" w:cs="Noto Sans"/>
                <w:sz w:val="18"/>
                <w:szCs w:val="18"/>
              </w:rPr>
            </w:pPr>
          </w:p>
        </w:tc>
      </w:tr>
    </w:tbl>
    <w:p w14:paraId="004BF415"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5BB5B3DF" w14:textId="12689555"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5B4595"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32D2C4A0" w14:textId="66F2EDB0"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367E388C" w14:textId="77777777" w:rsidR="006522FC" w:rsidRPr="008E2E4E" w:rsidRDefault="006522FC" w:rsidP="006522FC">
      <w:pPr>
        <w:spacing w:line="276" w:lineRule="auto"/>
        <w:jc w:val="center"/>
        <w:rPr>
          <w:rFonts w:ascii="Noto Sans" w:hAnsi="Noto Sans" w:cs="Noto Sans"/>
          <w:sz w:val="18"/>
          <w:szCs w:val="18"/>
        </w:rPr>
      </w:pPr>
    </w:p>
    <w:p w14:paraId="234C352B" w14:textId="1A6B544E"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21" w:name="_Toc197683211"/>
      <w:bookmarkStart w:id="122" w:name="_Toc197684730"/>
      <w:bookmarkStart w:id="123" w:name="_Toc197685121"/>
      <w:bookmarkStart w:id="124" w:name="_Toc204561517"/>
      <w:r w:rsidRPr="008E2E4E">
        <w:rPr>
          <w:rFonts w:ascii="Noto Sans" w:hAnsi="Noto Sans" w:cs="Noto Sans"/>
          <w:b/>
          <w:caps/>
          <w:color w:val="FFFFFF" w:themeColor="background1"/>
          <w:spacing w:val="15"/>
          <w:sz w:val="18"/>
          <w:szCs w:val="18"/>
        </w:rPr>
        <w:t xml:space="preserve">ANEXO </w:t>
      </w:r>
      <w:r w:rsidR="006D0F1B" w:rsidRPr="008E2E4E">
        <w:rPr>
          <w:rFonts w:ascii="Noto Sans" w:hAnsi="Noto Sans" w:cs="Noto Sans"/>
          <w:b/>
          <w:caps/>
          <w:color w:val="FFFFFF" w:themeColor="background1"/>
          <w:spacing w:val="15"/>
          <w:sz w:val="18"/>
          <w:szCs w:val="18"/>
        </w:rPr>
        <w:t>9</w:t>
      </w:r>
      <w:r w:rsidRPr="008E2E4E">
        <w:rPr>
          <w:rFonts w:ascii="Noto Sans" w:hAnsi="Noto Sans" w:cs="Noto Sans"/>
          <w:b/>
          <w:caps/>
          <w:color w:val="FFFFFF" w:themeColor="background1"/>
          <w:spacing w:val="15"/>
          <w:sz w:val="18"/>
          <w:szCs w:val="18"/>
        </w:rPr>
        <w:t>.  CARTA DE CONFIDENCIALIDAD</w:t>
      </w:r>
      <w:bookmarkEnd w:id="121"/>
      <w:bookmarkEnd w:id="122"/>
      <w:bookmarkEnd w:id="123"/>
      <w:bookmarkEnd w:id="124"/>
    </w:p>
    <w:p w14:paraId="3DA07216" w14:textId="77777777" w:rsidR="006522FC" w:rsidRPr="008E2E4E" w:rsidRDefault="006522FC" w:rsidP="006522FC">
      <w:pPr>
        <w:rPr>
          <w:rFonts w:ascii="Noto Sans" w:hAnsi="Noto Sans" w:cs="Noto Sans"/>
          <w:sz w:val="18"/>
          <w:szCs w:val="18"/>
        </w:rPr>
      </w:pPr>
      <w:bookmarkStart w:id="125" w:name="_Hlk3375034"/>
    </w:p>
    <w:p w14:paraId="4F458A10" w14:textId="77777777" w:rsidR="006522FC" w:rsidRPr="008E2E4E" w:rsidRDefault="006522FC" w:rsidP="006522FC">
      <w:pPr>
        <w:jc w:val="center"/>
        <w:rPr>
          <w:rFonts w:ascii="Noto Sans" w:hAnsi="Noto Sans" w:cs="Noto Sans"/>
          <w:sz w:val="18"/>
          <w:szCs w:val="18"/>
        </w:rPr>
      </w:pPr>
      <w:r w:rsidRPr="008E2E4E">
        <w:rPr>
          <w:rFonts w:ascii="Noto Sans" w:hAnsi="Noto Sans" w:cs="Noto Sans"/>
          <w:sz w:val="18"/>
          <w:szCs w:val="18"/>
        </w:rPr>
        <w:t>Datos de la Empresa en Papel Membretado.</w:t>
      </w:r>
    </w:p>
    <w:p w14:paraId="39CE5A02" w14:textId="77777777" w:rsidR="006522FC" w:rsidRPr="008E2E4E" w:rsidRDefault="006522FC" w:rsidP="006522FC">
      <w:pPr>
        <w:rPr>
          <w:rFonts w:ascii="Noto Sans" w:hAnsi="Noto Sans" w:cs="Noto Sans"/>
          <w:sz w:val="18"/>
          <w:szCs w:val="18"/>
        </w:rPr>
      </w:pPr>
    </w:p>
    <w:p w14:paraId="3C5FE288" w14:textId="77777777" w:rsidR="006522FC" w:rsidRPr="008E2E4E" w:rsidRDefault="006522FC" w:rsidP="006522FC">
      <w:pPr>
        <w:jc w:val="right"/>
        <w:rPr>
          <w:rFonts w:ascii="Noto Sans" w:hAnsi="Noto Sans" w:cs="Noto Sans"/>
          <w:sz w:val="18"/>
          <w:szCs w:val="18"/>
        </w:rPr>
      </w:pPr>
      <w:r w:rsidRPr="008E2E4E">
        <w:rPr>
          <w:rFonts w:ascii="Noto Sans" w:hAnsi="Noto Sans" w:cs="Noto Sans"/>
          <w:sz w:val="18"/>
          <w:szCs w:val="18"/>
        </w:rPr>
        <w:t>_________de________ de ___</w:t>
      </w:r>
    </w:p>
    <w:bookmarkEnd w:id="125"/>
    <w:p w14:paraId="6E3D49BC"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40429BEC"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45D0B1CD" w14:textId="77777777" w:rsidR="006522FC" w:rsidRPr="008E2E4E" w:rsidRDefault="006522FC" w:rsidP="006522FC">
      <w:pPr>
        <w:rPr>
          <w:rFonts w:ascii="Noto Sans" w:hAnsi="Noto Sans" w:cs="Noto Sans"/>
          <w:sz w:val="18"/>
          <w:szCs w:val="18"/>
        </w:rPr>
      </w:pPr>
    </w:p>
    <w:p w14:paraId="5FB1AAB6" w14:textId="77777777" w:rsidR="006522FC" w:rsidRPr="008E2E4E" w:rsidRDefault="006522FC" w:rsidP="006522FC">
      <w:pPr>
        <w:rPr>
          <w:rFonts w:ascii="Noto Sans" w:hAnsi="Noto Sans" w:cs="Noto Sans"/>
          <w:sz w:val="18"/>
          <w:szCs w:val="18"/>
        </w:rPr>
      </w:pPr>
    </w:p>
    <w:p w14:paraId="3DEEE448" w14:textId="08AEB3AD" w:rsidR="006522FC" w:rsidRPr="008E2E4E" w:rsidRDefault="006522FC" w:rsidP="006522FC">
      <w:pPr>
        <w:jc w:val="both"/>
        <w:rPr>
          <w:rFonts w:ascii="Noto Sans" w:hAnsi="Noto Sans" w:cs="Noto Sans"/>
          <w:sz w:val="18"/>
          <w:szCs w:val="18"/>
        </w:rPr>
      </w:pPr>
      <w:r w:rsidRPr="008E2E4E">
        <w:rPr>
          <w:rFonts w:ascii="Noto Sans" w:hAnsi="Noto Sans" w:cs="Noto Sans"/>
          <w:sz w:val="18"/>
          <w:szCs w:val="18"/>
        </w:rPr>
        <w:t xml:space="preserve">En mi carácter de representante legal_____ de la empresa ______ me obligo a mantener en estricta confidencialidad y a no divulgar la información contenida y derivada del </w:t>
      </w:r>
      <w:r w:rsidRPr="008E2E4E">
        <w:rPr>
          <w:rFonts w:ascii="Noto Sans" w:hAnsi="Noto Sans" w:cs="Noto Sans"/>
          <w:b/>
          <w:sz w:val="18"/>
          <w:szCs w:val="18"/>
        </w:rPr>
        <w:t>“</w:t>
      </w:r>
      <w:r w:rsidR="001B471C" w:rsidRPr="008E2E4E">
        <w:rPr>
          <w:rFonts w:ascii="Noto Sans" w:hAnsi="Noto Sans" w:cs="Noto Sans"/>
          <w:b/>
          <w:sz w:val="18"/>
          <w:szCs w:val="18"/>
        </w:rPr>
        <w:t>Contrato</w:t>
      </w:r>
      <w:r w:rsidRPr="008E2E4E">
        <w:rPr>
          <w:rFonts w:ascii="Noto Sans" w:hAnsi="Noto Sans" w:cs="Noto Sans"/>
          <w:b/>
          <w:sz w:val="18"/>
          <w:szCs w:val="18"/>
        </w:rPr>
        <w:t>”</w:t>
      </w:r>
      <w:r w:rsidRPr="008E2E4E">
        <w:rPr>
          <w:rFonts w:ascii="Noto Sans" w:hAnsi="Noto Sans" w:cs="Noto Sans"/>
          <w:sz w:val="18"/>
          <w:szCs w:val="18"/>
        </w:rPr>
        <w:t xml:space="preserve"> y me responsabilizo del mal uso que de ella pueda hacerse, si no se cuenta con autorización previa y por escrito </w:t>
      </w:r>
      <w:r w:rsidR="00F84B0E" w:rsidRPr="008E2E4E">
        <w:rPr>
          <w:rFonts w:ascii="Noto Sans" w:hAnsi="Noto Sans" w:cs="Noto Sans"/>
          <w:sz w:val="18"/>
          <w:szCs w:val="18"/>
        </w:rPr>
        <w:t xml:space="preserve">de la </w:t>
      </w:r>
      <w:r w:rsidR="00273C1A" w:rsidRPr="008E2E4E">
        <w:rPr>
          <w:rFonts w:ascii="Noto Sans" w:hAnsi="Noto Sans" w:cs="Noto Sans"/>
          <w:b/>
          <w:bCs/>
          <w:sz w:val="18"/>
          <w:szCs w:val="18"/>
        </w:rPr>
        <w:t>“Convocante”</w:t>
      </w:r>
      <w:r w:rsidRPr="008E2E4E">
        <w:rPr>
          <w:rFonts w:ascii="Noto Sans" w:hAnsi="Noto Sans" w:cs="Noto Sans"/>
          <w:sz w:val="18"/>
          <w:szCs w:val="18"/>
        </w:rPr>
        <w:t xml:space="preserve">, aún después de la terminación del </w:t>
      </w:r>
      <w:r w:rsidRPr="008E2E4E">
        <w:rPr>
          <w:rFonts w:ascii="Noto Sans" w:hAnsi="Noto Sans" w:cs="Noto Sans"/>
          <w:b/>
          <w:sz w:val="18"/>
          <w:szCs w:val="18"/>
        </w:rPr>
        <w:t>“</w:t>
      </w:r>
      <w:r w:rsidR="001B471C" w:rsidRPr="008E2E4E">
        <w:rPr>
          <w:rFonts w:ascii="Noto Sans" w:hAnsi="Noto Sans" w:cs="Noto Sans"/>
          <w:b/>
          <w:sz w:val="18"/>
          <w:szCs w:val="18"/>
        </w:rPr>
        <w:t>Contrato</w:t>
      </w:r>
      <w:r w:rsidRPr="008E2E4E">
        <w:rPr>
          <w:rFonts w:ascii="Noto Sans" w:hAnsi="Noto Sans" w:cs="Noto Sans"/>
          <w:b/>
          <w:sz w:val="18"/>
          <w:szCs w:val="18"/>
        </w:rPr>
        <w:t>”</w:t>
      </w:r>
      <w:r w:rsidRPr="008E2E4E">
        <w:rPr>
          <w:rFonts w:ascii="Noto Sans" w:hAnsi="Noto Sans" w:cs="Noto Sans"/>
          <w:sz w:val="18"/>
          <w:szCs w:val="18"/>
        </w:rPr>
        <w:t>.</w:t>
      </w:r>
    </w:p>
    <w:p w14:paraId="10B861AB" w14:textId="77777777" w:rsidR="006522FC" w:rsidRPr="008E2E4E" w:rsidRDefault="006522FC" w:rsidP="006522FC">
      <w:pPr>
        <w:jc w:val="both"/>
        <w:rPr>
          <w:rFonts w:ascii="Noto Sans" w:hAnsi="Noto Sans" w:cs="Noto Sans"/>
          <w:sz w:val="18"/>
          <w:szCs w:val="18"/>
        </w:rPr>
      </w:pPr>
    </w:p>
    <w:p w14:paraId="0C87A9DA" w14:textId="578F85F8" w:rsidR="006522FC" w:rsidRPr="008E2E4E" w:rsidRDefault="006522FC" w:rsidP="006522FC">
      <w:pPr>
        <w:jc w:val="both"/>
        <w:rPr>
          <w:rFonts w:ascii="Noto Sans" w:hAnsi="Noto Sans" w:cs="Noto Sans"/>
          <w:sz w:val="18"/>
          <w:szCs w:val="18"/>
        </w:rPr>
      </w:pPr>
      <w:r w:rsidRPr="008E2E4E">
        <w:rPr>
          <w:rFonts w:ascii="Noto Sans" w:hAnsi="Noto Sans" w:cs="Noto Sans"/>
          <w:sz w:val="18"/>
          <w:szCs w:val="18"/>
        </w:rPr>
        <w:t>Asimismo, acepto sujetarme a las condiciones de acceso, tránsito y permanencia en las instalaciones</w:t>
      </w:r>
      <w:r w:rsidR="006B0884" w:rsidRPr="008E2E4E">
        <w:rPr>
          <w:rFonts w:ascii="Noto Sans" w:hAnsi="Noto Sans" w:cs="Noto Sans"/>
          <w:sz w:val="18"/>
          <w:szCs w:val="18"/>
        </w:rPr>
        <w:t>.</w:t>
      </w:r>
    </w:p>
    <w:p w14:paraId="57DC4FF0" w14:textId="77777777" w:rsidR="006B0884" w:rsidRPr="008E2E4E" w:rsidRDefault="006B0884" w:rsidP="006522FC">
      <w:pPr>
        <w:jc w:val="both"/>
        <w:rPr>
          <w:rFonts w:ascii="Noto Sans" w:hAnsi="Noto Sans" w:cs="Noto Sans"/>
          <w:sz w:val="18"/>
          <w:szCs w:val="18"/>
        </w:rPr>
      </w:pPr>
    </w:p>
    <w:p w14:paraId="4B8BC3AC" w14:textId="306616A5" w:rsidR="006522FC" w:rsidRPr="008E2E4E" w:rsidRDefault="006522FC" w:rsidP="006522FC">
      <w:pPr>
        <w:jc w:val="both"/>
        <w:rPr>
          <w:rFonts w:ascii="Noto Sans" w:hAnsi="Noto Sans" w:cs="Noto Sans"/>
          <w:sz w:val="18"/>
          <w:szCs w:val="18"/>
        </w:rPr>
      </w:pPr>
      <w:r w:rsidRPr="008E2E4E">
        <w:rPr>
          <w:rFonts w:ascii="Noto Sans" w:hAnsi="Noto Sans" w:cs="Noto Sans"/>
          <w:sz w:val="18"/>
          <w:szCs w:val="18"/>
        </w:rPr>
        <w:t xml:space="preserve">Me obligo a entregar a </w:t>
      </w:r>
      <w:r w:rsidR="00FE5400" w:rsidRPr="008E2E4E">
        <w:rPr>
          <w:rFonts w:ascii="Noto Sans" w:hAnsi="Noto Sans" w:cs="Noto Sans"/>
          <w:b/>
          <w:bCs/>
          <w:sz w:val="18"/>
          <w:szCs w:val="18"/>
        </w:rPr>
        <w:t>“BIRMEX”</w:t>
      </w:r>
      <w:r w:rsidR="000726DC" w:rsidRPr="008E2E4E">
        <w:rPr>
          <w:rFonts w:ascii="Noto Sans" w:hAnsi="Noto Sans" w:cs="Noto Sans"/>
          <w:b/>
          <w:bCs/>
          <w:sz w:val="18"/>
          <w:szCs w:val="18"/>
        </w:rPr>
        <w:t xml:space="preserve"> y a los administradores de los contratos</w:t>
      </w:r>
      <w:r w:rsidRPr="008E2E4E">
        <w:rPr>
          <w:rFonts w:ascii="Noto Sans" w:hAnsi="Noto Sans" w:cs="Noto Sans"/>
          <w:sz w:val="18"/>
          <w:szCs w:val="18"/>
        </w:rPr>
        <w:t xml:space="preserve"> una relación de las personas que participarán con el suscrito</w:t>
      </w:r>
      <w:r w:rsidR="000726DC" w:rsidRPr="008E2E4E">
        <w:rPr>
          <w:rFonts w:ascii="Noto Sans" w:hAnsi="Noto Sans" w:cs="Noto Sans"/>
          <w:sz w:val="18"/>
          <w:szCs w:val="18"/>
        </w:rPr>
        <w:t xml:space="preserve"> para</w:t>
      </w:r>
      <w:r w:rsidRPr="008E2E4E">
        <w:rPr>
          <w:rFonts w:ascii="Noto Sans" w:hAnsi="Noto Sans" w:cs="Noto Sans"/>
          <w:sz w:val="18"/>
          <w:szCs w:val="18"/>
        </w:rPr>
        <w:t xml:space="preserve"> </w:t>
      </w:r>
      <w:r w:rsidR="00B57A88" w:rsidRPr="008E2E4E">
        <w:rPr>
          <w:rFonts w:ascii="Noto Sans" w:hAnsi="Noto Sans" w:cs="Noto Sans"/>
          <w:sz w:val="18"/>
          <w:szCs w:val="18"/>
        </w:rPr>
        <w:t>la entrega de los bienes</w:t>
      </w:r>
      <w:r w:rsidRPr="008E2E4E">
        <w:rPr>
          <w:rFonts w:ascii="Noto Sans" w:hAnsi="Noto Sans" w:cs="Noto Sans"/>
          <w:sz w:val="18"/>
          <w:szCs w:val="18"/>
        </w:rPr>
        <w:t xml:space="preserve">, asimismo, aquellas personas a quienes se les proporcione la información para el cumplimiento del </w:t>
      </w:r>
      <w:r w:rsidRPr="008E2E4E">
        <w:rPr>
          <w:rFonts w:ascii="Noto Sans" w:hAnsi="Noto Sans" w:cs="Noto Sans"/>
          <w:b/>
          <w:sz w:val="18"/>
          <w:szCs w:val="18"/>
        </w:rPr>
        <w:t>“</w:t>
      </w:r>
      <w:r w:rsidR="009B60F3" w:rsidRPr="008E2E4E">
        <w:rPr>
          <w:rFonts w:ascii="Noto Sans" w:hAnsi="Noto Sans" w:cs="Noto Sans"/>
          <w:b/>
          <w:sz w:val="18"/>
          <w:szCs w:val="18"/>
        </w:rPr>
        <w:t>Contrato</w:t>
      </w:r>
      <w:r w:rsidRPr="008E2E4E">
        <w:rPr>
          <w:rFonts w:ascii="Noto Sans" w:hAnsi="Noto Sans" w:cs="Noto Sans"/>
          <w:b/>
          <w:sz w:val="18"/>
          <w:szCs w:val="18"/>
        </w:rPr>
        <w:t>”</w:t>
      </w:r>
      <w:r w:rsidRPr="008E2E4E">
        <w:rPr>
          <w:rFonts w:ascii="Noto Sans" w:hAnsi="Noto Sans" w:cs="Noto Sans"/>
          <w:sz w:val="18"/>
          <w:szCs w:val="18"/>
        </w:rPr>
        <w:t>, quienes serán responsables solidarias con el suscrito en caso de violación de derechos de confidencialidad.</w:t>
      </w:r>
    </w:p>
    <w:p w14:paraId="4BDE6F28" w14:textId="77777777" w:rsidR="006522FC" w:rsidRPr="008E2E4E" w:rsidRDefault="006522FC" w:rsidP="006522FC">
      <w:pPr>
        <w:jc w:val="both"/>
        <w:rPr>
          <w:rFonts w:ascii="Noto Sans" w:hAnsi="Noto Sans" w:cs="Noto Sans"/>
          <w:sz w:val="18"/>
          <w:szCs w:val="18"/>
        </w:rPr>
      </w:pPr>
    </w:p>
    <w:p w14:paraId="2F5B2AEC" w14:textId="37687A71" w:rsidR="006522FC" w:rsidRPr="008E2E4E" w:rsidRDefault="006522FC" w:rsidP="006522FC">
      <w:pPr>
        <w:jc w:val="both"/>
        <w:rPr>
          <w:rFonts w:ascii="Noto Sans" w:hAnsi="Noto Sans" w:cs="Noto Sans"/>
          <w:sz w:val="18"/>
          <w:szCs w:val="18"/>
        </w:rPr>
      </w:pPr>
      <w:r w:rsidRPr="008E2E4E">
        <w:rPr>
          <w:rFonts w:ascii="Noto Sans" w:hAnsi="Noto Sans" w:cs="Noto Sans"/>
          <w:sz w:val="18"/>
          <w:szCs w:val="18"/>
        </w:rPr>
        <w:t xml:space="preserve">Aceptando que </w:t>
      </w:r>
      <w:r w:rsidR="00FE5400" w:rsidRPr="008E2E4E">
        <w:rPr>
          <w:rFonts w:ascii="Noto Sans" w:hAnsi="Noto Sans" w:cs="Noto Sans"/>
          <w:b/>
          <w:bCs/>
          <w:sz w:val="18"/>
          <w:szCs w:val="18"/>
        </w:rPr>
        <w:t>“BIRMEX”</w:t>
      </w:r>
      <w:r w:rsidRPr="008E2E4E">
        <w:rPr>
          <w:rFonts w:ascii="Noto Sans" w:hAnsi="Noto Sans" w:cs="Noto Sans"/>
          <w:sz w:val="18"/>
          <w:szCs w:val="18"/>
        </w:rPr>
        <w:t xml:space="preserve"> ejerza en su caso las acciones penales que se deriven de la violación a esta restricción, en cualquier tiempo, sin perjuicio de las sanciones administrativas o civiles a que haya lugar.</w:t>
      </w:r>
    </w:p>
    <w:p w14:paraId="578A6DF5" w14:textId="77777777" w:rsidR="006522FC" w:rsidRPr="008E2E4E" w:rsidRDefault="006522FC" w:rsidP="006522FC">
      <w:pPr>
        <w:rPr>
          <w:rFonts w:ascii="Noto Sans" w:hAnsi="Noto Sans" w:cs="Noto Sans"/>
          <w:sz w:val="18"/>
          <w:szCs w:val="18"/>
        </w:rPr>
      </w:pPr>
    </w:p>
    <w:p w14:paraId="0691739F" w14:textId="77777777" w:rsidR="00FE5400" w:rsidRPr="008E2E4E" w:rsidRDefault="00FE5400" w:rsidP="006522FC">
      <w:pPr>
        <w:rPr>
          <w:rFonts w:ascii="Noto Sans" w:hAnsi="Noto Sans" w:cs="Noto Sans"/>
          <w:sz w:val="18"/>
          <w:szCs w:val="18"/>
        </w:rPr>
      </w:pPr>
    </w:p>
    <w:p w14:paraId="3973F7DC" w14:textId="77777777" w:rsidR="00FE5400" w:rsidRPr="008E2E4E" w:rsidRDefault="00FE5400" w:rsidP="006522FC">
      <w:pPr>
        <w:rPr>
          <w:rFonts w:ascii="Noto Sans" w:hAnsi="Noto Sans" w:cs="Noto Sans"/>
          <w:sz w:val="18"/>
          <w:szCs w:val="18"/>
        </w:rPr>
      </w:pPr>
    </w:p>
    <w:p w14:paraId="74A9421E" w14:textId="77777777" w:rsidR="006522FC" w:rsidRPr="008E2E4E" w:rsidRDefault="006522FC" w:rsidP="006522FC">
      <w:pPr>
        <w:jc w:val="center"/>
        <w:rPr>
          <w:rFonts w:ascii="Noto Sans" w:hAnsi="Noto Sans" w:cs="Noto Sans"/>
          <w:sz w:val="18"/>
          <w:szCs w:val="18"/>
        </w:rPr>
      </w:pPr>
      <w:r w:rsidRPr="008E2E4E">
        <w:rPr>
          <w:rFonts w:ascii="Noto Sans" w:hAnsi="Noto Sans" w:cs="Noto Sans"/>
          <w:sz w:val="18"/>
          <w:szCs w:val="18"/>
        </w:rPr>
        <w:t>Lugar y fecha</w:t>
      </w:r>
    </w:p>
    <w:p w14:paraId="1C5A6B3E" w14:textId="77777777" w:rsidR="006522FC" w:rsidRPr="008E2E4E" w:rsidRDefault="006522FC" w:rsidP="006522FC">
      <w:pPr>
        <w:jc w:val="center"/>
        <w:rPr>
          <w:rFonts w:ascii="Noto Sans" w:hAnsi="Noto Sans" w:cs="Noto Sans"/>
          <w:sz w:val="18"/>
          <w:szCs w:val="18"/>
        </w:rPr>
      </w:pPr>
      <w:r w:rsidRPr="008E2E4E">
        <w:rPr>
          <w:rFonts w:ascii="Noto Sans" w:hAnsi="Noto Sans" w:cs="Noto Sans"/>
          <w:sz w:val="18"/>
          <w:szCs w:val="18"/>
        </w:rPr>
        <w:t>Protesto lo necesario</w:t>
      </w:r>
    </w:p>
    <w:p w14:paraId="53D0E431" w14:textId="77777777" w:rsidR="006522FC" w:rsidRPr="008E2E4E" w:rsidRDefault="006522FC" w:rsidP="006522FC">
      <w:pPr>
        <w:jc w:val="center"/>
        <w:rPr>
          <w:rFonts w:ascii="Noto Sans" w:hAnsi="Noto Sans" w:cs="Noto Sans"/>
          <w:sz w:val="18"/>
          <w:szCs w:val="18"/>
        </w:rPr>
      </w:pPr>
    </w:p>
    <w:p w14:paraId="0FCF0E43" w14:textId="77777777" w:rsidR="006522FC" w:rsidRPr="008E2E4E" w:rsidRDefault="006522FC" w:rsidP="006522FC">
      <w:pPr>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C62AEA" w:rsidRPr="008E2E4E" w14:paraId="0790AC14" w14:textId="77777777" w:rsidTr="00F83FD5">
        <w:tc>
          <w:tcPr>
            <w:tcW w:w="2285" w:type="dxa"/>
            <w:tcBorders>
              <w:top w:val="nil"/>
              <w:left w:val="nil"/>
              <w:bottom w:val="nil"/>
              <w:right w:val="nil"/>
            </w:tcBorders>
          </w:tcPr>
          <w:p w14:paraId="1562C761" w14:textId="77777777" w:rsidR="006522FC" w:rsidRPr="008E2E4E" w:rsidRDefault="006522FC" w:rsidP="006522FC">
            <w:pPr>
              <w:jc w:val="center"/>
              <w:rPr>
                <w:rFonts w:ascii="Noto Sans" w:hAnsi="Noto Sans" w:cs="Noto Sans"/>
                <w:sz w:val="18"/>
                <w:szCs w:val="18"/>
              </w:rPr>
            </w:pPr>
          </w:p>
        </w:tc>
        <w:tc>
          <w:tcPr>
            <w:tcW w:w="5127" w:type="dxa"/>
            <w:tcBorders>
              <w:top w:val="single" w:sz="6" w:space="0" w:color="auto"/>
              <w:left w:val="nil"/>
              <w:bottom w:val="nil"/>
              <w:right w:val="nil"/>
            </w:tcBorders>
          </w:tcPr>
          <w:p w14:paraId="0987A012" w14:textId="77777777" w:rsidR="006522FC" w:rsidRPr="008E2E4E" w:rsidRDefault="006522FC" w:rsidP="006522FC">
            <w:pPr>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33147F1F" w14:textId="77777777" w:rsidR="006522FC" w:rsidRPr="008E2E4E" w:rsidRDefault="006522FC" w:rsidP="006522FC">
            <w:pPr>
              <w:jc w:val="center"/>
              <w:rPr>
                <w:rFonts w:ascii="Noto Sans" w:hAnsi="Noto Sans" w:cs="Noto Sans"/>
                <w:sz w:val="18"/>
                <w:szCs w:val="18"/>
              </w:rPr>
            </w:pPr>
          </w:p>
          <w:p w14:paraId="345DA506" w14:textId="77777777" w:rsidR="006522FC" w:rsidRPr="008E2E4E" w:rsidRDefault="006522FC" w:rsidP="006522FC">
            <w:pPr>
              <w:jc w:val="center"/>
              <w:rPr>
                <w:rFonts w:ascii="Noto Sans" w:hAnsi="Noto Sans" w:cs="Noto Sans"/>
                <w:sz w:val="18"/>
                <w:szCs w:val="18"/>
              </w:rPr>
            </w:pPr>
          </w:p>
        </w:tc>
      </w:tr>
    </w:tbl>
    <w:p w14:paraId="54262706"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16495A63" w14:textId="7AE6EAAE"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0D6134" w:rsidRPr="008E2E4E">
        <w:rPr>
          <w:rFonts w:ascii="Noto Sans" w:hAnsi="Noto Sans" w:cs="Noto Sans"/>
          <w:sz w:val="18"/>
          <w:szCs w:val="18"/>
        </w:rPr>
        <w:t>internacional</w:t>
      </w:r>
      <w:r w:rsidRPr="008E2E4E">
        <w:rPr>
          <w:rFonts w:ascii="Noto Sans" w:hAnsi="Noto Sans" w:cs="Noto Sans"/>
          <w:sz w:val="18"/>
          <w:szCs w:val="18"/>
        </w:rPr>
        <w:t xml:space="preserve"> de participación Electrónica</w:t>
      </w:r>
    </w:p>
    <w:p w14:paraId="2BE96DDB" w14:textId="0907B29B"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8E2E4E">
        <w:rPr>
          <w:rFonts w:ascii="Noto Sans" w:hAnsi="Noto Sans" w:cs="Noto Sans"/>
          <w:sz w:val="18"/>
          <w:szCs w:val="18"/>
        </w:rPr>
        <w:t>LA-12-NEF-012NEF001-I-59-2025</w:t>
      </w:r>
    </w:p>
    <w:p w14:paraId="6A56506D" w14:textId="77777777" w:rsidR="006522FC" w:rsidRPr="008E2E4E" w:rsidRDefault="006522FC" w:rsidP="006522FC">
      <w:pPr>
        <w:spacing w:line="276" w:lineRule="auto"/>
        <w:rPr>
          <w:rFonts w:ascii="Noto Sans" w:hAnsi="Noto Sans" w:cs="Noto Sans"/>
          <w:sz w:val="18"/>
          <w:szCs w:val="18"/>
        </w:rPr>
      </w:pPr>
    </w:p>
    <w:p w14:paraId="0C5842D0" w14:textId="384250E6"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26" w:name="_Toc197683212"/>
      <w:bookmarkStart w:id="127" w:name="_Toc197684731"/>
      <w:bookmarkStart w:id="128" w:name="_Toc197685122"/>
      <w:bookmarkStart w:id="129" w:name="_Toc204561518"/>
      <w:r w:rsidRPr="008E2E4E">
        <w:rPr>
          <w:rFonts w:ascii="Noto Sans" w:hAnsi="Noto Sans" w:cs="Noto Sans"/>
          <w:b/>
          <w:caps/>
          <w:color w:val="FFFFFF" w:themeColor="background1"/>
          <w:spacing w:val="15"/>
          <w:sz w:val="18"/>
          <w:szCs w:val="18"/>
        </w:rPr>
        <w:t>ANEXO 1</w:t>
      </w:r>
      <w:r w:rsidR="006D0F1B" w:rsidRPr="008E2E4E">
        <w:rPr>
          <w:rFonts w:ascii="Noto Sans" w:hAnsi="Noto Sans" w:cs="Noto Sans"/>
          <w:b/>
          <w:caps/>
          <w:color w:val="FFFFFF" w:themeColor="background1"/>
          <w:spacing w:val="15"/>
          <w:sz w:val="18"/>
          <w:szCs w:val="18"/>
        </w:rPr>
        <w:t>0</w:t>
      </w:r>
      <w:r w:rsidRPr="008E2E4E">
        <w:rPr>
          <w:rFonts w:ascii="Noto Sans" w:hAnsi="Noto Sans" w:cs="Noto Sans"/>
          <w:b/>
          <w:caps/>
          <w:color w:val="FFFFFF" w:themeColor="background1"/>
          <w:spacing w:val="15"/>
          <w:sz w:val="18"/>
          <w:szCs w:val="18"/>
        </w:rPr>
        <w:t>. ESCRITO EN QUE SE COMPROMETE A ENTREGAR, EN SU CASO, GARANTIA DE CUMPLIMIENTO</w:t>
      </w:r>
      <w:bookmarkEnd w:id="126"/>
      <w:bookmarkEnd w:id="127"/>
      <w:bookmarkEnd w:id="128"/>
      <w:bookmarkEnd w:id="129"/>
    </w:p>
    <w:p w14:paraId="3107D78A" w14:textId="77777777" w:rsidR="006522FC" w:rsidRPr="008E2E4E" w:rsidRDefault="006522FC" w:rsidP="006522FC">
      <w:pPr>
        <w:spacing w:line="276" w:lineRule="auto"/>
        <w:jc w:val="center"/>
        <w:rPr>
          <w:rFonts w:ascii="Noto Sans" w:hAnsi="Noto Sans" w:cs="Noto Sans"/>
          <w:sz w:val="18"/>
          <w:szCs w:val="18"/>
        </w:rPr>
      </w:pPr>
    </w:p>
    <w:p w14:paraId="14E4A8E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233011EA" w14:textId="77777777" w:rsidR="006522FC" w:rsidRPr="008E2E4E" w:rsidRDefault="006522FC" w:rsidP="006522FC">
      <w:pPr>
        <w:spacing w:line="276" w:lineRule="auto"/>
        <w:rPr>
          <w:rFonts w:ascii="Noto Sans" w:hAnsi="Noto Sans" w:cs="Noto Sans"/>
          <w:sz w:val="18"/>
          <w:szCs w:val="18"/>
        </w:rPr>
      </w:pPr>
    </w:p>
    <w:p w14:paraId="062C04BE"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________de________ de ___</w:t>
      </w:r>
    </w:p>
    <w:p w14:paraId="61BEB27B" w14:textId="77777777" w:rsidR="006522FC" w:rsidRPr="008E2E4E" w:rsidRDefault="006522FC" w:rsidP="006522FC">
      <w:pPr>
        <w:spacing w:line="276" w:lineRule="auto"/>
        <w:rPr>
          <w:rFonts w:ascii="Noto Sans" w:hAnsi="Noto Sans" w:cs="Noto Sans"/>
          <w:sz w:val="18"/>
          <w:szCs w:val="18"/>
        </w:rPr>
      </w:pPr>
    </w:p>
    <w:p w14:paraId="5664727E"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668929BB"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3DDC8ED0" w14:textId="77777777" w:rsidR="006522FC" w:rsidRPr="008E2E4E" w:rsidRDefault="006522FC" w:rsidP="006522FC">
      <w:pPr>
        <w:spacing w:line="276" w:lineRule="auto"/>
        <w:rPr>
          <w:rFonts w:ascii="Noto Sans" w:hAnsi="Noto Sans" w:cs="Noto Sans"/>
          <w:sz w:val="18"/>
          <w:szCs w:val="18"/>
        </w:rPr>
      </w:pPr>
    </w:p>
    <w:p w14:paraId="680E54B7" w14:textId="77777777" w:rsidR="006522FC" w:rsidRPr="008E2E4E" w:rsidRDefault="006522FC" w:rsidP="00C329BB">
      <w:pPr>
        <w:spacing w:line="276" w:lineRule="auto"/>
        <w:jc w:val="both"/>
        <w:rPr>
          <w:rFonts w:ascii="Noto Sans" w:hAnsi="Noto Sans" w:cs="Noto Sans"/>
          <w:sz w:val="18"/>
          <w:szCs w:val="18"/>
        </w:rPr>
      </w:pPr>
    </w:p>
    <w:p w14:paraId="08D4D5DD" w14:textId="22500C89" w:rsidR="006522FC" w:rsidRPr="008E2E4E" w:rsidRDefault="006522FC" w:rsidP="00C329BB">
      <w:pPr>
        <w:spacing w:line="276" w:lineRule="auto"/>
        <w:jc w:val="both"/>
        <w:rPr>
          <w:rFonts w:ascii="Noto Sans" w:hAnsi="Noto Sans" w:cs="Noto Sans"/>
          <w:sz w:val="18"/>
          <w:szCs w:val="18"/>
        </w:rPr>
      </w:pPr>
      <w:r w:rsidRPr="008E2E4E">
        <w:rPr>
          <w:rFonts w:ascii="Noto Sans" w:hAnsi="Noto Sans" w:cs="Noto Sans"/>
          <w:sz w:val="18"/>
          <w:szCs w:val="18"/>
        </w:rPr>
        <w:t xml:space="preserve">En mi carácter de representante legal _____________ de la empresa_____________ manifiesto que me comprometo a entregar, en caso de ser adjudicado, una fianza de garantía </w:t>
      </w:r>
      <w:r w:rsidR="002833CC" w:rsidRPr="008E2E4E">
        <w:rPr>
          <w:rFonts w:ascii="Noto Sans" w:hAnsi="Noto Sans" w:cs="Noto Sans"/>
          <w:sz w:val="18"/>
          <w:szCs w:val="18"/>
        </w:rPr>
        <w:t xml:space="preserve">de cumplimiento </w:t>
      </w:r>
      <w:r w:rsidRPr="008E2E4E">
        <w:rPr>
          <w:rFonts w:ascii="Noto Sans" w:hAnsi="Noto Sans" w:cs="Noto Sans"/>
          <w:b/>
          <w:bCs/>
          <w:sz w:val="18"/>
          <w:szCs w:val="18"/>
        </w:rPr>
        <w:t xml:space="preserve">en </w:t>
      </w:r>
      <w:r w:rsidR="007835F0" w:rsidRPr="008E2E4E">
        <w:rPr>
          <w:rFonts w:ascii="Noto Sans" w:hAnsi="Noto Sans" w:cs="Noto Sans"/>
          <w:sz w:val="18"/>
          <w:szCs w:val="18"/>
        </w:rPr>
        <w:t>los</w:t>
      </w:r>
      <w:r w:rsidRPr="008E2E4E">
        <w:rPr>
          <w:rFonts w:ascii="Noto Sans" w:hAnsi="Noto Sans" w:cs="Noto Sans"/>
          <w:b/>
          <w:bCs/>
          <w:sz w:val="18"/>
          <w:szCs w:val="18"/>
        </w:rPr>
        <w:t xml:space="preserve"> términos y condiciones establecidos en el </w:t>
      </w:r>
      <w:r w:rsidR="00FE5400" w:rsidRPr="008E2E4E">
        <w:rPr>
          <w:rFonts w:ascii="Noto Sans" w:hAnsi="Noto Sans" w:cs="Noto Sans"/>
          <w:b/>
          <w:bCs/>
          <w:sz w:val="18"/>
          <w:szCs w:val="18"/>
        </w:rPr>
        <w:t>A</w:t>
      </w:r>
      <w:r w:rsidRPr="008E2E4E">
        <w:rPr>
          <w:rFonts w:ascii="Noto Sans" w:hAnsi="Noto Sans" w:cs="Noto Sans"/>
          <w:b/>
          <w:bCs/>
          <w:sz w:val="18"/>
          <w:szCs w:val="18"/>
        </w:rPr>
        <w:t xml:space="preserve">nexo </w:t>
      </w:r>
      <w:r w:rsidR="00FE5400" w:rsidRPr="008E2E4E">
        <w:rPr>
          <w:rFonts w:ascii="Noto Sans" w:hAnsi="Noto Sans" w:cs="Noto Sans"/>
          <w:b/>
          <w:bCs/>
          <w:sz w:val="18"/>
          <w:szCs w:val="18"/>
        </w:rPr>
        <w:t>T</w:t>
      </w:r>
      <w:r w:rsidRPr="008E2E4E">
        <w:rPr>
          <w:rFonts w:ascii="Noto Sans" w:hAnsi="Noto Sans" w:cs="Noto Sans"/>
          <w:b/>
          <w:bCs/>
          <w:sz w:val="18"/>
          <w:szCs w:val="18"/>
        </w:rPr>
        <w:t>écnico</w:t>
      </w:r>
      <w:r w:rsidR="006D0F1B" w:rsidRPr="008E2E4E">
        <w:rPr>
          <w:rFonts w:ascii="Noto Sans" w:hAnsi="Noto Sans" w:cs="Noto Sans"/>
          <w:b/>
          <w:bCs/>
          <w:sz w:val="18"/>
          <w:szCs w:val="18"/>
        </w:rPr>
        <w:t xml:space="preserve"> correspondiente</w:t>
      </w:r>
      <w:r w:rsidRPr="008E2E4E">
        <w:rPr>
          <w:rFonts w:ascii="Noto Sans" w:hAnsi="Noto Sans" w:cs="Noto Sans"/>
          <w:b/>
          <w:bCs/>
          <w:sz w:val="18"/>
          <w:szCs w:val="18"/>
        </w:rPr>
        <w:t>.</w:t>
      </w:r>
    </w:p>
    <w:p w14:paraId="681D298B" w14:textId="77777777" w:rsidR="006522FC" w:rsidRPr="008E2E4E" w:rsidRDefault="006522FC" w:rsidP="006522FC">
      <w:pPr>
        <w:spacing w:line="276" w:lineRule="auto"/>
        <w:rPr>
          <w:rFonts w:ascii="Noto Sans" w:hAnsi="Noto Sans" w:cs="Noto Sans"/>
          <w:sz w:val="18"/>
          <w:szCs w:val="18"/>
        </w:rPr>
      </w:pPr>
    </w:p>
    <w:p w14:paraId="41CFA46B" w14:textId="77777777" w:rsidR="006522FC" w:rsidRPr="008E2E4E" w:rsidRDefault="006522FC" w:rsidP="006522FC">
      <w:pPr>
        <w:spacing w:line="276" w:lineRule="auto"/>
        <w:rPr>
          <w:rFonts w:ascii="Noto Sans" w:hAnsi="Noto Sans" w:cs="Noto Sans"/>
          <w:sz w:val="18"/>
          <w:szCs w:val="18"/>
        </w:rPr>
      </w:pPr>
    </w:p>
    <w:p w14:paraId="55E37E6D"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13760879"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322FBA83" w14:textId="77777777" w:rsidR="006522FC" w:rsidRPr="008E2E4E" w:rsidRDefault="006522FC" w:rsidP="006522FC">
      <w:pPr>
        <w:spacing w:line="276" w:lineRule="auto"/>
        <w:jc w:val="center"/>
        <w:rPr>
          <w:rFonts w:ascii="Noto Sans" w:hAnsi="Noto Sans" w:cs="Noto Sans"/>
          <w:sz w:val="18"/>
          <w:szCs w:val="18"/>
        </w:rPr>
      </w:pPr>
    </w:p>
    <w:p w14:paraId="6C13020A" w14:textId="77777777" w:rsidR="006522FC" w:rsidRPr="008E2E4E" w:rsidRDefault="006522FC" w:rsidP="006522FC">
      <w:pPr>
        <w:spacing w:line="276" w:lineRule="auto"/>
        <w:jc w:val="center"/>
        <w:rPr>
          <w:rFonts w:ascii="Noto Sans" w:hAnsi="Noto Sans" w:cs="Noto Sans"/>
          <w:sz w:val="18"/>
          <w:szCs w:val="18"/>
        </w:rPr>
      </w:pPr>
    </w:p>
    <w:p w14:paraId="30421A4B" w14:textId="77777777" w:rsidR="006522FC" w:rsidRPr="008E2E4E" w:rsidRDefault="006522FC" w:rsidP="006522FC">
      <w:pPr>
        <w:spacing w:line="276" w:lineRule="auto"/>
        <w:jc w:val="center"/>
        <w:rPr>
          <w:rFonts w:ascii="Noto Sans" w:hAnsi="Noto Sans" w:cs="Noto Sans"/>
          <w:sz w:val="18"/>
          <w:szCs w:val="18"/>
        </w:rPr>
      </w:pPr>
    </w:p>
    <w:p w14:paraId="72F76F02"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73BBB356" w14:textId="77777777" w:rsidTr="00F83FD5">
        <w:tc>
          <w:tcPr>
            <w:tcW w:w="2285" w:type="dxa"/>
            <w:tcBorders>
              <w:top w:val="nil"/>
              <w:left w:val="nil"/>
              <w:bottom w:val="nil"/>
              <w:right w:val="nil"/>
            </w:tcBorders>
          </w:tcPr>
          <w:p w14:paraId="196A8FAC"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28167B59"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0186D236" w14:textId="77777777" w:rsidR="006522FC" w:rsidRPr="008E2E4E" w:rsidRDefault="006522FC" w:rsidP="006522FC">
            <w:pPr>
              <w:spacing w:line="276" w:lineRule="auto"/>
              <w:jc w:val="center"/>
              <w:rPr>
                <w:rFonts w:ascii="Noto Sans" w:hAnsi="Noto Sans" w:cs="Noto Sans"/>
                <w:sz w:val="18"/>
                <w:szCs w:val="18"/>
              </w:rPr>
            </w:pPr>
          </w:p>
          <w:p w14:paraId="2C3B2308" w14:textId="77777777" w:rsidR="006522FC" w:rsidRPr="008E2E4E" w:rsidRDefault="006522FC" w:rsidP="006522FC">
            <w:pPr>
              <w:spacing w:line="276" w:lineRule="auto"/>
              <w:jc w:val="center"/>
              <w:rPr>
                <w:rFonts w:ascii="Noto Sans" w:hAnsi="Noto Sans" w:cs="Noto Sans"/>
                <w:sz w:val="18"/>
                <w:szCs w:val="18"/>
              </w:rPr>
            </w:pPr>
          </w:p>
        </w:tc>
      </w:tr>
    </w:tbl>
    <w:p w14:paraId="02DBCFE3" w14:textId="77777777" w:rsidR="006522FC" w:rsidRPr="008E2E4E" w:rsidRDefault="006522FC" w:rsidP="006522FC">
      <w:pPr>
        <w:spacing w:line="276" w:lineRule="auto"/>
        <w:rPr>
          <w:rFonts w:ascii="Noto Sans" w:hAnsi="Noto Sans" w:cs="Noto Sans"/>
          <w:sz w:val="18"/>
          <w:szCs w:val="18"/>
        </w:rPr>
      </w:pPr>
    </w:p>
    <w:p w14:paraId="45C2E70B" w14:textId="77777777" w:rsidR="006522FC" w:rsidRPr="008E2E4E" w:rsidRDefault="006522FC" w:rsidP="006522FC">
      <w:pPr>
        <w:spacing w:line="276" w:lineRule="auto"/>
        <w:rPr>
          <w:rFonts w:ascii="Noto Sans" w:hAnsi="Noto Sans" w:cs="Noto Sans"/>
          <w:sz w:val="18"/>
          <w:szCs w:val="18"/>
        </w:rPr>
      </w:pPr>
    </w:p>
    <w:p w14:paraId="612677F3"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br w:type="page"/>
      </w:r>
    </w:p>
    <w:p w14:paraId="064B38BC" w14:textId="77777777" w:rsidR="00C537C0" w:rsidRPr="008E2E4E" w:rsidRDefault="00C537C0" w:rsidP="006522FC">
      <w:pPr>
        <w:suppressAutoHyphens/>
        <w:spacing w:line="276" w:lineRule="auto"/>
        <w:jc w:val="center"/>
        <w:rPr>
          <w:rFonts w:ascii="Noto Sans" w:hAnsi="Noto Sans" w:cs="Noto Sans"/>
          <w:b/>
          <w:bCs/>
          <w:noProof/>
          <w:sz w:val="18"/>
          <w:szCs w:val="18"/>
          <w:lang w:eastAsia="ar-SA"/>
        </w:rPr>
      </w:pPr>
    </w:p>
    <w:p w14:paraId="07F7D523" w14:textId="1D77E092"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t xml:space="preserve">Licitación Pública de carácter </w:t>
      </w:r>
      <w:r w:rsidR="002833CC"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49B5AD6C" w14:textId="4C6184C8"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5EE94709" w14:textId="77777777" w:rsidR="006522FC" w:rsidRPr="008E2E4E" w:rsidRDefault="006522FC" w:rsidP="006522FC">
      <w:pPr>
        <w:spacing w:line="276" w:lineRule="auto"/>
        <w:jc w:val="center"/>
        <w:rPr>
          <w:rFonts w:ascii="Noto Sans" w:hAnsi="Noto Sans" w:cs="Noto Sans"/>
          <w:sz w:val="18"/>
          <w:szCs w:val="18"/>
        </w:rPr>
      </w:pPr>
    </w:p>
    <w:p w14:paraId="36571650" w14:textId="53844514" w:rsidR="006522FC" w:rsidRPr="008E2E4E" w:rsidRDefault="006522FC" w:rsidP="00C1733F">
      <w:pPr>
        <w:shd w:val="clear" w:color="auto" w:fill="961C32"/>
        <w:spacing w:line="276" w:lineRule="auto"/>
        <w:jc w:val="center"/>
        <w:outlineLvl w:val="0"/>
        <w:rPr>
          <w:rFonts w:ascii="Noto Sans" w:hAnsi="Noto Sans" w:cs="Noto Sans"/>
          <w:b/>
          <w:caps/>
          <w:color w:val="FFFFFF" w:themeColor="background1"/>
          <w:spacing w:val="15"/>
          <w:sz w:val="18"/>
          <w:szCs w:val="18"/>
        </w:rPr>
      </w:pPr>
      <w:bookmarkStart w:id="130" w:name="_Toc197683213"/>
      <w:bookmarkStart w:id="131" w:name="_Toc197684732"/>
      <w:bookmarkStart w:id="132" w:name="_Toc197685123"/>
      <w:bookmarkStart w:id="133" w:name="_Toc204561519"/>
      <w:r w:rsidRPr="008E2E4E">
        <w:rPr>
          <w:rFonts w:ascii="Noto Sans" w:hAnsi="Noto Sans" w:cs="Noto Sans"/>
          <w:b/>
          <w:caps/>
          <w:color w:val="FFFFFF" w:themeColor="background1"/>
          <w:spacing w:val="15"/>
          <w:sz w:val="18"/>
          <w:szCs w:val="18"/>
        </w:rPr>
        <w:t>ANEXO 1</w:t>
      </w:r>
      <w:r w:rsidR="006D0F1B" w:rsidRPr="008E2E4E">
        <w:rPr>
          <w:rFonts w:ascii="Noto Sans" w:hAnsi="Noto Sans" w:cs="Noto Sans"/>
          <w:b/>
          <w:caps/>
          <w:color w:val="FFFFFF" w:themeColor="background1"/>
          <w:spacing w:val="15"/>
          <w:sz w:val="18"/>
          <w:szCs w:val="18"/>
        </w:rPr>
        <w:t>1</w:t>
      </w:r>
      <w:r w:rsidRPr="008E2E4E">
        <w:rPr>
          <w:rFonts w:ascii="Noto Sans" w:hAnsi="Noto Sans" w:cs="Noto Sans"/>
          <w:b/>
          <w:caps/>
          <w:color w:val="FFFFFF" w:themeColor="background1"/>
          <w:spacing w:val="15"/>
          <w:sz w:val="18"/>
          <w:szCs w:val="18"/>
        </w:rPr>
        <w:t>. CARTA CORREO ELECTRONICO</w:t>
      </w:r>
      <w:bookmarkEnd w:id="130"/>
      <w:bookmarkEnd w:id="131"/>
      <w:bookmarkEnd w:id="132"/>
      <w:bookmarkEnd w:id="133"/>
    </w:p>
    <w:p w14:paraId="45FFC012" w14:textId="77777777" w:rsidR="006522FC" w:rsidRPr="008E2E4E" w:rsidRDefault="006522FC" w:rsidP="006522FC">
      <w:pPr>
        <w:spacing w:line="276" w:lineRule="auto"/>
        <w:jc w:val="center"/>
        <w:rPr>
          <w:rFonts w:ascii="Noto Sans" w:hAnsi="Noto Sans" w:cs="Noto Sans"/>
          <w:sz w:val="18"/>
          <w:szCs w:val="18"/>
        </w:rPr>
      </w:pPr>
    </w:p>
    <w:p w14:paraId="7F78578A"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46C343A4" w14:textId="77777777" w:rsidR="006522FC" w:rsidRPr="008E2E4E" w:rsidRDefault="006522FC" w:rsidP="006522FC">
      <w:pPr>
        <w:spacing w:line="276" w:lineRule="auto"/>
        <w:rPr>
          <w:rFonts w:ascii="Noto Sans" w:hAnsi="Noto Sans" w:cs="Noto Sans"/>
          <w:sz w:val="18"/>
          <w:szCs w:val="18"/>
        </w:rPr>
      </w:pPr>
    </w:p>
    <w:p w14:paraId="4C06C3D1"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3A930F94" w14:textId="77777777" w:rsidR="006522FC" w:rsidRPr="008E2E4E" w:rsidRDefault="006522FC" w:rsidP="006522FC">
      <w:pPr>
        <w:spacing w:line="276" w:lineRule="auto"/>
        <w:rPr>
          <w:rFonts w:ascii="Noto Sans" w:hAnsi="Noto Sans" w:cs="Noto Sans"/>
          <w:sz w:val="18"/>
          <w:szCs w:val="18"/>
        </w:rPr>
      </w:pPr>
    </w:p>
    <w:p w14:paraId="0E09DAD2"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2B1C742C"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2D1DF34D" w14:textId="77777777" w:rsidR="006522FC" w:rsidRPr="008E2E4E" w:rsidRDefault="006522FC" w:rsidP="006522FC">
      <w:pPr>
        <w:spacing w:line="276" w:lineRule="auto"/>
        <w:rPr>
          <w:rFonts w:ascii="Noto Sans" w:hAnsi="Noto Sans" w:cs="Noto Sans"/>
          <w:sz w:val="18"/>
          <w:szCs w:val="18"/>
        </w:rPr>
      </w:pPr>
    </w:p>
    <w:p w14:paraId="710BA17B" w14:textId="77777777" w:rsidR="006522FC" w:rsidRPr="008E2E4E" w:rsidRDefault="006522FC" w:rsidP="006522FC">
      <w:pPr>
        <w:spacing w:line="276" w:lineRule="auto"/>
        <w:rPr>
          <w:rFonts w:ascii="Noto Sans" w:hAnsi="Noto Sans" w:cs="Noto Sans"/>
          <w:sz w:val="18"/>
          <w:szCs w:val="18"/>
        </w:rPr>
      </w:pPr>
    </w:p>
    <w:p w14:paraId="552D4F7C" w14:textId="77777777" w:rsidR="006522FC" w:rsidRPr="008E2E4E" w:rsidRDefault="006522FC" w:rsidP="006522FC">
      <w:pPr>
        <w:spacing w:line="276" w:lineRule="auto"/>
        <w:rPr>
          <w:rFonts w:ascii="Noto Sans" w:hAnsi="Noto Sans" w:cs="Noto Sans"/>
          <w:sz w:val="18"/>
          <w:szCs w:val="18"/>
        </w:rPr>
      </w:pPr>
    </w:p>
    <w:p w14:paraId="464F2183" w14:textId="7777777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En mi carácter de represéntate legal_____ de la empresa____ manifiesto que el correo electrónico de mi representada es: CORREO ELECTRÓNICO: _________@__________.com; mismo que se encuentra habilitado para recibir cualquier tipo de consulta y/o comunicado. </w:t>
      </w:r>
    </w:p>
    <w:p w14:paraId="64C573C8" w14:textId="77777777" w:rsidR="006522FC" w:rsidRPr="008E2E4E" w:rsidRDefault="006522FC" w:rsidP="006522FC">
      <w:pPr>
        <w:spacing w:line="276" w:lineRule="auto"/>
        <w:jc w:val="both"/>
        <w:rPr>
          <w:rFonts w:ascii="Noto Sans" w:hAnsi="Noto Sans" w:cs="Noto Sans"/>
          <w:sz w:val="18"/>
          <w:szCs w:val="18"/>
        </w:rPr>
      </w:pPr>
    </w:p>
    <w:p w14:paraId="05F7ADA8" w14:textId="77777777" w:rsidR="006522FC" w:rsidRPr="008E2E4E" w:rsidRDefault="006522FC" w:rsidP="006522FC">
      <w:pPr>
        <w:spacing w:line="276" w:lineRule="auto"/>
        <w:rPr>
          <w:rFonts w:ascii="Noto Sans" w:hAnsi="Noto Sans" w:cs="Noto Sans"/>
          <w:sz w:val="18"/>
          <w:szCs w:val="18"/>
        </w:rPr>
      </w:pPr>
    </w:p>
    <w:p w14:paraId="09CDAC06" w14:textId="77777777" w:rsidR="006522FC" w:rsidRPr="008E2E4E" w:rsidRDefault="006522FC" w:rsidP="006522FC">
      <w:pPr>
        <w:spacing w:line="276" w:lineRule="auto"/>
        <w:rPr>
          <w:rFonts w:ascii="Noto Sans" w:hAnsi="Noto Sans" w:cs="Noto Sans"/>
          <w:sz w:val="18"/>
          <w:szCs w:val="18"/>
        </w:rPr>
      </w:pPr>
    </w:p>
    <w:p w14:paraId="324D192E"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52CBB9A0"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6C9D06A4" w14:textId="77777777" w:rsidR="006522FC" w:rsidRPr="008E2E4E" w:rsidRDefault="006522FC" w:rsidP="006522FC">
      <w:pPr>
        <w:spacing w:line="276" w:lineRule="auto"/>
        <w:jc w:val="center"/>
        <w:rPr>
          <w:rFonts w:ascii="Noto Sans" w:hAnsi="Noto Sans" w:cs="Noto Sans"/>
          <w:sz w:val="18"/>
          <w:szCs w:val="18"/>
        </w:rPr>
      </w:pPr>
    </w:p>
    <w:p w14:paraId="5F14A169" w14:textId="77777777" w:rsidR="006522FC" w:rsidRPr="008E2E4E" w:rsidRDefault="006522FC" w:rsidP="006522FC">
      <w:pPr>
        <w:spacing w:line="276" w:lineRule="auto"/>
        <w:jc w:val="center"/>
        <w:rPr>
          <w:rFonts w:ascii="Noto Sans" w:hAnsi="Noto Sans" w:cs="Noto Sans"/>
          <w:sz w:val="18"/>
          <w:szCs w:val="18"/>
        </w:rPr>
      </w:pPr>
    </w:p>
    <w:p w14:paraId="35811F46" w14:textId="77777777" w:rsidR="006522FC" w:rsidRPr="008E2E4E" w:rsidRDefault="006522FC" w:rsidP="006522FC">
      <w:pPr>
        <w:spacing w:line="276" w:lineRule="auto"/>
        <w:jc w:val="center"/>
        <w:rPr>
          <w:rFonts w:ascii="Noto Sans" w:hAnsi="Noto Sans" w:cs="Noto Sans"/>
          <w:sz w:val="18"/>
          <w:szCs w:val="18"/>
        </w:rPr>
      </w:pPr>
    </w:p>
    <w:p w14:paraId="35998A03" w14:textId="77777777" w:rsidR="006522FC" w:rsidRPr="008E2E4E" w:rsidRDefault="006522FC" w:rsidP="006522FC">
      <w:pPr>
        <w:spacing w:line="276" w:lineRule="auto"/>
        <w:jc w:val="center"/>
        <w:rPr>
          <w:rFonts w:ascii="Noto Sans" w:hAnsi="Noto Sans" w:cs="Noto Sans"/>
          <w:sz w:val="18"/>
          <w:szCs w:val="18"/>
        </w:rPr>
      </w:pPr>
    </w:p>
    <w:p w14:paraId="5E5056CD"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02730749" w14:textId="77777777" w:rsidTr="00F83FD5">
        <w:tc>
          <w:tcPr>
            <w:tcW w:w="2285" w:type="dxa"/>
            <w:tcBorders>
              <w:top w:val="nil"/>
              <w:left w:val="nil"/>
              <w:bottom w:val="nil"/>
              <w:right w:val="nil"/>
            </w:tcBorders>
          </w:tcPr>
          <w:p w14:paraId="4B1EDBC6"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79E22AF2"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749674F4" w14:textId="77777777" w:rsidR="006522FC" w:rsidRPr="008E2E4E" w:rsidRDefault="006522FC" w:rsidP="006522FC">
            <w:pPr>
              <w:spacing w:line="276" w:lineRule="auto"/>
              <w:jc w:val="center"/>
              <w:rPr>
                <w:rFonts w:ascii="Noto Sans" w:hAnsi="Noto Sans" w:cs="Noto Sans"/>
                <w:sz w:val="18"/>
                <w:szCs w:val="18"/>
              </w:rPr>
            </w:pPr>
          </w:p>
          <w:p w14:paraId="4B11BC56" w14:textId="77777777" w:rsidR="006522FC" w:rsidRPr="008E2E4E" w:rsidRDefault="006522FC" w:rsidP="006522FC">
            <w:pPr>
              <w:spacing w:line="276" w:lineRule="auto"/>
              <w:jc w:val="center"/>
              <w:rPr>
                <w:rFonts w:ascii="Noto Sans" w:hAnsi="Noto Sans" w:cs="Noto Sans"/>
                <w:sz w:val="18"/>
                <w:szCs w:val="18"/>
              </w:rPr>
            </w:pPr>
          </w:p>
        </w:tc>
      </w:tr>
    </w:tbl>
    <w:p w14:paraId="11EB3F68" w14:textId="77777777" w:rsidR="006522FC" w:rsidRPr="008E2E4E" w:rsidRDefault="006522FC" w:rsidP="006522FC">
      <w:pPr>
        <w:spacing w:line="276" w:lineRule="auto"/>
        <w:rPr>
          <w:rFonts w:ascii="Noto Sans" w:hAnsi="Noto Sans" w:cs="Noto Sans"/>
          <w:sz w:val="18"/>
          <w:szCs w:val="18"/>
        </w:rPr>
      </w:pPr>
    </w:p>
    <w:p w14:paraId="08EC41FE" w14:textId="77777777" w:rsidR="006522FC" w:rsidRPr="008E2E4E" w:rsidRDefault="006522FC" w:rsidP="006522FC">
      <w:pPr>
        <w:spacing w:line="276" w:lineRule="auto"/>
        <w:rPr>
          <w:rFonts w:ascii="Noto Sans" w:hAnsi="Noto Sans" w:cs="Noto Sans"/>
          <w:sz w:val="18"/>
          <w:szCs w:val="18"/>
        </w:rPr>
      </w:pPr>
    </w:p>
    <w:p w14:paraId="6AAC6325" w14:textId="77777777" w:rsidR="006522FC" w:rsidRPr="008E2E4E" w:rsidRDefault="006522FC" w:rsidP="006522FC">
      <w:pPr>
        <w:spacing w:line="276" w:lineRule="auto"/>
        <w:rPr>
          <w:rFonts w:ascii="Noto Sans" w:hAnsi="Noto Sans" w:cs="Noto Sans"/>
          <w:sz w:val="18"/>
          <w:szCs w:val="18"/>
        </w:rPr>
      </w:pPr>
    </w:p>
    <w:p w14:paraId="72647348" w14:textId="77777777" w:rsidR="006522FC" w:rsidRPr="008E2E4E" w:rsidRDefault="006522FC" w:rsidP="006522FC">
      <w:pPr>
        <w:spacing w:line="276" w:lineRule="auto"/>
        <w:rPr>
          <w:rFonts w:ascii="Noto Sans" w:hAnsi="Noto Sans" w:cs="Noto Sans"/>
          <w:sz w:val="18"/>
          <w:szCs w:val="18"/>
        </w:rPr>
      </w:pPr>
      <w:r w:rsidRPr="008E2E4E">
        <w:rPr>
          <w:rFonts w:ascii="Noto Sans" w:hAnsi="Noto Sans" w:cs="Noto Sans"/>
          <w:sz w:val="18"/>
          <w:szCs w:val="18"/>
        </w:rPr>
        <w:br w:type="page"/>
      </w:r>
    </w:p>
    <w:p w14:paraId="351D79E2" w14:textId="0CCFAFD8"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E633E1"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58F091D2" w14:textId="49F28FE2"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5E1A5720" w14:textId="77777777" w:rsidR="006522FC" w:rsidRPr="008E2E4E" w:rsidRDefault="006522FC" w:rsidP="006522FC">
      <w:pPr>
        <w:spacing w:line="276" w:lineRule="auto"/>
        <w:rPr>
          <w:rFonts w:ascii="Noto Sans" w:hAnsi="Noto Sans" w:cs="Noto Sans"/>
          <w:sz w:val="18"/>
          <w:szCs w:val="18"/>
        </w:rPr>
      </w:pPr>
    </w:p>
    <w:p w14:paraId="338D4DA7" w14:textId="7D94CDD5" w:rsidR="006522FC" w:rsidRPr="008E2E4E" w:rsidRDefault="006522FC" w:rsidP="00C1733F">
      <w:pPr>
        <w:shd w:val="clear" w:color="auto" w:fill="961C32"/>
        <w:spacing w:line="276" w:lineRule="auto"/>
        <w:jc w:val="center"/>
        <w:outlineLvl w:val="0"/>
        <w:rPr>
          <w:rFonts w:ascii="Noto Sans" w:hAnsi="Noto Sans" w:cs="Noto Sans"/>
          <w:b/>
          <w:caps/>
          <w:spacing w:val="15"/>
          <w:sz w:val="18"/>
          <w:szCs w:val="18"/>
        </w:rPr>
      </w:pPr>
      <w:bookmarkStart w:id="134" w:name="_Toc197683214"/>
      <w:bookmarkStart w:id="135" w:name="_Toc197684733"/>
      <w:bookmarkStart w:id="136" w:name="_Toc197685124"/>
      <w:bookmarkStart w:id="137" w:name="_Toc204561520"/>
      <w:r w:rsidRPr="008E2E4E">
        <w:rPr>
          <w:rFonts w:ascii="Noto Sans" w:hAnsi="Noto Sans" w:cs="Noto Sans"/>
          <w:b/>
          <w:caps/>
          <w:color w:val="FFFFFF" w:themeColor="background1"/>
          <w:spacing w:val="15"/>
          <w:sz w:val="18"/>
          <w:szCs w:val="18"/>
        </w:rPr>
        <w:t>ANEXO 1</w:t>
      </w:r>
      <w:r w:rsidR="006D0F1B" w:rsidRPr="008E2E4E">
        <w:rPr>
          <w:rFonts w:ascii="Noto Sans" w:hAnsi="Noto Sans" w:cs="Noto Sans"/>
          <w:b/>
          <w:caps/>
          <w:color w:val="FFFFFF" w:themeColor="background1"/>
          <w:spacing w:val="15"/>
          <w:sz w:val="18"/>
          <w:szCs w:val="18"/>
        </w:rPr>
        <w:t>2</w:t>
      </w:r>
      <w:r w:rsidRPr="008E2E4E">
        <w:rPr>
          <w:rFonts w:ascii="Noto Sans" w:hAnsi="Noto Sans" w:cs="Noto Sans"/>
          <w:b/>
          <w:caps/>
          <w:color w:val="FFFFFF" w:themeColor="background1"/>
          <w:spacing w:val="15"/>
          <w:sz w:val="18"/>
          <w:szCs w:val="18"/>
        </w:rPr>
        <w:t>. ESCRITO QUE CUENTA CON LA CAPACIDAD Y EXPERIENCIA TÉCNICA</w:t>
      </w:r>
      <w:bookmarkEnd w:id="134"/>
      <w:bookmarkEnd w:id="135"/>
      <w:bookmarkEnd w:id="136"/>
      <w:bookmarkEnd w:id="137"/>
    </w:p>
    <w:p w14:paraId="4EE8D024" w14:textId="77777777" w:rsidR="006522FC" w:rsidRPr="008E2E4E" w:rsidRDefault="006522FC" w:rsidP="006522FC">
      <w:pPr>
        <w:spacing w:line="276" w:lineRule="auto"/>
        <w:rPr>
          <w:rFonts w:ascii="Noto Sans" w:hAnsi="Noto Sans" w:cs="Noto Sans"/>
          <w:sz w:val="18"/>
          <w:szCs w:val="18"/>
        </w:rPr>
      </w:pPr>
    </w:p>
    <w:p w14:paraId="5485D210"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Datos de la Empresa en Papel Membretado.</w:t>
      </w:r>
    </w:p>
    <w:p w14:paraId="2CD8999D" w14:textId="77777777" w:rsidR="006522FC" w:rsidRPr="008E2E4E" w:rsidRDefault="006522FC" w:rsidP="006522FC">
      <w:pPr>
        <w:spacing w:line="276" w:lineRule="auto"/>
        <w:jc w:val="both"/>
        <w:rPr>
          <w:rFonts w:ascii="Noto Sans" w:hAnsi="Noto Sans" w:cs="Noto Sans"/>
          <w:sz w:val="18"/>
          <w:szCs w:val="18"/>
        </w:rPr>
      </w:pPr>
    </w:p>
    <w:p w14:paraId="0C89E1CC"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sz w:val="18"/>
          <w:szCs w:val="18"/>
        </w:rPr>
        <w:t>_________de________ de ___</w:t>
      </w:r>
    </w:p>
    <w:p w14:paraId="20A806B5" w14:textId="77777777" w:rsidR="006522FC" w:rsidRPr="008E2E4E" w:rsidRDefault="006522FC" w:rsidP="006522FC">
      <w:pPr>
        <w:spacing w:line="276" w:lineRule="auto"/>
        <w:jc w:val="both"/>
        <w:rPr>
          <w:rFonts w:ascii="Noto Sans" w:hAnsi="Noto Sans" w:cs="Noto Sans"/>
          <w:sz w:val="18"/>
          <w:szCs w:val="18"/>
        </w:rPr>
      </w:pPr>
    </w:p>
    <w:p w14:paraId="7DA17334"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35CD8D13"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1A81B3AF" w14:textId="77777777" w:rsidR="006522FC" w:rsidRPr="008E2E4E" w:rsidRDefault="006522FC" w:rsidP="006522FC">
      <w:pPr>
        <w:spacing w:line="276" w:lineRule="auto"/>
        <w:jc w:val="both"/>
        <w:rPr>
          <w:rFonts w:ascii="Noto Sans" w:hAnsi="Noto Sans" w:cs="Noto Sans"/>
          <w:sz w:val="18"/>
          <w:szCs w:val="18"/>
        </w:rPr>
      </w:pPr>
    </w:p>
    <w:p w14:paraId="1854F832" w14:textId="77777777" w:rsidR="006522FC" w:rsidRPr="008E2E4E" w:rsidRDefault="006522FC" w:rsidP="006522FC">
      <w:pPr>
        <w:spacing w:line="276" w:lineRule="auto"/>
        <w:jc w:val="both"/>
        <w:rPr>
          <w:rFonts w:ascii="Noto Sans" w:hAnsi="Noto Sans" w:cs="Noto Sans"/>
          <w:sz w:val="18"/>
          <w:szCs w:val="18"/>
        </w:rPr>
      </w:pPr>
    </w:p>
    <w:p w14:paraId="0EC256AE" w14:textId="6AF68F07" w:rsidR="006522FC" w:rsidRPr="008E2E4E" w:rsidRDefault="006522FC" w:rsidP="006522FC">
      <w:pPr>
        <w:spacing w:line="276" w:lineRule="auto"/>
        <w:jc w:val="both"/>
        <w:rPr>
          <w:rFonts w:ascii="Noto Sans" w:hAnsi="Noto Sans" w:cs="Noto Sans"/>
          <w:sz w:val="18"/>
          <w:szCs w:val="18"/>
        </w:rPr>
      </w:pPr>
      <w:r w:rsidRPr="008E2E4E">
        <w:rPr>
          <w:rFonts w:ascii="Noto Sans" w:hAnsi="Noto Sans" w:cs="Noto Sans"/>
          <w:sz w:val="18"/>
          <w:szCs w:val="18"/>
        </w:rPr>
        <w:t xml:space="preserve">C._____________ representante legal de la empresa _____________manifiesto que mi representada cuenta con la capacidad y experiencia técnica e infraestructura para </w:t>
      </w:r>
      <w:r w:rsidR="000726DC" w:rsidRPr="008E2E4E">
        <w:rPr>
          <w:rFonts w:ascii="Noto Sans" w:hAnsi="Noto Sans" w:cs="Noto Sans"/>
          <w:sz w:val="18"/>
          <w:szCs w:val="18"/>
        </w:rPr>
        <w:t>entregar los bienes</w:t>
      </w:r>
      <w:r w:rsidR="00F8487B" w:rsidRPr="008E2E4E">
        <w:rPr>
          <w:rFonts w:ascii="Noto Sans" w:hAnsi="Noto Sans" w:cs="Noto Sans"/>
          <w:sz w:val="18"/>
          <w:szCs w:val="18"/>
        </w:rPr>
        <w:t xml:space="preserve"> </w:t>
      </w:r>
      <w:r w:rsidRPr="008E2E4E">
        <w:rPr>
          <w:rFonts w:ascii="Noto Sans" w:hAnsi="Noto Sans" w:cs="Noto Sans"/>
          <w:sz w:val="18"/>
          <w:szCs w:val="18"/>
        </w:rPr>
        <w:t>en los términos y condiciones que se solicitan en el Anexo Técnico y ofrecer las mejores condiciones en cuanto precio, calidad y oportunidad.</w:t>
      </w:r>
    </w:p>
    <w:p w14:paraId="508413BF" w14:textId="77777777" w:rsidR="006522FC" w:rsidRPr="008E2E4E" w:rsidRDefault="006522FC" w:rsidP="006522FC">
      <w:pPr>
        <w:spacing w:line="276" w:lineRule="auto"/>
        <w:jc w:val="both"/>
        <w:rPr>
          <w:rFonts w:ascii="Noto Sans" w:hAnsi="Noto Sans" w:cs="Noto Sans"/>
          <w:sz w:val="18"/>
          <w:szCs w:val="18"/>
        </w:rPr>
      </w:pPr>
    </w:p>
    <w:p w14:paraId="75F66B9D" w14:textId="77777777" w:rsidR="006522FC" w:rsidRPr="008E2E4E" w:rsidRDefault="006522FC" w:rsidP="006522FC">
      <w:pPr>
        <w:spacing w:line="276" w:lineRule="auto"/>
        <w:jc w:val="both"/>
        <w:rPr>
          <w:rFonts w:ascii="Noto Sans" w:hAnsi="Noto Sans" w:cs="Noto Sans"/>
          <w:sz w:val="18"/>
          <w:szCs w:val="18"/>
        </w:rPr>
      </w:pPr>
    </w:p>
    <w:p w14:paraId="098B4F17" w14:textId="77777777" w:rsidR="006522FC" w:rsidRPr="008E2E4E" w:rsidRDefault="006522FC" w:rsidP="006522FC">
      <w:pPr>
        <w:spacing w:line="276" w:lineRule="auto"/>
        <w:jc w:val="both"/>
        <w:rPr>
          <w:rFonts w:ascii="Noto Sans" w:hAnsi="Noto Sans" w:cs="Noto Sans"/>
          <w:sz w:val="18"/>
          <w:szCs w:val="18"/>
        </w:rPr>
      </w:pPr>
    </w:p>
    <w:p w14:paraId="4065CBF2" w14:textId="77777777" w:rsidR="006522FC" w:rsidRPr="008E2E4E" w:rsidRDefault="006522FC" w:rsidP="006522FC">
      <w:pPr>
        <w:spacing w:line="276" w:lineRule="auto"/>
        <w:jc w:val="both"/>
        <w:rPr>
          <w:rFonts w:ascii="Noto Sans" w:hAnsi="Noto Sans" w:cs="Noto Sans"/>
          <w:sz w:val="18"/>
          <w:szCs w:val="18"/>
        </w:rPr>
      </w:pPr>
    </w:p>
    <w:p w14:paraId="1C4DCB4C" w14:textId="77777777" w:rsidR="006522FC" w:rsidRPr="008E2E4E" w:rsidRDefault="006522FC" w:rsidP="006522FC">
      <w:pPr>
        <w:spacing w:line="276" w:lineRule="auto"/>
        <w:jc w:val="both"/>
        <w:rPr>
          <w:rFonts w:ascii="Noto Sans" w:hAnsi="Noto Sans" w:cs="Noto Sans"/>
          <w:sz w:val="18"/>
          <w:szCs w:val="18"/>
        </w:rPr>
      </w:pPr>
    </w:p>
    <w:p w14:paraId="6F7CE7EA"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Lugar y fecha</w:t>
      </w:r>
    </w:p>
    <w:p w14:paraId="25D9FCE3"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Protesto lo necesario</w:t>
      </w:r>
    </w:p>
    <w:p w14:paraId="36C75420" w14:textId="77777777" w:rsidR="006522FC" w:rsidRPr="008E2E4E" w:rsidRDefault="006522FC" w:rsidP="006522FC">
      <w:pPr>
        <w:spacing w:line="276" w:lineRule="auto"/>
        <w:jc w:val="center"/>
        <w:rPr>
          <w:rFonts w:ascii="Noto Sans" w:hAnsi="Noto Sans" w:cs="Noto Sans"/>
          <w:sz w:val="18"/>
          <w:szCs w:val="18"/>
        </w:rPr>
      </w:pPr>
    </w:p>
    <w:p w14:paraId="17F32A4A" w14:textId="77777777" w:rsidR="006522FC" w:rsidRPr="008E2E4E" w:rsidRDefault="006522FC" w:rsidP="006522FC">
      <w:pPr>
        <w:spacing w:line="276" w:lineRule="auto"/>
        <w:jc w:val="center"/>
        <w:rPr>
          <w:rFonts w:ascii="Noto Sans" w:hAnsi="Noto Sans" w:cs="Noto Sans"/>
          <w:sz w:val="18"/>
          <w:szCs w:val="18"/>
        </w:rPr>
      </w:pPr>
    </w:p>
    <w:p w14:paraId="66AA2A7A" w14:textId="77777777" w:rsidR="006522FC" w:rsidRPr="008E2E4E" w:rsidRDefault="006522FC" w:rsidP="006522FC">
      <w:pPr>
        <w:spacing w:line="276" w:lineRule="auto"/>
        <w:jc w:val="center"/>
        <w:rPr>
          <w:rFonts w:ascii="Noto Sans" w:hAnsi="Noto Sans" w:cs="Noto Sans"/>
          <w:sz w:val="18"/>
          <w:szCs w:val="18"/>
        </w:rPr>
      </w:pPr>
    </w:p>
    <w:p w14:paraId="292C831B" w14:textId="77777777" w:rsidR="006522FC" w:rsidRPr="008E2E4E" w:rsidRDefault="006522FC" w:rsidP="006522FC">
      <w:pPr>
        <w:spacing w:line="276" w:lineRule="auto"/>
        <w:jc w:val="center"/>
        <w:rPr>
          <w:rFonts w:ascii="Noto Sans" w:hAnsi="Noto Sans" w:cs="Noto Sans"/>
          <w:sz w:val="18"/>
          <w:szCs w:val="18"/>
        </w:rPr>
      </w:pPr>
    </w:p>
    <w:p w14:paraId="2BAE7528" w14:textId="77777777" w:rsidR="006522FC" w:rsidRPr="008E2E4E" w:rsidRDefault="006522FC" w:rsidP="006522FC">
      <w:pPr>
        <w:spacing w:line="276" w:lineRule="auto"/>
        <w:jc w:val="center"/>
        <w:rPr>
          <w:rFonts w:ascii="Noto Sans" w:hAnsi="Noto Sans" w:cs="Noto Sans"/>
          <w:sz w:val="18"/>
          <w:szCs w:val="18"/>
        </w:rPr>
      </w:pPr>
    </w:p>
    <w:tbl>
      <w:tblPr>
        <w:tblW w:w="0" w:type="auto"/>
        <w:tblLayout w:type="fixed"/>
        <w:tblCellMar>
          <w:left w:w="70" w:type="dxa"/>
          <w:right w:w="70" w:type="dxa"/>
        </w:tblCellMar>
        <w:tblLook w:val="0000" w:firstRow="0" w:lastRow="0" w:firstColumn="0" w:lastColumn="0" w:noHBand="0" w:noVBand="0"/>
      </w:tblPr>
      <w:tblGrid>
        <w:gridCol w:w="2285"/>
        <w:gridCol w:w="5127"/>
        <w:gridCol w:w="2334"/>
      </w:tblGrid>
      <w:tr w:rsidR="006522FC" w:rsidRPr="008E2E4E" w14:paraId="0851200B" w14:textId="77777777" w:rsidTr="00F83FD5">
        <w:tc>
          <w:tcPr>
            <w:tcW w:w="2285" w:type="dxa"/>
            <w:tcBorders>
              <w:top w:val="nil"/>
              <w:left w:val="nil"/>
              <w:bottom w:val="nil"/>
              <w:right w:val="nil"/>
            </w:tcBorders>
          </w:tcPr>
          <w:p w14:paraId="5ED14AE8" w14:textId="77777777" w:rsidR="006522FC" w:rsidRPr="008E2E4E" w:rsidRDefault="006522FC" w:rsidP="006522FC">
            <w:pPr>
              <w:spacing w:line="276" w:lineRule="auto"/>
              <w:jc w:val="center"/>
              <w:rPr>
                <w:rFonts w:ascii="Noto Sans" w:hAnsi="Noto Sans" w:cs="Noto Sans"/>
                <w:sz w:val="18"/>
                <w:szCs w:val="18"/>
              </w:rPr>
            </w:pPr>
          </w:p>
        </w:tc>
        <w:tc>
          <w:tcPr>
            <w:tcW w:w="5127" w:type="dxa"/>
            <w:tcBorders>
              <w:top w:val="single" w:sz="6" w:space="0" w:color="auto"/>
              <w:left w:val="nil"/>
              <w:bottom w:val="nil"/>
              <w:right w:val="nil"/>
            </w:tcBorders>
          </w:tcPr>
          <w:p w14:paraId="1E339C25"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sz w:val="18"/>
                <w:szCs w:val="18"/>
              </w:rPr>
              <w:t>(Nombre y firma del representante legal, apoderado ó administrador único)</w:t>
            </w:r>
          </w:p>
        </w:tc>
        <w:tc>
          <w:tcPr>
            <w:tcW w:w="2334" w:type="dxa"/>
            <w:tcBorders>
              <w:top w:val="nil"/>
              <w:left w:val="nil"/>
              <w:bottom w:val="nil"/>
              <w:right w:val="nil"/>
            </w:tcBorders>
          </w:tcPr>
          <w:p w14:paraId="3CFA0691" w14:textId="77777777" w:rsidR="006522FC" w:rsidRPr="008E2E4E" w:rsidRDefault="006522FC" w:rsidP="006522FC">
            <w:pPr>
              <w:spacing w:line="276" w:lineRule="auto"/>
              <w:jc w:val="center"/>
              <w:rPr>
                <w:rFonts w:ascii="Noto Sans" w:hAnsi="Noto Sans" w:cs="Noto Sans"/>
                <w:sz w:val="18"/>
                <w:szCs w:val="18"/>
              </w:rPr>
            </w:pPr>
          </w:p>
          <w:p w14:paraId="5EDABB52" w14:textId="77777777" w:rsidR="006522FC" w:rsidRPr="008E2E4E" w:rsidRDefault="006522FC" w:rsidP="006522FC">
            <w:pPr>
              <w:spacing w:line="276" w:lineRule="auto"/>
              <w:jc w:val="center"/>
              <w:rPr>
                <w:rFonts w:ascii="Noto Sans" w:hAnsi="Noto Sans" w:cs="Noto Sans"/>
                <w:sz w:val="18"/>
                <w:szCs w:val="18"/>
              </w:rPr>
            </w:pPr>
          </w:p>
        </w:tc>
      </w:tr>
    </w:tbl>
    <w:p w14:paraId="2B470503" w14:textId="77777777" w:rsidR="006522FC" w:rsidRPr="008E2E4E" w:rsidRDefault="006522FC" w:rsidP="006522FC">
      <w:pPr>
        <w:spacing w:line="276" w:lineRule="auto"/>
        <w:jc w:val="center"/>
        <w:rPr>
          <w:rFonts w:ascii="Noto Sans" w:hAnsi="Noto Sans" w:cs="Noto Sans"/>
          <w:sz w:val="18"/>
          <w:szCs w:val="18"/>
        </w:rPr>
      </w:pPr>
    </w:p>
    <w:p w14:paraId="5E9814B6" w14:textId="77777777" w:rsidR="006522FC" w:rsidRPr="008E2E4E" w:rsidRDefault="006522FC" w:rsidP="006522FC">
      <w:pPr>
        <w:spacing w:before="100" w:after="200" w:line="276" w:lineRule="auto"/>
        <w:rPr>
          <w:rFonts w:ascii="Noto Sans" w:hAnsi="Noto Sans" w:cs="Noto Sans"/>
          <w:sz w:val="18"/>
          <w:szCs w:val="18"/>
        </w:rPr>
      </w:pPr>
      <w:r w:rsidRPr="008E2E4E">
        <w:rPr>
          <w:rFonts w:ascii="Noto Sans" w:hAnsi="Noto Sans" w:cs="Noto Sans"/>
          <w:sz w:val="18"/>
          <w:szCs w:val="18"/>
        </w:rPr>
        <w:br w:type="page"/>
      </w:r>
    </w:p>
    <w:p w14:paraId="4BFBB730" w14:textId="18FF52D9"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E633E1"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2FA4EB60" w14:textId="3F024998"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4407384F" w14:textId="77777777" w:rsidR="006522FC" w:rsidRPr="008E2E4E" w:rsidRDefault="006522FC" w:rsidP="006522FC">
      <w:pPr>
        <w:suppressAutoHyphens/>
        <w:spacing w:line="276" w:lineRule="auto"/>
        <w:jc w:val="center"/>
        <w:rPr>
          <w:rFonts w:ascii="Noto Sans" w:hAnsi="Noto Sans" w:cs="Noto Sans"/>
          <w:b/>
          <w:bCs/>
          <w:noProof/>
          <w:sz w:val="18"/>
          <w:szCs w:val="18"/>
          <w:lang w:eastAsia="ar-SA"/>
        </w:rPr>
      </w:pPr>
    </w:p>
    <w:p w14:paraId="6408059D" w14:textId="0D031FC6" w:rsidR="006522FC" w:rsidRPr="008E2E4E" w:rsidRDefault="006522FC" w:rsidP="00C1733F">
      <w:pPr>
        <w:shd w:val="clear" w:color="auto" w:fill="961C32"/>
        <w:spacing w:line="276" w:lineRule="auto"/>
        <w:jc w:val="center"/>
        <w:outlineLvl w:val="0"/>
        <w:rPr>
          <w:rFonts w:ascii="Noto Sans" w:hAnsi="Noto Sans" w:cs="Noto Sans"/>
          <w:b/>
          <w:caps/>
          <w:noProof/>
          <w:color w:val="FFFFFF" w:themeColor="background1"/>
          <w:spacing w:val="15"/>
          <w:sz w:val="18"/>
          <w:szCs w:val="18"/>
        </w:rPr>
      </w:pPr>
      <w:bookmarkStart w:id="138" w:name="_Toc67058245"/>
      <w:bookmarkStart w:id="139" w:name="_Toc79441210"/>
      <w:bookmarkStart w:id="140" w:name="_Toc197683215"/>
      <w:bookmarkStart w:id="141" w:name="_Toc197684734"/>
      <w:bookmarkStart w:id="142" w:name="_Toc197685125"/>
      <w:bookmarkStart w:id="143" w:name="_Toc204561521"/>
      <w:r w:rsidRPr="008E2E4E">
        <w:rPr>
          <w:rFonts w:ascii="Noto Sans" w:hAnsi="Noto Sans" w:cs="Noto Sans"/>
          <w:b/>
          <w:caps/>
          <w:noProof/>
          <w:color w:val="FFFFFF" w:themeColor="background1"/>
          <w:spacing w:val="15"/>
          <w:sz w:val="18"/>
          <w:szCs w:val="18"/>
        </w:rPr>
        <w:t>ANEXO 1</w:t>
      </w:r>
      <w:r w:rsidR="006D0F1B" w:rsidRPr="008E2E4E">
        <w:rPr>
          <w:rFonts w:ascii="Noto Sans" w:hAnsi="Noto Sans" w:cs="Noto Sans"/>
          <w:b/>
          <w:caps/>
          <w:noProof/>
          <w:color w:val="FFFFFF" w:themeColor="background1"/>
          <w:spacing w:val="15"/>
          <w:sz w:val="18"/>
          <w:szCs w:val="18"/>
        </w:rPr>
        <w:t>3</w:t>
      </w:r>
      <w:r w:rsidRPr="008E2E4E">
        <w:rPr>
          <w:rFonts w:ascii="Noto Sans" w:hAnsi="Noto Sans" w:cs="Noto Sans"/>
          <w:b/>
          <w:caps/>
          <w:noProof/>
          <w:color w:val="FFFFFF" w:themeColor="background1"/>
          <w:spacing w:val="15"/>
          <w:sz w:val="18"/>
          <w:szCs w:val="18"/>
        </w:rPr>
        <w:t>. CUMPLIMIENTO DE NORMAS</w:t>
      </w:r>
      <w:bookmarkEnd w:id="138"/>
      <w:bookmarkEnd w:id="139"/>
      <w:bookmarkEnd w:id="140"/>
      <w:bookmarkEnd w:id="141"/>
      <w:bookmarkEnd w:id="142"/>
      <w:bookmarkEnd w:id="143"/>
    </w:p>
    <w:p w14:paraId="22CC4CDA" w14:textId="77777777" w:rsidR="006522FC" w:rsidRPr="008E2E4E" w:rsidRDefault="006522FC" w:rsidP="00C1733F">
      <w:pPr>
        <w:shd w:val="clear" w:color="auto" w:fill="961C32"/>
        <w:suppressAutoHyphens/>
        <w:spacing w:line="276" w:lineRule="auto"/>
        <w:jc w:val="center"/>
        <w:rPr>
          <w:rFonts w:ascii="Noto Sans" w:hAnsi="Noto Sans" w:cs="Noto Sans"/>
          <w:b/>
          <w:bCs/>
          <w:noProof/>
          <w:sz w:val="18"/>
          <w:szCs w:val="18"/>
          <w:lang w:eastAsia="ar-SA"/>
        </w:rPr>
      </w:pPr>
    </w:p>
    <w:p w14:paraId="12AD017E" w14:textId="77777777" w:rsidR="006522FC" w:rsidRPr="008E2E4E" w:rsidRDefault="006522FC" w:rsidP="006522FC">
      <w:pPr>
        <w:jc w:val="center"/>
        <w:rPr>
          <w:rFonts w:ascii="Noto Sans" w:hAnsi="Noto Sans" w:cs="Noto Sans"/>
          <w:sz w:val="18"/>
          <w:szCs w:val="18"/>
        </w:rPr>
      </w:pPr>
      <w:r w:rsidRPr="008E2E4E">
        <w:rPr>
          <w:rFonts w:ascii="Noto Sans" w:hAnsi="Noto Sans" w:cs="Noto Sans"/>
          <w:b/>
          <w:bCs/>
          <w:sz w:val="18"/>
          <w:szCs w:val="18"/>
        </w:rPr>
        <w:t>Datos de la Empresa</w:t>
      </w:r>
      <w:r w:rsidRPr="008E2E4E">
        <w:rPr>
          <w:rFonts w:ascii="Noto Sans" w:hAnsi="Noto Sans" w:cs="Noto Sans"/>
          <w:sz w:val="18"/>
          <w:szCs w:val="18"/>
        </w:rPr>
        <w:t xml:space="preserve"> </w:t>
      </w:r>
      <w:r w:rsidRPr="008E2E4E">
        <w:rPr>
          <w:rFonts w:ascii="Noto Sans" w:hAnsi="Noto Sans" w:cs="Noto Sans"/>
          <w:b/>
          <w:sz w:val="18"/>
          <w:szCs w:val="18"/>
        </w:rPr>
        <w:t>en Papel Membretado</w:t>
      </w:r>
      <w:r w:rsidRPr="008E2E4E">
        <w:rPr>
          <w:rFonts w:ascii="Noto Sans" w:hAnsi="Noto Sans" w:cs="Noto Sans"/>
          <w:sz w:val="18"/>
          <w:szCs w:val="18"/>
        </w:rPr>
        <w:t>.</w:t>
      </w:r>
    </w:p>
    <w:p w14:paraId="121EFE64" w14:textId="77777777" w:rsidR="006522FC" w:rsidRPr="008E2E4E" w:rsidRDefault="006522FC" w:rsidP="006522FC">
      <w:pPr>
        <w:rPr>
          <w:rFonts w:ascii="Noto Sans" w:hAnsi="Noto Sans" w:cs="Noto Sans"/>
          <w:sz w:val="18"/>
          <w:szCs w:val="18"/>
        </w:rPr>
      </w:pPr>
    </w:p>
    <w:p w14:paraId="4A11FDF9" w14:textId="77777777" w:rsidR="006522FC" w:rsidRPr="008E2E4E" w:rsidRDefault="006522FC" w:rsidP="006522FC">
      <w:pPr>
        <w:jc w:val="right"/>
        <w:rPr>
          <w:rFonts w:ascii="Noto Sans" w:hAnsi="Noto Sans" w:cs="Noto Sans"/>
          <w:sz w:val="18"/>
          <w:szCs w:val="18"/>
        </w:rPr>
      </w:pPr>
      <w:r w:rsidRPr="008E2E4E">
        <w:rPr>
          <w:rFonts w:ascii="Noto Sans" w:hAnsi="Noto Sans" w:cs="Noto Sans"/>
          <w:caps/>
          <w:sz w:val="18"/>
          <w:szCs w:val="18"/>
        </w:rPr>
        <w:t>_______</w:t>
      </w:r>
      <w:r w:rsidRPr="008E2E4E">
        <w:rPr>
          <w:rFonts w:ascii="Noto Sans" w:hAnsi="Noto Sans" w:cs="Noto Sans"/>
          <w:sz w:val="18"/>
          <w:szCs w:val="18"/>
        </w:rPr>
        <w:t>__de</w:t>
      </w:r>
      <w:r w:rsidRPr="008E2E4E">
        <w:rPr>
          <w:rFonts w:ascii="Noto Sans" w:hAnsi="Noto Sans" w:cs="Noto Sans"/>
          <w:caps/>
          <w:sz w:val="18"/>
          <w:szCs w:val="18"/>
        </w:rPr>
        <w:t xml:space="preserve">________ </w:t>
      </w:r>
      <w:r w:rsidRPr="008E2E4E">
        <w:rPr>
          <w:rFonts w:ascii="Noto Sans" w:hAnsi="Noto Sans" w:cs="Noto Sans"/>
          <w:sz w:val="18"/>
          <w:szCs w:val="18"/>
        </w:rPr>
        <w:t>de</w:t>
      </w:r>
      <w:r w:rsidRPr="008E2E4E">
        <w:rPr>
          <w:rFonts w:ascii="Noto Sans" w:hAnsi="Noto Sans" w:cs="Noto Sans"/>
          <w:caps/>
          <w:sz w:val="18"/>
          <w:szCs w:val="18"/>
        </w:rPr>
        <w:t xml:space="preserve"> ___</w:t>
      </w:r>
    </w:p>
    <w:p w14:paraId="29A9DD0F"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7492430A"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52F089EC" w14:textId="77777777" w:rsidR="006522FC" w:rsidRPr="008E2E4E" w:rsidRDefault="006522FC" w:rsidP="006522FC">
      <w:pPr>
        <w:rPr>
          <w:rFonts w:ascii="Noto Sans" w:hAnsi="Noto Sans" w:cs="Noto Sans"/>
          <w:caps/>
          <w:sz w:val="18"/>
          <w:szCs w:val="18"/>
        </w:rPr>
      </w:pPr>
    </w:p>
    <w:p w14:paraId="70E802F1" w14:textId="77777777" w:rsidR="006522FC" w:rsidRPr="008E2E4E" w:rsidRDefault="006522FC" w:rsidP="006522FC">
      <w:pPr>
        <w:rPr>
          <w:rFonts w:ascii="Noto Sans" w:hAnsi="Noto Sans" w:cs="Noto Sans"/>
          <w:caps/>
          <w:sz w:val="18"/>
          <w:szCs w:val="18"/>
        </w:rPr>
      </w:pPr>
    </w:p>
    <w:p w14:paraId="3FE78C3F" w14:textId="77777777" w:rsidR="006522FC" w:rsidRPr="008E2E4E" w:rsidRDefault="006522FC" w:rsidP="006522FC">
      <w:pPr>
        <w:suppressAutoHyphens/>
        <w:spacing w:before="100" w:after="200" w:line="276" w:lineRule="auto"/>
        <w:ind w:left="1080"/>
        <w:jc w:val="both"/>
        <w:rPr>
          <w:rFonts w:ascii="Noto Sans" w:hAnsi="Noto Sans" w:cs="Noto Sans"/>
          <w:bCs/>
          <w:caps/>
          <w:sz w:val="18"/>
          <w:szCs w:val="18"/>
          <w:lang w:eastAsia="ar-SA"/>
        </w:rPr>
      </w:pPr>
    </w:p>
    <w:p w14:paraId="30FC2A66" w14:textId="77777777" w:rsidR="006522FC" w:rsidRPr="008E2E4E" w:rsidRDefault="006522FC" w:rsidP="004A11FB">
      <w:pPr>
        <w:spacing w:before="100" w:after="200" w:line="276" w:lineRule="auto"/>
        <w:contextualSpacing/>
        <w:jc w:val="both"/>
        <w:rPr>
          <w:rFonts w:ascii="Noto Sans" w:hAnsi="Noto Sans" w:cs="Noto Sans"/>
          <w:sz w:val="18"/>
          <w:szCs w:val="18"/>
          <w:lang w:val="es-ES" w:eastAsia="en-US"/>
        </w:rPr>
      </w:pPr>
      <w:r w:rsidRPr="008E2E4E">
        <w:rPr>
          <w:rFonts w:ascii="Noto Sans" w:hAnsi="Noto Sans" w:cs="Noto Sans"/>
          <w:sz w:val="18"/>
          <w:szCs w:val="18"/>
        </w:rPr>
        <w:t>C._____________ representante legal de la empresa</w:t>
      </w:r>
      <w:r w:rsidRPr="008E2E4E">
        <w:rPr>
          <w:rFonts w:ascii="Noto Sans" w:eastAsia="Century Gothic" w:hAnsi="Noto Sans" w:cs="Noto Sans"/>
          <w:sz w:val="18"/>
          <w:szCs w:val="18"/>
        </w:rPr>
        <w:t xml:space="preserve"> </w:t>
      </w:r>
      <w:r w:rsidRPr="008E2E4E">
        <w:rPr>
          <w:rFonts w:ascii="Noto Sans" w:hAnsi="Noto Sans" w:cs="Noto Sans"/>
          <w:sz w:val="18"/>
          <w:szCs w:val="18"/>
        </w:rPr>
        <w:t xml:space="preserve">_____________ </w:t>
      </w:r>
      <w:r w:rsidRPr="008E2E4E">
        <w:rPr>
          <w:rFonts w:ascii="Noto Sans" w:hAnsi="Noto Sans" w:cs="Noto Sans"/>
          <w:sz w:val="18"/>
          <w:szCs w:val="18"/>
          <w:lang w:val="es-ES" w:eastAsia="en-US"/>
        </w:rPr>
        <w:t>manifiesto que mi representada cumple con las Normas Oficiales Mexicanas, Normas Mexicanas o Normas Internacionales indicadas a continuación:</w:t>
      </w:r>
    </w:p>
    <w:p w14:paraId="54F358E7" w14:textId="77777777" w:rsidR="006522FC" w:rsidRPr="008E2E4E" w:rsidRDefault="006522FC" w:rsidP="004A11FB">
      <w:pPr>
        <w:spacing w:before="100" w:after="200" w:line="276" w:lineRule="auto"/>
        <w:contextualSpacing/>
        <w:jc w:val="both"/>
        <w:rPr>
          <w:rFonts w:ascii="Noto Sans" w:hAnsi="Noto Sans" w:cs="Noto Sans"/>
          <w:sz w:val="18"/>
          <w:szCs w:val="18"/>
          <w:lang w:val="es-ES" w:eastAsia="en-US"/>
        </w:rPr>
      </w:pPr>
    </w:p>
    <w:p w14:paraId="16A68B8F" w14:textId="77777777" w:rsidR="006522FC" w:rsidRPr="008E2E4E" w:rsidRDefault="006522FC" w:rsidP="004A11FB">
      <w:pPr>
        <w:spacing w:before="100" w:after="200" w:line="276" w:lineRule="auto"/>
        <w:contextualSpacing/>
        <w:jc w:val="both"/>
        <w:rPr>
          <w:rFonts w:ascii="Noto Sans" w:hAnsi="Noto Sans" w:cs="Noto Sans"/>
          <w:sz w:val="18"/>
          <w:szCs w:val="18"/>
          <w:lang w:val="es-ES" w:eastAsia="en-US"/>
        </w:rPr>
      </w:pPr>
      <w:r w:rsidRPr="008E2E4E">
        <w:rPr>
          <w:rFonts w:ascii="Noto Sans" w:hAnsi="Noto Sans" w:cs="Noto Sans"/>
          <w:sz w:val="18"/>
          <w:szCs w:val="18"/>
          <w:lang w:val="es-ES" w:eastAsia="en-US"/>
        </w:rPr>
        <w:t>(Señalar las Normas Oficiales Mexicanas, Normas Mexicanas o Normas Internacionales que cumplan conforme al Anexo Técnico)</w:t>
      </w:r>
    </w:p>
    <w:p w14:paraId="0E44A72C" w14:textId="77777777" w:rsidR="006522FC" w:rsidRPr="008E2E4E" w:rsidRDefault="006522FC" w:rsidP="006522FC">
      <w:pPr>
        <w:spacing w:before="100" w:after="200" w:line="276" w:lineRule="auto"/>
        <w:ind w:left="1211"/>
        <w:contextualSpacing/>
        <w:jc w:val="both"/>
        <w:rPr>
          <w:rFonts w:ascii="Noto Sans" w:hAnsi="Noto Sans" w:cs="Noto Sans"/>
          <w:sz w:val="18"/>
          <w:szCs w:val="18"/>
          <w:lang w:val="es-ES" w:eastAsia="en-US"/>
        </w:rPr>
      </w:pPr>
    </w:p>
    <w:p w14:paraId="7ACDFBA0" w14:textId="77777777" w:rsidR="006522FC" w:rsidRPr="008E2E4E" w:rsidRDefault="006522FC" w:rsidP="006522FC">
      <w:pPr>
        <w:suppressAutoHyphens/>
        <w:spacing w:line="276" w:lineRule="auto"/>
        <w:jc w:val="center"/>
        <w:rPr>
          <w:rFonts w:ascii="Noto Sans" w:hAnsi="Noto Sans" w:cs="Noto Sans"/>
          <w:b/>
          <w:bCs/>
          <w:noProof/>
          <w:sz w:val="18"/>
          <w:szCs w:val="18"/>
          <w:lang w:eastAsia="ar-SA"/>
        </w:rPr>
      </w:pPr>
    </w:p>
    <w:p w14:paraId="4B3B359D"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Lugar y fecha</w:t>
      </w:r>
    </w:p>
    <w:p w14:paraId="3984B80E"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Protesto lo necesario</w:t>
      </w:r>
    </w:p>
    <w:p w14:paraId="3395B9C4" w14:textId="77777777" w:rsidR="006522FC" w:rsidRPr="008E2E4E" w:rsidRDefault="006522FC" w:rsidP="006522FC">
      <w:pPr>
        <w:spacing w:line="276" w:lineRule="auto"/>
        <w:jc w:val="center"/>
        <w:rPr>
          <w:rFonts w:ascii="Noto Sans" w:hAnsi="Noto Sans" w:cs="Noto Sans"/>
          <w:b/>
          <w:sz w:val="18"/>
          <w:szCs w:val="18"/>
        </w:rPr>
      </w:pPr>
    </w:p>
    <w:p w14:paraId="12047563" w14:textId="77777777" w:rsidR="006522FC" w:rsidRPr="008E2E4E" w:rsidRDefault="006522FC" w:rsidP="006522FC">
      <w:pPr>
        <w:spacing w:line="276" w:lineRule="auto"/>
        <w:jc w:val="center"/>
        <w:rPr>
          <w:rFonts w:ascii="Noto Sans" w:hAnsi="Noto Sans" w:cs="Noto Sans"/>
          <w:b/>
          <w:sz w:val="18"/>
          <w:szCs w:val="18"/>
        </w:rPr>
      </w:pPr>
    </w:p>
    <w:p w14:paraId="501820FE"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__________________________________________________________</w:t>
      </w:r>
    </w:p>
    <w:p w14:paraId="48B69BCC" w14:textId="77777777" w:rsidR="006522FC" w:rsidRPr="008E2E4E" w:rsidRDefault="006522FC" w:rsidP="0065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76" w:lineRule="auto"/>
        <w:jc w:val="center"/>
        <w:textAlignment w:val="baseline"/>
        <w:rPr>
          <w:rFonts w:ascii="Noto Sans" w:hAnsi="Noto Sans" w:cs="Noto Sans"/>
          <w:b/>
          <w:sz w:val="18"/>
          <w:szCs w:val="18"/>
        </w:rPr>
      </w:pPr>
      <w:r w:rsidRPr="008E2E4E">
        <w:rPr>
          <w:rFonts w:ascii="Noto Sans" w:hAnsi="Noto Sans" w:cs="Noto Sans"/>
          <w:b/>
          <w:sz w:val="18"/>
          <w:szCs w:val="18"/>
        </w:rPr>
        <w:t>Firma del Representante Legal, Apoderado legal</w:t>
      </w:r>
    </w:p>
    <w:p w14:paraId="2083ADB0"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o Administrador Único</w:t>
      </w:r>
    </w:p>
    <w:p w14:paraId="76AB04D6" w14:textId="77777777" w:rsidR="006522FC" w:rsidRPr="008E2E4E" w:rsidRDefault="006522FC" w:rsidP="006522FC">
      <w:pPr>
        <w:spacing w:line="276" w:lineRule="auto"/>
        <w:jc w:val="center"/>
        <w:rPr>
          <w:rFonts w:ascii="Noto Sans" w:hAnsi="Noto Sans" w:cs="Noto Sans"/>
          <w:b/>
          <w:sz w:val="18"/>
          <w:szCs w:val="18"/>
        </w:rPr>
      </w:pPr>
    </w:p>
    <w:p w14:paraId="19E58606" w14:textId="77777777" w:rsidR="006522FC" w:rsidRPr="008E2E4E" w:rsidRDefault="006522FC" w:rsidP="006522FC">
      <w:pPr>
        <w:spacing w:before="100" w:after="200" w:line="276" w:lineRule="auto"/>
        <w:rPr>
          <w:rFonts w:ascii="Noto Sans" w:hAnsi="Noto Sans" w:cs="Noto Sans"/>
          <w:sz w:val="18"/>
          <w:szCs w:val="18"/>
        </w:rPr>
      </w:pPr>
    </w:p>
    <w:p w14:paraId="15534676" w14:textId="77777777" w:rsidR="006522FC" w:rsidRPr="008E2E4E" w:rsidRDefault="006522FC" w:rsidP="006522FC">
      <w:pPr>
        <w:spacing w:before="100" w:after="200" w:line="276" w:lineRule="auto"/>
        <w:rPr>
          <w:rFonts w:ascii="Noto Sans" w:hAnsi="Noto Sans" w:cs="Noto Sans"/>
          <w:sz w:val="18"/>
          <w:szCs w:val="18"/>
        </w:rPr>
      </w:pPr>
    </w:p>
    <w:p w14:paraId="36C2CBC6" w14:textId="77777777" w:rsidR="006522FC" w:rsidRPr="008E2E4E" w:rsidRDefault="006522FC" w:rsidP="006522FC">
      <w:pPr>
        <w:spacing w:before="100" w:after="200" w:line="276" w:lineRule="auto"/>
        <w:rPr>
          <w:rFonts w:ascii="Noto Sans" w:hAnsi="Noto Sans" w:cs="Noto Sans"/>
          <w:sz w:val="18"/>
          <w:szCs w:val="18"/>
        </w:rPr>
      </w:pPr>
    </w:p>
    <w:p w14:paraId="780FA28C" w14:textId="77777777" w:rsidR="006D0F1B" w:rsidRPr="008E2E4E" w:rsidRDefault="006D0F1B" w:rsidP="006522FC">
      <w:pPr>
        <w:spacing w:before="100" w:after="200" w:line="276" w:lineRule="auto"/>
        <w:rPr>
          <w:rFonts w:ascii="Noto Sans" w:hAnsi="Noto Sans" w:cs="Noto Sans"/>
          <w:sz w:val="18"/>
          <w:szCs w:val="18"/>
        </w:rPr>
      </w:pPr>
    </w:p>
    <w:p w14:paraId="2C75D090" w14:textId="77777777" w:rsidR="006D0F1B" w:rsidRPr="008E2E4E" w:rsidRDefault="006D0F1B" w:rsidP="006522FC">
      <w:pPr>
        <w:spacing w:before="100" w:after="200" w:line="276" w:lineRule="auto"/>
        <w:rPr>
          <w:rFonts w:ascii="Noto Sans" w:hAnsi="Noto Sans" w:cs="Noto Sans"/>
          <w:sz w:val="18"/>
          <w:szCs w:val="18"/>
        </w:rPr>
      </w:pPr>
    </w:p>
    <w:p w14:paraId="2183C32F" w14:textId="77777777" w:rsidR="006D0F1B" w:rsidRPr="008E2E4E" w:rsidRDefault="006D0F1B" w:rsidP="006522FC">
      <w:pPr>
        <w:spacing w:before="100" w:after="200" w:line="276" w:lineRule="auto"/>
        <w:rPr>
          <w:rFonts w:ascii="Noto Sans" w:hAnsi="Noto Sans" w:cs="Noto Sans"/>
          <w:sz w:val="18"/>
          <w:szCs w:val="18"/>
        </w:rPr>
      </w:pPr>
    </w:p>
    <w:p w14:paraId="005D65BE" w14:textId="77777777" w:rsidR="004A11FB" w:rsidRPr="008E2E4E" w:rsidRDefault="004A11FB" w:rsidP="006522FC">
      <w:pPr>
        <w:spacing w:before="100" w:after="200" w:line="276" w:lineRule="auto"/>
        <w:rPr>
          <w:rFonts w:ascii="Noto Sans" w:hAnsi="Noto Sans" w:cs="Noto Sans"/>
          <w:sz w:val="18"/>
          <w:szCs w:val="18"/>
        </w:rPr>
      </w:pPr>
    </w:p>
    <w:p w14:paraId="12393DE3" w14:textId="77777777" w:rsidR="004A11FB" w:rsidRPr="008E2E4E" w:rsidRDefault="004A11FB" w:rsidP="006522FC">
      <w:pPr>
        <w:spacing w:before="100" w:after="200" w:line="276" w:lineRule="auto"/>
        <w:rPr>
          <w:rFonts w:ascii="Noto Sans" w:hAnsi="Noto Sans" w:cs="Noto Sans"/>
          <w:sz w:val="18"/>
          <w:szCs w:val="18"/>
        </w:rPr>
      </w:pPr>
    </w:p>
    <w:p w14:paraId="77739263" w14:textId="77777777" w:rsidR="004A11FB" w:rsidRPr="008E2E4E" w:rsidRDefault="004A11FB" w:rsidP="006522FC">
      <w:pPr>
        <w:spacing w:before="100" w:after="200" w:line="276" w:lineRule="auto"/>
        <w:rPr>
          <w:rFonts w:ascii="Noto Sans" w:hAnsi="Noto Sans" w:cs="Noto Sans"/>
          <w:sz w:val="18"/>
          <w:szCs w:val="18"/>
        </w:rPr>
      </w:pPr>
    </w:p>
    <w:p w14:paraId="6EF46147" w14:textId="25B3773E" w:rsidR="006C5EEC" w:rsidRPr="008E2E4E" w:rsidRDefault="006C5EEC" w:rsidP="006C5EEC">
      <w:pPr>
        <w:spacing w:line="276" w:lineRule="auto"/>
        <w:jc w:val="center"/>
        <w:rPr>
          <w:rFonts w:ascii="Noto Sans" w:hAnsi="Noto Sans" w:cs="Noto Sans"/>
          <w:sz w:val="18"/>
          <w:szCs w:val="18"/>
        </w:rPr>
      </w:pPr>
      <w:r w:rsidRPr="008E2E4E">
        <w:rPr>
          <w:rFonts w:ascii="Noto Sans" w:hAnsi="Noto Sans" w:cs="Noto Sans"/>
          <w:sz w:val="18"/>
          <w:szCs w:val="18"/>
        </w:rPr>
        <w:lastRenderedPageBreak/>
        <w:t xml:space="preserve">Licitación Pública de carácter </w:t>
      </w:r>
      <w:r w:rsidR="00E633E1" w:rsidRPr="008E2E4E">
        <w:rPr>
          <w:rFonts w:ascii="Noto Sans" w:hAnsi="Noto Sans" w:cs="Noto Sans"/>
          <w:sz w:val="18"/>
          <w:szCs w:val="18"/>
        </w:rPr>
        <w:t xml:space="preserve">Internacional </w:t>
      </w:r>
      <w:r w:rsidRPr="008E2E4E">
        <w:rPr>
          <w:rFonts w:ascii="Noto Sans" w:hAnsi="Noto Sans" w:cs="Noto Sans"/>
          <w:sz w:val="18"/>
          <w:szCs w:val="18"/>
        </w:rPr>
        <w:t>de participación Electrónica</w:t>
      </w:r>
    </w:p>
    <w:p w14:paraId="7A0B1A06" w14:textId="5E973624" w:rsidR="00C537C0" w:rsidRPr="008E2E4E" w:rsidRDefault="00C537C0" w:rsidP="00C537C0">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19E07D09" w14:textId="77777777" w:rsidR="006522FC" w:rsidRPr="008E2E4E" w:rsidRDefault="006522FC" w:rsidP="006522FC">
      <w:pPr>
        <w:suppressAutoHyphens/>
        <w:spacing w:line="276" w:lineRule="auto"/>
        <w:jc w:val="center"/>
        <w:rPr>
          <w:rFonts w:ascii="Noto Sans" w:hAnsi="Noto Sans" w:cs="Noto Sans"/>
          <w:b/>
          <w:bCs/>
          <w:noProof/>
          <w:sz w:val="18"/>
          <w:szCs w:val="18"/>
          <w:lang w:eastAsia="ar-SA"/>
        </w:rPr>
      </w:pPr>
    </w:p>
    <w:p w14:paraId="5429852E" w14:textId="6B02552A" w:rsidR="006522FC" w:rsidRPr="008E2E4E" w:rsidRDefault="006522FC" w:rsidP="00C1733F">
      <w:pPr>
        <w:shd w:val="clear" w:color="auto" w:fill="961C32"/>
        <w:spacing w:line="276" w:lineRule="auto"/>
        <w:jc w:val="center"/>
        <w:outlineLvl w:val="0"/>
        <w:rPr>
          <w:rFonts w:ascii="Noto Sans" w:hAnsi="Noto Sans" w:cs="Noto Sans"/>
          <w:b/>
          <w:caps/>
          <w:noProof/>
          <w:color w:val="FFFFFF" w:themeColor="background1"/>
          <w:spacing w:val="15"/>
          <w:sz w:val="18"/>
          <w:szCs w:val="18"/>
        </w:rPr>
      </w:pPr>
      <w:bookmarkStart w:id="144" w:name="_Toc79441211"/>
      <w:bookmarkStart w:id="145" w:name="_Toc197683216"/>
      <w:bookmarkStart w:id="146" w:name="_Toc197684735"/>
      <w:bookmarkStart w:id="147" w:name="_Toc197685126"/>
      <w:bookmarkStart w:id="148" w:name="_Toc204561522"/>
      <w:r w:rsidRPr="008E2E4E">
        <w:rPr>
          <w:rFonts w:ascii="Noto Sans" w:hAnsi="Noto Sans" w:cs="Noto Sans"/>
          <w:b/>
          <w:caps/>
          <w:noProof/>
          <w:color w:val="FFFFFF" w:themeColor="background1"/>
          <w:spacing w:val="15"/>
          <w:sz w:val="18"/>
          <w:szCs w:val="18"/>
        </w:rPr>
        <w:t>ANEXO 1</w:t>
      </w:r>
      <w:r w:rsidR="006D0F1B" w:rsidRPr="008E2E4E">
        <w:rPr>
          <w:rFonts w:ascii="Noto Sans" w:hAnsi="Noto Sans" w:cs="Noto Sans"/>
          <w:b/>
          <w:caps/>
          <w:noProof/>
          <w:color w:val="FFFFFF" w:themeColor="background1"/>
          <w:spacing w:val="15"/>
          <w:sz w:val="18"/>
          <w:szCs w:val="18"/>
        </w:rPr>
        <w:t>4</w:t>
      </w:r>
      <w:r w:rsidRPr="008E2E4E">
        <w:rPr>
          <w:rFonts w:ascii="Noto Sans" w:hAnsi="Noto Sans" w:cs="Noto Sans"/>
          <w:b/>
          <w:caps/>
          <w:noProof/>
          <w:color w:val="FFFFFF" w:themeColor="background1"/>
          <w:spacing w:val="15"/>
          <w:sz w:val="18"/>
          <w:szCs w:val="18"/>
        </w:rPr>
        <w:t>. CARTA DE informacion relacionada con la contratación</w:t>
      </w:r>
      <w:bookmarkEnd w:id="144"/>
      <w:bookmarkEnd w:id="145"/>
      <w:bookmarkEnd w:id="146"/>
      <w:bookmarkEnd w:id="147"/>
      <w:bookmarkEnd w:id="148"/>
    </w:p>
    <w:p w14:paraId="57E7176B" w14:textId="77777777" w:rsidR="006522FC" w:rsidRPr="008E2E4E" w:rsidRDefault="006522FC" w:rsidP="006522FC">
      <w:pPr>
        <w:suppressAutoHyphens/>
        <w:spacing w:line="276" w:lineRule="auto"/>
        <w:jc w:val="center"/>
        <w:rPr>
          <w:rFonts w:ascii="Noto Sans" w:hAnsi="Noto Sans" w:cs="Noto Sans"/>
          <w:b/>
          <w:bCs/>
          <w:noProof/>
          <w:sz w:val="18"/>
          <w:szCs w:val="18"/>
          <w:lang w:eastAsia="ar-SA"/>
        </w:rPr>
      </w:pPr>
    </w:p>
    <w:p w14:paraId="577A3850"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b/>
          <w:bCs/>
          <w:sz w:val="18"/>
          <w:szCs w:val="18"/>
        </w:rPr>
        <w:t>Datos de la Empresa</w:t>
      </w:r>
      <w:r w:rsidRPr="008E2E4E">
        <w:rPr>
          <w:rFonts w:ascii="Noto Sans" w:hAnsi="Noto Sans" w:cs="Noto Sans"/>
          <w:sz w:val="18"/>
          <w:szCs w:val="18"/>
        </w:rPr>
        <w:t xml:space="preserve"> </w:t>
      </w:r>
      <w:r w:rsidRPr="008E2E4E">
        <w:rPr>
          <w:rFonts w:ascii="Noto Sans" w:hAnsi="Noto Sans" w:cs="Noto Sans"/>
          <w:b/>
          <w:sz w:val="18"/>
          <w:szCs w:val="18"/>
        </w:rPr>
        <w:t>en Papel Membretado</w:t>
      </w:r>
      <w:r w:rsidRPr="008E2E4E">
        <w:rPr>
          <w:rFonts w:ascii="Noto Sans" w:hAnsi="Noto Sans" w:cs="Noto Sans"/>
          <w:sz w:val="18"/>
          <w:szCs w:val="18"/>
        </w:rPr>
        <w:t>.</w:t>
      </w:r>
    </w:p>
    <w:p w14:paraId="06CF4A1B" w14:textId="77777777" w:rsidR="006522FC" w:rsidRPr="008E2E4E" w:rsidRDefault="006522FC" w:rsidP="006522FC">
      <w:pPr>
        <w:spacing w:line="276" w:lineRule="auto"/>
        <w:rPr>
          <w:rFonts w:ascii="Noto Sans" w:hAnsi="Noto Sans" w:cs="Noto Sans"/>
          <w:sz w:val="18"/>
          <w:szCs w:val="18"/>
        </w:rPr>
      </w:pPr>
    </w:p>
    <w:p w14:paraId="595A96A5" w14:textId="77777777" w:rsidR="006522FC" w:rsidRPr="008E2E4E" w:rsidRDefault="006522FC" w:rsidP="006522FC">
      <w:pPr>
        <w:spacing w:line="276" w:lineRule="auto"/>
        <w:jc w:val="right"/>
        <w:rPr>
          <w:rFonts w:ascii="Noto Sans" w:hAnsi="Noto Sans" w:cs="Noto Sans"/>
          <w:sz w:val="18"/>
          <w:szCs w:val="18"/>
        </w:rPr>
      </w:pPr>
      <w:r w:rsidRPr="008E2E4E">
        <w:rPr>
          <w:rFonts w:ascii="Noto Sans" w:hAnsi="Noto Sans" w:cs="Noto Sans"/>
          <w:caps/>
          <w:sz w:val="18"/>
          <w:szCs w:val="18"/>
        </w:rPr>
        <w:t>_______</w:t>
      </w:r>
      <w:r w:rsidRPr="008E2E4E">
        <w:rPr>
          <w:rFonts w:ascii="Noto Sans" w:hAnsi="Noto Sans" w:cs="Noto Sans"/>
          <w:sz w:val="18"/>
          <w:szCs w:val="18"/>
        </w:rPr>
        <w:t>__de</w:t>
      </w:r>
      <w:r w:rsidRPr="008E2E4E">
        <w:rPr>
          <w:rFonts w:ascii="Noto Sans" w:hAnsi="Noto Sans" w:cs="Noto Sans"/>
          <w:caps/>
          <w:sz w:val="18"/>
          <w:szCs w:val="18"/>
        </w:rPr>
        <w:t xml:space="preserve">________ </w:t>
      </w:r>
      <w:r w:rsidRPr="008E2E4E">
        <w:rPr>
          <w:rFonts w:ascii="Noto Sans" w:hAnsi="Noto Sans" w:cs="Noto Sans"/>
          <w:sz w:val="18"/>
          <w:szCs w:val="18"/>
        </w:rPr>
        <w:t>de</w:t>
      </w:r>
      <w:r w:rsidRPr="008E2E4E">
        <w:rPr>
          <w:rFonts w:ascii="Noto Sans" w:hAnsi="Noto Sans" w:cs="Noto Sans"/>
          <w:caps/>
          <w:sz w:val="18"/>
          <w:szCs w:val="18"/>
        </w:rPr>
        <w:t xml:space="preserve"> ___</w:t>
      </w:r>
    </w:p>
    <w:p w14:paraId="2A22D87C"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15D7DEA6" w14:textId="77777777" w:rsidR="00C537C0" w:rsidRPr="008E2E4E" w:rsidRDefault="00C537C0" w:rsidP="00C537C0">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69C9ED3C" w14:textId="77777777" w:rsidR="006522FC" w:rsidRPr="008E2E4E" w:rsidRDefault="006522FC" w:rsidP="006522FC">
      <w:pPr>
        <w:spacing w:line="276" w:lineRule="auto"/>
        <w:jc w:val="right"/>
        <w:rPr>
          <w:rFonts w:ascii="Noto Sans" w:hAnsi="Noto Sans" w:cs="Noto Sans"/>
          <w:b/>
          <w:sz w:val="18"/>
          <w:szCs w:val="18"/>
        </w:rPr>
      </w:pPr>
    </w:p>
    <w:p w14:paraId="66D9E8C4" w14:textId="77777777" w:rsidR="006522FC" w:rsidRPr="008E2E4E" w:rsidRDefault="006522FC" w:rsidP="006522FC">
      <w:pPr>
        <w:tabs>
          <w:tab w:val="left" w:pos="1"/>
          <w:tab w:val="left" w:pos="5245"/>
        </w:tabs>
        <w:spacing w:line="276" w:lineRule="auto"/>
        <w:jc w:val="right"/>
        <w:rPr>
          <w:rFonts w:ascii="Noto Sans" w:hAnsi="Noto Sans" w:cs="Noto Sans"/>
          <w:b/>
          <w:sz w:val="18"/>
          <w:szCs w:val="18"/>
          <w:lang w:val="es-ES"/>
        </w:rPr>
      </w:pPr>
    </w:p>
    <w:p w14:paraId="50C399C5" w14:textId="77777777" w:rsidR="006522FC" w:rsidRPr="008E2E4E" w:rsidRDefault="006522FC" w:rsidP="006522FC">
      <w:pPr>
        <w:tabs>
          <w:tab w:val="left" w:pos="1"/>
          <w:tab w:val="left" w:pos="5245"/>
        </w:tabs>
        <w:spacing w:line="276" w:lineRule="auto"/>
        <w:jc w:val="right"/>
        <w:rPr>
          <w:rFonts w:ascii="Noto Sans" w:hAnsi="Noto Sans" w:cs="Noto Sans"/>
          <w:b/>
          <w:sz w:val="18"/>
          <w:szCs w:val="18"/>
          <w:lang w:val="es-ES"/>
        </w:rPr>
      </w:pPr>
    </w:p>
    <w:p w14:paraId="6024C83F" w14:textId="77777777" w:rsidR="006522FC" w:rsidRPr="008E2E4E" w:rsidRDefault="006522FC" w:rsidP="006522FC">
      <w:pPr>
        <w:spacing w:line="276" w:lineRule="auto"/>
        <w:jc w:val="right"/>
        <w:rPr>
          <w:rFonts w:ascii="Noto Sans" w:hAnsi="Noto Sans" w:cs="Noto Sans"/>
          <w:bCs/>
          <w:caps/>
          <w:sz w:val="18"/>
          <w:szCs w:val="18"/>
          <w:lang w:val="es-ES"/>
        </w:rPr>
      </w:pPr>
    </w:p>
    <w:p w14:paraId="7E22FA4A" w14:textId="73DF7328" w:rsidR="006522FC" w:rsidRPr="008E2E4E" w:rsidRDefault="006522FC" w:rsidP="006522FC">
      <w:pPr>
        <w:spacing w:line="276" w:lineRule="auto"/>
        <w:jc w:val="both"/>
        <w:rPr>
          <w:rFonts w:ascii="Noto Sans" w:hAnsi="Noto Sans" w:cs="Noto Sans"/>
          <w:sz w:val="18"/>
          <w:szCs w:val="18"/>
          <w:lang w:val="es-ES"/>
        </w:rPr>
      </w:pPr>
      <w:r w:rsidRPr="008E2E4E">
        <w:rPr>
          <w:rFonts w:ascii="Noto Sans" w:hAnsi="Noto Sans" w:cs="Noto Sans"/>
          <w:sz w:val="18"/>
          <w:szCs w:val="18"/>
          <w:lang w:val="es-ES"/>
        </w:rPr>
        <w:t>(nombre del representante) en mi carácter de representante legal_____ de la empresa ______ me comprometo a conservar los datos e informes</w:t>
      </w:r>
      <w:r w:rsidR="00C329BB" w:rsidRPr="008E2E4E">
        <w:rPr>
          <w:rFonts w:ascii="Noto Sans" w:hAnsi="Noto Sans" w:cs="Noto Sans"/>
          <w:sz w:val="18"/>
          <w:szCs w:val="18"/>
          <w:lang w:val="es-ES"/>
        </w:rPr>
        <w:t>, por lo menos 5 años,</w:t>
      </w:r>
      <w:r w:rsidRPr="008E2E4E">
        <w:rPr>
          <w:rFonts w:ascii="Noto Sans" w:hAnsi="Noto Sans" w:cs="Noto Sans"/>
          <w:sz w:val="18"/>
          <w:szCs w:val="18"/>
          <w:lang w:val="es-ES"/>
        </w:rPr>
        <w:t xml:space="preserve"> relacionados con el proceso de contratación; asimismo, y en caso de resultar adjudicado, además de los datos e informes mencionados, me comprometo a conservar los relativos al cumplimiento de sus obligaciones contractuales; a fin de poder exhibirlos en caso de que estos le sean requeridos por alguna instancia fiscalizadora.</w:t>
      </w:r>
    </w:p>
    <w:p w14:paraId="1EE8EE2F" w14:textId="77777777" w:rsidR="006522FC" w:rsidRPr="008E2E4E" w:rsidRDefault="006522FC" w:rsidP="006522FC">
      <w:pPr>
        <w:spacing w:line="276" w:lineRule="auto"/>
        <w:jc w:val="center"/>
        <w:rPr>
          <w:rFonts w:ascii="Noto Sans" w:hAnsi="Noto Sans" w:cs="Noto Sans"/>
          <w:b/>
          <w:sz w:val="18"/>
          <w:szCs w:val="18"/>
        </w:rPr>
      </w:pPr>
    </w:p>
    <w:p w14:paraId="690639F1" w14:textId="77777777" w:rsidR="006522FC" w:rsidRPr="008E2E4E" w:rsidRDefault="006522FC" w:rsidP="006522FC">
      <w:pPr>
        <w:spacing w:line="276" w:lineRule="auto"/>
        <w:jc w:val="center"/>
        <w:rPr>
          <w:rFonts w:ascii="Noto Sans" w:hAnsi="Noto Sans" w:cs="Noto Sans"/>
          <w:b/>
          <w:sz w:val="18"/>
          <w:szCs w:val="18"/>
        </w:rPr>
      </w:pPr>
    </w:p>
    <w:p w14:paraId="2EE9CD96" w14:textId="77777777" w:rsidR="006522FC" w:rsidRPr="008E2E4E" w:rsidRDefault="006522FC" w:rsidP="006522FC">
      <w:pPr>
        <w:spacing w:line="276" w:lineRule="auto"/>
        <w:jc w:val="center"/>
        <w:rPr>
          <w:rFonts w:ascii="Noto Sans" w:hAnsi="Noto Sans" w:cs="Noto Sans"/>
          <w:b/>
          <w:sz w:val="18"/>
          <w:szCs w:val="18"/>
        </w:rPr>
      </w:pPr>
    </w:p>
    <w:p w14:paraId="5A80B0B5" w14:textId="77777777" w:rsidR="006522FC" w:rsidRPr="008E2E4E" w:rsidRDefault="006522FC" w:rsidP="006522FC">
      <w:pPr>
        <w:spacing w:line="276" w:lineRule="auto"/>
        <w:jc w:val="center"/>
        <w:rPr>
          <w:rFonts w:ascii="Noto Sans" w:hAnsi="Noto Sans" w:cs="Noto Sans"/>
          <w:b/>
          <w:sz w:val="18"/>
          <w:szCs w:val="18"/>
        </w:rPr>
      </w:pPr>
    </w:p>
    <w:p w14:paraId="1607F8F5" w14:textId="77777777" w:rsidR="006522FC" w:rsidRPr="008E2E4E" w:rsidRDefault="006522FC" w:rsidP="006522FC">
      <w:pPr>
        <w:spacing w:line="276" w:lineRule="auto"/>
        <w:jc w:val="center"/>
        <w:rPr>
          <w:rFonts w:ascii="Noto Sans" w:hAnsi="Noto Sans" w:cs="Noto Sans"/>
          <w:b/>
          <w:sz w:val="18"/>
          <w:szCs w:val="18"/>
        </w:rPr>
      </w:pPr>
    </w:p>
    <w:p w14:paraId="4AE68361" w14:textId="77777777" w:rsidR="006522FC" w:rsidRPr="008E2E4E" w:rsidRDefault="006522FC" w:rsidP="006522FC">
      <w:pPr>
        <w:spacing w:line="276" w:lineRule="auto"/>
        <w:jc w:val="center"/>
        <w:rPr>
          <w:rFonts w:ascii="Noto Sans" w:hAnsi="Noto Sans" w:cs="Noto Sans"/>
          <w:b/>
          <w:sz w:val="18"/>
          <w:szCs w:val="18"/>
        </w:rPr>
      </w:pPr>
    </w:p>
    <w:p w14:paraId="5992A26F" w14:textId="77777777" w:rsidR="006522FC" w:rsidRPr="008E2E4E" w:rsidRDefault="006522FC" w:rsidP="006522FC">
      <w:pPr>
        <w:spacing w:line="276" w:lineRule="auto"/>
        <w:jc w:val="center"/>
        <w:rPr>
          <w:rFonts w:ascii="Noto Sans" w:hAnsi="Noto Sans" w:cs="Noto Sans"/>
          <w:b/>
          <w:sz w:val="18"/>
          <w:szCs w:val="18"/>
        </w:rPr>
      </w:pPr>
    </w:p>
    <w:p w14:paraId="696E6A8B" w14:textId="77777777" w:rsidR="006522FC" w:rsidRPr="008E2E4E" w:rsidRDefault="006522FC" w:rsidP="006522FC">
      <w:pPr>
        <w:spacing w:line="276" w:lineRule="auto"/>
        <w:jc w:val="center"/>
        <w:rPr>
          <w:rFonts w:ascii="Noto Sans" w:hAnsi="Noto Sans" w:cs="Noto Sans"/>
          <w:b/>
          <w:sz w:val="18"/>
          <w:szCs w:val="18"/>
        </w:rPr>
      </w:pPr>
    </w:p>
    <w:p w14:paraId="4BFA37C1" w14:textId="77777777" w:rsidR="006522FC" w:rsidRPr="008E2E4E" w:rsidRDefault="006522FC" w:rsidP="006522FC">
      <w:pPr>
        <w:spacing w:line="276" w:lineRule="auto"/>
        <w:jc w:val="center"/>
        <w:rPr>
          <w:rFonts w:ascii="Noto Sans" w:hAnsi="Noto Sans" w:cs="Noto Sans"/>
          <w:b/>
          <w:sz w:val="18"/>
          <w:szCs w:val="18"/>
        </w:rPr>
      </w:pPr>
    </w:p>
    <w:p w14:paraId="5939B81C"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Lugar y fecha</w:t>
      </w:r>
    </w:p>
    <w:p w14:paraId="1658F193"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Protesto lo necesario</w:t>
      </w:r>
    </w:p>
    <w:p w14:paraId="6D38615A" w14:textId="77777777" w:rsidR="006522FC" w:rsidRPr="008E2E4E" w:rsidRDefault="006522FC" w:rsidP="006522FC">
      <w:pPr>
        <w:spacing w:line="276" w:lineRule="auto"/>
        <w:jc w:val="center"/>
        <w:rPr>
          <w:rFonts w:ascii="Noto Sans" w:hAnsi="Noto Sans" w:cs="Noto Sans"/>
          <w:b/>
          <w:sz w:val="18"/>
          <w:szCs w:val="18"/>
        </w:rPr>
      </w:pPr>
    </w:p>
    <w:p w14:paraId="26FBA871" w14:textId="77777777" w:rsidR="006522FC" w:rsidRPr="008E2E4E" w:rsidRDefault="006522FC" w:rsidP="006522FC">
      <w:pPr>
        <w:spacing w:line="276" w:lineRule="auto"/>
        <w:jc w:val="center"/>
        <w:rPr>
          <w:rFonts w:ascii="Noto Sans" w:hAnsi="Noto Sans" w:cs="Noto Sans"/>
          <w:b/>
          <w:sz w:val="18"/>
          <w:szCs w:val="18"/>
        </w:rPr>
      </w:pPr>
    </w:p>
    <w:p w14:paraId="1F79BC83" w14:textId="77777777" w:rsidR="006522FC" w:rsidRPr="008E2E4E" w:rsidRDefault="006522FC" w:rsidP="006522FC">
      <w:pPr>
        <w:spacing w:line="276" w:lineRule="auto"/>
        <w:jc w:val="center"/>
        <w:rPr>
          <w:rFonts w:ascii="Noto Sans" w:hAnsi="Noto Sans" w:cs="Noto Sans"/>
          <w:b/>
          <w:sz w:val="18"/>
          <w:szCs w:val="18"/>
        </w:rPr>
      </w:pPr>
      <w:r w:rsidRPr="008E2E4E">
        <w:rPr>
          <w:rFonts w:ascii="Noto Sans" w:hAnsi="Noto Sans" w:cs="Noto Sans"/>
          <w:b/>
          <w:sz w:val="18"/>
          <w:szCs w:val="18"/>
        </w:rPr>
        <w:t>__________________________________________________________</w:t>
      </w:r>
    </w:p>
    <w:p w14:paraId="1C41AFAE" w14:textId="77777777" w:rsidR="006522FC" w:rsidRPr="008E2E4E" w:rsidRDefault="006522FC" w:rsidP="006522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76" w:lineRule="auto"/>
        <w:jc w:val="center"/>
        <w:textAlignment w:val="baseline"/>
        <w:rPr>
          <w:rFonts w:ascii="Noto Sans" w:hAnsi="Noto Sans" w:cs="Noto Sans"/>
          <w:b/>
          <w:sz w:val="18"/>
          <w:szCs w:val="18"/>
        </w:rPr>
      </w:pPr>
      <w:r w:rsidRPr="008E2E4E">
        <w:rPr>
          <w:rFonts w:ascii="Noto Sans" w:hAnsi="Noto Sans" w:cs="Noto Sans"/>
          <w:b/>
          <w:sz w:val="18"/>
          <w:szCs w:val="18"/>
        </w:rPr>
        <w:t>Firma del Representante Legal, Apoderado legal</w:t>
      </w:r>
    </w:p>
    <w:p w14:paraId="1EFD61A2" w14:textId="77777777" w:rsidR="006522FC" w:rsidRPr="008E2E4E" w:rsidRDefault="006522FC" w:rsidP="006522FC">
      <w:pPr>
        <w:spacing w:line="276" w:lineRule="auto"/>
        <w:jc w:val="center"/>
        <w:rPr>
          <w:rFonts w:ascii="Noto Sans" w:hAnsi="Noto Sans" w:cs="Noto Sans"/>
          <w:sz w:val="18"/>
          <w:szCs w:val="18"/>
        </w:rPr>
      </w:pPr>
      <w:r w:rsidRPr="008E2E4E">
        <w:rPr>
          <w:rFonts w:ascii="Noto Sans" w:hAnsi="Noto Sans" w:cs="Noto Sans"/>
          <w:b/>
          <w:sz w:val="18"/>
          <w:szCs w:val="18"/>
        </w:rPr>
        <w:t>o Administrador Único</w:t>
      </w:r>
    </w:p>
    <w:p w14:paraId="0A41B948" w14:textId="414A0C04" w:rsidR="006E1F2A" w:rsidRPr="008E2E4E" w:rsidRDefault="006E1F2A">
      <w:pPr>
        <w:spacing w:after="160" w:line="278" w:lineRule="auto"/>
        <w:rPr>
          <w:rFonts w:ascii="Noto Sans" w:hAnsi="Noto Sans" w:cs="Noto Sans"/>
          <w:sz w:val="18"/>
          <w:szCs w:val="18"/>
        </w:rPr>
      </w:pPr>
      <w:r w:rsidRPr="008E2E4E">
        <w:rPr>
          <w:rFonts w:ascii="Noto Sans" w:hAnsi="Noto Sans" w:cs="Noto Sans"/>
          <w:sz w:val="18"/>
          <w:szCs w:val="18"/>
        </w:rPr>
        <w:br w:type="page"/>
      </w:r>
    </w:p>
    <w:p w14:paraId="6A270CCE" w14:textId="77777777" w:rsidR="00505373" w:rsidRPr="008E2E4E" w:rsidRDefault="00505373" w:rsidP="00505373">
      <w:pPr>
        <w:spacing w:line="276" w:lineRule="auto"/>
        <w:jc w:val="center"/>
        <w:rPr>
          <w:rFonts w:ascii="Noto Sans" w:hAnsi="Noto Sans" w:cs="Noto Sans"/>
          <w:sz w:val="18"/>
          <w:szCs w:val="18"/>
        </w:rPr>
      </w:pPr>
      <w:bookmarkStart w:id="149" w:name="_Toc197685509"/>
      <w:r w:rsidRPr="008E2E4E">
        <w:rPr>
          <w:rFonts w:ascii="Noto Sans" w:hAnsi="Noto Sans" w:cs="Noto Sans"/>
          <w:sz w:val="18"/>
          <w:szCs w:val="18"/>
        </w:rPr>
        <w:lastRenderedPageBreak/>
        <w:t>Licitación Pública de carácter Internacional de participación Electrónica</w:t>
      </w:r>
    </w:p>
    <w:p w14:paraId="77232B00" w14:textId="583CEDCD" w:rsidR="00505373" w:rsidRPr="008E2E4E" w:rsidRDefault="00505373" w:rsidP="00505373">
      <w:pPr>
        <w:spacing w:line="276" w:lineRule="auto"/>
        <w:jc w:val="center"/>
        <w:rPr>
          <w:rFonts w:ascii="Noto Sans" w:hAnsi="Noto Sans" w:cs="Noto Sans"/>
          <w:sz w:val="18"/>
          <w:szCs w:val="18"/>
        </w:rPr>
      </w:pPr>
      <w:r w:rsidRPr="008E2E4E">
        <w:rPr>
          <w:rFonts w:ascii="Noto Sans" w:hAnsi="Noto Sans" w:cs="Noto Sans"/>
          <w:sz w:val="18"/>
          <w:szCs w:val="18"/>
        </w:rPr>
        <w:t xml:space="preserve">Número: </w:t>
      </w:r>
      <w:r w:rsidR="00255877" w:rsidRPr="008E2E4E">
        <w:rPr>
          <w:rFonts w:ascii="Noto Sans" w:hAnsi="Noto Sans" w:cs="Noto Sans"/>
          <w:sz w:val="18"/>
          <w:szCs w:val="18"/>
        </w:rPr>
        <w:t>LA-12-NEF-012NEF001-I-59-2025</w:t>
      </w:r>
    </w:p>
    <w:p w14:paraId="1B359BFC" w14:textId="77777777" w:rsidR="00505373" w:rsidRPr="008E2E4E" w:rsidRDefault="00505373" w:rsidP="00505373">
      <w:pPr>
        <w:suppressAutoHyphens/>
        <w:spacing w:line="276" w:lineRule="auto"/>
        <w:jc w:val="center"/>
        <w:rPr>
          <w:rFonts w:ascii="Noto Sans" w:hAnsi="Noto Sans" w:cs="Noto Sans"/>
          <w:b/>
          <w:bCs/>
          <w:noProof/>
          <w:sz w:val="18"/>
          <w:szCs w:val="18"/>
          <w:lang w:eastAsia="ar-SA"/>
        </w:rPr>
      </w:pPr>
    </w:p>
    <w:p w14:paraId="72ADC51F" w14:textId="5C2C1B9F" w:rsidR="00505373" w:rsidRPr="008E2E4E" w:rsidRDefault="00505373" w:rsidP="00505373">
      <w:pPr>
        <w:shd w:val="clear" w:color="auto" w:fill="961C32"/>
        <w:spacing w:line="276" w:lineRule="auto"/>
        <w:jc w:val="center"/>
        <w:outlineLvl w:val="0"/>
        <w:rPr>
          <w:rFonts w:ascii="Noto Sans" w:hAnsi="Noto Sans" w:cs="Noto Sans"/>
          <w:b/>
          <w:caps/>
          <w:noProof/>
          <w:color w:val="FFFFFF" w:themeColor="background1"/>
          <w:spacing w:val="15"/>
          <w:sz w:val="18"/>
          <w:szCs w:val="18"/>
        </w:rPr>
      </w:pPr>
      <w:bookmarkStart w:id="150" w:name="_Toc204561523"/>
      <w:r w:rsidRPr="008E2E4E">
        <w:rPr>
          <w:rFonts w:ascii="Noto Sans" w:hAnsi="Noto Sans" w:cs="Noto Sans"/>
          <w:b/>
          <w:caps/>
          <w:noProof/>
          <w:color w:val="FFFFFF" w:themeColor="background1"/>
          <w:spacing w:val="15"/>
          <w:sz w:val="18"/>
          <w:szCs w:val="18"/>
        </w:rPr>
        <w:t xml:space="preserve">ANEXO 15. </w:t>
      </w:r>
      <w:r w:rsidR="005D206C" w:rsidRPr="008E2E4E">
        <w:rPr>
          <w:rFonts w:ascii="Noto Sans" w:hAnsi="Noto Sans" w:cs="Noto Sans"/>
          <w:b/>
          <w:caps/>
          <w:noProof/>
          <w:color w:val="FFFFFF" w:themeColor="background1"/>
          <w:spacing w:val="15"/>
          <w:sz w:val="18"/>
          <w:szCs w:val="18"/>
        </w:rPr>
        <w:t>MARGEN DE PREFERENCIA A BIENES DE ORIGEN NACIONAL</w:t>
      </w:r>
      <w:bookmarkEnd w:id="150"/>
    </w:p>
    <w:p w14:paraId="0F702768" w14:textId="77777777" w:rsidR="00505373" w:rsidRPr="008E2E4E" w:rsidRDefault="00505373" w:rsidP="00505373">
      <w:pPr>
        <w:suppressAutoHyphens/>
        <w:spacing w:line="276" w:lineRule="auto"/>
        <w:jc w:val="center"/>
        <w:rPr>
          <w:rFonts w:ascii="Noto Sans" w:hAnsi="Noto Sans" w:cs="Noto Sans"/>
          <w:b/>
          <w:bCs/>
          <w:noProof/>
          <w:sz w:val="18"/>
          <w:szCs w:val="18"/>
          <w:lang w:eastAsia="ar-SA"/>
        </w:rPr>
      </w:pPr>
    </w:p>
    <w:p w14:paraId="5CA47F0C" w14:textId="77777777" w:rsidR="00505373" w:rsidRPr="008E2E4E" w:rsidRDefault="00505373" w:rsidP="00505373">
      <w:pPr>
        <w:spacing w:line="276" w:lineRule="auto"/>
        <w:jc w:val="center"/>
        <w:rPr>
          <w:rFonts w:ascii="Noto Sans" w:hAnsi="Noto Sans" w:cs="Noto Sans"/>
          <w:sz w:val="18"/>
          <w:szCs w:val="18"/>
        </w:rPr>
      </w:pPr>
      <w:r w:rsidRPr="008E2E4E">
        <w:rPr>
          <w:rFonts w:ascii="Noto Sans" w:hAnsi="Noto Sans" w:cs="Noto Sans"/>
          <w:b/>
          <w:bCs/>
          <w:sz w:val="18"/>
          <w:szCs w:val="18"/>
        </w:rPr>
        <w:t>Datos de la Empresa</w:t>
      </w:r>
      <w:r w:rsidRPr="008E2E4E">
        <w:rPr>
          <w:rFonts w:ascii="Noto Sans" w:hAnsi="Noto Sans" w:cs="Noto Sans"/>
          <w:sz w:val="18"/>
          <w:szCs w:val="18"/>
        </w:rPr>
        <w:t xml:space="preserve"> </w:t>
      </w:r>
      <w:r w:rsidRPr="008E2E4E">
        <w:rPr>
          <w:rFonts w:ascii="Noto Sans" w:hAnsi="Noto Sans" w:cs="Noto Sans"/>
          <w:b/>
          <w:sz w:val="18"/>
          <w:szCs w:val="18"/>
        </w:rPr>
        <w:t>en Papel Membretado</w:t>
      </w:r>
      <w:r w:rsidRPr="008E2E4E">
        <w:rPr>
          <w:rFonts w:ascii="Noto Sans" w:hAnsi="Noto Sans" w:cs="Noto Sans"/>
          <w:sz w:val="18"/>
          <w:szCs w:val="18"/>
        </w:rPr>
        <w:t>.</w:t>
      </w:r>
    </w:p>
    <w:p w14:paraId="2DAAC707" w14:textId="77777777" w:rsidR="00505373" w:rsidRPr="008E2E4E" w:rsidRDefault="00505373" w:rsidP="00505373">
      <w:pPr>
        <w:spacing w:line="276" w:lineRule="auto"/>
        <w:rPr>
          <w:rFonts w:ascii="Noto Sans" w:hAnsi="Noto Sans" w:cs="Noto Sans"/>
          <w:sz w:val="18"/>
          <w:szCs w:val="18"/>
        </w:rPr>
      </w:pPr>
    </w:p>
    <w:p w14:paraId="0BA21EF4" w14:textId="77777777" w:rsidR="00505373" w:rsidRPr="008E2E4E" w:rsidRDefault="00505373" w:rsidP="00505373">
      <w:pPr>
        <w:spacing w:line="276" w:lineRule="auto"/>
        <w:jc w:val="right"/>
        <w:rPr>
          <w:rFonts w:ascii="Noto Sans" w:hAnsi="Noto Sans" w:cs="Noto Sans"/>
          <w:sz w:val="18"/>
          <w:szCs w:val="18"/>
        </w:rPr>
      </w:pPr>
      <w:r w:rsidRPr="008E2E4E">
        <w:rPr>
          <w:rFonts w:ascii="Noto Sans" w:hAnsi="Noto Sans" w:cs="Noto Sans"/>
          <w:caps/>
          <w:sz w:val="18"/>
          <w:szCs w:val="18"/>
        </w:rPr>
        <w:t>_______</w:t>
      </w:r>
      <w:r w:rsidRPr="008E2E4E">
        <w:rPr>
          <w:rFonts w:ascii="Noto Sans" w:hAnsi="Noto Sans" w:cs="Noto Sans"/>
          <w:sz w:val="18"/>
          <w:szCs w:val="18"/>
        </w:rPr>
        <w:t>__de</w:t>
      </w:r>
      <w:r w:rsidRPr="008E2E4E">
        <w:rPr>
          <w:rFonts w:ascii="Noto Sans" w:hAnsi="Noto Sans" w:cs="Noto Sans"/>
          <w:caps/>
          <w:sz w:val="18"/>
          <w:szCs w:val="18"/>
        </w:rPr>
        <w:t xml:space="preserve">________ </w:t>
      </w:r>
      <w:r w:rsidRPr="008E2E4E">
        <w:rPr>
          <w:rFonts w:ascii="Noto Sans" w:hAnsi="Noto Sans" w:cs="Noto Sans"/>
          <w:sz w:val="18"/>
          <w:szCs w:val="18"/>
        </w:rPr>
        <w:t>de</w:t>
      </w:r>
      <w:r w:rsidRPr="008E2E4E">
        <w:rPr>
          <w:rFonts w:ascii="Noto Sans" w:hAnsi="Noto Sans" w:cs="Noto Sans"/>
          <w:caps/>
          <w:sz w:val="18"/>
          <w:szCs w:val="18"/>
        </w:rPr>
        <w:t xml:space="preserve"> ___</w:t>
      </w:r>
    </w:p>
    <w:p w14:paraId="658A2E16" w14:textId="77777777" w:rsidR="00505373" w:rsidRPr="008E2E4E" w:rsidRDefault="00505373" w:rsidP="00505373">
      <w:pPr>
        <w:spacing w:line="276" w:lineRule="auto"/>
        <w:rPr>
          <w:rFonts w:ascii="Noto Sans" w:hAnsi="Noto Sans" w:cs="Noto Sans"/>
          <w:b/>
          <w:bCs/>
          <w:sz w:val="18"/>
          <w:szCs w:val="18"/>
        </w:rPr>
      </w:pPr>
      <w:r w:rsidRPr="008E2E4E">
        <w:rPr>
          <w:rFonts w:ascii="Noto Sans" w:hAnsi="Noto Sans" w:cs="Noto Sans"/>
          <w:b/>
          <w:sz w:val="18"/>
          <w:szCs w:val="18"/>
        </w:rPr>
        <w:t xml:space="preserve">Laboratorios de Biológicos y Reactivos de México, S.A. de C.V. </w:t>
      </w:r>
    </w:p>
    <w:p w14:paraId="0116EBB8" w14:textId="77777777" w:rsidR="00505373" w:rsidRPr="008E2E4E" w:rsidRDefault="00505373" w:rsidP="00505373">
      <w:pPr>
        <w:spacing w:line="276" w:lineRule="auto"/>
        <w:rPr>
          <w:rFonts w:ascii="Noto Sans" w:hAnsi="Noto Sans" w:cs="Noto Sans"/>
          <w:b/>
          <w:bCs/>
          <w:sz w:val="18"/>
          <w:szCs w:val="18"/>
        </w:rPr>
      </w:pPr>
      <w:r w:rsidRPr="008E2E4E">
        <w:rPr>
          <w:rFonts w:ascii="Noto Sans" w:hAnsi="Noto Sans" w:cs="Noto Sans"/>
          <w:b/>
          <w:bCs/>
          <w:sz w:val="18"/>
          <w:szCs w:val="18"/>
        </w:rPr>
        <w:t>PRESENTE</w:t>
      </w:r>
    </w:p>
    <w:p w14:paraId="675DB0A2" w14:textId="77777777" w:rsidR="00505373" w:rsidRPr="008E2E4E" w:rsidRDefault="00505373" w:rsidP="009F0BF9">
      <w:pPr>
        <w:spacing w:line="276" w:lineRule="auto"/>
        <w:jc w:val="both"/>
        <w:rPr>
          <w:rFonts w:ascii="Noto Sans" w:hAnsi="Noto Sans" w:cs="Noto Sans"/>
          <w:b/>
          <w:sz w:val="18"/>
          <w:szCs w:val="18"/>
        </w:rPr>
      </w:pPr>
    </w:p>
    <w:p w14:paraId="2D5DE020" w14:textId="1ECD5946" w:rsidR="009F0BF9" w:rsidRPr="008E2E4E" w:rsidRDefault="00486FE1" w:rsidP="009F0BF9">
      <w:pPr>
        <w:spacing w:line="276" w:lineRule="auto"/>
        <w:jc w:val="both"/>
        <w:rPr>
          <w:rFonts w:ascii="Noto Sans" w:hAnsi="Noto Sans" w:cs="Noto Sans"/>
          <w:sz w:val="18"/>
          <w:szCs w:val="18"/>
        </w:rPr>
      </w:pPr>
      <w:r w:rsidRPr="008E2E4E">
        <w:rPr>
          <w:rFonts w:ascii="Noto Sans" w:hAnsi="Noto Sans" w:cs="Noto Sans"/>
          <w:sz w:val="18"/>
          <w:szCs w:val="18"/>
          <w:lang w:val="es-ES"/>
        </w:rPr>
        <w:t>(</w:t>
      </w:r>
      <w:r w:rsidR="00BB5199" w:rsidRPr="008E2E4E">
        <w:rPr>
          <w:rFonts w:ascii="Noto Sans" w:hAnsi="Noto Sans" w:cs="Noto Sans"/>
          <w:sz w:val="18"/>
          <w:szCs w:val="18"/>
          <w:lang w:val="es-ES"/>
        </w:rPr>
        <w:t xml:space="preserve">Nombre </w:t>
      </w:r>
      <w:r w:rsidRPr="008E2E4E">
        <w:rPr>
          <w:rFonts w:ascii="Noto Sans" w:hAnsi="Noto Sans" w:cs="Noto Sans"/>
          <w:sz w:val="18"/>
          <w:szCs w:val="18"/>
          <w:lang w:val="es-ES"/>
        </w:rPr>
        <w:t xml:space="preserve">del representante) en mi carácter de representante legal_____ de la empresa ______ </w:t>
      </w:r>
      <w:r w:rsidR="00BB5199" w:rsidRPr="008E2E4E">
        <w:rPr>
          <w:rFonts w:ascii="Noto Sans" w:hAnsi="Noto Sans" w:cs="Noto Sans"/>
          <w:sz w:val="18"/>
          <w:szCs w:val="18"/>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w:t>
      </w:r>
      <w:r w:rsidR="00024335" w:rsidRPr="008E2E4E">
        <w:rPr>
          <w:rFonts w:ascii="Noto Sans" w:hAnsi="Noto Sans" w:cs="Noto Sans"/>
          <w:sz w:val="18"/>
          <w:szCs w:val="18"/>
        </w:rPr>
        <w:t>Administración Pública Federal</w:t>
      </w:r>
      <w:r w:rsidR="00BB5199" w:rsidRPr="008E2E4E">
        <w:rPr>
          <w:rFonts w:ascii="Noto Sans" w:hAnsi="Noto Sans" w:cs="Noto Sans"/>
          <w:sz w:val="18"/>
          <w:szCs w:val="18"/>
        </w:rPr>
        <w:t xml:space="preserve">”, el que suscribe, declara </w:t>
      </w:r>
      <w:r w:rsidR="00BB5199" w:rsidRPr="008E2E4E">
        <w:rPr>
          <w:rFonts w:ascii="Noto Sans" w:hAnsi="Noto Sans" w:cs="Noto Sans"/>
          <w:b/>
          <w:bCs/>
          <w:sz w:val="18"/>
          <w:szCs w:val="18"/>
        </w:rPr>
        <w:t>bajo protesta de decir verdad</w:t>
      </w:r>
      <w:r w:rsidR="00BB5199" w:rsidRPr="008E2E4E">
        <w:rPr>
          <w:rFonts w:ascii="Noto Sans" w:hAnsi="Noto Sans" w:cs="Noto Sans"/>
          <w:sz w:val="18"/>
          <w:szCs w:val="18"/>
        </w:rPr>
        <w:t xml:space="preserve"> que, en el supuesto de que me sea adjudicado el contrato respectivo, la totalidad de los bienes que oferto en dicha propuesta y suministraré, bajo la partida </w:t>
      </w:r>
      <w:r w:rsidR="00024335" w:rsidRPr="008E2E4E">
        <w:rPr>
          <w:rFonts w:ascii="Noto Sans" w:hAnsi="Noto Sans" w:cs="Noto Sans"/>
          <w:sz w:val="18"/>
          <w:szCs w:val="18"/>
        </w:rPr>
        <w:t>__</w:t>
      </w:r>
      <w:r w:rsidR="00024335" w:rsidRPr="008E2E4E">
        <w:rPr>
          <w:rFonts w:ascii="Noto Sans" w:hAnsi="Noto Sans" w:cs="Noto Sans"/>
          <w:b/>
          <w:bCs/>
          <w:sz w:val="18"/>
          <w:szCs w:val="18"/>
        </w:rPr>
        <w:t xml:space="preserve">, __, y __ </w:t>
      </w:r>
      <w:r w:rsidR="00BB5199" w:rsidRPr="008E2E4E">
        <w:rPr>
          <w:rFonts w:ascii="Noto Sans" w:hAnsi="Noto Sans" w:cs="Noto Sans"/>
          <w:sz w:val="18"/>
          <w:szCs w:val="18"/>
        </w:rPr>
        <w:t xml:space="preserve">será(n) producido(s)en los </w:t>
      </w:r>
      <w:r w:rsidR="00024335" w:rsidRPr="008E2E4E">
        <w:rPr>
          <w:rFonts w:ascii="Noto Sans" w:hAnsi="Noto Sans" w:cs="Noto Sans"/>
          <w:sz w:val="18"/>
          <w:szCs w:val="18"/>
        </w:rPr>
        <w:t xml:space="preserve">Estados Unidos Mexicanos </w:t>
      </w:r>
      <w:r w:rsidR="00BB5199" w:rsidRPr="008E2E4E">
        <w:rPr>
          <w:rFonts w:ascii="Noto Sans" w:hAnsi="Noto Sans" w:cs="Noto Sans"/>
          <w:sz w:val="18"/>
          <w:szCs w:val="18"/>
        </w:rPr>
        <w:t xml:space="preserve">y contará(n) con un porcentaje de contenido nacional de cuando menos el </w:t>
      </w:r>
      <w:r w:rsidR="00024335" w:rsidRPr="008E2E4E">
        <w:rPr>
          <w:rFonts w:ascii="Noto Sans" w:hAnsi="Noto Sans" w:cs="Noto Sans"/>
          <w:sz w:val="18"/>
          <w:szCs w:val="18"/>
        </w:rPr>
        <w:t>65</w:t>
      </w:r>
      <w:r w:rsidR="00BB5199" w:rsidRPr="008E2E4E">
        <w:rPr>
          <w:rFonts w:ascii="Noto Sans" w:hAnsi="Noto Sans" w:cs="Noto Sans"/>
          <w:sz w:val="18"/>
          <w:szCs w:val="18"/>
        </w:rPr>
        <w:t>%</w:t>
      </w:r>
      <w:r w:rsidR="00024335" w:rsidRPr="008E2E4E">
        <w:rPr>
          <w:rFonts w:ascii="Noto Sans" w:hAnsi="Noto Sans" w:cs="Noto Sans"/>
          <w:sz w:val="18"/>
          <w:szCs w:val="18"/>
        </w:rPr>
        <w:t xml:space="preserve"> o __%</w:t>
      </w:r>
      <w:r w:rsidR="00BB5199" w:rsidRPr="008E2E4E">
        <w:rPr>
          <w:rFonts w:ascii="Noto Sans" w:hAnsi="Noto Sans" w:cs="Noto Sans"/>
          <w:sz w:val="18"/>
          <w:szCs w:val="18"/>
        </w:rPr>
        <w:t xml:space="preserve"> como caso de excepción.</w:t>
      </w:r>
    </w:p>
    <w:p w14:paraId="38119BA4" w14:textId="77777777" w:rsidR="00BB5199" w:rsidRPr="008E2E4E" w:rsidRDefault="00BB5199" w:rsidP="009F0BF9">
      <w:pPr>
        <w:spacing w:line="276" w:lineRule="auto"/>
        <w:jc w:val="both"/>
        <w:rPr>
          <w:rFonts w:ascii="Noto Sans" w:hAnsi="Noto Sans" w:cs="Noto Sans"/>
          <w:sz w:val="18"/>
          <w:szCs w:val="18"/>
        </w:rPr>
      </w:pPr>
    </w:p>
    <w:p w14:paraId="1CC7D084" w14:textId="6EB8F305" w:rsidR="009F0BF9" w:rsidRPr="008E2E4E" w:rsidRDefault="00BB5199" w:rsidP="009F0BF9">
      <w:pPr>
        <w:spacing w:line="276" w:lineRule="auto"/>
        <w:jc w:val="both"/>
        <w:rPr>
          <w:rFonts w:ascii="Noto Sans" w:hAnsi="Noto Sans" w:cs="Noto Sans"/>
          <w:sz w:val="18"/>
          <w:szCs w:val="18"/>
        </w:rPr>
      </w:pPr>
      <w:r w:rsidRPr="008E2E4E">
        <w:rPr>
          <w:rFonts w:ascii="Noto Sans" w:hAnsi="Noto Sans" w:cs="Noto Sans"/>
          <w:sz w:val="18"/>
          <w:szCs w:val="18"/>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1C91C35A" w14:textId="77777777" w:rsidR="00BB5199" w:rsidRPr="008E2E4E" w:rsidRDefault="00BB5199" w:rsidP="009F0BF9">
      <w:pPr>
        <w:spacing w:line="276" w:lineRule="auto"/>
        <w:jc w:val="both"/>
        <w:rPr>
          <w:rFonts w:ascii="Noto Sans" w:hAnsi="Noto Sans" w:cs="Noto Sans"/>
          <w:sz w:val="18"/>
          <w:szCs w:val="18"/>
        </w:rPr>
      </w:pPr>
    </w:p>
    <w:p w14:paraId="3AEBF2C6" w14:textId="6BB6CBF0" w:rsidR="00505373" w:rsidRPr="008E2E4E" w:rsidRDefault="00BB5199" w:rsidP="009F0BF9">
      <w:pPr>
        <w:spacing w:line="276" w:lineRule="auto"/>
        <w:jc w:val="both"/>
        <w:rPr>
          <w:rFonts w:ascii="Noto Sans" w:hAnsi="Noto Sans" w:cs="Noto Sans"/>
          <w:b/>
          <w:sz w:val="18"/>
          <w:szCs w:val="18"/>
        </w:rPr>
      </w:pPr>
      <w:r w:rsidRPr="008E2E4E">
        <w:rPr>
          <w:rFonts w:ascii="Noto Sans" w:hAnsi="Noto Sans" w:cs="Noto Sans"/>
          <w:sz w:val="18"/>
          <w:szCs w:val="18"/>
        </w:rPr>
        <w:t xml:space="preserve">*Este porcentaje deberá adecuarse conforme a los incrementos previstos en la cuarta de las </w:t>
      </w:r>
      <w:r w:rsidR="00EF5781" w:rsidRPr="008E2E4E">
        <w:rPr>
          <w:rFonts w:ascii="Noto Sans" w:hAnsi="Noto Sans" w:cs="Noto Sans"/>
          <w:sz w:val="18"/>
          <w:szCs w:val="18"/>
        </w:rPr>
        <w:t xml:space="preserve">Reglas </w:t>
      </w:r>
      <w:r w:rsidRPr="008E2E4E">
        <w:rPr>
          <w:rFonts w:ascii="Noto Sans" w:hAnsi="Noto Sans" w:cs="Noto Sans"/>
          <w:sz w:val="18"/>
          <w:szCs w:val="18"/>
        </w:rPr>
        <w:t xml:space="preserve">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w:t>
      </w:r>
      <w:r w:rsidR="00EF5781" w:rsidRPr="008E2E4E">
        <w:rPr>
          <w:rFonts w:ascii="Noto Sans" w:hAnsi="Noto Sans" w:cs="Noto Sans"/>
          <w:sz w:val="18"/>
          <w:szCs w:val="18"/>
        </w:rPr>
        <w:t>Administración Pública Federal</w:t>
      </w:r>
    </w:p>
    <w:p w14:paraId="08CD60B6" w14:textId="77777777" w:rsidR="00505373" w:rsidRPr="008E2E4E" w:rsidRDefault="00505373" w:rsidP="00505373">
      <w:pPr>
        <w:spacing w:line="276" w:lineRule="auto"/>
        <w:jc w:val="center"/>
        <w:rPr>
          <w:rFonts w:ascii="Noto Sans" w:hAnsi="Noto Sans" w:cs="Noto Sans"/>
          <w:b/>
          <w:sz w:val="18"/>
          <w:szCs w:val="18"/>
        </w:rPr>
      </w:pPr>
    </w:p>
    <w:p w14:paraId="4A03E43C" w14:textId="77777777" w:rsidR="00505373" w:rsidRPr="008E2E4E" w:rsidRDefault="00505373" w:rsidP="00505373">
      <w:pPr>
        <w:spacing w:line="276" w:lineRule="auto"/>
        <w:jc w:val="center"/>
        <w:rPr>
          <w:rFonts w:ascii="Noto Sans" w:hAnsi="Noto Sans" w:cs="Noto Sans"/>
          <w:b/>
          <w:sz w:val="18"/>
          <w:szCs w:val="18"/>
        </w:rPr>
      </w:pPr>
      <w:r w:rsidRPr="008E2E4E">
        <w:rPr>
          <w:rFonts w:ascii="Noto Sans" w:hAnsi="Noto Sans" w:cs="Noto Sans"/>
          <w:b/>
          <w:sz w:val="18"/>
          <w:szCs w:val="18"/>
        </w:rPr>
        <w:t>Lugar y fecha</w:t>
      </w:r>
    </w:p>
    <w:p w14:paraId="12579B88" w14:textId="77777777" w:rsidR="00505373" w:rsidRPr="008E2E4E" w:rsidRDefault="00505373" w:rsidP="00505373">
      <w:pPr>
        <w:spacing w:line="276" w:lineRule="auto"/>
        <w:jc w:val="center"/>
        <w:rPr>
          <w:rFonts w:ascii="Noto Sans" w:hAnsi="Noto Sans" w:cs="Noto Sans"/>
          <w:b/>
          <w:sz w:val="18"/>
          <w:szCs w:val="18"/>
        </w:rPr>
      </w:pPr>
      <w:r w:rsidRPr="008E2E4E">
        <w:rPr>
          <w:rFonts w:ascii="Noto Sans" w:hAnsi="Noto Sans" w:cs="Noto Sans"/>
          <w:b/>
          <w:sz w:val="18"/>
          <w:szCs w:val="18"/>
        </w:rPr>
        <w:t>Protesto lo necesario</w:t>
      </w:r>
    </w:p>
    <w:p w14:paraId="45F659B1" w14:textId="77777777" w:rsidR="00505373" w:rsidRPr="008E2E4E" w:rsidRDefault="00505373" w:rsidP="00505373">
      <w:pPr>
        <w:spacing w:line="276" w:lineRule="auto"/>
        <w:jc w:val="center"/>
        <w:rPr>
          <w:rFonts w:ascii="Noto Sans" w:hAnsi="Noto Sans" w:cs="Noto Sans"/>
          <w:b/>
          <w:sz w:val="18"/>
          <w:szCs w:val="18"/>
        </w:rPr>
      </w:pPr>
    </w:p>
    <w:p w14:paraId="16DBB85D" w14:textId="77777777" w:rsidR="00505373" w:rsidRPr="008E2E4E" w:rsidRDefault="00505373" w:rsidP="00505373">
      <w:pPr>
        <w:spacing w:line="276" w:lineRule="auto"/>
        <w:jc w:val="center"/>
        <w:rPr>
          <w:rFonts w:ascii="Noto Sans" w:hAnsi="Noto Sans" w:cs="Noto Sans"/>
          <w:b/>
          <w:sz w:val="18"/>
          <w:szCs w:val="18"/>
        </w:rPr>
      </w:pPr>
    </w:p>
    <w:p w14:paraId="063C9231" w14:textId="77777777" w:rsidR="00505373" w:rsidRPr="008E2E4E" w:rsidRDefault="00505373" w:rsidP="00505373">
      <w:pPr>
        <w:spacing w:line="276" w:lineRule="auto"/>
        <w:jc w:val="center"/>
        <w:rPr>
          <w:rFonts w:ascii="Noto Sans" w:hAnsi="Noto Sans" w:cs="Noto Sans"/>
          <w:b/>
          <w:sz w:val="18"/>
          <w:szCs w:val="18"/>
        </w:rPr>
      </w:pPr>
      <w:r w:rsidRPr="008E2E4E">
        <w:rPr>
          <w:rFonts w:ascii="Noto Sans" w:hAnsi="Noto Sans" w:cs="Noto Sans"/>
          <w:b/>
          <w:sz w:val="18"/>
          <w:szCs w:val="18"/>
        </w:rPr>
        <w:t>__________________________________________________________</w:t>
      </w:r>
    </w:p>
    <w:p w14:paraId="5CC12370" w14:textId="77777777" w:rsidR="00505373" w:rsidRPr="008E2E4E" w:rsidRDefault="00505373" w:rsidP="00505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76" w:lineRule="auto"/>
        <w:jc w:val="center"/>
        <w:textAlignment w:val="baseline"/>
        <w:rPr>
          <w:rFonts w:ascii="Noto Sans" w:hAnsi="Noto Sans" w:cs="Noto Sans"/>
          <w:b/>
          <w:sz w:val="18"/>
          <w:szCs w:val="18"/>
        </w:rPr>
      </w:pPr>
      <w:r w:rsidRPr="008E2E4E">
        <w:rPr>
          <w:rFonts w:ascii="Noto Sans" w:hAnsi="Noto Sans" w:cs="Noto Sans"/>
          <w:b/>
          <w:sz w:val="18"/>
          <w:szCs w:val="18"/>
        </w:rPr>
        <w:t>Firma del Representante Legal, Apoderado legal</w:t>
      </w:r>
    </w:p>
    <w:p w14:paraId="78795E05" w14:textId="77777777" w:rsidR="00505373" w:rsidRPr="008E2E4E" w:rsidRDefault="00505373" w:rsidP="00505373">
      <w:pPr>
        <w:spacing w:line="276" w:lineRule="auto"/>
        <w:jc w:val="center"/>
        <w:rPr>
          <w:rFonts w:ascii="Noto Sans" w:hAnsi="Noto Sans" w:cs="Noto Sans"/>
          <w:sz w:val="18"/>
          <w:szCs w:val="18"/>
        </w:rPr>
      </w:pPr>
      <w:r w:rsidRPr="008E2E4E">
        <w:rPr>
          <w:rFonts w:ascii="Noto Sans" w:hAnsi="Noto Sans" w:cs="Noto Sans"/>
          <w:b/>
          <w:sz w:val="18"/>
          <w:szCs w:val="18"/>
        </w:rPr>
        <w:t>o Administrador Único</w:t>
      </w:r>
    </w:p>
    <w:p w14:paraId="76AD1C64" w14:textId="34C53B4F" w:rsidR="00505373" w:rsidRPr="008E2E4E" w:rsidRDefault="00505373">
      <w:pPr>
        <w:spacing w:after="160" w:line="278" w:lineRule="auto"/>
        <w:rPr>
          <w:rFonts w:ascii="Noto Sans" w:hAnsi="Noto Sans" w:cs="Noto Sans"/>
          <w:sz w:val="18"/>
          <w:szCs w:val="18"/>
        </w:rPr>
      </w:pPr>
      <w:r w:rsidRPr="008E2E4E">
        <w:rPr>
          <w:rFonts w:ascii="Noto Sans" w:hAnsi="Noto Sans" w:cs="Noto Sans"/>
          <w:sz w:val="18"/>
          <w:szCs w:val="18"/>
        </w:rPr>
        <w:br w:type="page"/>
      </w:r>
    </w:p>
    <w:p w14:paraId="505F9E2B" w14:textId="38DFA441"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lastRenderedPageBreak/>
        <w:t>MODELO DEL CONTRATO</w:t>
      </w:r>
      <w:bookmarkStart w:id="151" w:name="_Hlk35536788"/>
      <w:bookmarkEnd w:id="149"/>
    </w:p>
    <w:bookmarkEnd w:id="151"/>
    <w:p w14:paraId="2A572892" w14:textId="77777777" w:rsidR="00640602" w:rsidRPr="008E2E4E" w:rsidRDefault="00640602" w:rsidP="006E1F2A">
      <w:pPr>
        <w:rPr>
          <w:rFonts w:ascii="Noto Sans" w:hAnsi="Noto Sans" w:cs="Noto Sans"/>
          <w:sz w:val="18"/>
          <w:szCs w:val="18"/>
        </w:rPr>
      </w:pPr>
    </w:p>
    <w:p w14:paraId="7F43AC96" w14:textId="36606032"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CONTRATO (ABIERTO O CERRADO) PARA LA ADQUISICIÓN DE (DESCRIPCIÓN), (NACIONAL / INTERNACIONAL BAJO COBERTURA DE LOS TRATADOS / INTERNACIONAL ABIERTA), QUE CELEBRAN, POR UNA PARTE, EL EJECUTIVO FEDERAL POR CONDUCTO DE LA (NOMBRE DE LA DEPENDENCIA O ENTIDAD), EN LO SUCESIVO “LA DEPENDENCIA O ENTIDAD”, REPRESENTADA POR (NOMBRE DEL REPRESENTANTE DE LA DEPENDENCIA O ENTIDAD), EN SU CARÁCTER DE (SEÑALAR CARGO DEL REPRESENTANTE), Y POR LA OTRA, (NOMBRE DE LA PERSONA FÍSICA O RAZON SOCIAL DE LA MORAL), (SI ES CONJUNTA MENCIONAR EL NOMBRE DE CADA UNO DE ELLOS) EN LO SUCESIVO “EL PROVEEDOR”, (SOLO SI EL PROVEEDOR ES PERSONA MORAL MOSTRAR EL SIGUIENTE TEXTO: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14:paraId="6240F5F2" w14:textId="77777777" w:rsidR="006E1F2A" w:rsidRPr="008E2E4E" w:rsidRDefault="006E1F2A" w:rsidP="00640602">
      <w:pPr>
        <w:jc w:val="both"/>
        <w:rPr>
          <w:rFonts w:ascii="Noto Sans" w:hAnsi="Noto Sans" w:cs="Noto Sans"/>
          <w:sz w:val="18"/>
          <w:szCs w:val="18"/>
        </w:rPr>
      </w:pPr>
    </w:p>
    <w:p w14:paraId="71281DB4"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DECLARACIONES</w:t>
      </w:r>
    </w:p>
    <w:p w14:paraId="2B086599" w14:textId="77777777" w:rsidR="006E1F2A" w:rsidRPr="008E2E4E" w:rsidRDefault="006E1F2A" w:rsidP="00640602">
      <w:pPr>
        <w:jc w:val="both"/>
        <w:rPr>
          <w:rFonts w:ascii="Noto Sans" w:hAnsi="Noto Sans" w:cs="Noto Sans"/>
          <w:sz w:val="18"/>
          <w:szCs w:val="18"/>
        </w:rPr>
      </w:pPr>
    </w:p>
    <w:p w14:paraId="7C2E64F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I. </w:t>
      </w:r>
      <w:r w:rsidRPr="008E2E4E">
        <w:rPr>
          <w:rFonts w:ascii="Noto Sans" w:hAnsi="Noto Sans" w:cs="Noto Sans"/>
          <w:sz w:val="18"/>
          <w:szCs w:val="18"/>
        </w:rPr>
        <w:tab/>
        <w:t xml:space="preserve">“LA DEPENDENCIA O ENTIDAD” declara que: </w:t>
      </w:r>
    </w:p>
    <w:p w14:paraId="1AE33A89" w14:textId="77777777" w:rsidR="006E1F2A" w:rsidRPr="008E2E4E" w:rsidRDefault="006E1F2A" w:rsidP="00640602">
      <w:pPr>
        <w:jc w:val="both"/>
        <w:rPr>
          <w:rFonts w:ascii="Noto Sans" w:hAnsi="Noto Sans" w:cs="Noto Sans"/>
          <w:sz w:val="18"/>
          <w:szCs w:val="18"/>
        </w:rPr>
      </w:pPr>
    </w:p>
    <w:p w14:paraId="1A494A4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I.1</w:t>
      </w:r>
      <w:r w:rsidRPr="008E2E4E">
        <w:rPr>
          <w:rFonts w:ascii="Noto Sans" w:hAnsi="Noto Sans" w:cs="Noto Sans"/>
          <w:sz w:val="18"/>
          <w:szCs w:val="18"/>
        </w:rPr>
        <w:tab/>
        <w:t>Es una (DEPENDENCIA O ENTIDAD) de la Administración Pública Federal, de conformidad con __(ORDENAMIENTO JURÍDICO EN LOS QUE SE REGULE SU EXISTENCIA), cuya competencia y atribuciones se señalan en ___ (ORDENAMIENTO JURÍDICO EN LOS QUE SE REGULEN SUS ATRIBUCIONES Y COMPETENCIAS) __.</w:t>
      </w:r>
    </w:p>
    <w:p w14:paraId="08B240BC" w14:textId="77777777" w:rsidR="006E1F2A" w:rsidRPr="008E2E4E" w:rsidRDefault="006E1F2A" w:rsidP="00640602">
      <w:pPr>
        <w:jc w:val="both"/>
        <w:rPr>
          <w:rFonts w:ascii="Noto Sans" w:hAnsi="Noto Sans" w:cs="Noto Sans"/>
          <w:sz w:val="18"/>
          <w:szCs w:val="18"/>
        </w:rPr>
      </w:pPr>
    </w:p>
    <w:p w14:paraId="396A2AB6"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I.2</w:t>
      </w:r>
      <w:r w:rsidRPr="008E2E4E">
        <w:rPr>
          <w:rFonts w:ascii="Noto Sans" w:hAnsi="Noto Sans" w:cs="Noto Sans"/>
          <w:sz w:val="18"/>
          <w:szCs w:val="18"/>
        </w:rPr>
        <w:tab/>
        <w:t>Conforme a lo dispuesto por ___ (ORDENAMIENTO JURÍDICO EN LOS QUE SE REGULEN SUS FACULTADES O INSTRUMENTO NOTARIAL EN EL QUE SE LE OTORGA LAS FACULTADES), el C. (NOMBRE Y CARGO DEL O LA REPRESENTANTE DE LA DEPENDENCIA O ENTIDAD), es el servidor público que cuenta con facultades legales para celebrar el presente contrato, quien podrá ser sustituido en cualquier momento en su cargo o funciones, sin que por ello, sea necesario celebrar un convenio modificatorio.</w:t>
      </w:r>
    </w:p>
    <w:p w14:paraId="38F56DB9" w14:textId="77777777" w:rsidR="006E1F2A" w:rsidRPr="008E2E4E" w:rsidRDefault="006E1F2A" w:rsidP="00640602">
      <w:pPr>
        <w:jc w:val="both"/>
        <w:rPr>
          <w:rFonts w:ascii="Noto Sans" w:hAnsi="Noto Sans" w:cs="Noto Sans"/>
          <w:sz w:val="18"/>
          <w:szCs w:val="18"/>
        </w:rPr>
      </w:pPr>
    </w:p>
    <w:p w14:paraId="3A7F115F"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I.3 De conformidad con ____(ORDENAMIENTO JURÍDICO EN LOS QUE SE REGULEN SUS FACULTADES)__ suscribe el presente instrumento el C.  (NOMBRE DEL ADMINISTRADOR DEL CONTRATO),  (SEÑALAR CARGO DEL ADMINISTRADOR DEL CONTRATO), con R.F.C  INCORPORAR RFC),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“EL PROVEEDOR” para los efectos del presente contrato.</w:t>
      </w:r>
    </w:p>
    <w:p w14:paraId="37CA4812" w14:textId="77777777" w:rsidR="006E1F2A" w:rsidRPr="008E2E4E" w:rsidRDefault="006E1F2A" w:rsidP="00640602">
      <w:pPr>
        <w:jc w:val="both"/>
        <w:rPr>
          <w:rFonts w:ascii="Noto Sans" w:hAnsi="Noto Sans" w:cs="Noto Sans"/>
          <w:sz w:val="18"/>
          <w:szCs w:val="18"/>
        </w:rPr>
      </w:pPr>
    </w:p>
    <w:p w14:paraId="663BBD38"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1CD6EFA7" w14:textId="77777777" w:rsidR="006E1F2A" w:rsidRPr="008E2E4E" w:rsidRDefault="006E1F2A" w:rsidP="00640602">
      <w:pPr>
        <w:jc w:val="both"/>
        <w:rPr>
          <w:rFonts w:ascii="Noto Sans" w:hAnsi="Noto Sans" w:cs="Noto Sans"/>
          <w:sz w:val="18"/>
          <w:szCs w:val="18"/>
        </w:rPr>
      </w:pPr>
    </w:p>
    <w:p w14:paraId="7CB4992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I.4</w:t>
      </w:r>
      <w:r w:rsidRPr="008E2E4E">
        <w:rPr>
          <w:rFonts w:ascii="Noto Sans" w:hAnsi="Noto Sans" w:cs="Noto Sans"/>
          <w:sz w:val="18"/>
          <w:szCs w:val="18"/>
        </w:rPr>
        <w:tab/>
        <w:t>De conformidad con ____(ORDENAMIENTO JURÍDICO EN LOS QUE SE REGULEN SUS FACULTADES)__ suscribe el presente instrumento el C.  (NOMBRE DEL FIRMANTE X),  (SEÑALAR CARGO DEL FIRMANTE X), R.F.C  (INCORPORAR RFC DEL FIRMANTE X), facultado para __(INCORPORAR FACULTADES Y PARTICIPACIÓN EN EL CONTRATO)__.</w:t>
      </w:r>
    </w:p>
    <w:p w14:paraId="3763816C" w14:textId="77777777" w:rsidR="006E1F2A" w:rsidRPr="008E2E4E" w:rsidRDefault="006E1F2A" w:rsidP="00640602">
      <w:pPr>
        <w:jc w:val="both"/>
        <w:rPr>
          <w:rFonts w:ascii="Noto Sans" w:hAnsi="Noto Sans" w:cs="Noto Sans"/>
          <w:sz w:val="18"/>
          <w:szCs w:val="18"/>
        </w:rPr>
      </w:pPr>
    </w:p>
    <w:p w14:paraId="7F68DE94"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I.5</w:t>
      </w:r>
      <w:r w:rsidRPr="008E2E4E">
        <w:rPr>
          <w:rFonts w:ascii="Noto Sans" w:hAnsi="Noto Sans" w:cs="Noto Sans"/>
          <w:sz w:val="18"/>
          <w:szCs w:val="18"/>
        </w:rPr>
        <w:tab/>
        <w:t>La adjudicación del presente contrato se realizó mediante el procedimiento de (TIPO DE PROCEDIMIENTO) (INCORPORAR MEDIO DEL PROCEDIMIENTO) de carácter (INCORPORAR EL CARÁCTER DEL PROCEDIMIENTO), al amparo de lo establecido en los artículos 134 de la Constitución Política de los Estados Unidos Mexicanos; (CITAR LOS NUMERALES) de la Ley de Adquisiciones, Arrendamientos y Servicios del Sector Público, “LAASSP”, y (CITAR LOS NUMERALES) de su Reglamento.</w:t>
      </w:r>
    </w:p>
    <w:p w14:paraId="752FC581" w14:textId="77777777" w:rsidR="006E1F2A" w:rsidRPr="008E2E4E" w:rsidRDefault="006E1F2A" w:rsidP="00640602">
      <w:pPr>
        <w:jc w:val="both"/>
        <w:rPr>
          <w:rFonts w:ascii="Noto Sans" w:hAnsi="Noto Sans" w:cs="Noto Sans"/>
          <w:sz w:val="18"/>
          <w:szCs w:val="18"/>
        </w:rPr>
      </w:pPr>
    </w:p>
    <w:p w14:paraId="44B8DBE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I.6</w:t>
      </w:r>
      <w:r w:rsidRPr="008E2E4E">
        <w:rPr>
          <w:rFonts w:ascii="Noto Sans" w:hAnsi="Noto Sans" w:cs="Noto Sans"/>
          <w:sz w:val="18"/>
          <w:szCs w:val="18"/>
        </w:rPr>
        <w:tab/>
        <w:t xml:space="preserve">“LA DEPENDENCIA O ENTIDAD” cuenta con suficiencia presupuestaria otorgada mediante (NÚMERO Y FECHA DE OFICIO), emitido por la _____________________. </w:t>
      </w:r>
    </w:p>
    <w:p w14:paraId="02D7FD84" w14:textId="77777777" w:rsidR="006E1F2A" w:rsidRPr="008E2E4E" w:rsidRDefault="006E1F2A" w:rsidP="00640602">
      <w:pPr>
        <w:jc w:val="both"/>
        <w:rPr>
          <w:rFonts w:ascii="Noto Sans" w:hAnsi="Noto Sans" w:cs="Noto Sans"/>
          <w:sz w:val="18"/>
          <w:szCs w:val="18"/>
        </w:rPr>
      </w:pPr>
    </w:p>
    <w:p w14:paraId="33255BF7"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EN CASO DE QUE SE TRATE DE UN CONTRATO PLURIANUAL, SE DEBERÁ CONSIGNAR EL OFICIO DE AUTORIZACIÓN DE LA SHCP EN TÉRMINOS DEL ARTÍCULO 50 DE LA LEY FEDERAL DE PRESUPUESTO Y RESPONSABILIDAD HACENDARIA Y SU REGLAMENTO, COMO SIGUE:</w:t>
      </w:r>
    </w:p>
    <w:p w14:paraId="3B45D040" w14:textId="77777777" w:rsidR="006E1F2A" w:rsidRPr="008E2E4E" w:rsidRDefault="006E1F2A" w:rsidP="00640602">
      <w:pPr>
        <w:jc w:val="both"/>
        <w:rPr>
          <w:rFonts w:ascii="Noto Sans" w:hAnsi="Noto Sans" w:cs="Noto Sans"/>
          <w:sz w:val="18"/>
          <w:szCs w:val="18"/>
        </w:rPr>
      </w:pPr>
    </w:p>
    <w:p w14:paraId="0052F69A"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La SHCP (Titular de la entidad en su caso) autorizó la plurianualidad mediante el oficio Número de Oficio ______________________</w:t>
      </w:r>
    </w:p>
    <w:p w14:paraId="09CB3323" w14:textId="77777777" w:rsidR="006E1F2A" w:rsidRPr="008E2E4E" w:rsidRDefault="006E1F2A" w:rsidP="00640602">
      <w:pPr>
        <w:jc w:val="both"/>
        <w:rPr>
          <w:rFonts w:ascii="Noto Sans" w:hAnsi="Noto Sans" w:cs="Noto Sans"/>
          <w:sz w:val="18"/>
          <w:szCs w:val="18"/>
        </w:rPr>
      </w:pPr>
    </w:p>
    <w:p w14:paraId="53757A3D"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5CDF6B0A" w14:textId="77777777" w:rsidR="006E1F2A" w:rsidRPr="008E2E4E" w:rsidRDefault="006E1F2A" w:rsidP="00640602">
      <w:pPr>
        <w:jc w:val="both"/>
        <w:rPr>
          <w:rFonts w:ascii="Noto Sans" w:hAnsi="Noto Sans" w:cs="Noto Sans"/>
          <w:sz w:val="18"/>
          <w:szCs w:val="18"/>
        </w:rPr>
      </w:pPr>
    </w:p>
    <w:p w14:paraId="021A36FA"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2BBCE37" w14:textId="77777777" w:rsidR="006E1F2A" w:rsidRPr="008E2E4E" w:rsidRDefault="006E1F2A" w:rsidP="00640602">
      <w:pPr>
        <w:jc w:val="both"/>
        <w:rPr>
          <w:rFonts w:ascii="Noto Sans" w:hAnsi="Noto Sans" w:cs="Noto Sans"/>
          <w:sz w:val="18"/>
          <w:szCs w:val="18"/>
        </w:rPr>
      </w:pPr>
    </w:p>
    <w:p w14:paraId="39E2F31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I.7</w:t>
      </w:r>
      <w:r w:rsidRPr="008E2E4E">
        <w:rPr>
          <w:rFonts w:ascii="Noto Sans" w:hAnsi="Noto Sans" w:cs="Noto Sans"/>
          <w:sz w:val="18"/>
          <w:szCs w:val="18"/>
        </w:rPr>
        <w:tab/>
        <w:t>Cuenta con el Registro Federal de Contribuyentes N° (RFC DEPENDENCIA O ENTIDAD).</w:t>
      </w:r>
    </w:p>
    <w:p w14:paraId="5293B0E9" w14:textId="77777777" w:rsidR="006E1F2A" w:rsidRPr="008E2E4E" w:rsidRDefault="006E1F2A" w:rsidP="00640602">
      <w:pPr>
        <w:jc w:val="both"/>
        <w:rPr>
          <w:rFonts w:ascii="Noto Sans" w:hAnsi="Noto Sans" w:cs="Noto Sans"/>
          <w:sz w:val="18"/>
          <w:szCs w:val="18"/>
        </w:rPr>
      </w:pPr>
    </w:p>
    <w:p w14:paraId="06F6BD67"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I.8</w:t>
      </w:r>
      <w:r w:rsidRPr="008E2E4E">
        <w:rPr>
          <w:rFonts w:ascii="Noto Sans" w:hAnsi="Noto Sans" w:cs="Noto Sans"/>
          <w:sz w:val="18"/>
          <w:szCs w:val="18"/>
        </w:rPr>
        <w:tab/>
        <w:t>Tiene establecido su domicilio en ______________________________________ mismo que señala para los fines y efectos legales del presente contrato.</w:t>
      </w:r>
    </w:p>
    <w:p w14:paraId="42CCDB54" w14:textId="77777777" w:rsidR="006E1F2A" w:rsidRPr="008E2E4E" w:rsidRDefault="006E1F2A" w:rsidP="00640602">
      <w:pPr>
        <w:jc w:val="both"/>
        <w:rPr>
          <w:rFonts w:ascii="Noto Sans" w:hAnsi="Noto Sans" w:cs="Noto Sans"/>
          <w:sz w:val="18"/>
          <w:szCs w:val="18"/>
        </w:rPr>
      </w:pPr>
    </w:p>
    <w:p w14:paraId="48070739"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EN CASO DE QUE SE APLIQUE REDUCCIÓN DE GARANTÍA DE CUMPLIMIENTO.</w:t>
      </w:r>
    </w:p>
    <w:p w14:paraId="50ACEA27" w14:textId="77777777" w:rsidR="006E1F2A" w:rsidRPr="008E2E4E" w:rsidRDefault="006E1F2A" w:rsidP="00640602">
      <w:pPr>
        <w:jc w:val="both"/>
        <w:rPr>
          <w:rFonts w:ascii="Noto Sans" w:hAnsi="Noto Sans" w:cs="Noto Sans"/>
          <w:sz w:val="18"/>
          <w:szCs w:val="18"/>
        </w:rPr>
      </w:pPr>
    </w:p>
    <w:p w14:paraId="149FA8D8"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I.9</w:t>
      </w:r>
      <w:r w:rsidRPr="008E2E4E">
        <w:rPr>
          <w:rFonts w:ascii="Noto Sans" w:hAnsi="Noto Sans" w:cs="Noto Sans"/>
          <w:sz w:val="18"/>
          <w:szCs w:val="18"/>
        </w:rPr>
        <w:tab/>
        <w:t>De la revisión al historial de cumplimiento en materia de contrataciones en el Registro Único de Contratistas, se advierte que “EL PROVEEDOR” cuenta con un grado de cumplimiento (INDICAR EL RANGO), por lo que “LA DEPENDENCIA O ENTIDAD” determina procedente efectuar la reducción del monto de la garantía por un porcentaje de ___.</w:t>
      </w:r>
    </w:p>
    <w:p w14:paraId="4C1D35AB" w14:textId="77777777" w:rsidR="006E1F2A" w:rsidRPr="008E2E4E" w:rsidRDefault="006E1F2A" w:rsidP="00640602">
      <w:pPr>
        <w:jc w:val="both"/>
        <w:rPr>
          <w:rFonts w:ascii="Noto Sans" w:hAnsi="Noto Sans" w:cs="Noto Sans"/>
          <w:sz w:val="18"/>
          <w:szCs w:val="18"/>
        </w:rPr>
      </w:pPr>
    </w:p>
    <w:p w14:paraId="17A0BABD"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CUANDO LA PROPOSICIÓN GANADORA HAYA SIDO PRESENTADA EN FORMA CONJUNTA POR VARIAS PERSONAS, LAS DECLARACIONES SE DEBERÁN FORMULAR POR CADA UNO DE ELLOS, EN TÉRMINOS DEL ARTÍCULO 44 DEL REGLAMENTO DE LA LAASSP.</w:t>
      </w:r>
    </w:p>
    <w:p w14:paraId="0C28A16E" w14:textId="77777777" w:rsidR="006E1F2A" w:rsidRPr="008E2E4E" w:rsidRDefault="006E1F2A" w:rsidP="00640602">
      <w:pPr>
        <w:jc w:val="both"/>
        <w:rPr>
          <w:rFonts w:ascii="Noto Sans" w:hAnsi="Noto Sans" w:cs="Noto Sans"/>
          <w:sz w:val="18"/>
          <w:szCs w:val="18"/>
        </w:rPr>
      </w:pPr>
    </w:p>
    <w:p w14:paraId="0DC5B85B"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w:t>
      </w:r>
      <w:r w:rsidRPr="008E2E4E">
        <w:rPr>
          <w:rFonts w:ascii="Noto Sans" w:hAnsi="Noto Sans" w:cs="Noto Sans"/>
          <w:sz w:val="18"/>
          <w:szCs w:val="18"/>
        </w:rPr>
        <w:tab/>
        <w:t>“EL PROVEEDOR” declara que (TRATÁNDOSE DE PERSONA FÍSICA):</w:t>
      </w:r>
    </w:p>
    <w:p w14:paraId="753E21CB" w14:textId="77777777" w:rsidR="006E1F2A" w:rsidRPr="008E2E4E" w:rsidRDefault="006E1F2A" w:rsidP="00640602">
      <w:pPr>
        <w:jc w:val="both"/>
        <w:rPr>
          <w:rFonts w:ascii="Noto Sans" w:hAnsi="Noto Sans" w:cs="Noto Sans"/>
          <w:sz w:val="18"/>
          <w:szCs w:val="18"/>
        </w:rPr>
      </w:pPr>
    </w:p>
    <w:p w14:paraId="6BA3656D"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w:t>
      </w:r>
      <w:r w:rsidRPr="008E2E4E">
        <w:rPr>
          <w:rFonts w:ascii="Noto Sans" w:hAnsi="Noto Sans" w:cs="Noto Sans"/>
          <w:sz w:val="18"/>
          <w:szCs w:val="18"/>
        </w:rPr>
        <w:tab/>
        <w:t>“EL PROVEEDOR”, por conducto de su representante declara QUE (TRATÁNDOSE DE PERSONA MORAL):</w:t>
      </w:r>
    </w:p>
    <w:p w14:paraId="7676EA06" w14:textId="77777777" w:rsidR="006E1F2A" w:rsidRPr="008E2E4E" w:rsidRDefault="006E1F2A" w:rsidP="00640602">
      <w:pPr>
        <w:jc w:val="both"/>
        <w:rPr>
          <w:rFonts w:ascii="Noto Sans" w:hAnsi="Noto Sans" w:cs="Noto Sans"/>
          <w:sz w:val="18"/>
          <w:szCs w:val="18"/>
        </w:rPr>
      </w:pPr>
    </w:p>
    <w:p w14:paraId="4AFCE9E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EN CASO DE PROPUESTAS CONJUNTAS, INCORPORAR A CADA UNO DE LOS PROVEEDORES QUE LA INTEGRAN, EN TÉRMINOS DE LO SEÑALADO EN LOS NUMERALES 2 A 3.1</w:t>
      </w:r>
    </w:p>
    <w:p w14:paraId="63A546C3" w14:textId="77777777" w:rsidR="006E1F2A" w:rsidRPr="008E2E4E" w:rsidRDefault="006E1F2A" w:rsidP="00640602">
      <w:pPr>
        <w:jc w:val="both"/>
        <w:rPr>
          <w:rFonts w:ascii="Noto Sans" w:hAnsi="Noto Sans" w:cs="Noto Sans"/>
          <w:sz w:val="18"/>
          <w:szCs w:val="18"/>
        </w:rPr>
      </w:pPr>
    </w:p>
    <w:p w14:paraId="5698818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INSTRUCCIÓN: SI ES PERSONA FÍSICA INCORPORAR LAS DECLARACIONES DE LOS NUMERALES 2. Y 2.1 </w:t>
      </w:r>
    </w:p>
    <w:p w14:paraId="33AD0376" w14:textId="77777777" w:rsidR="006E1F2A" w:rsidRPr="008E2E4E" w:rsidRDefault="006E1F2A" w:rsidP="00640602">
      <w:pPr>
        <w:jc w:val="both"/>
        <w:rPr>
          <w:rFonts w:ascii="Noto Sans" w:hAnsi="Noto Sans" w:cs="Noto Sans"/>
          <w:sz w:val="18"/>
          <w:szCs w:val="18"/>
        </w:rPr>
      </w:pPr>
    </w:p>
    <w:p w14:paraId="0F6A984B"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II.1</w:t>
      </w:r>
      <w:r w:rsidRPr="008E2E4E">
        <w:rPr>
          <w:rFonts w:ascii="Noto Sans" w:hAnsi="Noto Sans" w:cs="Noto Sans"/>
          <w:sz w:val="18"/>
          <w:szCs w:val="18"/>
        </w:rPr>
        <w:tab/>
        <w:t>Es una persona física, de nacionalidad _____________lo que acredita con ___________________ (EN EL CASO DE PERSONAS EXTRANJERAS DESCRIBIR EL DOCUMENTO) __________________, expedida por ___________________.</w:t>
      </w:r>
    </w:p>
    <w:p w14:paraId="0761213C" w14:textId="77777777" w:rsidR="006E1F2A" w:rsidRPr="008E2E4E" w:rsidRDefault="006E1F2A" w:rsidP="00640602">
      <w:pPr>
        <w:jc w:val="both"/>
        <w:rPr>
          <w:rFonts w:ascii="Noto Sans" w:hAnsi="Noto Sans" w:cs="Noto Sans"/>
          <w:sz w:val="18"/>
          <w:szCs w:val="18"/>
        </w:rPr>
      </w:pPr>
    </w:p>
    <w:p w14:paraId="34449FD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SI ES PERSONA MORAL, ATENDER A LAS DECLARACIONES DE LOS NUMERALES 2 A 2.2</w:t>
      </w:r>
    </w:p>
    <w:p w14:paraId="47B3BE10" w14:textId="77777777" w:rsidR="006E1F2A" w:rsidRPr="008E2E4E" w:rsidRDefault="006E1F2A" w:rsidP="00640602">
      <w:pPr>
        <w:jc w:val="both"/>
        <w:rPr>
          <w:rFonts w:ascii="Noto Sans" w:hAnsi="Noto Sans" w:cs="Noto Sans"/>
          <w:sz w:val="18"/>
          <w:szCs w:val="18"/>
        </w:rPr>
      </w:pPr>
    </w:p>
    <w:p w14:paraId="558F3AF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II.1</w:t>
      </w:r>
      <w:r w:rsidRPr="008E2E4E">
        <w:rPr>
          <w:rFonts w:ascii="Noto Sans" w:hAnsi="Noto Sans" w:cs="Noto Sans"/>
          <w:sz w:val="18"/>
          <w:szCs w:val="18"/>
        </w:rPr>
        <w:tab/>
        <w:t xml:space="preserve">Es una persona moral legalmente constituida mediante ________________ (DESCRIBIR EL INSTRUMENTO PÚBLICO QUE LE DAN ORIGEN Y EN SU CASO LAS MODIFICACIONES QUE SE HUBIERAN REALIZADO), denominada </w:t>
      </w:r>
      <w:r w:rsidRPr="008E2E4E">
        <w:rPr>
          <w:rFonts w:ascii="Noto Sans" w:hAnsi="Noto Sans" w:cs="Noto Sans"/>
          <w:sz w:val="18"/>
          <w:szCs w:val="18"/>
        </w:rPr>
        <w:lastRenderedPageBreak/>
        <w:t xml:space="preserve">(NOMBRE O RAZÓN SOCIAL), cuyo objeto social es _____________, entre otros, (OBJETO SOCIAL), inscrita en el Registro Público de la Propiedad de ____________ con el folio ______ de fecha ______. </w:t>
      </w:r>
    </w:p>
    <w:p w14:paraId="72D4DBD5" w14:textId="77777777" w:rsidR="006E1F2A" w:rsidRPr="008E2E4E" w:rsidRDefault="006E1F2A" w:rsidP="00640602">
      <w:pPr>
        <w:jc w:val="both"/>
        <w:rPr>
          <w:rFonts w:ascii="Noto Sans" w:hAnsi="Noto Sans" w:cs="Noto Sans"/>
          <w:sz w:val="18"/>
          <w:szCs w:val="18"/>
        </w:rPr>
      </w:pPr>
    </w:p>
    <w:p w14:paraId="6B0261A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II.2</w:t>
      </w:r>
      <w:r w:rsidRPr="008E2E4E">
        <w:rPr>
          <w:rFonts w:ascii="Noto Sans" w:hAnsi="Noto Sans" w:cs="Noto Sans"/>
          <w:sz w:val="18"/>
          <w:szCs w:val="18"/>
        </w:rPr>
        <w:tab/>
        <w:t>La o el C. (NOMBRE DEL REPRESENTANTE LEGAL), en su carácter de __________________, cuenta con facultades suficientes para suscribir el presente contrato y obligar a su representada, como lo acredita con _____________________________ (INSTRUMENTO NOTARIAL DE CONSTITUCIÓN O PODER OTORGADO AL REPRESENTANTE LEGAL) ______________, mismo que bajo protesta de decir verdad manifiesta no le ha sido limitado ni revocado en forma alguna.</w:t>
      </w:r>
    </w:p>
    <w:p w14:paraId="55684304" w14:textId="77777777" w:rsidR="006E1F2A" w:rsidRPr="008E2E4E" w:rsidRDefault="006E1F2A" w:rsidP="00640602">
      <w:pPr>
        <w:jc w:val="both"/>
        <w:rPr>
          <w:rFonts w:ascii="Noto Sans" w:hAnsi="Noto Sans" w:cs="Noto Sans"/>
          <w:sz w:val="18"/>
          <w:szCs w:val="18"/>
        </w:rPr>
      </w:pPr>
    </w:p>
    <w:p w14:paraId="1BDFCF17"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INSTRUCCIÓN: EN EL CASO DE PERSONAS DE NACIONALIDAD EXTRANJERA, DEBERÁN PRESENTAR LA DOCUMENTACIÓN CORRESPONDIENTE DEBIDAMENTE APOSTILLADA. </w:t>
      </w:r>
    </w:p>
    <w:p w14:paraId="741868A3" w14:textId="77777777" w:rsidR="006E1F2A" w:rsidRPr="008E2E4E" w:rsidRDefault="006E1F2A" w:rsidP="00640602">
      <w:pPr>
        <w:jc w:val="both"/>
        <w:rPr>
          <w:rFonts w:ascii="Noto Sans" w:hAnsi="Noto Sans" w:cs="Noto Sans"/>
          <w:sz w:val="18"/>
          <w:szCs w:val="18"/>
        </w:rPr>
      </w:pPr>
    </w:p>
    <w:p w14:paraId="677339C3"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II.3</w:t>
      </w:r>
      <w:r w:rsidRPr="008E2E4E">
        <w:rPr>
          <w:rFonts w:ascii="Noto Sans" w:hAnsi="Noto Sans" w:cs="Noto Sans"/>
          <w:sz w:val="18"/>
          <w:szCs w:val="18"/>
        </w:rPr>
        <w:tab/>
        <w:t>Reúne las condiciones técnicas, jurídicas y económicas, y cuenta con la organización y elementos necesarios para su cumplimiento.</w:t>
      </w:r>
    </w:p>
    <w:p w14:paraId="4A7BD41E" w14:textId="77777777" w:rsidR="006E1F2A" w:rsidRPr="008E2E4E" w:rsidRDefault="006E1F2A" w:rsidP="00640602">
      <w:pPr>
        <w:jc w:val="both"/>
        <w:rPr>
          <w:rFonts w:ascii="Noto Sans" w:hAnsi="Noto Sans" w:cs="Noto Sans"/>
          <w:sz w:val="18"/>
          <w:szCs w:val="18"/>
        </w:rPr>
      </w:pPr>
    </w:p>
    <w:p w14:paraId="0B855A6B"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II.4</w:t>
      </w:r>
      <w:r w:rsidRPr="008E2E4E">
        <w:rPr>
          <w:rFonts w:ascii="Noto Sans" w:hAnsi="Noto Sans" w:cs="Noto Sans"/>
          <w:sz w:val="18"/>
          <w:szCs w:val="18"/>
        </w:rPr>
        <w:tab/>
        <w:t>Cuenta con su Registro Federal de Contribuyentes (RFC PROVEEDOR).</w:t>
      </w:r>
    </w:p>
    <w:p w14:paraId="15EA7458" w14:textId="77777777" w:rsidR="006E1F2A" w:rsidRPr="008E2E4E" w:rsidRDefault="006E1F2A" w:rsidP="00640602">
      <w:pPr>
        <w:jc w:val="both"/>
        <w:rPr>
          <w:rFonts w:ascii="Noto Sans" w:hAnsi="Noto Sans" w:cs="Noto Sans"/>
          <w:sz w:val="18"/>
          <w:szCs w:val="18"/>
        </w:rPr>
      </w:pPr>
    </w:p>
    <w:p w14:paraId="5E7E13A8"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II.5</w:t>
      </w:r>
      <w:r w:rsidRPr="008E2E4E">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5C4FD02" w14:textId="77777777" w:rsidR="006E1F2A" w:rsidRPr="008E2E4E" w:rsidRDefault="006E1F2A" w:rsidP="00640602">
      <w:pPr>
        <w:jc w:val="both"/>
        <w:rPr>
          <w:rFonts w:ascii="Noto Sans" w:hAnsi="Noto Sans" w:cs="Noto Sans"/>
          <w:sz w:val="18"/>
          <w:szCs w:val="18"/>
        </w:rPr>
      </w:pPr>
    </w:p>
    <w:p w14:paraId="112AFB90"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II.6</w:t>
      </w:r>
      <w:r w:rsidRPr="008E2E4E">
        <w:rPr>
          <w:rFonts w:ascii="Noto Sans" w:hAnsi="Noto Sans" w:cs="Noto Sans"/>
          <w:sz w:val="18"/>
          <w:szCs w:val="18"/>
        </w:rPr>
        <w:tab/>
        <w:t>Tiene establecido su domicilio en ________________________________________ mismo que señala para los fines y efectos legales del presente contrato.</w:t>
      </w:r>
    </w:p>
    <w:p w14:paraId="390181E1" w14:textId="77777777" w:rsidR="006E1F2A" w:rsidRPr="008E2E4E" w:rsidRDefault="006E1F2A" w:rsidP="00640602">
      <w:pPr>
        <w:jc w:val="both"/>
        <w:rPr>
          <w:rFonts w:ascii="Noto Sans" w:hAnsi="Noto Sans" w:cs="Noto Sans"/>
          <w:sz w:val="18"/>
          <w:szCs w:val="18"/>
        </w:rPr>
      </w:pPr>
    </w:p>
    <w:p w14:paraId="09E061EB"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III.</w:t>
      </w:r>
      <w:r w:rsidRPr="008E2E4E">
        <w:rPr>
          <w:rFonts w:ascii="Noto Sans" w:hAnsi="Noto Sans" w:cs="Noto Sans"/>
          <w:sz w:val="18"/>
          <w:szCs w:val="18"/>
        </w:rPr>
        <w:tab/>
        <w:t>De “LAS PARTES”:</w:t>
      </w:r>
    </w:p>
    <w:p w14:paraId="00192B4C" w14:textId="77777777" w:rsidR="006E1F2A" w:rsidRPr="008E2E4E" w:rsidRDefault="006E1F2A" w:rsidP="00640602">
      <w:pPr>
        <w:jc w:val="both"/>
        <w:rPr>
          <w:rFonts w:ascii="Noto Sans" w:hAnsi="Noto Sans" w:cs="Noto Sans"/>
          <w:sz w:val="18"/>
          <w:szCs w:val="18"/>
        </w:rPr>
      </w:pPr>
    </w:p>
    <w:p w14:paraId="609EBB8E"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III.1</w:t>
      </w:r>
      <w:r w:rsidRPr="008E2E4E">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448E123A" w14:textId="77777777" w:rsidR="006E1F2A" w:rsidRPr="008E2E4E" w:rsidRDefault="006E1F2A" w:rsidP="00640602">
      <w:pPr>
        <w:jc w:val="both"/>
        <w:rPr>
          <w:rFonts w:ascii="Noto Sans" w:hAnsi="Noto Sans" w:cs="Noto Sans"/>
          <w:sz w:val="18"/>
          <w:szCs w:val="18"/>
        </w:rPr>
      </w:pPr>
    </w:p>
    <w:p w14:paraId="195E01CE"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CLÁUSULAS</w:t>
      </w:r>
    </w:p>
    <w:p w14:paraId="4678014B" w14:textId="77777777" w:rsidR="006E1F2A" w:rsidRPr="008E2E4E" w:rsidRDefault="006E1F2A" w:rsidP="00640602">
      <w:pPr>
        <w:jc w:val="both"/>
        <w:rPr>
          <w:rFonts w:ascii="Noto Sans" w:hAnsi="Noto Sans" w:cs="Noto Sans"/>
          <w:sz w:val="18"/>
          <w:szCs w:val="18"/>
        </w:rPr>
      </w:pPr>
    </w:p>
    <w:p w14:paraId="04D682B3"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PRIMERA. OBJETO DEL CONTRATO.</w:t>
      </w:r>
    </w:p>
    <w:p w14:paraId="3460C872" w14:textId="77777777" w:rsidR="006E1F2A" w:rsidRPr="008E2E4E" w:rsidRDefault="006E1F2A" w:rsidP="00640602">
      <w:pPr>
        <w:jc w:val="both"/>
        <w:rPr>
          <w:rFonts w:ascii="Noto Sans" w:hAnsi="Noto Sans" w:cs="Noto Sans"/>
          <w:sz w:val="18"/>
          <w:szCs w:val="18"/>
        </w:rPr>
      </w:pPr>
    </w:p>
    <w:p w14:paraId="7FF698D3"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“EL PROVEEDOR” acepta y se obliga a proporcionar a “LA DEPENDENCIA O ENTIDAD” la adquisición de (DESCRIPCIÓN), en los términos y condiciones establecidos en la convocatoria (TRATÁNDOSE DE LICITACIONES PÚBLICAS O INVITACIÓN A CUANDO MENOS TRES PERSONAS), este contrato y sus anexos (NUMERAR Y DESCRIBIR LOS ANEXOS), que forman parte integrante del mismo.</w:t>
      </w:r>
    </w:p>
    <w:p w14:paraId="3251C792" w14:textId="77777777" w:rsidR="006E1F2A" w:rsidRPr="008E2E4E" w:rsidRDefault="006E1F2A" w:rsidP="00640602">
      <w:pPr>
        <w:jc w:val="both"/>
        <w:rPr>
          <w:rFonts w:ascii="Noto Sans" w:hAnsi="Noto Sans" w:cs="Noto Sans"/>
          <w:sz w:val="18"/>
          <w:szCs w:val="18"/>
        </w:rPr>
      </w:pPr>
    </w:p>
    <w:p w14:paraId="0661FBB1"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SEGUNDA. MONTO DEL CONTRATO. </w:t>
      </w:r>
    </w:p>
    <w:p w14:paraId="78016BFF" w14:textId="77777777" w:rsidR="006E1F2A" w:rsidRPr="008E2E4E" w:rsidRDefault="006E1F2A" w:rsidP="00640602">
      <w:pPr>
        <w:jc w:val="both"/>
        <w:rPr>
          <w:rFonts w:ascii="Noto Sans" w:hAnsi="Noto Sans" w:cs="Noto Sans"/>
          <w:sz w:val="18"/>
          <w:szCs w:val="18"/>
        </w:rPr>
      </w:pPr>
    </w:p>
    <w:p w14:paraId="69990667"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INSTRUCCIÓN: TRATÁNDOSE DE CONTRATO CERRADO Y ANUAL, MOSTRAR EL SIGUIENTE PÁRRAFO: </w:t>
      </w:r>
    </w:p>
    <w:p w14:paraId="2E97857F" w14:textId="77777777" w:rsidR="006E1F2A" w:rsidRPr="008E2E4E" w:rsidRDefault="006E1F2A" w:rsidP="00640602">
      <w:pPr>
        <w:jc w:val="both"/>
        <w:rPr>
          <w:rFonts w:ascii="Noto Sans" w:hAnsi="Noto Sans" w:cs="Noto Sans"/>
          <w:sz w:val="18"/>
          <w:szCs w:val="18"/>
        </w:rPr>
      </w:pPr>
    </w:p>
    <w:p w14:paraId="05E91815"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 xml:space="preserve">“LA DEPENDENCIA O ENTIDAD” pagará a “EL PROVEEDOR” como contraprestación por el suministro de los bienes objeto de este contrato, la cantidad de $ (MONTO TOTAL DEL CONTRATO SIN IMPUESTOS) más impuestos que ascienda a $ </w:t>
      </w:r>
      <w:r w:rsidRPr="008E2E4E">
        <w:rPr>
          <w:rFonts w:ascii="Noto Sans" w:eastAsiaTheme="minorHAnsi" w:hAnsi="Noto Sans" w:cs="Noto Sans"/>
          <w:sz w:val="18"/>
          <w:szCs w:val="18"/>
        </w:rPr>
        <w:t xml:space="preserve">(IMPUESTOS), </w:t>
      </w:r>
      <w:r w:rsidRPr="008E2E4E">
        <w:rPr>
          <w:rFonts w:ascii="Noto Sans" w:hAnsi="Noto Sans" w:cs="Noto Sans"/>
          <w:sz w:val="18"/>
          <w:szCs w:val="18"/>
        </w:rPr>
        <w:t xml:space="preserve">que hace un total de (MONTO TOTAL CON IMPUESTOS). </w:t>
      </w:r>
    </w:p>
    <w:p w14:paraId="5A4D80EB" w14:textId="77777777" w:rsidR="006E1F2A" w:rsidRPr="008E2E4E" w:rsidRDefault="006E1F2A" w:rsidP="00640602">
      <w:pPr>
        <w:jc w:val="both"/>
        <w:rPr>
          <w:rFonts w:ascii="Noto Sans" w:hAnsi="Noto Sans" w:cs="Noto Sans"/>
          <w:sz w:val="18"/>
          <w:szCs w:val="18"/>
        </w:rPr>
      </w:pPr>
    </w:p>
    <w:p w14:paraId="6A57A66A"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t>INSTRUCCIÓN: EN CASO DE SER CERRADO Y PLURIANUAL, MOSTRAR LA TABLA Y LOS DOS PÁRRAFOS SIGUIENTES:</w:t>
      </w:r>
    </w:p>
    <w:p w14:paraId="3F9811B1" w14:textId="77777777" w:rsidR="006E1F2A" w:rsidRPr="008E2E4E" w:rsidRDefault="006E1F2A" w:rsidP="00640602">
      <w:pPr>
        <w:jc w:val="both"/>
        <w:rPr>
          <w:rFonts w:ascii="Noto Sans" w:hAnsi="Noto Sans" w:cs="Noto Sans"/>
          <w:sz w:val="18"/>
          <w:szCs w:val="18"/>
        </w:rPr>
      </w:pPr>
    </w:p>
    <w:p w14:paraId="47EB7D54" w14:textId="77777777" w:rsidR="006E1F2A" w:rsidRPr="008E2E4E" w:rsidRDefault="006E1F2A" w:rsidP="00640602">
      <w:pPr>
        <w:jc w:val="both"/>
        <w:rPr>
          <w:rFonts w:ascii="Noto Sans" w:hAnsi="Noto Sans" w:cs="Noto Sans"/>
          <w:sz w:val="18"/>
          <w:szCs w:val="18"/>
        </w:rPr>
      </w:pPr>
      <w:r w:rsidRPr="008E2E4E">
        <w:rPr>
          <w:rFonts w:ascii="Noto Sans" w:hAnsi="Noto Sans" w:cs="Noto Sans"/>
          <w:sz w:val="18"/>
          <w:szCs w:val="18"/>
        </w:rPr>
        <w:lastRenderedPageBreak/>
        <w:t xml:space="preserve">“LA DEPENDENCIA O ENTIDAD” conviene con “EL PROVEEDOR” que el monto total del suministro de los bienes es por la cantidad de $ (MONTO TOTAL DEL CONTRATO SIN IMPUESTOS) más impuestos que ascienda a $ </w:t>
      </w:r>
      <w:r w:rsidRPr="008E2E4E">
        <w:rPr>
          <w:rFonts w:ascii="Noto Sans" w:eastAsiaTheme="minorHAnsi" w:hAnsi="Noto Sans" w:cs="Noto Sans"/>
          <w:sz w:val="18"/>
          <w:szCs w:val="18"/>
        </w:rPr>
        <w:t>(IMPUESTOS)</w:t>
      </w:r>
      <w:r w:rsidRPr="008E2E4E">
        <w:rPr>
          <w:rFonts w:ascii="Noto Sans" w:hAnsi="Noto Sans" w:cs="Noto Sans"/>
          <w:sz w:val="18"/>
          <w:szCs w:val="18"/>
        </w:rPr>
        <w:t xml:space="preserve"> lo que hace un total de (MONTO TOTAL DEL CONTRATO CON IMPUESTOS) importe que se cubrirá en cada uno de los ejercicios fiscales, de acuerdo a lo siguiente: </w:t>
      </w:r>
    </w:p>
    <w:p w14:paraId="3033EB0A" w14:textId="77777777" w:rsidR="006E1F2A" w:rsidRPr="008E2E4E" w:rsidRDefault="006E1F2A" w:rsidP="00640602">
      <w:pPr>
        <w:jc w:val="both"/>
        <w:rPr>
          <w:rFonts w:ascii="Noto Sans" w:hAnsi="Noto Sans" w:cs="Noto Sans"/>
          <w:sz w:val="18"/>
          <w:szCs w:val="18"/>
        </w:rPr>
      </w:pPr>
    </w:p>
    <w:tbl>
      <w:tblPr>
        <w:tblStyle w:val="Tablaconcuadrcula"/>
        <w:tblW w:w="8926" w:type="dxa"/>
        <w:jc w:val="center"/>
        <w:tblLook w:val="04A0" w:firstRow="1" w:lastRow="0" w:firstColumn="1" w:lastColumn="0" w:noHBand="0" w:noVBand="1"/>
      </w:tblPr>
      <w:tblGrid>
        <w:gridCol w:w="2972"/>
        <w:gridCol w:w="3119"/>
        <w:gridCol w:w="2835"/>
      </w:tblGrid>
      <w:tr w:rsidR="006E1F2A" w:rsidRPr="008E2E4E" w14:paraId="5442EA13" w14:textId="77777777" w:rsidTr="00640602">
        <w:trPr>
          <w:jc w:val="center"/>
        </w:trPr>
        <w:tc>
          <w:tcPr>
            <w:tcW w:w="2972" w:type="dxa"/>
            <w:vAlign w:val="center"/>
          </w:tcPr>
          <w:p w14:paraId="52CCAB35"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Ejercicio Fiscal</w:t>
            </w:r>
          </w:p>
        </w:tc>
        <w:tc>
          <w:tcPr>
            <w:tcW w:w="3119" w:type="dxa"/>
            <w:vAlign w:val="center"/>
          </w:tcPr>
          <w:p w14:paraId="10D10286"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Monto sin impuestos</w:t>
            </w:r>
          </w:p>
        </w:tc>
        <w:tc>
          <w:tcPr>
            <w:tcW w:w="2835" w:type="dxa"/>
            <w:vAlign w:val="center"/>
          </w:tcPr>
          <w:p w14:paraId="3D5A823B"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Monto con impuestos</w:t>
            </w:r>
          </w:p>
        </w:tc>
      </w:tr>
      <w:tr w:rsidR="006E1F2A" w:rsidRPr="008E2E4E" w14:paraId="095216F2" w14:textId="77777777" w:rsidTr="00640602">
        <w:trPr>
          <w:jc w:val="center"/>
        </w:trPr>
        <w:tc>
          <w:tcPr>
            <w:tcW w:w="2972" w:type="dxa"/>
            <w:tcBorders>
              <w:bottom w:val="single" w:sz="4" w:space="0" w:color="auto"/>
            </w:tcBorders>
            <w:vAlign w:val="center"/>
          </w:tcPr>
          <w:p w14:paraId="261AB02C" w14:textId="6CBC2AAD"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(INCORPORAR EJERCICIO FISCAL)</w:t>
            </w:r>
          </w:p>
        </w:tc>
        <w:tc>
          <w:tcPr>
            <w:tcW w:w="3119" w:type="dxa"/>
            <w:vAlign w:val="center"/>
          </w:tcPr>
          <w:p w14:paraId="68E55695" w14:textId="77777777"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(MONTO SIN IMPUESTOS DEL EJERCICIO)</w:t>
            </w:r>
          </w:p>
        </w:tc>
        <w:tc>
          <w:tcPr>
            <w:tcW w:w="2835" w:type="dxa"/>
            <w:vAlign w:val="center"/>
          </w:tcPr>
          <w:p w14:paraId="413780B9" w14:textId="09BE0D30"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(MONTO CON IMPUESTOS DEL EJERCICIO)</w:t>
            </w:r>
          </w:p>
        </w:tc>
      </w:tr>
      <w:tr w:rsidR="006E1F2A" w:rsidRPr="008E2E4E" w14:paraId="222B6EAF" w14:textId="77777777" w:rsidTr="00640602">
        <w:trPr>
          <w:jc w:val="center"/>
        </w:trPr>
        <w:tc>
          <w:tcPr>
            <w:tcW w:w="2972" w:type="dxa"/>
            <w:tcBorders>
              <w:bottom w:val="single" w:sz="4" w:space="0" w:color="auto"/>
            </w:tcBorders>
            <w:vAlign w:val="center"/>
          </w:tcPr>
          <w:p w14:paraId="2D46FE4F" w14:textId="77777777"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Se agregarán tantos se hayan programado</w:t>
            </w:r>
          </w:p>
        </w:tc>
        <w:tc>
          <w:tcPr>
            <w:tcW w:w="3119" w:type="dxa"/>
            <w:tcBorders>
              <w:bottom w:val="single" w:sz="4" w:space="0" w:color="auto"/>
            </w:tcBorders>
            <w:vAlign w:val="center"/>
          </w:tcPr>
          <w:p w14:paraId="1796DF9D" w14:textId="77777777" w:rsidR="006E1F2A" w:rsidRPr="008E2E4E" w:rsidRDefault="006E1F2A" w:rsidP="00640602">
            <w:pPr>
              <w:jc w:val="center"/>
              <w:rPr>
                <w:rFonts w:ascii="Noto Sans" w:hAnsi="Noto Sans" w:cs="Noto Sans"/>
                <w:sz w:val="18"/>
                <w:szCs w:val="18"/>
              </w:rPr>
            </w:pPr>
          </w:p>
        </w:tc>
        <w:tc>
          <w:tcPr>
            <w:tcW w:w="2835" w:type="dxa"/>
            <w:vAlign w:val="center"/>
          </w:tcPr>
          <w:p w14:paraId="120D4562" w14:textId="77777777" w:rsidR="006E1F2A" w:rsidRPr="008E2E4E" w:rsidRDefault="006E1F2A" w:rsidP="00640602">
            <w:pPr>
              <w:jc w:val="center"/>
              <w:rPr>
                <w:rFonts w:ascii="Noto Sans" w:hAnsi="Noto Sans" w:cs="Noto Sans"/>
                <w:sz w:val="18"/>
                <w:szCs w:val="18"/>
              </w:rPr>
            </w:pPr>
          </w:p>
        </w:tc>
      </w:tr>
      <w:tr w:rsidR="006E1F2A" w:rsidRPr="008E2E4E" w14:paraId="10C86C55" w14:textId="77777777" w:rsidTr="00640602">
        <w:trPr>
          <w:jc w:val="center"/>
        </w:trPr>
        <w:tc>
          <w:tcPr>
            <w:tcW w:w="2972" w:type="dxa"/>
            <w:tcBorders>
              <w:top w:val="single" w:sz="4" w:space="0" w:color="auto"/>
              <w:left w:val="nil"/>
              <w:bottom w:val="nil"/>
              <w:right w:val="single" w:sz="4" w:space="0" w:color="auto"/>
            </w:tcBorders>
            <w:vAlign w:val="center"/>
          </w:tcPr>
          <w:p w14:paraId="7741FE3F" w14:textId="77777777"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TOTAL:</w:t>
            </w:r>
          </w:p>
        </w:tc>
        <w:tc>
          <w:tcPr>
            <w:tcW w:w="3119" w:type="dxa"/>
            <w:tcBorders>
              <w:left w:val="single" w:sz="4" w:space="0" w:color="auto"/>
            </w:tcBorders>
            <w:vAlign w:val="center"/>
          </w:tcPr>
          <w:p w14:paraId="39C3AC73" w14:textId="77777777"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$(MONTO TOTAL SIN IMPUESTOS)</w:t>
            </w:r>
          </w:p>
        </w:tc>
        <w:tc>
          <w:tcPr>
            <w:tcW w:w="2835" w:type="dxa"/>
            <w:vAlign w:val="center"/>
          </w:tcPr>
          <w:p w14:paraId="22BB9178" w14:textId="77777777" w:rsidR="006E1F2A" w:rsidRPr="008E2E4E" w:rsidRDefault="006E1F2A" w:rsidP="00640602">
            <w:pPr>
              <w:jc w:val="center"/>
              <w:rPr>
                <w:rFonts w:ascii="Noto Sans" w:hAnsi="Noto Sans" w:cs="Noto Sans"/>
                <w:sz w:val="18"/>
                <w:szCs w:val="18"/>
              </w:rPr>
            </w:pPr>
            <w:r w:rsidRPr="008E2E4E">
              <w:rPr>
                <w:rFonts w:ascii="Noto Sans" w:hAnsi="Noto Sans" w:cs="Noto Sans"/>
                <w:sz w:val="18"/>
                <w:szCs w:val="18"/>
              </w:rPr>
              <w:t>(MONTO TOTAL con impuestos)</w:t>
            </w:r>
          </w:p>
        </w:tc>
      </w:tr>
    </w:tbl>
    <w:p w14:paraId="73F0B425" w14:textId="77777777" w:rsidR="006E1F2A" w:rsidRPr="008E2E4E" w:rsidRDefault="006E1F2A" w:rsidP="006E1F2A">
      <w:pPr>
        <w:rPr>
          <w:rFonts w:ascii="Noto Sans" w:hAnsi="Noto Sans" w:cs="Noto Sans"/>
          <w:sz w:val="18"/>
          <w:szCs w:val="18"/>
        </w:rPr>
      </w:pPr>
    </w:p>
    <w:p w14:paraId="743BE34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88B141A" w14:textId="77777777" w:rsidR="006E1F2A" w:rsidRPr="008E2E4E" w:rsidRDefault="006E1F2A" w:rsidP="00684567">
      <w:pPr>
        <w:jc w:val="both"/>
        <w:rPr>
          <w:rFonts w:ascii="Noto Sans" w:hAnsi="Noto Sans" w:cs="Noto Sans"/>
          <w:sz w:val="18"/>
          <w:szCs w:val="18"/>
        </w:rPr>
      </w:pPr>
    </w:p>
    <w:p w14:paraId="4A8F064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6BF0D404" w14:textId="77777777" w:rsidR="006E1F2A" w:rsidRPr="008E2E4E" w:rsidRDefault="006E1F2A" w:rsidP="00684567">
      <w:pPr>
        <w:jc w:val="both"/>
        <w:rPr>
          <w:rFonts w:ascii="Noto Sans" w:hAnsi="Noto Sans" w:cs="Noto Sans"/>
          <w:sz w:val="18"/>
          <w:szCs w:val="18"/>
        </w:rPr>
      </w:pPr>
    </w:p>
    <w:p w14:paraId="110291D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El(los) precio(s) unitario(s) del presente contrato, expresado(s) en moneda nacional es (son):</w:t>
      </w:r>
    </w:p>
    <w:p w14:paraId="2AA0DC37" w14:textId="77777777" w:rsidR="006E1F2A" w:rsidRPr="008E2E4E" w:rsidRDefault="006E1F2A" w:rsidP="006E1F2A">
      <w:pPr>
        <w:rPr>
          <w:rFonts w:ascii="Noto Sans" w:hAnsi="Noto Sans" w:cs="Noto Sans"/>
          <w:sz w:val="18"/>
          <w:szCs w:val="18"/>
        </w:rPr>
      </w:pPr>
    </w:p>
    <w:tbl>
      <w:tblPr>
        <w:tblStyle w:val="Tablaconcuadrcula"/>
        <w:tblW w:w="0" w:type="auto"/>
        <w:jc w:val="center"/>
        <w:tblLook w:val="04A0" w:firstRow="1" w:lastRow="0" w:firstColumn="1" w:lastColumn="0" w:noHBand="0" w:noVBand="1"/>
      </w:tblPr>
      <w:tblGrid>
        <w:gridCol w:w="1490"/>
        <w:gridCol w:w="1610"/>
        <w:gridCol w:w="1132"/>
        <w:gridCol w:w="1306"/>
        <w:gridCol w:w="1178"/>
        <w:gridCol w:w="1495"/>
        <w:gridCol w:w="1183"/>
      </w:tblGrid>
      <w:tr w:rsidR="006E1F2A" w:rsidRPr="008E2E4E" w14:paraId="3BF7BC89" w14:textId="77777777" w:rsidTr="00640602">
        <w:trPr>
          <w:jc w:val="center"/>
        </w:trPr>
        <w:tc>
          <w:tcPr>
            <w:tcW w:w="1490" w:type="dxa"/>
            <w:vAlign w:val="center"/>
          </w:tcPr>
          <w:p w14:paraId="782CE2EC"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Partida</w:t>
            </w:r>
          </w:p>
        </w:tc>
        <w:tc>
          <w:tcPr>
            <w:tcW w:w="1610" w:type="dxa"/>
            <w:vAlign w:val="center"/>
          </w:tcPr>
          <w:p w14:paraId="6D0A79BC"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Descripción *</w:t>
            </w:r>
          </w:p>
        </w:tc>
        <w:tc>
          <w:tcPr>
            <w:tcW w:w="1132" w:type="dxa"/>
            <w:vAlign w:val="center"/>
          </w:tcPr>
          <w:p w14:paraId="45ED00D5"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Unidad*</w:t>
            </w:r>
          </w:p>
        </w:tc>
        <w:tc>
          <w:tcPr>
            <w:tcW w:w="1306" w:type="dxa"/>
            <w:vAlign w:val="center"/>
          </w:tcPr>
          <w:p w14:paraId="3045B5A2"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Cantidad *</w:t>
            </w:r>
          </w:p>
        </w:tc>
        <w:tc>
          <w:tcPr>
            <w:tcW w:w="1178" w:type="dxa"/>
            <w:vAlign w:val="center"/>
          </w:tcPr>
          <w:p w14:paraId="7D55E1E9"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Precio unitario *</w:t>
            </w:r>
          </w:p>
        </w:tc>
        <w:tc>
          <w:tcPr>
            <w:tcW w:w="1495" w:type="dxa"/>
            <w:vAlign w:val="center"/>
          </w:tcPr>
          <w:p w14:paraId="62C8B495"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Precio total antes de imp. *</w:t>
            </w:r>
          </w:p>
        </w:tc>
        <w:tc>
          <w:tcPr>
            <w:tcW w:w="1183" w:type="dxa"/>
            <w:vAlign w:val="center"/>
          </w:tcPr>
          <w:p w14:paraId="48C4AB98" w14:textId="77777777" w:rsidR="006E1F2A" w:rsidRPr="008E2E4E" w:rsidRDefault="006E1F2A" w:rsidP="00640602">
            <w:pPr>
              <w:jc w:val="center"/>
              <w:rPr>
                <w:rFonts w:ascii="Noto Sans" w:hAnsi="Noto Sans" w:cs="Noto Sans"/>
                <w:b/>
                <w:bCs/>
                <w:sz w:val="18"/>
                <w:szCs w:val="18"/>
              </w:rPr>
            </w:pPr>
            <w:r w:rsidRPr="008E2E4E">
              <w:rPr>
                <w:rFonts w:ascii="Noto Sans" w:hAnsi="Noto Sans" w:cs="Noto Sans"/>
                <w:b/>
                <w:bCs/>
                <w:sz w:val="18"/>
                <w:szCs w:val="18"/>
              </w:rPr>
              <w:t>Precio total después de imp. *</w:t>
            </w:r>
          </w:p>
        </w:tc>
      </w:tr>
      <w:tr w:rsidR="006E1F2A" w:rsidRPr="008E2E4E" w14:paraId="3A566F67" w14:textId="77777777" w:rsidTr="00640602">
        <w:trPr>
          <w:jc w:val="center"/>
        </w:trPr>
        <w:tc>
          <w:tcPr>
            <w:tcW w:w="1490" w:type="dxa"/>
            <w:vAlign w:val="center"/>
          </w:tcPr>
          <w:p w14:paraId="2A08B733" w14:textId="77777777" w:rsidR="006E1F2A" w:rsidRPr="008E2E4E" w:rsidRDefault="006E1F2A" w:rsidP="00640602">
            <w:pPr>
              <w:jc w:val="center"/>
              <w:rPr>
                <w:rFonts w:ascii="Noto Sans" w:hAnsi="Noto Sans" w:cs="Noto Sans"/>
                <w:sz w:val="18"/>
                <w:szCs w:val="18"/>
              </w:rPr>
            </w:pPr>
          </w:p>
        </w:tc>
        <w:tc>
          <w:tcPr>
            <w:tcW w:w="1610" w:type="dxa"/>
            <w:vAlign w:val="center"/>
          </w:tcPr>
          <w:p w14:paraId="2B68FACB" w14:textId="77777777" w:rsidR="006E1F2A" w:rsidRPr="008E2E4E" w:rsidRDefault="006E1F2A" w:rsidP="00640602">
            <w:pPr>
              <w:jc w:val="center"/>
              <w:rPr>
                <w:rFonts w:ascii="Noto Sans" w:hAnsi="Noto Sans" w:cs="Noto Sans"/>
                <w:sz w:val="18"/>
                <w:szCs w:val="18"/>
              </w:rPr>
            </w:pPr>
          </w:p>
        </w:tc>
        <w:tc>
          <w:tcPr>
            <w:tcW w:w="1132" w:type="dxa"/>
            <w:vAlign w:val="center"/>
          </w:tcPr>
          <w:p w14:paraId="7569FA5C" w14:textId="77777777" w:rsidR="006E1F2A" w:rsidRPr="008E2E4E" w:rsidRDefault="006E1F2A" w:rsidP="00640602">
            <w:pPr>
              <w:jc w:val="center"/>
              <w:rPr>
                <w:rFonts w:ascii="Noto Sans" w:hAnsi="Noto Sans" w:cs="Noto Sans"/>
                <w:sz w:val="18"/>
                <w:szCs w:val="18"/>
              </w:rPr>
            </w:pPr>
          </w:p>
        </w:tc>
        <w:tc>
          <w:tcPr>
            <w:tcW w:w="1306" w:type="dxa"/>
            <w:vAlign w:val="center"/>
          </w:tcPr>
          <w:p w14:paraId="7DB69999" w14:textId="77777777" w:rsidR="006E1F2A" w:rsidRPr="008E2E4E" w:rsidRDefault="006E1F2A" w:rsidP="00640602">
            <w:pPr>
              <w:jc w:val="center"/>
              <w:rPr>
                <w:rFonts w:ascii="Noto Sans" w:hAnsi="Noto Sans" w:cs="Noto Sans"/>
                <w:sz w:val="18"/>
                <w:szCs w:val="18"/>
              </w:rPr>
            </w:pPr>
          </w:p>
        </w:tc>
        <w:tc>
          <w:tcPr>
            <w:tcW w:w="1178" w:type="dxa"/>
            <w:vAlign w:val="center"/>
          </w:tcPr>
          <w:p w14:paraId="612F7E49" w14:textId="77777777" w:rsidR="006E1F2A" w:rsidRPr="008E2E4E" w:rsidRDefault="006E1F2A" w:rsidP="00640602">
            <w:pPr>
              <w:jc w:val="center"/>
              <w:rPr>
                <w:rFonts w:ascii="Noto Sans" w:hAnsi="Noto Sans" w:cs="Noto Sans"/>
                <w:sz w:val="18"/>
                <w:szCs w:val="18"/>
              </w:rPr>
            </w:pPr>
          </w:p>
        </w:tc>
        <w:tc>
          <w:tcPr>
            <w:tcW w:w="1495" w:type="dxa"/>
            <w:vAlign w:val="center"/>
          </w:tcPr>
          <w:p w14:paraId="760CB286" w14:textId="77777777" w:rsidR="006E1F2A" w:rsidRPr="008E2E4E" w:rsidRDefault="006E1F2A" w:rsidP="00640602">
            <w:pPr>
              <w:jc w:val="center"/>
              <w:rPr>
                <w:rFonts w:ascii="Noto Sans" w:hAnsi="Noto Sans" w:cs="Noto Sans"/>
                <w:sz w:val="18"/>
                <w:szCs w:val="18"/>
              </w:rPr>
            </w:pPr>
          </w:p>
        </w:tc>
        <w:tc>
          <w:tcPr>
            <w:tcW w:w="1183" w:type="dxa"/>
            <w:vAlign w:val="center"/>
          </w:tcPr>
          <w:p w14:paraId="6029B01F" w14:textId="77777777" w:rsidR="006E1F2A" w:rsidRPr="008E2E4E" w:rsidRDefault="006E1F2A" w:rsidP="00640602">
            <w:pPr>
              <w:jc w:val="center"/>
              <w:rPr>
                <w:rFonts w:ascii="Noto Sans" w:hAnsi="Noto Sans" w:cs="Noto Sans"/>
                <w:sz w:val="18"/>
                <w:szCs w:val="18"/>
              </w:rPr>
            </w:pPr>
          </w:p>
        </w:tc>
      </w:tr>
    </w:tbl>
    <w:p w14:paraId="20FC899A" w14:textId="77777777" w:rsidR="006E1F2A" w:rsidRPr="008E2E4E" w:rsidRDefault="006E1F2A" w:rsidP="006E1F2A">
      <w:pPr>
        <w:rPr>
          <w:rFonts w:ascii="Noto Sans" w:hAnsi="Noto Sans" w:cs="Noto Sans"/>
          <w:sz w:val="18"/>
          <w:szCs w:val="18"/>
        </w:rPr>
      </w:pPr>
    </w:p>
    <w:p w14:paraId="1337A1D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INDICAR EL ANEXO CORRESPONDIENTE</w:t>
      </w:r>
    </w:p>
    <w:p w14:paraId="5848F7EB" w14:textId="77777777" w:rsidR="006E1F2A" w:rsidRPr="008E2E4E" w:rsidRDefault="006E1F2A" w:rsidP="00684567">
      <w:pPr>
        <w:jc w:val="both"/>
        <w:rPr>
          <w:rFonts w:ascii="Noto Sans" w:hAnsi="Noto Sans" w:cs="Noto Sans"/>
          <w:sz w:val="18"/>
          <w:szCs w:val="18"/>
        </w:rPr>
      </w:pPr>
    </w:p>
    <w:p w14:paraId="025BD66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precio unitario es considerado fijo y en moneda nacional (TIPO MONEDA) hasta que concluya la relación contractual que se formaliza, incluyendo todos los conceptos y costos involucrados en la adquisición de (DESCRIPCIÓN), por lo que “EL PROVEEDOR” no podrá agregar ningún costo extra y los precios serán inalterables durante la vigencia del presente contrato.   </w:t>
      </w:r>
    </w:p>
    <w:p w14:paraId="183CF3B4" w14:textId="77777777" w:rsidR="006E1F2A" w:rsidRPr="008E2E4E" w:rsidRDefault="006E1F2A" w:rsidP="00684567">
      <w:pPr>
        <w:jc w:val="both"/>
        <w:rPr>
          <w:rFonts w:ascii="Noto Sans" w:hAnsi="Noto Sans" w:cs="Noto Sans"/>
          <w:sz w:val="18"/>
          <w:szCs w:val="18"/>
        </w:rPr>
      </w:pPr>
    </w:p>
    <w:p w14:paraId="755E026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QUE SE HAYA PREVISTO VARIACIÓN DE PRECIOS, Y SE CUENTE CON UNA FÓRMULA O MECANISMO DE AJUSTE SE CONSIDERARÁ LA SIGUIENTE REDACCIÓN:</w:t>
      </w:r>
    </w:p>
    <w:p w14:paraId="328F1B3C" w14:textId="77777777" w:rsidR="006E1F2A" w:rsidRPr="008E2E4E" w:rsidRDefault="006E1F2A" w:rsidP="00684567">
      <w:pPr>
        <w:jc w:val="both"/>
        <w:rPr>
          <w:rFonts w:ascii="Noto Sans" w:hAnsi="Noto Sans" w:cs="Noto Sans"/>
          <w:sz w:val="18"/>
          <w:szCs w:val="18"/>
        </w:rPr>
      </w:pPr>
    </w:p>
    <w:p w14:paraId="3714A35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precio unitario será considerado en moneda nacional, y podrá ser modificado conforme a la siguiente: (ESTABLECER LA FÓRMULA O MECANISMO DE AJUSTE PUBLICADA EN LA CONVOCATORIA, INVITACIÓN O SOLICITUD DE COTIZACIÓN).</w:t>
      </w:r>
    </w:p>
    <w:p w14:paraId="2DCB1294" w14:textId="77777777" w:rsidR="006E1F2A" w:rsidRPr="008E2E4E" w:rsidRDefault="006E1F2A" w:rsidP="00684567">
      <w:pPr>
        <w:jc w:val="both"/>
        <w:rPr>
          <w:rFonts w:ascii="Noto Sans" w:hAnsi="Noto Sans" w:cs="Noto Sans"/>
          <w:sz w:val="18"/>
          <w:szCs w:val="18"/>
        </w:rPr>
      </w:pPr>
    </w:p>
    <w:p w14:paraId="629486A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INSTRUCCIÓN: EN CASO DE SER ABIERTO Y ANUAL INCORPORAR EL SIGUIENTE PÁRRAFO: </w:t>
      </w:r>
    </w:p>
    <w:p w14:paraId="76FF0BDC" w14:textId="77777777" w:rsidR="006E1F2A" w:rsidRPr="008E2E4E" w:rsidRDefault="006E1F2A" w:rsidP="00684567">
      <w:pPr>
        <w:jc w:val="both"/>
        <w:rPr>
          <w:rFonts w:ascii="Noto Sans" w:hAnsi="Noto Sans" w:cs="Noto Sans"/>
          <w:sz w:val="18"/>
          <w:szCs w:val="18"/>
        </w:rPr>
      </w:pPr>
    </w:p>
    <w:p w14:paraId="3176EA8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 DEPENDENCIA O ENTIDAD” pagará a “EL PROVEEDOR” como contraprestación por el suministro de los bienes objeto de este contrato, la cantidad mínima (MONTO MÍNIMO TOTAL DEL CONTRATO) más impuestos por $______ (INDICAR LA CANTIDAD EN LETRA), y </w:t>
      </w:r>
      <w:r w:rsidRPr="008E2E4E">
        <w:rPr>
          <w:rFonts w:ascii="Noto Sans" w:eastAsiaTheme="minorHAnsi" w:hAnsi="Noto Sans" w:cs="Noto Sans"/>
          <w:sz w:val="18"/>
          <w:szCs w:val="18"/>
        </w:rPr>
        <w:t xml:space="preserve">un monto máximo de </w:t>
      </w:r>
      <w:r w:rsidRPr="008E2E4E">
        <w:rPr>
          <w:rFonts w:ascii="Noto Sans" w:hAnsi="Noto Sans" w:cs="Noto Sans"/>
          <w:sz w:val="18"/>
          <w:szCs w:val="18"/>
        </w:rPr>
        <w:t>(MONTO MÁXIMO TOTAL DEL CONTRATO), más impuestos que asciende a $______ (INDICAR LA CANTIDAD EN LETRA).</w:t>
      </w:r>
    </w:p>
    <w:p w14:paraId="3A106E19" w14:textId="77777777" w:rsidR="006E1F2A" w:rsidRPr="008E2E4E" w:rsidRDefault="006E1F2A" w:rsidP="00684567">
      <w:pPr>
        <w:jc w:val="both"/>
        <w:rPr>
          <w:rFonts w:ascii="Noto Sans" w:hAnsi="Noto Sans" w:cs="Noto Sans"/>
          <w:sz w:val="18"/>
          <w:szCs w:val="18"/>
        </w:rPr>
      </w:pPr>
    </w:p>
    <w:p w14:paraId="235C973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SER PLURIANUAL ABIERTO, MOSTRAR LA TABLA Y LOS TRES PÁRRAFOS SIGUIENTES:</w:t>
      </w:r>
    </w:p>
    <w:p w14:paraId="3222D70D" w14:textId="77777777" w:rsidR="006E1F2A" w:rsidRPr="008E2E4E" w:rsidRDefault="006E1F2A" w:rsidP="00684567">
      <w:pPr>
        <w:jc w:val="both"/>
        <w:rPr>
          <w:rFonts w:ascii="Noto Sans" w:hAnsi="Noto Sans" w:cs="Noto Sans"/>
          <w:sz w:val="18"/>
          <w:szCs w:val="18"/>
        </w:rPr>
      </w:pPr>
    </w:p>
    <w:p w14:paraId="7DA0EA0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conviene con “EL PROVEEDOR” que el monto mínimo del suministro de los bienes para los ejercicios fiscales de (CONCATENAR EJERCICIOS FISCALES QUE INVOLUCRAN LA PLURIANUALIDAD) es por la cantidad de (MONTO MÍNIMO TOTAL) más impuestos que asciende a $______ (INDICAR LA CANTIDAD EN LETRA).</w:t>
      </w:r>
    </w:p>
    <w:p w14:paraId="213F2CB8" w14:textId="77777777" w:rsidR="006E1F2A" w:rsidRPr="008E2E4E" w:rsidRDefault="006E1F2A" w:rsidP="00684567">
      <w:pPr>
        <w:jc w:val="both"/>
        <w:rPr>
          <w:rFonts w:ascii="Noto Sans" w:hAnsi="Noto Sans" w:cs="Noto Sans"/>
          <w:sz w:val="18"/>
          <w:szCs w:val="18"/>
        </w:rPr>
      </w:pPr>
    </w:p>
    <w:p w14:paraId="0FA3536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Asimismo, que el monto máximo del suministro de los bienes para los ejercicios fiscales de (CONCATENAR EJERCICIOS FISCALES QUE INVOLUCRAN LA PLURIANUALIDAD) es por la cantidad de</w:t>
      </w:r>
      <w:r w:rsidRPr="008E2E4E">
        <w:rPr>
          <w:rFonts w:ascii="Noto Sans" w:eastAsiaTheme="minorHAnsi" w:hAnsi="Noto Sans" w:cs="Noto Sans"/>
          <w:sz w:val="18"/>
          <w:szCs w:val="18"/>
        </w:rPr>
        <w:t xml:space="preserve"> un monto máximo de </w:t>
      </w:r>
      <w:r w:rsidRPr="008E2E4E">
        <w:rPr>
          <w:rFonts w:ascii="Noto Sans" w:hAnsi="Noto Sans" w:cs="Noto Sans"/>
          <w:sz w:val="18"/>
          <w:szCs w:val="18"/>
        </w:rPr>
        <w:t>(MONTO MÁXIMO TOTAL DEL CONTRATO) más impuestos que asciende a $______ (INDICAR LA CANTIDAD EN LETRA).</w:t>
      </w:r>
    </w:p>
    <w:p w14:paraId="07C377FA" w14:textId="77777777" w:rsidR="006E1F2A" w:rsidRPr="008E2E4E" w:rsidRDefault="006E1F2A" w:rsidP="00684567">
      <w:pPr>
        <w:jc w:val="both"/>
        <w:rPr>
          <w:rFonts w:ascii="Noto Sans" w:hAnsi="Noto Sans" w:cs="Noto Sans"/>
          <w:sz w:val="18"/>
          <w:szCs w:val="18"/>
        </w:rPr>
      </w:pPr>
    </w:p>
    <w:p w14:paraId="70DE785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Importes mínimos y máximos a pagar en cada ejercicio fiscal de acuerdo a lo siguiente.</w:t>
      </w:r>
    </w:p>
    <w:p w14:paraId="21BB056F" w14:textId="77777777" w:rsidR="006E1F2A" w:rsidRPr="008E2E4E" w:rsidRDefault="006E1F2A" w:rsidP="00684567">
      <w:pPr>
        <w:jc w:val="both"/>
        <w:rPr>
          <w:rFonts w:ascii="Noto Sans" w:hAnsi="Noto Sans" w:cs="Noto Sans"/>
          <w:sz w:val="18"/>
          <w:szCs w:val="18"/>
        </w:rPr>
      </w:pPr>
    </w:p>
    <w:tbl>
      <w:tblPr>
        <w:tblStyle w:val="Tablaconcuadrcula"/>
        <w:tblW w:w="0" w:type="auto"/>
        <w:jc w:val="center"/>
        <w:tblLook w:val="04A0" w:firstRow="1" w:lastRow="0" w:firstColumn="1" w:lastColumn="0" w:noHBand="0" w:noVBand="1"/>
      </w:tblPr>
      <w:tblGrid>
        <w:gridCol w:w="3112"/>
        <w:gridCol w:w="3113"/>
        <w:gridCol w:w="3113"/>
      </w:tblGrid>
      <w:tr w:rsidR="006E1F2A" w:rsidRPr="008E2E4E" w14:paraId="28C1EE9A" w14:textId="77777777" w:rsidTr="00684567">
        <w:trPr>
          <w:trHeight w:val="20"/>
          <w:jc w:val="center"/>
        </w:trPr>
        <w:tc>
          <w:tcPr>
            <w:tcW w:w="3112" w:type="dxa"/>
            <w:vAlign w:val="center"/>
          </w:tcPr>
          <w:p w14:paraId="1ECC41C7"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Ejercicio Fiscal</w:t>
            </w:r>
          </w:p>
        </w:tc>
        <w:tc>
          <w:tcPr>
            <w:tcW w:w="3113" w:type="dxa"/>
            <w:vAlign w:val="center"/>
          </w:tcPr>
          <w:p w14:paraId="1D042997"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Monto mínimo</w:t>
            </w:r>
          </w:p>
        </w:tc>
        <w:tc>
          <w:tcPr>
            <w:tcW w:w="3113" w:type="dxa"/>
            <w:vAlign w:val="center"/>
          </w:tcPr>
          <w:p w14:paraId="43BC4578"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Monto máximo</w:t>
            </w:r>
          </w:p>
        </w:tc>
      </w:tr>
      <w:tr w:rsidR="006E1F2A" w:rsidRPr="008E2E4E" w14:paraId="2A33CB8B" w14:textId="77777777" w:rsidTr="00684567">
        <w:trPr>
          <w:trHeight w:val="20"/>
          <w:jc w:val="center"/>
        </w:trPr>
        <w:tc>
          <w:tcPr>
            <w:tcW w:w="3112" w:type="dxa"/>
            <w:tcBorders>
              <w:bottom w:val="single" w:sz="4" w:space="0" w:color="auto"/>
            </w:tcBorders>
            <w:vAlign w:val="center"/>
          </w:tcPr>
          <w:p w14:paraId="32EB53E7"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(INCORPORAR EJERCICIO FISCAL)</w:t>
            </w:r>
          </w:p>
        </w:tc>
        <w:tc>
          <w:tcPr>
            <w:tcW w:w="3113" w:type="dxa"/>
            <w:vAlign w:val="center"/>
          </w:tcPr>
          <w:p w14:paraId="08FE831D"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(MONTO MÍNIMO ANUAL sin impuestos)</w:t>
            </w:r>
          </w:p>
        </w:tc>
        <w:tc>
          <w:tcPr>
            <w:tcW w:w="3113" w:type="dxa"/>
            <w:vAlign w:val="center"/>
          </w:tcPr>
          <w:p w14:paraId="26F899DF"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(MONTO MÁXIMO ANUAL sin impuestos)</w:t>
            </w:r>
          </w:p>
        </w:tc>
      </w:tr>
      <w:tr w:rsidR="006E1F2A" w:rsidRPr="008E2E4E" w14:paraId="178F3033" w14:textId="77777777" w:rsidTr="00684567">
        <w:trPr>
          <w:trHeight w:val="20"/>
          <w:jc w:val="center"/>
        </w:trPr>
        <w:tc>
          <w:tcPr>
            <w:tcW w:w="3112" w:type="dxa"/>
            <w:tcBorders>
              <w:bottom w:val="single" w:sz="4" w:space="0" w:color="auto"/>
            </w:tcBorders>
            <w:vAlign w:val="center"/>
          </w:tcPr>
          <w:p w14:paraId="20144A92"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Se agregarán tantos se hayan programado</w:t>
            </w:r>
          </w:p>
        </w:tc>
        <w:tc>
          <w:tcPr>
            <w:tcW w:w="3113" w:type="dxa"/>
            <w:tcBorders>
              <w:bottom w:val="single" w:sz="4" w:space="0" w:color="auto"/>
            </w:tcBorders>
            <w:vAlign w:val="center"/>
          </w:tcPr>
          <w:p w14:paraId="457D89EC" w14:textId="77777777" w:rsidR="006E1F2A" w:rsidRPr="008E2E4E" w:rsidRDefault="006E1F2A" w:rsidP="00684567">
            <w:pPr>
              <w:jc w:val="center"/>
              <w:rPr>
                <w:rFonts w:ascii="Noto Sans" w:hAnsi="Noto Sans" w:cs="Noto Sans"/>
                <w:sz w:val="18"/>
                <w:szCs w:val="18"/>
              </w:rPr>
            </w:pPr>
          </w:p>
        </w:tc>
        <w:tc>
          <w:tcPr>
            <w:tcW w:w="3113" w:type="dxa"/>
            <w:vAlign w:val="center"/>
          </w:tcPr>
          <w:p w14:paraId="7C20F620" w14:textId="77777777" w:rsidR="006E1F2A" w:rsidRPr="008E2E4E" w:rsidRDefault="006E1F2A" w:rsidP="00684567">
            <w:pPr>
              <w:jc w:val="center"/>
              <w:rPr>
                <w:rFonts w:ascii="Noto Sans" w:hAnsi="Noto Sans" w:cs="Noto Sans"/>
                <w:sz w:val="18"/>
                <w:szCs w:val="18"/>
              </w:rPr>
            </w:pPr>
          </w:p>
        </w:tc>
      </w:tr>
      <w:tr w:rsidR="006E1F2A" w:rsidRPr="008E2E4E" w14:paraId="2DF702F5" w14:textId="77777777" w:rsidTr="00684567">
        <w:trPr>
          <w:trHeight w:val="20"/>
          <w:jc w:val="center"/>
        </w:trPr>
        <w:tc>
          <w:tcPr>
            <w:tcW w:w="3112" w:type="dxa"/>
            <w:tcBorders>
              <w:top w:val="single" w:sz="4" w:space="0" w:color="auto"/>
              <w:left w:val="nil"/>
              <w:bottom w:val="nil"/>
              <w:right w:val="single" w:sz="4" w:space="0" w:color="auto"/>
            </w:tcBorders>
            <w:vAlign w:val="center"/>
          </w:tcPr>
          <w:p w14:paraId="6B38D0B1"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TOTAL SIN IMPUESTOS:</w:t>
            </w:r>
          </w:p>
        </w:tc>
        <w:tc>
          <w:tcPr>
            <w:tcW w:w="3113" w:type="dxa"/>
            <w:tcBorders>
              <w:left w:val="single" w:sz="4" w:space="0" w:color="auto"/>
            </w:tcBorders>
            <w:vAlign w:val="center"/>
          </w:tcPr>
          <w:p w14:paraId="7DAB1108" w14:textId="310FF91B"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(MONTO MÍNIMO TOTAL)</w:t>
            </w:r>
          </w:p>
        </w:tc>
        <w:tc>
          <w:tcPr>
            <w:tcW w:w="3113" w:type="dxa"/>
            <w:vAlign w:val="center"/>
          </w:tcPr>
          <w:p w14:paraId="26B94E21" w14:textId="4CD45B79"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(MONTO MÁXIMO TOTAL DEL CONTRATO)</w:t>
            </w:r>
          </w:p>
        </w:tc>
      </w:tr>
    </w:tbl>
    <w:p w14:paraId="783948F7" w14:textId="77777777" w:rsidR="006E1F2A" w:rsidRPr="008E2E4E" w:rsidRDefault="006E1F2A" w:rsidP="006E1F2A">
      <w:pPr>
        <w:rPr>
          <w:rFonts w:ascii="Noto Sans" w:hAnsi="Noto Sans" w:cs="Noto Sans"/>
          <w:sz w:val="18"/>
          <w:szCs w:val="18"/>
        </w:rPr>
      </w:pPr>
    </w:p>
    <w:p w14:paraId="48B1356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51597146" w14:textId="77777777" w:rsidR="006E1F2A" w:rsidRPr="008E2E4E" w:rsidRDefault="006E1F2A" w:rsidP="00684567">
      <w:pPr>
        <w:jc w:val="both"/>
        <w:rPr>
          <w:rFonts w:ascii="Noto Sans" w:hAnsi="Noto Sans" w:cs="Noto Sans"/>
          <w:sz w:val="18"/>
          <w:szCs w:val="18"/>
        </w:rPr>
      </w:pPr>
    </w:p>
    <w:p w14:paraId="6F5B7C9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23C8B2B6" w14:textId="77777777" w:rsidR="006E1F2A" w:rsidRPr="008E2E4E" w:rsidRDefault="006E1F2A" w:rsidP="00684567">
      <w:pPr>
        <w:jc w:val="both"/>
        <w:rPr>
          <w:rFonts w:ascii="Noto Sans" w:hAnsi="Noto Sans" w:cs="Noto Sans"/>
          <w:sz w:val="18"/>
          <w:szCs w:val="18"/>
        </w:rPr>
      </w:pPr>
    </w:p>
    <w:p w14:paraId="657CA69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INDICAR EL(LOS) PRECIO(S) UNITARIO(S):</w:t>
      </w:r>
    </w:p>
    <w:p w14:paraId="7A0FCAB7" w14:textId="77777777" w:rsidR="006E1F2A" w:rsidRPr="008E2E4E" w:rsidRDefault="006E1F2A" w:rsidP="00684567">
      <w:pPr>
        <w:jc w:val="both"/>
        <w:rPr>
          <w:rFonts w:ascii="Noto Sans" w:hAnsi="Noto Sans" w:cs="Noto Sans"/>
          <w:sz w:val="18"/>
          <w:szCs w:val="18"/>
        </w:rPr>
      </w:pPr>
    </w:p>
    <w:p w14:paraId="4AE0C2D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El(los) precio(s) unitario(s) del presente contrato, expresado(s) en moneda nacional es (son):</w:t>
      </w:r>
    </w:p>
    <w:p w14:paraId="2B9FB5C2" w14:textId="77777777" w:rsidR="006E1F2A" w:rsidRPr="008E2E4E" w:rsidRDefault="006E1F2A" w:rsidP="006E1F2A">
      <w:pPr>
        <w:rPr>
          <w:rFonts w:ascii="Noto Sans" w:hAnsi="Noto Sans" w:cs="Noto Sans"/>
          <w:sz w:val="18"/>
          <w:szCs w:val="18"/>
        </w:rPr>
      </w:pPr>
    </w:p>
    <w:tbl>
      <w:tblPr>
        <w:tblStyle w:val="Tablaconcuadrcula"/>
        <w:tblW w:w="9712" w:type="dxa"/>
        <w:jc w:val="center"/>
        <w:tblLook w:val="04A0" w:firstRow="1" w:lastRow="0" w:firstColumn="1" w:lastColumn="0" w:noHBand="0" w:noVBand="1"/>
      </w:tblPr>
      <w:tblGrid>
        <w:gridCol w:w="984"/>
        <w:gridCol w:w="1657"/>
        <w:gridCol w:w="1132"/>
        <w:gridCol w:w="1195"/>
        <w:gridCol w:w="1183"/>
        <w:gridCol w:w="1195"/>
        <w:gridCol w:w="1158"/>
        <w:gridCol w:w="1208"/>
      </w:tblGrid>
      <w:tr w:rsidR="006E1F2A" w:rsidRPr="008E2E4E" w14:paraId="3A1B0B1F" w14:textId="77777777" w:rsidTr="00684567">
        <w:trPr>
          <w:trHeight w:val="20"/>
          <w:jc w:val="center"/>
        </w:trPr>
        <w:tc>
          <w:tcPr>
            <w:tcW w:w="506" w:type="pct"/>
            <w:vAlign w:val="center"/>
            <w:hideMark/>
          </w:tcPr>
          <w:p w14:paraId="290C8C6C"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Partida</w:t>
            </w:r>
          </w:p>
        </w:tc>
        <w:tc>
          <w:tcPr>
            <w:tcW w:w="853" w:type="pct"/>
            <w:vAlign w:val="center"/>
            <w:hideMark/>
          </w:tcPr>
          <w:p w14:paraId="6173E6DF"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Descripción *</w:t>
            </w:r>
          </w:p>
        </w:tc>
        <w:tc>
          <w:tcPr>
            <w:tcW w:w="583" w:type="pct"/>
            <w:vAlign w:val="center"/>
            <w:hideMark/>
          </w:tcPr>
          <w:p w14:paraId="366CD879"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Unidad *</w:t>
            </w:r>
          </w:p>
        </w:tc>
        <w:tc>
          <w:tcPr>
            <w:tcW w:w="615" w:type="pct"/>
            <w:vAlign w:val="center"/>
            <w:hideMark/>
          </w:tcPr>
          <w:p w14:paraId="08B95D2C"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Precio unitario *</w:t>
            </w:r>
          </w:p>
        </w:tc>
        <w:tc>
          <w:tcPr>
            <w:tcW w:w="609" w:type="pct"/>
            <w:vAlign w:val="center"/>
            <w:hideMark/>
          </w:tcPr>
          <w:p w14:paraId="4A3811D6"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Cantidad Mínima *</w:t>
            </w:r>
          </w:p>
        </w:tc>
        <w:tc>
          <w:tcPr>
            <w:tcW w:w="615" w:type="pct"/>
            <w:vAlign w:val="center"/>
            <w:hideMark/>
          </w:tcPr>
          <w:p w14:paraId="64112910"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Cantidad Máxima *</w:t>
            </w:r>
          </w:p>
        </w:tc>
        <w:tc>
          <w:tcPr>
            <w:tcW w:w="596" w:type="pct"/>
            <w:vAlign w:val="center"/>
            <w:hideMark/>
          </w:tcPr>
          <w:p w14:paraId="0161415A"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Precio Total Mínimo *</w:t>
            </w:r>
          </w:p>
        </w:tc>
        <w:tc>
          <w:tcPr>
            <w:tcW w:w="622" w:type="pct"/>
            <w:vAlign w:val="center"/>
            <w:hideMark/>
          </w:tcPr>
          <w:p w14:paraId="0B14DAD0" w14:textId="77777777" w:rsidR="006E1F2A" w:rsidRPr="008E2E4E" w:rsidRDefault="006E1F2A" w:rsidP="00684567">
            <w:pPr>
              <w:jc w:val="center"/>
              <w:rPr>
                <w:rFonts w:ascii="Noto Sans" w:hAnsi="Noto Sans" w:cs="Noto Sans"/>
                <w:b/>
                <w:bCs/>
                <w:sz w:val="18"/>
                <w:szCs w:val="18"/>
              </w:rPr>
            </w:pPr>
            <w:r w:rsidRPr="008E2E4E">
              <w:rPr>
                <w:rFonts w:ascii="Noto Sans" w:hAnsi="Noto Sans" w:cs="Noto Sans"/>
                <w:b/>
                <w:bCs/>
                <w:sz w:val="18"/>
                <w:szCs w:val="18"/>
              </w:rPr>
              <w:t>Precio Total Máximo *</w:t>
            </w:r>
          </w:p>
        </w:tc>
      </w:tr>
      <w:tr w:rsidR="006E1F2A" w:rsidRPr="008E2E4E" w14:paraId="50156DA2" w14:textId="77777777" w:rsidTr="00684567">
        <w:trPr>
          <w:trHeight w:val="20"/>
          <w:jc w:val="center"/>
        </w:trPr>
        <w:tc>
          <w:tcPr>
            <w:tcW w:w="506" w:type="pct"/>
          </w:tcPr>
          <w:p w14:paraId="3A867406" w14:textId="77777777" w:rsidR="006E1F2A" w:rsidRPr="008E2E4E" w:rsidRDefault="006E1F2A" w:rsidP="006E1F2A">
            <w:pPr>
              <w:rPr>
                <w:rFonts w:ascii="Noto Sans" w:hAnsi="Noto Sans" w:cs="Noto Sans"/>
                <w:sz w:val="18"/>
                <w:szCs w:val="18"/>
              </w:rPr>
            </w:pPr>
          </w:p>
        </w:tc>
        <w:tc>
          <w:tcPr>
            <w:tcW w:w="853" w:type="pct"/>
          </w:tcPr>
          <w:p w14:paraId="531DDE8C" w14:textId="77777777" w:rsidR="006E1F2A" w:rsidRPr="008E2E4E" w:rsidRDefault="006E1F2A" w:rsidP="006E1F2A">
            <w:pPr>
              <w:rPr>
                <w:rFonts w:ascii="Noto Sans" w:hAnsi="Noto Sans" w:cs="Noto Sans"/>
                <w:sz w:val="18"/>
                <w:szCs w:val="18"/>
              </w:rPr>
            </w:pPr>
          </w:p>
        </w:tc>
        <w:tc>
          <w:tcPr>
            <w:tcW w:w="583" w:type="pct"/>
          </w:tcPr>
          <w:p w14:paraId="3BEF8EEE" w14:textId="77777777" w:rsidR="006E1F2A" w:rsidRPr="008E2E4E" w:rsidRDefault="006E1F2A" w:rsidP="006E1F2A">
            <w:pPr>
              <w:rPr>
                <w:rFonts w:ascii="Noto Sans" w:hAnsi="Noto Sans" w:cs="Noto Sans"/>
                <w:sz w:val="18"/>
                <w:szCs w:val="18"/>
              </w:rPr>
            </w:pPr>
          </w:p>
        </w:tc>
        <w:tc>
          <w:tcPr>
            <w:tcW w:w="615" w:type="pct"/>
          </w:tcPr>
          <w:p w14:paraId="704B13C7" w14:textId="77777777" w:rsidR="006E1F2A" w:rsidRPr="008E2E4E" w:rsidRDefault="006E1F2A" w:rsidP="006E1F2A">
            <w:pPr>
              <w:rPr>
                <w:rFonts w:ascii="Noto Sans" w:hAnsi="Noto Sans" w:cs="Noto Sans"/>
                <w:sz w:val="18"/>
                <w:szCs w:val="18"/>
              </w:rPr>
            </w:pPr>
          </w:p>
        </w:tc>
        <w:tc>
          <w:tcPr>
            <w:tcW w:w="609" w:type="pct"/>
          </w:tcPr>
          <w:p w14:paraId="0B42B8E6" w14:textId="77777777" w:rsidR="006E1F2A" w:rsidRPr="008E2E4E" w:rsidRDefault="006E1F2A" w:rsidP="006E1F2A">
            <w:pPr>
              <w:rPr>
                <w:rFonts w:ascii="Noto Sans" w:hAnsi="Noto Sans" w:cs="Noto Sans"/>
                <w:sz w:val="18"/>
                <w:szCs w:val="18"/>
              </w:rPr>
            </w:pPr>
          </w:p>
        </w:tc>
        <w:tc>
          <w:tcPr>
            <w:tcW w:w="615" w:type="pct"/>
          </w:tcPr>
          <w:p w14:paraId="19BC0FEC" w14:textId="77777777" w:rsidR="006E1F2A" w:rsidRPr="008E2E4E" w:rsidRDefault="006E1F2A" w:rsidP="006E1F2A">
            <w:pPr>
              <w:rPr>
                <w:rFonts w:ascii="Noto Sans" w:hAnsi="Noto Sans" w:cs="Noto Sans"/>
                <w:sz w:val="18"/>
                <w:szCs w:val="18"/>
              </w:rPr>
            </w:pPr>
          </w:p>
        </w:tc>
        <w:tc>
          <w:tcPr>
            <w:tcW w:w="596" w:type="pct"/>
          </w:tcPr>
          <w:p w14:paraId="5EBB8555" w14:textId="77777777" w:rsidR="006E1F2A" w:rsidRPr="008E2E4E" w:rsidRDefault="006E1F2A" w:rsidP="006E1F2A">
            <w:pPr>
              <w:rPr>
                <w:rFonts w:ascii="Noto Sans" w:hAnsi="Noto Sans" w:cs="Noto Sans"/>
                <w:sz w:val="18"/>
                <w:szCs w:val="18"/>
              </w:rPr>
            </w:pPr>
          </w:p>
        </w:tc>
        <w:tc>
          <w:tcPr>
            <w:tcW w:w="622" w:type="pct"/>
          </w:tcPr>
          <w:p w14:paraId="5AF6FB59" w14:textId="77777777" w:rsidR="006E1F2A" w:rsidRPr="008E2E4E" w:rsidRDefault="006E1F2A" w:rsidP="006E1F2A">
            <w:pPr>
              <w:rPr>
                <w:rFonts w:ascii="Noto Sans" w:hAnsi="Noto Sans" w:cs="Noto Sans"/>
                <w:sz w:val="18"/>
                <w:szCs w:val="18"/>
              </w:rPr>
            </w:pPr>
          </w:p>
        </w:tc>
      </w:tr>
    </w:tbl>
    <w:p w14:paraId="611BB3B2" w14:textId="77777777" w:rsidR="006E1F2A" w:rsidRPr="008E2E4E" w:rsidRDefault="006E1F2A" w:rsidP="006E1F2A">
      <w:pPr>
        <w:rPr>
          <w:rFonts w:ascii="Noto Sans" w:hAnsi="Noto Sans" w:cs="Noto Sans"/>
          <w:sz w:val="18"/>
          <w:szCs w:val="18"/>
        </w:rPr>
      </w:pPr>
    </w:p>
    <w:p w14:paraId="7EC9975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INDICAR EL ANEXO CORRESPONDIENTE</w:t>
      </w:r>
    </w:p>
    <w:p w14:paraId="16BEEE99" w14:textId="77777777" w:rsidR="006E1F2A" w:rsidRPr="008E2E4E" w:rsidRDefault="006E1F2A" w:rsidP="00684567">
      <w:pPr>
        <w:jc w:val="both"/>
        <w:rPr>
          <w:rFonts w:ascii="Noto Sans" w:hAnsi="Noto Sans" w:cs="Noto Sans"/>
          <w:sz w:val="18"/>
          <w:szCs w:val="18"/>
        </w:rPr>
      </w:pPr>
    </w:p>
    <w:p w14:paraId="35D413E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precio unitario es considerado fijo y en moneda nacional (TIPO MONEDA) hasta que concluya la relación contractual que se formaliza, incluyendo todos los conceptos y costos involucrados en la adquisición de (DESCRIPCIÓN), por lo que “EL PROVEEDOR” no podrá agregar ningún costo extra y los precios serán inalterables durante la vigencia del presente contrato.   </w:t>
      </w:r>
    </w:p>
    <w:p w14:paraId="240CB18E" w14:textId="77777777" w:rsidR="006E1F2A" w:rsidRPr="008E2E4E" w:rsidRDefault="006E1F2A" w:rsidP="00684567">
      <w:pPr>
        <w:jc w:val="both"/>
        <w:rPr>
          <w:rFonts w:ascii="Noto Sans" w:hAnsi="Noto Sans" w:cs="Noto Sans"/>
          <w:sz w:val="18"/>
          <w:szCs w:val="18"/>
        </w:rPr>
      </w:pPr>
    </w:p>
    <w:p w14:paraId="16045B3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402D3E61" w14:textId="77777777" w:rsidR="006E1F2A" w:rsidRPr="008E2E4E" w:rsidRDefault="006E1F2A" w:rsidP="00684567">
      <w:pPr>
        <w:jc w:val="both"/>
        <w:rPr>
          <w:rFonts w:ascii="Noto Sans" w:hAnsi="Noto Sans" w:cs="Noto Sans"/>
          <w:sz w:val="18"/>
          <w:szCs w:val="18"/>
        </w:rPr>
      </w:pPr>
    </w:p>
    <w:p w14:paraId="22BED57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precio unitario será considerado en moneda nacional, y podrá ser modificado conforme a la siguiente: (ESTABLECER LA FÓRMULA O MECANISMO DE AJUSTE PUBLICADA EN LA CONVOCATORIA, INVITACIÓN O SOLICITUD DE COTIZACIÓN).</w:t>
      </w:r>
    </w:p>
    <w:p w14:paraId="0E0F57D3" w14:textId="77777777" w:rsidR="006E1F2A" w:rsidRPr="008E2E4E" w:rsidRDefault="006E1F2A" w:rsidP="00684567">
      <w:pPr>
        <w:jc w:val="both"/>
        <w:rPr>
          <w:rFonts w:ascii="Noto Sans" w:hAnsi="Noto Sans" w:cs="Noto Sans"/>
          <w:sz w:val="18"/>
          <w:szCs w:val="18"/>
        </w:rPr>
      </w:pPr>
    </w:p>
    <w:p w14:paraId="7DA8F23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TERCERA. ANTICIPO.</w:t>
      </w:r>
    </w:p>
    <w:p w14:paraId="556153DD" w14:textId="77777777" w:rsidR="006E1F2A" w:rsidRPr="008E2E4E" w:rsidRDefault="006E1F2A" w:rsidP="00684567">
      <w:pPr>
        <w:jc w:val="both"/>
        <w:rPr>
          <w:rFonts w:ascii="Noto Sans" w:hAnsi="Noto Sans" w:cs="Noto Sans"/>
          <w:sz w:val="18"/>
          <w:szCs w:val="18"/>
        </w:rPr>
      </w:pPr>
    </w:p>
    <w:p w14:paraId="11DB398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SÓLO EN CASO DE QUE NO SE OTORGUE ANTICIPO, MOSTRAR EL SIGUIENTE TEXTO):</w:t>
      </w:r>
    </w:p>
    <w:p w14:paraId="2239B2C7" w14:textId="77777777" w:rsidR="006E1F2A" w:rsidRPr="008E2E4E" w:rsidRDefault="006E1F2A" w:rsidP="00684567">
      <w:pPr>
        <w:jc w:val="both"/>
        <w:rPr>
          <w:rFonts w:ascii="Noto Sans" w:hAnsi="Noto Sans" w:cs="Noto Sans"/>
          <w:sz w:val="18"/>
          <w:szCs w:val="18"/>
        </w:rPr>
      </w:pPr>
    </w:p>
    <w:p w14:paraId="1A8C368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el presente contrato “LA DEPENDENCIA O ENTIDAD” no otorgará anticipo a “EL PROVEEDOR”</w:t>
      </w:r>
    </w:p>
    <w:p w14:paraId="10141E9A" w14:textId="77777777" w:rsidR="006E1F2A" w:rsidRPr="008E2E4E" w:rsidRDefault="006E1F2A" w:rsidP="00684567">
      <w:pPr>
        <w:jc w:val="both"/>
        <w:rPr>
          <w:rFonts w:ascii="Noto Sans" w:hAnsi="Noto Sans" w:cs="Noto Sans"/>
          <w:sz w:val="18"/>
          <w:szCs w:val="18"/>
        </w:rPr>
      </w:pPr>
    </w:p>
    <w:p w14:paraId="6EE6B9B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SÓLO EN CASO DE QUE SE OTORGUE ANTICIPO, MOSTRAR LO SIGUIENTE):</w:t>
      </w:r>
    </w:p>
    <w:p w14:paraId="246F44B3" w14:textId="77777777" w:rsidR="006E1F2A" w:rsidRPr="008E2E4E" w:rsidRDefault="006E1F2A" w:rsidP="00684567">
      <w:pPr>
        <w:jc w:val="both"/>
        <w:rPr>
          <w:rFonts w:ascii="Noto Sans" w:hAnsi="Noto Sans" w:cs="Noto Sans"/>
          <w:sz w:val="18"/>
          <w:szCs w:val="18"/>
        </w:rPr>
      </w:pPr>
    </w:p>
    <w:p w14:paraId="5BAB48E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Se otorgarán a “EL PROVEEDOR”, un anticipo del _______________ por ciento sobre el monto total del contrato equivalente a _____________. </w:t>
      </w:r>
    </w:p>
    <w:p w14:paraId="55181FB4" w14:textId="77777777" w:rsidR="006E1F2A" w:rsidRPr="008E2E4E" w:rsidRDefault="006E1F2A" w:rsidP="00684567">
      <w:pPr>
        <w:jc w:val="both"/>
        <w:rPr>
          <w:rFonts w:ascii="Noto Sans" w:hAnsi="Noto Sans" w:cs="Noto Sans"/>
          <w:sz w:val="18"/>
          <w:szCs w:val="18"/>
        </w:rPr>
      </w:pPr>
    </w:p>
    <w:p w14:paraId="1985242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CUARTA. FORMA Y LUGAR DE PAGO.</w:t>
      </w:r>
    </w:p>
    <w:p w14:paraId="23C94F0E" w14:textId="77777777" w:rsidR="006E1F2A" w:rsidRPr="008E2E4E" w:rsidRDefault="006E1F2A" w:rsidP="00684567">
      <w:pPr>
        <w:jc w:val="both"/>
        <w:rPr>
          <w:rFonts w:ascii="Noto Sans" w:hAnsi="Noto Sans" w:cs="Noto Sans"/>
          <w:sz w:val="18"/>
          <w:szCs w:val="18"/>
        </w:rPr>
      </w:pPr>
    </w:p>
    <w:p w14:paraId="7CEA7FDC" w14:textId="77777777" w:rsidR="006E1F2A" w:rsidRPr="008E2E4E" w:rsidRDefault="006E1F2A" w:rsidP="00684567">
      <w:pPr>
        <w:jc w:val="both"/>
        <w:rPr>
          <w:rFonts w:ascii="Noto Sans" w:eastAsiaTheme="minorHAnsi" w:hAnsi="Noto Sans" w:cs="Noto Sans"/>
          <w:sz w:val="18"/>
          <w:szCs w:val="18"/>
        </w:rPr>
      </w:pPr>
      <w:r w:rsidRPr="008E2E4E">
        <w:rPr>
          <w:rFonts w:ascii="Noto Sans" w:hAnsi="Noto Sans" w:cs="Noto Sans"/>
          <w:sz w:val="18"/>
          <w:szCs w:val="18"/>
        </w:rPr>
        <w:t xml:space="preserve">“LA DEPENDENCIA O ENTIDAD” </w:t>
      </w:r>
      <w:r w:rsidRPr="008E2E4E">
        <w:rPr>
          <w:rFonts w:ascii="Noto Sans" w:eastAsiaTheme="minorHAnsi" w:hAnsi="Noto Sans" w:cs="Noto Sans"/>
          <w:sz w:val="18"/>
          <w:szCs w:val="18"/>
        </w:rPr>
        <w:t xml:space="preserve">efectuará el pago a través de transferencia electrónica en pesos de los Estados Unidos Mexicanos, a mes vencido (otra temporalidad o calendario establecido) </w:t>
      </w:r>
      <w:r w:rsidRPr="008E2E4E">
        <w:rPr>
          <w:rFonts w:ascii="Noto Sans" w:hAnsi="Noto Sans" w:cs="Noto Sans"/>
          <w:sz w:val="18"/>
          <w:szCs w:val="18"/>
        </w:rPr>
        <w:t xml:space="preserve">o porcentaje de avance (pagos progresivos), </w:t>
      </w:r>
      <w:r w:rsidRPr="008E2E4E">
        <w:rPr>
          <w:rFonts w:ascii="Noto Sans" w:eastAsiaTheme="minorHAnsi" w:hAnsi="Noto Sans" w:cs="Noto Sans"/>
          <w:sz w:val="18"/>
          <w:szCs w:val="18"/>
        </w:rPr>
        <w:t>conforme a los bienes efectivamente entregados y a entera satisfacción del administrador del contrato y de acuerdo con lo establecido en el "ANEXO _______" que forma parte integrante de este contrato.</w:t>
      </w:r>
    </w:p>
    <w:p w14:paraId="4B380877" w14:textId="77777777" w:rsidR="006E1F2A" w:rsidRPr="008E2E4E" w:rsidRDefault="006E1F2A" w:rsidP="00684567">
      <w:pPr>
        <w:jc w:val="both"/>
        <w:rPr>
          <w:rFonts w:ascii="Noto Sans" w:hAnsi="Noto Sans" w:cs="Noto Sans"/>
          <w:sz w:val="18"/>
          <w:szCs w:val="18"/>
        </w:rPr>
      </w:pPr>
    </w:p>
    <w:p w14:paraId="3FA9ACA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pago se deberá realizar en un plazo máximo de 17 (diecisiete) días hábiles siguientes, contados a partir de la fecha en que sea entregado y aceptado el Comprobante Fiscal Digital por Internet (CFDI) o factura electrónica a “LA DEPENDENCIA O ENTIDAD”, con la aprobación (firma) del Administrador del presente contrato. </w:t>
      </w:r>
    </w:p>
    <w:p w14:paraId="6B5139F6" w14:textId="77777777" w:rsidR="006E1F2A" w:rsidRPr="008E2E4E" w:rsidRDefault="006E1F2A" w:rsidP="00684567">
      <w:pPr>
        <w:jc w:val="both"/>
        <w:rPr>
          <w:rFonts w:ascii="Noto Sans" w:hAnsi="Noto Sans" w:cs="Noto Sans"/>
          <w:sz w:val="18"/>
          <w:szCs w:val="18"/>
        </w:rPr>
      </w:pPr>
    </w:p>
    <w:p w14:paraId="2629948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INSTRUCCIÓN: TRATÁNDOSE DE PROVEEDORES EXTRANJEROS, PRESENTAR LA FACTURA QUE SE EMITA CONFORME A LAS REGLAS DEL PAÍS DE ORIGEN. </w:t>
      </w:r>
    </w:p>
    <w:p w14:paraId="2433796D" w14:textId="77777777" w:rsidR="006E1F2A" w:rsidRPr="008E2E4E" w:rsidRDefault="006E1F2A" w:rsidP="00684567">
      <w:pPr>
        <w:jc w:val="both"/>
        <w:rPr>
          <w:rFonts w:ascii="Noto Sans" w:hAnsi="Noto Sans" w:cs="Noto Sans"/>
          <w:sz w:val="18"/>
          <w:szCs w:val="18"/>
        </w:rPr>
      </w:pPr>
    </w:p>
    <w:p w14:paraId="65C60C8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9DBB79C" w14:textId="77777777" w:rsidR="006E1F2A" w:rsidRPr="008E2E4E" w:rsidRDefault="006E1F2A" w:rsidP="00684567">
      <w:pPr>
        <w:jc w:val="both"/>
        <w:rPr>
          <w:rFonts w:ascii="Noto Sans" w:hAnsi="Noto Sans" w:cs="Noto Sans"/>
          <w:sz w:val="18"/>
          <w:szCs w:val="18"/>
        </w:rPr>
      </w:pPr>
    </w:p>
    <w:p w14:paraId="7D1FE5B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De conformidad con el artículo 90 del Reglamento de la “LAASSP”, en caso de que el CFDI o factura electrónica entregado presente errores, el Administrador del presente contrato o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corregidos y sean aceptados.</w:t>
      </w:r>
    </w:p>
    <w:p w14:paraId="4BBB8141" w14:textId="77777777" w:rsidR="006E1F2A" w:rsidRPr="008E2E4E" w:rsidRDefault="006E1F2A" w:rsidP="00684567">
      <w:pPr>
        <w:jc w:val="both"/>
        <w:rPr>
          <w:rFonts w:ascii="Noto Sans" w:hAnsi="Noto Sans" w:cs="Noto Sans"/>
          <w:sz w:val="18"/>
          <w:szCs w:val="18"/>
        </w:rPr>
      </w:pPr>
    </w:p>
    <w:p w14:paraId="735A7F3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tiempo que “EL PROVEEDOR” utilice para la corrección del CFDI y/o documentación soporte entregada, no se computará para efectos de pago, de acuerdo con lo establecido en el artículo 73 de la “LAASSP”.</w:t>
      </w:r>
    </w:p>
    <w:p w14:paraId="71D04530" w14:textId="77777777" w:rsidR="006E1F2A" w:rsidRPr="008E2E4E" w:rsidRDefault="006E1F2A" w:rsidP="00684567">
      <w:pPr>
        <w:jc w:val="both"/>
        <w:rPr>
          <w:rFonts w:ascii="Noto Sans" w:hAnsi="Noto Sans" w:cs="Noto Sans"/>
          <w:sz w:val="18"/>
          <w:szCs w:val="18"/>
        </w:rPr>
      </w:pPr>
    </w:p>
    <w:p w14:paraId="5DFB305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CFDI o factura electrónica deberá ser presentada (SEÑALAR LA FORMA Y EL MEDIO POR EL CUAL SE PRESENTARÁ)</w:t>
      </w:r>
    </w:p>
    <w:p w14:paraId="087AFEE2" w14:textId="77777777" w:rsidR="006E1F2A" w:rsidRPr="008E2E4E" w:rsidRDefault="006E1F2A" w:rsidP="00684567">
      <w:pPr>
        <w:jc w:val="both"/>
        <w:rPr>
          <w:rFonts w:ascii="Noto Sans" w:hAnsi="Noto Sans" w:cs="Noto Sans"/>
          <w:sz w:val="18"/>
          <w:szCs w:val="18"/>
        </w:rPr>
      </w:pPr>
    </w:p>
    <w:p w14:paraId="7190E63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CFDI o factura electrónica se deberá presentar desglosando el impuesto cuando aplique.</w:t>
      </w:r>
    </w:p>
    <w:p w14:paraId="5EDBA138" w14:textId="77777777" w:rsidR="006E1F2A" w:rsidRPr="008E2E4E" w:rsidRDefault="006E1F2A" w:rsidP="00684567">
      <w:pPr>
        <w:jc w:val="both"/>
        <w:rPr>
          <w:rFonts w:ascii="Noto Sans" w:hAnsi="Noto Sans" w:cs="Noto Sans"/>
          <w:sz w:val="18"/>
          <w:szCs w:val="18"/>
        </w:rPr>
      </w:pPr>
    </w:p>
    <w:p w14:paraId="2AC4BCD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manifiesta su conformidad que, hasta en tanto no se cumpla con la verificación, supervisión y aceptación de los bienes, no se tendrán como recibidos o aceptados por el Administrador del presente contrato.</w:t>
      </w:r>
    </w:p>
    <w:p w14:paraId="588D08E6" w14:textId="77777777" w:rsidR="006E1F2A" w:rsidRPr="008E2E4E" w:rsidRDefault="006E1F2A" w:rsidP="00684567">
      <w:pPr>
        <w:jc w:val="both"/>
        <w:rPr>
          <w:rFonts w:ascii="Noto Sans" w:hAnsi="Noto Sans" w:cs="Noto Sans"/>
          <w:sz w:val="18"/>
          <w:szCs w:val="18"/>
        </w:rPr>
      </w:pPr>
    </w:p>
    <w:p w14:paraId="359B515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Para efectos de trámite de pago, “EL PROVEEDOR” deberá ser titular de una cuenta bancaria, en la que se efectuará la transferencia electrónica de pago, respecto de la cual deberá proporcionar toda la información y documentación que le sea requerida por “LA DEPENDENCIA O ENTIDAD”, para efectos del pago. </w:t>
      </w:r>
    </w:p>
    <w:p w14:paraId="228D7FFB" w14:textId="77777777" w:rsidR="006E1F2A" w:rsidRPr="008E2E4E" w:rsidRDefault="006E1F2A" w:rsidP="00684567">
      <w:pPr>
        <w:jc w:val="both"/>
        <w:rPr>
          <w:rFonts w:ascii="Noto Sans" w:hAnsi="Noto Sans" w:cs="Noto Sans"/>
          <w:sz w:val="18"/>
          <w:szCs w:val="18"/>
        </w:rPr>
      </w:pPr>
    </w:p>
    <w:p w14:paraId="29738B3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deberá presentar la información y documentación que “LA DEPENDENCIA O ENTIDAD” le solicite para el trámite de pago, atendiendo a las disposiciones legales e internas de “LA DEPENDENCIA O ENTIDAD”.</w:t>
      </w:r>
    </w:p>
    <w:p w14:paraId="50AF8375" w14:textId="77777777" w:rsidR="006E1F2A" w:rsidRPr="008E2E4E" w:rsidRDefault="006E1F2A" w:rsidP="00684567">
      <w:pPr>
        <w:jc w:val="both"/>
        <w:rPr>
          <w:rFonts w:ascii="Noto Sans" w:hAnsi="Noto Sans" w:cs="Noto Sans"/>
          <w:sz w:val="18"/>
          <w:szCs w:val="18"/>
        </w:rPr>
      </w:pPr>
    </w:p>
    <w:p w14:paraId="7853033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pago de los bienes entregados quedará condicionado al pago que “EL PROVEEDOR” deba efectuar por concepto de penas convencionales.</w:t>
      </w:r>
    </w:p>
    <w:p w14:paraId="23AFE592" w14:textId="77777777" w:rsidR="006E1F2A" w:rsidRPr="008E2E4E" w:rsidRDefault="006E1F2A" w:rsidP="00684567">
      <w:pPr>
        <w:jc w:val="both"/>
        <w:rPr>
          <w:rFonts w:ascii="Noto Sans" w:hAnsi="Noto Sans" w:cs="Noto Sans"/>
          <w:sz w:val="18"/>
          <w:szCs w:val="18"/>
        </w:rPr>
      </w:pPr>
    </w:p>
    <w:p w14:paraId="2E06E4B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PAGO EN MONEDA EXTRANJERA, INDICAR LA FUENTE OFICIAL QUE SE TOMARÁ PARA LLEVAR A CABO LA CONVERSIÓN Y LA TASA DE CAMBIO O LA FECHA A CONSIDERAR PARA HACERLO:</w:t>
      </w:r>
    </w:p>
    <w:p w14:paraId="597FF4D3" w14:textId="77777777" w:rsidR="006E1F2A" w:rsidRPr="008E2E4E" w:rsidRDefault="006E1F2A" w:rsidP="00684567">
      <w:pPr>
        <w:jc w:val="both"/>
        <w:rPr>
          <w:rFonts w:ascii="Noto Sans" w:hAnsi="Noto Sans" w:cs="Noto Sans"/>
          <w:sz w:val="18"/>
          <w:szCs w:val="18"/>
        </w:rPr>
      </w:pPr>
    </w:p>
    <w:p w14:paraId="1CE0280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fuente oficial para la conversión de la moneda extranjera será el Banco de México y la fecha a considerar será ___________________.</w:t>
      </w:r>
    </w:p>
    <w:p w14:paraId="5E6C8B87" w14:textId="77777777" w:rsidR="006E1F2A" w:rsidRPr="008E2E4E" w:rsidRDefault="006E1F2A" w:rsidP="00684567">
      <w:pPr>
        <w:jc w:val="both"/>
        <w:rPr>
          <w:rFonts w:ascii="Noto Sans" w:hAnsi="Noto Sans" w:cs="Noto Sans"/>
          <w:sz w:val="18"/>
          <w:szCs w:val="18"/>
        </w:rPr>
      </w:pPr>
    </w:p>
    <w:p w14:paraId="0531A4F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el caso de que se presenten pagos en exceso, se estará a lo dispuesto por el artículo 73, párrafo tercero, de la “LAASSP”.</w:t>
      </w:r>
    </w:p>
    <w:p w14:paraId="5C927949" w14:textId="77777777" w:rsidR="006E1F2A" w:rsidRPr="008E2E4E" w:rsidRDefault="006E1F2A" w:rsidP="00684567">
      <w:pPr>
        <w:jc w:val="both"/>
        <w:rPr>
          <w:rFonts w:ascii="Noto Sans" w:hAnsi="Noto Sans" w:cs="Noto Sans"/>
          <w:sz w:val="18"/>
          <w:szCs w:val="18"/>
        </w:rPr>
      </w:pPr>
    </w:p>
    <w:p w14:paraId="7A43D26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QUINTA. LUGAR, PLAZOS Y CONDICIONES PARA LA ENTREGA DE LOS BIENES.</w:t>
      </w:r>
    </w:p>
    <w:p w14:paraId="16EB1D3F" w14:textId="77777777" w:rsidR="006E1F2A" w:rsidRPr="008E2E4E" w:rsidRDefault="006E1F2A" w:rsidP="00684567">
      <w:pPr>
        <w:jc w:val="both"/>
        <w:rPr>
          <w:rFonts w:ascii="Noto Sans" w:hAnsi="Noto Sans" w:cs="Noto Sans"/>
          <w:sz w:val="18"/>
          <w:szCs w:val="18"/>
        </w:rPr>
      </w:pPr>
    </w:p>
    <w:p w14:paraId="54CDC856"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 xml:space="preserve">La entrega de los bienes </w:t>
      </w:r>
      <w:r w:rsidRPr="008E2E4E">
        <w:rPr>
          <w:rFonts w:ascii="Noto Sans" w:eastAsia="Calibri" w:hAnsi="Noto Sans" w:cs="Noto Sans"/>
          <w:sz w:val="18"/>
          <w:szCs w:val="18"/>
        </w:rPr>
        <w:t xml:space="preserve">será conforme a los plazos, condiciones y entregables establecidos por </w:t>
      </w:r>
      <w:r w:rsidRPr="008E2E4E">
        <w:rPr>
          <w:rFonts w:ascii="Noto Sans" w:hAnsi="Noto Sans" w:cs="Noto Sans"/>
          <w:sz w:val="18"/>
          <w:szCs w:val="18"/>
        </w:rPr>
        <w:t>“LA DEPENDENCIA O ENTIDAD”</w:t>
      </w:r>
      <w:r w:rsidRPr="008E2E4E">
        <w:rPr>
          <w:rFonts w:ascii="Noto Sans" w:eastAsia="Calibri" w:hAnsi="Noto Sans" w:cs="Noto Sans"/>
          <w:sz w:val="18"/>
          <w:szCs w:val="18"/>
        </w:rPr>
        <w:t xml:space="preserve"> en el (ESTABLECER EL DOCUMENTO O ANEXO DONDE SE ENCUENTRAN DICHOS PLAZOS, DOMICILIOS, CONDICIONES Y ENTREGABLES O EN SU DEFECTO REDACTARLOS, LOS CUALES FORMAN PARTE DEL PRESENTE CONTRATO).</w:t>
      </w:r>
    </w:p>
    <w:p w14:paraId="758B6BE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 </w:t>
      </w:r>
    </w:p>
    <w:p w14:paraId="00B73C89"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 xml:space="preserve">La entrega de los bienes </w:t>
      </w:r>
      <w:r w:rsidRPr="008E2E4E">
        <w:rPr>
          <w:rFonts w:ascii="Noto Sans" w:eastAsia="Calibri" w:hAnsi="Noto Sans" w:cs="Noto Sans"/>
          <w:sz w:val="18"/>
          <w:szCs w:val="18"/>
        </w:rPr>
        <w:t>se realizará en los domicilios señalados en el_ (ESTABLECER EL DOCUMENTO O ANEXO DONDE SE ENCUENTRAN DICHOS PLAZOS, DOMICILIOS, CONDICIONES Y ENTREGABLES O EN SU DEFECTO REDACTARLOS), y en las fechas establecidas en el mismo.</w:t>
      </w:r>
    </w:p>
    <w:p w14:paraId="109A0F7E" w14:textId="77777777" w:rsidR="006E1F2A" w:rsidRPr="008E2E4E" w:rsidRDefault="006E1F2A" w:rsidP="00684567">
      <w:pPr>
        <w:jc w:val="both"/>
        <w:rPr>
          <w:rFonts w:ascii="Noto Sans" w:eastAsia="Calibri" w:hAnsi="Noto Sans" w:cs="Noto Sans"/>
          <w:sz w:val="18"/>
          <w:szCs w:val="18"/>
        </w:rPr>
      </w:pPr>
    </w:p>
    <w:p w14:paraId="0150FF57" w14:textId="77777777" w:rsidR="006E1F2A" w:rsidRPr="008E2E4E" w:rsidRDefault="006E1F2A" w:rsidP="00684567">
      <w:pPr>
        <w:jc w:val="both"/>
        <w:rPr>
          <w:rFonts w:ascii="Noto Sans" w:eastAsia="Calibri" w:hAnsi="Noto Sans" w:cs="Noto Sans"/>
          <w:sz w:val="18"/>
          <w:szCs w:val="18"/>
        </w:rPr>
      </w:pPr>
      <w:r w:rsidRPr="008E2E4E">
        <w:rPr>
          <w:rFonts w:ascii="Noto Sans" w:eastAsia="Calibri" w:hAnsi="Noto Sans" w:cs="Noto Sans"/>
          <w:sz w:val="18"/>
          <w:szCs w:val="18"/>
        </w:rPr>
        <w:t xml:space="preserve">En los casos que derivado de la verificación se detecten defectos o discrepancias en la entrega de los bienes o incumplimiento en las especificaciones técnicas, </w:t>
      </w:r>
      <w:r w:rsidRPr="008E2E4E">
        <w:rPr>
          <w:rFonts w:ascii="Noto Sans" w:hAnsi="Noto Sans" w:cs="Noto Sans"/>
          <w:sz w:val="18"/>
          <w:szCs w:val="18"/>
        </w:rPr>
        <w:t>“EL PROVEEDOR”</w:t>
      </w:r>
      <w:r w:rsidRPr="008E2E4E">
        <w:rPr>
          <w:rFonts w:ascii="Noto Sans" w:eastAsia="Calibri" w:hAnsi="Noto Sans" w:cs="Noto Sans"/>
          <w:sz w:val="18"/>
          <w:szCs w:val="18"/>
        </w:rPr>
        <w:t xml:space="preserve"> contará con un plazo de _________ para la reposición o corrección, contados a partir del momento de la notificación por correo electrónico y/o escrito, sin costo adicional para </w:t>
      </w:r>
      <w:r w:rsidRPr="008E2E4E">
        <w:rPr>
          <w:rFonts w:ascii="Noto Sans" w:hAnsi="Noto Sans" w:cs="Noto Sans"/>
          <w:sz w:val="18"/>
          <w:szCs w:val="18"/>
        </w:rPr>
        <w:t>“LA DEPENDENCIA O ENTIDAD”</w:t>
      </w:r>
      <w:r w:rsidRPr="008E2E4E">
        <w:rPr>
          <w:rFonts w:ascii="Noto Sans" w:eastAsia="Calibri" w:hAnsi="Noto Sans" w:cs="Noto Sans"/>
          <w:sz w:val="18"/>
          <w:szCs w:val="18"/>
        </w:rPr>
        <w:t>.</w:t>
      </w:r>
    </w:p>
    <w:p w14:paraId="1B604BD1" w14:textId="77777777" w:rsidR="006E1F2A" w:rsidRPr="008E2E4E" w:rsidRDefault="006E1F2A" w:rsidP="00684567">
      <w:pPr>
        <w:jc w:val="both"/>
        <w:rPr>
          <w:rFonts w:ascii="Noto Sans" w:hAnsi="Noto Sans" w:cs="Noto Sans"/>
          <w:sz w:val="18"/>
          <w:szCs w:val="18"/>
        </w:rPr>
      </w:pPr>
    </w:p>
    <w:p w14:paraId="58494A4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SEXTA. VIGENCIA.</w:t>
      </w:r>
    </w:p>
    <w:p w14:paraId="0EB3A671" w14:textId="77777777" w:rsidR="006E1F2A" w:rsidRPr="008E2E4E" w:rsidRDefault="006E1F2A" w:rsidP="00684567">
      <w:pPr>
        <w:jc w:val="both"/>
        <w:rPr>
          <w:rFonts w:ascii="Noto Sans" w:hAnsi="Noto Sans" w:cs="Noto Sans"/>
          <w:sz w:val="18"/>
          <w:szCs w:val="18"/>
        </w:rPr>
      </w:pPr>
    </w:p>
    <w:p w14:paraId="1D05015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“LAS PARTES” convienen en que la vigencia del presente contrato será del (INCORPORAR FECHA DE INICIO) al (INCORPORAR FECHA DE TÉRMINO DEL CONTRATO).</w:t>
      </w:r>
    </w:p>
    <w:p w14:paraId="64101FBE" w14:textId="77777777" w:rsidR="006E1F2A" w:rsidRPr="008E2E4E" w:rsidRDefault="006E1F2A" w:rsidP="00684567">
      <w:pPr>
        <w:jc w:val="both"/>
        <w:rPr>
          <w:rFonts w:ascii="Noto Sans" w:hAnsi="Noto Sans" w:cs="Noto Sans"/>
          <w:sz w:val="18"/>
          <w:szCs w:val="18"/>
        </w:rPr>
      </w:pPr>
    </w:p>
    <w:p w14:paraId="599EB96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SÉPTIMA. MODIFICACIONES DEL CONTRATO.</w:t>
      </w:r>
    </w:p>
    <w:p w14:paraId="393A93A8" w14:textId="77777777" w:rsidR="006E1F2A" w:rsidRPr="008E2E4E" w:rsidRDefault="006E1F2A" w:rsidP="00684567">
      <w:pPr>
        <w:jc w:val="both"/>
        <w:rPr>
          <w:rFonts w:ascii="Noto Sans" w:hAnsi="Noto Sans" w:cs="Noto Sans"/>
          <w:sz w:val="18"/>
          <w:szCs w:val="18"/>
        </w:rPr>
      </w:pPr>
    </w:p>
    <w:p w14:paraId="173F709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están de acuerdo que “LA DEPENDENCIA O ENTIDAD” por razones fundadas y explícitas podrá ampliar el monto o en la cantidad de los bienes,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77CE5106" w14:textId="77777777" w:rsidR="006E1F2A" w:rsidRPr="008E2E4E" w:rsidRDefault="006E1F2A" w:rsidP="00684567">
      <w:pPr>
        <w:jc w:val="both"/>
        <w:rPr>
          <w:rFonts w:ascii="Noto Sans" w:hAnsi="Noto Sans" w:cs="Noto Sans"/>
          <w:sz w:val="18"/>
          <w:szCs w:val="18"/>
        </w:rPr>
      </w:pPr>
    </w:p>
    <w:p w14:paraId="4107580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podrá ampliar la vigencia del presente instrumento, siempre y cuando, no implique incremento del monto contratado o de la cantidad de bienes, siendo necesario que se obtenga el previo consentimiento de “EL PROVEEDOR”.</w:t>
      </w:r>
    </w:p>
    <w:p w14:paraId="51C8E054" w14:textId="77777777" w:rsidR="006E1F2A" w:rsidRPr="008E2E4E" w:rsidRDefault="006E1F2A" w:rsidP="00684567">
      <w:pPr>
        <w:jc w:val="both"/>
        <w:rPr>
          <w:rFonts w:ascii="Noto Sans" w:hAnsi="Noto Sans" w:cs="Noto Sans"/>
          <w:sz w:val="18"/>
          <w:szCs w:val="18"/>
        </w:rPr>
      </w:pPr>
    </w:p>
    <w:p w14:paraId="2252E3E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De presentarse caso fortuito o fuerza mayor, o por causas atribuibles a “LA DEPENDENCIA O ENTIDAD”, se podrá modificar el plazo del presente instrumento jurídico, debiendo acreditar dichos supuestos con las constancias respectivas. La modificación del plazo por caso fortuito o fuerza mayor podrá ser solicitada por cualquiera de “LAS PARTES”</w:t>
      </w:r>
    </w:p>
    <w:p w14:paraId="60FE42FA" w14:textId="77777777" w:rsidR="006E1F2A" w:rsidRPr="008E2E4E" w:rsidRDefault="006E1F2A" w:rsidP="00684567">
      <w:pPr>
        <w:jc w:val="both"/>
        <w:rPr>
          <w:rFonts w:ascii="Noto Sans" w:hAnsi="Noto Sans" w:cs="Noto Sans"/>
          <w:sz w:val="18"/>
          <w:szCs w:val="18"/>
        </w:rPr>
      </w:pPr>
    </w:p>
    <w:p w14:paraId="155C48C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En los supuestos previstos en los dos párrafos anteriores, no procederá la aplicación de penas convencionales por atraso. </w:t>
      </w:r>
    </w:p>
    <w:p w14:paraId="10612A4E" w14:textId="77777777" w:rsidR="006E1F2A" w:rsidRPr="008E2E4E" w:rsidRDefault="006E1F2A" w:rsidP="00684567">
      <w:pPr>
        <w:jc w:val="both"/>
        <w:rPr>
          <w:rFonts w:ascii="Noto Sans" w:hAnsi="Noto Sans" w:cs="Noto Sans"/>
          <w:sz w:val="18"/>
          <w:szCs w:val="18"/>
        </w:rPr>
      </w:pPr>
    </w:p>
    <w:p w14:paraId="7AA0994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Cualquier modificación al presente contrato deberá formalizarse por escrito, y deberá suscribirse por el servidor público de “LA DEPENDENCIA O ENTIDAD” que lo haya hecho, o quien lo sustituya o esté facultado para ello, para lo cual “EL PROVEEDOR” realizará el ajuste respectivo de la garantía de cumplimiento, en términos del artículo 91, último párrafo del Reglamento de la LAASSP, salvo que por disposición legal se encuentre exceptuado de presentar garantía de cumplimiento.</w:t>
      </w:r>
    </w:p>
    <w:p w14:paraId="7E25E3D4" w14:textId="77777777" w:rsidR="006E1F2A" w:rsidRPr="008E2E4E" w:rsidRDefault="006E1F2A" w:rsidP="00684567">
      <w:pPr>
        <w:jc w:val="both"/>
        <w:rPr>
          <w:rFonts w:ascii="Noto Sans" w:hAnsi="Noto Sans" w:cs="Noto Sans"/>
          <w:sz w:val="18"/>
          <w:szCs w:val="18"/>
        </w:rPr>
      </w:pPr>
    </w:p>
    <w:p w14:paraId="0EA2398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se abstendrá de hacer modificaciones que se refieran a precios, anticipos, pagos progresivos, especificaciones y, en general, cualquier cambio que implique otorgar condiciones más ventajosas a un proveedor comparadas con las establecidas originalmente.</w:t>
      </w:r>
    </w:p>
    <w:p w14:paraId="008586C0" w14:textId="77777777" w:rsidR="006E1F2A" w:rsidRPr="008E2E4E" w:rsidRDefault="006E1F2A" w:rsidP="00684567">
      <w:pPr>
        <w:jc w:val="both"/>
        <w:rPr>
          <w:rFonts w:ascii="Noto Sans" w:hAnsi="Noto Sans" w:cs="Noto Sans"/>
          <w:sz w:val="18"/>
          <w:szCs w:val="18"/>
        </w:rPr>
      </w:pPr>
    </w:p>
    <w:p w14:paraId="1D8F28A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OCTAVA. GARANTÍA DE LOS BIENES.</w:t>
      </w:r>
    </w:p>
    <w:p w14:paraId="18174B4A" w14:textId="77777777" w:rsidR="006E1F2A" w:rsidRPr="008E2E4E" w:rsidRDefault="006E1F2A" w:rsidP="00684567">
      <w:pPr>
        <w:jc w:val="both"/>
        <w:rPr>
          <w:rFonts w:ascii="Noto Sans" w:hAnsi="Noto Sans" w:cs="Noto Sans"/>
          <w:sz w:val="18"/>
          <w:szCs w:val="18"/>
        </w:rPr>
      </w:pPr>
    </w:p>
    <w:p w14:paraId="50B012D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NO SE REQUIERA GARANTÍA SOBRE LA CALIDAD DEL BIEN, AÑADIR LO SIGUIENTE:</w:t>
      </w:r>
    </w:p>
    <w:p w14:paraId="0DCF7FBD" w14:textId="77777777" w:rsidR="006E1F2A" w:rsidRPr="008E2E4E" w:rsidRDefault="006E1F2A" w:rsidP="00684567">
      <w:pPr>
        <w:jc w:val="both"/>
        <w:rPr>
          <w:rFonts w:ascii="Noto Sans" w:hAnsi="Noto Sans" w:cs="Noto Sans"/>
          <w:sz w:val="18"/>
          <w:szCs w:val="18"/>
        </w:rPr>
      </w:pPr>
    </w:p>
    <w:p w14:paraId="6C64255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la entrega de los bienes materia del presente contrato, no se requiere que “EL PROVEEDOR” presente una garantía por la calidad de los bienes contratados.</w:t>
      </w:r>
    </w:p>
    <w:p w14:paraId="58F85BFB" w14:textId="77777777" w:rsidR="006E1F2A" w:rsidRPr="008E2E4E" w:rsidRDefault="006E1F2A" w:rsidP="00684567">
      <w:pPr>
        <w:jc w:val="both"/>
        <w:rPr>
          <w:rFonts w:ascii="Noto Sans" w:hAnsi="Noto Sans" w:cs="Noto Sans"/>
          <w:sz w:val="18"/>
          <w:szCs w:val="18"/>
        </w:rPr>
      </w:pPr>
    </w:p>
    <w:p w14:paraId="4AED980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QUE SÍ SE REQUIERA GARANTÍA SOBRE LA CALIDAD DE LOS BIENES, AÑADIR LO SIGUIENTE:</w:t>
      </w:r>
    </w:p>
    <w:p w14:paraId="17ED46D1" w14:textId="77777777" w:rsidR="006E1F2A" w:rsidRPr="008E2E4E" w:rsidRDefault="006E1F2A" w:rsidP="00684567">
      <w:pPr>
        <w:jc w:val="both"/>
        <w:rPr>
          <w:rFonts w:ascii="Noto Sans" w:hAnsi="Noto Sans" w:cs="Noto Sans"/>
          <w:sz w:val="18"/>
          <w:szCs w:val="18"/>
        </w:rPr>
      </w:pPr>
    </w:p>
    <w:p w14:paraId="04C27B5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se obliga con la “LA DEPENDENCIA O ENTIDAD”, a entregar al inicio del suministro de los bienes, una garantía por la calidad de los mismos, por  (INCORPORAR NUMERO DE MESES) meses, la cual se constituirá (indicar la forma de garantizarla), pudiendo ser mediante la póliza de garantía, en términos de los artículos 77 y 78 de la Ley Federal de Protección al Consumidor.</w:t>
      </w:r>
    </w:p>
    <w:p w14:paraId="3402BA62" w14:textId="77777777" w:rsidR="006E1F2A" w:rsidRPr="008E2E4E" w:rsidRDefault="006E1F2A" w:rsidP="00684567">
      <w:pPr>
        <w:jc w:val="both"/>
        <w:rPr>
          <w:rFonts w:ascii="Noto Sans" w:hAnsi="Noto Sans" w:cs="Noto Sans"/>
          <w:sz w:val="18"/>
          <w:szCs w:val="18"/>
        </w:rPr>
      </w:pPr>
    </w:p>
    <w:p w14:paraId="67B50C2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NOVENA. GARANTÍA(S).</w:t>
      </w:r>
    </w:p>
    <w:p w14:paraId="27A02A1B" w14:textId="77777777" w:rsidR="006E1F2A" w:rsidRPr="008E2E4E" w:rsidRDefault="006E1F2A" w:rsidP="00684567">
      <w:pPr>
        <w:jc w:val="both"/>
        <w:rPr>
          <w:rFonts w:ascii="Noto Sans" w:hAnsi="Noto Sans" w:cs="Noto Sans"/>
          <w:sz w:val="18"/>
          <w:szCs w:val="18"/>
        </w:rPr>
      </w:pPr>
    </w:p>
    <w:p w14:paraId="467C23E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INSTRUCCIÓN: EN CASO DE OTORGAR ANTICIPO, AÑADIR LO SIGUIENTE:</w:t>
      </w:r>
    </w:p>
    <w:p w14:paraId="237A237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ab/>
      </w:r>
    </w:p>
    <w:p w14:paraId="1FAE8DA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GARANTIA DE ANTICIPO</w:t>
      </w:r>
    </w:p>
    <w:p w14:paraId="067E07B5" w14:textId="77777777" w:rsidR="006E1F2A" w:rsidRPr="008E2E4E" w:rsidRDefault="006E1F2A" w:rsidP="00684567">
      <w:pPr>
        <w:jc w:val="both"/>
        <w:rPr>
          <w:rFonts w:ascii="Noto Sans" w:hAnsi="Noto Sans" w:cs="Noto Sans"/>
          <w:sz w:val="18"/>
          <w:szCs w:val="18"/>
        </w:rPr>
      </w:pPr>
    </w:p>
    <w:p w14:paraId="2BFA66C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entregará a “LA DEPENDENCIA O ENTIDAD”, previamente a la entrega del anticipo una garantía constituida por la totalidad del monto del(os) anticipo(s) recibido(s).</w:t>
      </w:r>
    </w:p>
    <w:p w14:paraId="4045805D" w14:textId="77777777" w:rsidR="006E1F2A" w:rsidRPr="008E2E4E" w:rsidRDefault="006E1F2A" w:rsidP="00684567">
      <w:pPr>
        <w:jc w:val="both"/>
        <w:rPr>
          <w:rFonts w:ascii="Noto Sans" w:hAnsi="Noto Sans" w:cs="Noto Sans"/>
          <w:sz w:val="18"/>
          <w:szCs w:val="18"/>
        </w:rPr>
      </w:pPr>
    </w:p>
    <w:p w14:paraId="455A3FB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otorgamiento de anticipo, deberá garantizarse en los términos de los artículos 69, de la “LAASSP”; 81, párrafo primero y fracción V, de su Reglamento. </w:t>
      </w:r>
    </w:p>
    <w:p w14:paraId="324BE1DE" w14:textId="77777777" w:rsidR="006E1F2A" w:rsidRPr="008E2E4E" w:rsidRDefault="006E1F2A" w:rsidP="00684567">
      <w:pPr>
        <w:jc w:val="both"/>
        <w:rPr>
          <w:rFonts w:ascii="Noto Sans" w:hAnsi="Noto Sans" w:cs="Noto Sans"/>
          <w:sz w:val="18"/>
          <w:szCs w:val="18"/>
        </w:rPr>
      </w:pPr>
    </w:p>
    <w:p w14:paraId="2424E1E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Si las disposiciones jurídicas aplicables lo permiten, la entrega de la garantía de anticipo podrá realizarse de manera electrónica.</w:t>
      </w:r>
    </w:p>
    <w:p w14:paraId="35FC50F6" w14:textId="77777777" w:rsidR="006E1F2A" w:rsidRPr="008E2E4E" w:rsidRDefault="006E1F2A" w:rsidP="00684567">
      <w:pPr>
        <w:jc w:val="both"/>
        <w:rPr>
          <w:rFonts w:ascii="Noto Sans" w:hAnsi="Noto Sans" w:cs="Noto Sans"/>
          <w:sz w:val="18"/>
          <w:szCs w:val="18"/>
        </w:rPr>
      </w:pPr>
    </w:p>
    <w:p w14:paraId="2BBABD9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Una vez amortizado el cien por ciento del anticipo, el servidor público facultado por “LA DEPENDENCIA O ENTIDAD” procederá inmediatamente a extender la constancia de cumplimiento de dicha obligación contractual y dará inicio a los trámites para la cancelación de la garantía, lo que comunicará a “EL PROVEEDOR”.</w:t>
      </w:r>
    </w:p>
    <w:p w14:paraId="36091E7B" w14:textId="77777777" w:rsidR="006E1F2A" w:rsidRPr="008E2E4E" w:rsidRDefault="006E1F2A" w:rsidP="00684567">
      <w:pPr>
        <w:jc w:val="both"/>
        <w:rPr>
          <w:rFonts w:ascii="Noto Sans" w:hAnsi="Noto Sans" w:cs="Noto Sans"/>
          <w:sz w:val="18"/>
          <w:szCs w:val="18"/>
        </w:rPr>
      </w:pPr>
    </w:p>
    <w:p w14:paraId="16E3247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QUE PROCEDA LA CONSTITUCIÓN DE LA GARANTÍA DE CUMPLIMIENTO DEL CONTRATO INCORPORAR LO SIGUIENTE:</w:t>
      </w:r>
    </w:p>
    <w:p w14:paraId="22FB6DAF" w14:textId="77777777" w:rsidR="006E1F2A" w:rsidRPr="008E2E4E" w:rsidRDefault="006E1F2A" w:rsidP="00684567">
      <w:pPr>
        <w:jc w:val="both"/>
        <w:rPr>
          <w:rFonts w:ascii="Noto Sans" w:hAnsi="Noto Sans" w:cs="Noto Sans"/>
          <w:sz w:val="18"/>
          <w:szCs w:val="18"/>
        </w:rPr>
      </w:pPr>
    </w:p>
    <w:p w14:paraId="22AB94B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CUMPLIMIENTO DEL CONTRATO.</w:t>
      </w:r>
    </w:p>
    <w:p w14:paraId="2B75D90C" w14:textId="77777777" w:rsidR="006E1F2A" w:rsidRPr="008E2E4E" w:rsidRDefault="006E1F2A" w:rsidP="00684567">
      <w:pPr>
        <w:jc w:val="both"/>
        <w:rPr>
          <w:rFonts w:ascii="Noto Sans" w:hAnsi="Noto Sans" w:cs="Noto Sans"/>
          <w:sz w:val="18"/>
          <w:szCs w:val="18"/>
        </w:rPr>
      </w:pPr>
    </w:p>
    <w:p w14:paraId="631478A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Conforme a los artículos 69, fracción II, 70, fracción I (dependencias) o II (entidades), de la “LAASSP”; 85, fracción III, y 103 de su Reglamento “EL PROVEEDOR” se obliga a constituir una garantía (EN CASO DE SER INDIVISIBLE) indivisible por el cumplimiento fiel y exacto de todas las obligaciones derivadas de este contrato; (EN CASO DE SER DIVISIBLE) divisible y en este caso se hará efectiva en proporción al incumplimiento de la obligación principal, mediante fianza expedida por compañía afianzadora mexicana autorizada por la Comisión Nacional de Seguros y de Fianzas, a favor de la _(TESORERÍA DE LA FEDERACIÓN O DE LA ENTIDAD), por un importe equivalente al (INCORPORAR EL PORCENTAJE DE LA GARANTÍA DE CUMPLIMIENTO) del monto total del contrato, sin incluir el IVA. </w:t>
      </w:r>
    </w:p>
    <w:p w14:paraId="23656999" w14:textId="77777777" w:rsidR="006E1F2A" w:rsidRPr="008E2E4E" w:rsidRDefault="006E1F2A" w:rsidP="00684567">
      <w:pPr>
        <w:jc w:val="both"/>
        <w:rPr>
          <w:rFonts w:ascii="Noto Sans" w:hAnsi="Noto Sans" w:cs="Noto Sans"/>
          <w:sz w:val="18"/>
          <w:szCs w:val="18"/>
        </w:rPr>
      </w:pPr>
    </w:p>
    <w:p w14:paraId="0490DEA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Dicha fianza deberá ser entregada a “LA DEPENDENCIA O ENTIDAD”, a más tardar dentro de los 10 días naturales posteriores a la firma del presente contrato.</w:t>
      </w:r>
    </w:p>
    <w:p w14:paraId="44B9D4B4" w14:textId="77777777" w:rsidR="006E1F2A" w:rsidRPr="008E2E4E" w:rsidRDefault="006E1F2A" w:rsidP="00684567">
      <w:pPr>
        <w:jc w:val="both"/>
        <w:rPr>
          <w:rFonts w:ascii="Noto Sans" w:hAnsi="Noto Sans" w:cs="Noto Sans"/>
          <w:sz w:val="18"/>
          <w:szCs w:val="18"/>
        </w:rPr>
      </w:pPr>
    </w:p>
    <w:p w14:paraId="2821CDC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Si las disposiciones jurídicas aplicables lo permiten, la entrega de la garantía de cumplimiento se podrá realizar de manera electrónica.</w:t>
      </w:r>
    </w:p>
    <w:p w14:paraId="33E09467" w14:textId="77777777" w:rsidR="006E1F2A" w:rsidRPr="008E2E4E" w:rsidRDefault="006E1F2A" w:rsidP="00684567">
      <w:pPr>
        <w:jc w:val="both"/>
        <w:rPr>
          <w:rFonts w:ascii="Noto Sans" w:hAnsi="Noto Sans" w:cs="Noto Sans"/>
          <w:sz w:val="18"/>
          <w:szCs w:val="18"/>
        </w:rPr>
      </w:pPr>
    </w:p>
    <w:p w14:paraId="49A9FAF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En caso de que “EL PROVEEDOR” incumpla con la entrega de la garantía en el plazo establecido, “LA DEPENDENCIA O ENTIDAD” podrá rescindir el contrato y dará vista al Órgano Interno de Control para que proceda en el ámbito de sus facultades.</w:t>
      </w:r>
    </w:p>
    <w:p w14:paraId="190E0E35" w14:textId="77777777" w:rsidR="006E1F2A" w:rsidRPr="008E2E4E" w:rsidRDefault="006E1F2A" w:rsidP="00684567">
      <w:pPr>
        <w:jc w:val="both"/>
        <w:rPr>
          <w:rFonts w:ascii="Noto Sans" w:hAnsi="Noto Sans" w:cs="Noto Sans"/>
          <w:sz w:val="18"/>
          <w:szCs w:val="18"/>
        </w:rPr>
      </w:pPr>
    </w:p>
    <w:p w14:paraId="4B43C25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garantía de cumplimiento no será considerada como una limitante de responsabilidad de “EL PROVEEDOR”, derivada de sus obligaciones y garantías estipuladas en el presente instrumento jurídico, y no impedirá que “LA DEPENDENCIA O ENTIDAD” reclame la indemnización por cualquier incumplimiento que pueda exceder el valor de la garantía de cumplimiento.</w:t>
      </w:r>
    </w:p>
    <w:p w14:paraId="01849C6B" w14:textId="77777777" w:rsidR="006E1F2A" w:rsidRPr="008E2E4E" w:rsidRDefault="006E1F2A" w:rsidP="00684567">
      <w:pPr>
        <w:jc w:val="both"/>
        <w:rPr>
          <w:rFonts w:ascii="Noto Sans" w:hAnsi="Noto Sans" w:cs="Noto Sans"/>
          <w:sz w:val="18"/>
          <w:szCs w:val="18"/>
        </w:rPr>
      </w:pPr>
    </w:p>
    <w:p w14:paraId="5771698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w:t>
      </w:r>
      <w:r w:rsidRPr="008E2E4E">
        <w:rPr>
          <w:rFonts w:ascii="Noto Sans" w:hAnsi="Noto Sans" w:cs="Noto Sans"/>
          <w:sz w:val="18"/>
          <w:szCs w:val="18"/>
        </w:rPr>
        <w:lastRenderedPageBreak/>
        <w:t>modificatorios o endosos correspondientes, debiendo contener en el documento la estipulación de que se otorga de manera conjunta, solidaria e inseparable de la garantía otorgada inicialmente.</w:t>
      </w:r>
    </w:p>
    <w:p w14:paraId="34EAEDF0" w14:textId="77777777" w:rsidR="006E1F2A" w:rsidRPr="008E2E4E" w:rsidRDefault="006E1F2A" w:rsidP="00684567">
      <w:pPr>
        <w:jc w:val="both"/>
        <w:rPr>
          <w:rFonts w:ascii="Noto Sans" w:hAnsi="Noto Sans" w:cs="Noto Sans"/>
          <w:sz w:val="18"/>
          <w:szCs w:val="18"/>
        </w:rPr>
      </w:pPr>
    </w:p>
    <w:p w14:paraId="33B6D97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la contratación abarque más de un ejercicio fiscal, la garantía de cumplimiento del contrato podrá ser por el porcentaje que corresponda del monto total por erogar en el ejercicio fiscal de que se trate, y deberá ser renovada por “EL PROVEEDOR” cada ejercicio fiscal por el monto que se ejercerá en el mismo, la cual deberá presentarse a “LA DEPENDENCIA O ENTIDAD” a más tardar dentro de los primeros diez días naturales del ejercicio fiscal que corresponda.</w:t>
      </w:r>
    </w:p>
    <w:p w14:paraId="08C19CCD" w14:textId="77777777" w:rsidR="006E1F2A" w:rsidRPr="008E2E4E" w:rsidRDefault="006E1F2A" w:rsidP="00684567">
      <w:pPr>
        <w:jc w:val="both"/>
        <w:rPr>
          <w:rFonts w:ascii="Noto Sans" w:hAnsi="Noto Sans" w:cs="Noto Sans"/>
          <w:sz w:val="18"/>
          <w:szCs w:val="18"/>
        </w:rPr>
      </w:pPr>
    </w:p>
    <w:p w14:paraId="06A90D8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Una vez cumplidas las obligaciones a satisfacción, el servidor público facultado por “LA DEPENDENCIA O ENTIDAD” procederá inmediatamente a extender la constancia de cumplimiento de las obligaciones contractuales y dará inicio a los trámites para la cancelación de la garantía de cumplimiento de contrato, lo que comunicará a “EL PROVEEDOR”.</w:t>
      </w:r>
    </w:p>
    <w:p w14:paraId="1E7908EE" w14:textId="77777777" w:rsidR="006E1F2A" w:rsidRPr="008E2E4E" w:rsidRDefault="006E1F2A" w:rsidP="00684567">
      <w:pPr>
        <w:jc w:val="both"/>
        <w:rPr>
          <w:rFonts w:ascii="Noto Sans" w:hAnsi="Noto Sans" w:cs="Noto Sans"/>
          <w:sz w:val="18"/>
          <w:szCs w:val="18"/>
        </w:rPr>
      </w:pPr>
    </w:p>
    <w:p w14:paraId="245842D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6909FF29" w14:textId="77777777" w:rsidR="006E1F2A" w:rsidRPr="008E2E4E" w:rsidRDefault="006E1F2A" w:rsidP="00684567">
      <w:pPr>
        <w:jc w:val="both"/>
        <w:rPr>
          <w:rFonts w:ascii="Noto Sans" w:hAnsi="Noto Sans" w:cs="Noto Sans"/>
          <w:sz w:val="18"/>
          <w:szCs w:val="18"/>
        </w:rPr>
      </w:pPr>
    </w:p>
    <w:p w14:paraId="3F8EB0C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la entrega de los bienes, se realice en un plazo menor a diez días naturales, “EL PROVEEDOR” quedará exceptuado de la presentación de la garantía de cumplimiento, de conformidad con lo establecido en el artículo 69 último párrafo de la "LAASSP".</w:t>
      </w:r>
    </w:p>
    <w:p w14:paraId="602140F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constancia de recepción de los bienes que ampare, que los mismos se entregaron dentro del plazo a que se refiere el párrafo anterior, se integrará en el expediente de contratación de la “LA DEPENDENCIA O ENTIDAD”.</w:t>
      </w:r>
    </w:p>
    <w:p w14:paraId="76C67981" w14:textId="77777777" w:rsidR="006E1F2A" w:rsidRPr="008E2E4E" w:rsidRDefault="006E1F2A" w:rsidP="00684567">
      <w:pPr>
        <w:jc w:val="both"/>
        <w:rPr>
          <w:rFonts w:ascii="Noto Sans" w:hAnsi="Noto Sans" w:cs="Noto Sans"/>
          <w:sz w:val="18"/>
          <w:szCs w:val="18"/>
        </w:rPr>
      </w:pPr>
    </w:p>
    <w:p w14:paraId="37303D07" w14:textId="66FA8A04"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En términos de lo establecido en el artículo 69, segundo párrafo de la "LAASSP" se exceptúa a “EL PROVEEDOR” de la presentación de la garantía de cumplimiento, ya que la contratación se fundamenta en el artículo 54, fracción ___ y 55 de la "LAASSP" y a la petición de exceptuar a “EL PROVEEDOR” de presentar la garantía del cumplimiento del contrato, formulada por el titular </w:t>
      </w:r>
      <w:r w:rsidR="00046827" w:rsidRPr="008E2E4E">
        <w:rPr>
          <w:rFonts w:ascii="Noto Sans" w:hAnsi="Noto Sans" w:cs="Noto Sans"/>
          <w:sz w:val="18"/>
          <w:szCs w:val="18"/>
        </w:rPr>
        <w:t>de los participantes</w:t>
      </w:r>
      <w:r w:rsidRPr="008E2E4E">
        <w:rPr>
          <w:rFonts w:ascii="Noto Sans" w:hAnsi="Noto Sans" w:cs="Noto Sans"/>
          <w:sz w:val="18"/>
          <w:szCs w:val="18"/>
        </w:rPr>
        <w:t>, en términos de las políticas bases y lineamientos de la dependencia o entidad.</w:t>
      </w:r>
    </w:p>
    <w:p w14:paraId="50A2166D" w14:textId="77777777" w:rsidR="006E1F2A" w:rsidRPr="008E2E4E" w:rsidRDefault="006E1F2A" w:rsidP="00684567">
      <w:pPr>
        <w:jc w:val="both"/>
        <w:rPr>
          <w:rFonts w:ascii="Noto Sans" w:hAnsi="Noto Sans" w:cs="Noto Sans"/>
          <w:sz w:val="18"/>
          <w:szCs w:val="18"/>
        </w:rPr>
      </w:pPr>
    </w:p>
    <w:p w14:paraId="7543281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EL CASO DE QUE, POR LA NATURALEZA DE LOS BIENES, SE REQUIERA LA GARANTÍA PARA RESPONDER POR VICIOS OCULTOS, AÑADIR LO SIGUIENTE:</w:t>
      </w:r>
    </w:p>
    <w:p w14:paraId="2C66DC8B" w14:textId="77777777" w:rsidR="006E1F2A" w:rsidRPr="008E2E4E" w:rsidRDefault="006E1F2A" w:rsidP="00684567">
      <w:pPr>
        <w:jc w:val="both"/>
        <w:rPr>
          <w:rFonts w:ascii="Noto Sans" w:hAnsi="Noto Sans" w:cs="Noto Sans"/>
          <w:sz w:val="18"/>
          <w:szCs w:val="18"/>
        </w:rPr>
      </w:pPr>
    </w:p>
    <w:p w14:paraId="01278BA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GARANTÍA PARA RESPONDER POR VICIOS OCULTOS.</w:t>
      </w:r>
    </w:p>
    <w:p w14:paraId="65254043" w14:textId="77777777" w:rsidR="006E1F2A" w:rsidRPr="008E2E4E" w:rsidRDefault="006E1F2A" w:rsidP="00684567">
      <w:pPr>
        <w:jc w:val="both"/>
        <w:rPr>
          <w:rFonts w:ascii="Noto Sans" w:hAnsi="Noto Sans" w:cs="Noto Sans"/>
          <w:sz w:val="18"/>
          <w:szCs w:val="18"/>
        </w:rPr>
      </w:pPr>
    </w:p>
    <w:p w14:paraId="611F25D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PROVEEDOR”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02FB1301" w14:textId="77777777" w:rsidR="006E1F2A" w:rsidRPr="008E2E4E" w:rsidRDefault="006E1F2A" w:rsidP="00684567">
      <w:pPr>
        <w:jc w:val="both"/>
        <w:rPr>
          <w:rFonts w:ascii="Noto Sans" w:hAnsi="Noto Sans" w:cs="Noto Sans"/>
          <w:sz w:val="18"/>
          <w:szCs w:val="18"/>
        </w:rPr>
      </w:pPr>
    </w:p>
    <w:p w14:paraId="7514D0C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quedará liberado de su obligación, una vez transcurridos (INCORPORAR NUMERO DE MESES), contados a partir de la fecha en que conste por escrito la recepción física de los bienes entregados, siempre y cuando “LA DEPENDENCIA O ENTIDAD” no haya identificado defectos o vicios ocultos en los bienes entregados, así como cualquier otra responsabilidad en los términos de este Contrato y convenios modificatorios respectivos.</w:t>
      </w:r>
    </w:p>
    <w:p w14:paraId="3A9B0E3C" w14:textId="77777777" w:rsidR="006E1F2A" w:rsidRPr="008E2E4E" w:rsidRDefault="006E1F2A" w:rsidP="00684567">
      <w:pPr>
        <w:jc w:val="both"/>
        <w:rPr>
          <w:rFonts w:ascii="Noto Sans" w:hAnsi="Noto Sans" w:cs="Noto Sans"/>
          <w:sz w:val="18"/>
          <w:szCs w:val="18"/>
        </w:rPr>
      </w:pPr>
    </w:p>
    <w:p w14:paraId="697DE265" w14:textId="782BD4DD" w:rsidR="006E1F2A" w:rsidRPr="008E2E4E" w:rsidRDefault="006E1F2A" w:rsidP="00684567">
      <w:pPr>
        <w:jc w:val="both"/>
        <w:rPr>
          <w:rFonts w:ascii="Noto Sans" w:hAnsi="Noto Sans" w:cs="Noto Sans"/>
          <w:sz w:val="20"/>
          <w:szCs w:val="20"/>
        </w:rPr>
      </w:pPr>
      <w:r w:rsidRPr="008E2E4E">
        <w:rPr>
          <w:rFonts w:ascii="Noto Sans" w:hAnsi="Noto Sans" w:cs="Noto Sans"/>
          <w:sz w:val="18"/>
          <w:szCs w:val="18"/>
        </w:rPr>
        <w:t xml:space="preserve">INSTRUCCIÓN: CUANDO LA GARANTÍA DE ANTICIPO, CUMPLIMIENTO O VICIOS OCULTOS SE PRESENTE A TRAVÉS DE UNA FIANZA, SE DEBERÁN OBSERVAR LOS MODELOS DE PÓLIZA DE FIANZAS CONSTITUIDAS COMO GARANTÍA EN LAS CONTRATACIONES PÚBLICAS REALIZADAS AL AMPARO DE LA LEY DE ADQUISICIONES, ARRENDAMIENTOS Y SERVICIOS DEL SECTOR PÚBLICO Y LA LEY DE OBRAS PÚBLICAS Y SERVICIOS RELACIONADOS CON LAS MISMAS, APROBADOS EN LAS DISPOSICIONES DE CARÁCTER GENERAL, PUBLICADAS EN EL DIARIO OFICIAL DE LA FEDERACIÓN, EL 15 DE ABRIL DE 2022, QUE SE ENCUENTRA DISPONIBLE EN </w:t>
      </w:r>
      <w:r w:rsidR="007C5672" w:rsidRPr="008E2E4E">
        <w:rPr>
          <w:rFonts w:ascii="Noto Sans" w:hAnsi="Noto Sans" w:cs="Noto Sans"/>
          <w:sz w:val="18"/>
          <w:szCs w:val="18"/>
        </w:rPr>
        <w:t>COMPRAS MX.</w:t>
      </w:r>
    </w:p>
    <w:p w14:paraId="1D632B4A" w14:textId="77777777" w:rsidR="006E1F2A" w:rsidRPr="008E2E4E" w:rsidRDefault="006E1F2A" w:rsidP="00684567">
      <w:pPr>
        <w:jc w:val="both"/>
        <w:rPr>
          <w:rFonts w:ascii="Noto Sans" w:hAnsi="Noto Sans" w:cs="Noto Sans"/>
          <w:sz w:val="18"/>
          <w:szCs w:val="18"/>
        </w:rPr>
      </w:pPr>
    </w:p>
    <w:p w14:paraId="00806D4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OBLIGACIONES DE “EL PROVEEDOR”.</w:t>
      </w:r>
    </w:p>
    <w:p w14:paraId="59EC395E" w14:textId="77777777" w:rsidR="006E1F2A" w:rsidRPr="008E2E4E" w:rsidRDefault="006E1F2A" w:rsidP="00684567">
      <w:pPr>
        <w:jc w:val="both"/>
        <w:rPr>
          <w:rFonts w:ascii="Noto Sans" w:hAnsi="Noto Sans" w:cs="Noto Sans"/>
          <w:sz w:val="18"/>
          <w:szCs w:val="18"/>
        </w:rPr>
      </w:pPr>
    </w:p>
    <w:p w14:paraId="5661B46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PROVEEDOR”, se obliga a: </w:t>
      </w:r>
    </w:p>
    <w:p w14:paraId="7D538067" w14:textId="77777777" w:rsidR="006E1F2A" w:rsidRPr="008E2E4E" w:rsidRDefault="006E1F2A" w:rsidP="00684567">
      <w:pPr>
        <w:jc w:val="both"/>
        <w:rPr>
          <w:rFonts w:ascii="Noto Sans" w:hAnsi="Noto Sans" w:cs="Noto Sans"/>
          <w:sz w:val="18"/>
          <w:szCs w:val="18"/>
        </w:rPr>
      </w:pPr>
    </w:p>
    <w:p w14:paraId="0771E23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Entregar los bienes en las fechas o plazos y lugares establecidos conforme a lo pactado en el presente contrato y anexos respectivos.</w:t>
      </w:r>
    </w:p>
    <w:p w14:paraId="36FFEF9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Cumplir con las especificaciones técnicas y de calidad y demás condiciones establecidas en el presente contrato y sus respectivos anexos.</w:t>
      </w:r>
    </w:p>
    <w:p w14:paraId="1397094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Realizar los trámites de importación y cubrir los impuestos y derechos que se generen, cuando se trate de bienes de procedencia extranjera.</w:t>
      </w:r>
    </w:p>
    <w:p w14:paraId="244C0D6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Asumir la responsabilidad de cualquier daño que llegue a ocasionar a “LA DEPENDENCIA O ENTIDAD” o a terceros con motivo de la ejecución y cumplimiento del presente contrato.</w:t>
      </w:r>
    </w:p>
    <w:p w14:paraId="14AB517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Proporcionar la información que le sea requerida por la Secretaría Anticorrupción y Buen Gobierno y el Órgano Interno de Control, de conformidad con el artículo 107 del Reglamento de la “LAASSP”.</w:t>
      </w:r>
    </w:p>
    <w:p w14:paraId="0B60C6F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ESTIPULAR OBLIGACIONES ADICIONALES, AGREGAR LOS INCISOS QUE SE REQUIERAN</w:t>
      </w:r>
    </w:p>
    <w:p w14:paraId="1ABD4321" w14:textId="77777777" w:rsidR="006E1F2A" w:rsidRPr="008E2E4E" w:rsidRDefault="006E1F2A" w:rsidP="00684567">
      <w:pPr>
        <w:jc w:val="both"/>
        <w:rPr>
          <w:rFonts w:ascii="Noto Sans" w:hAnsi="Noto Sans" w:cs="Noto Sans"/>
          <w:sz w:val="18"/>
          <w:szCs w:val="18"/>
        </w:rPr>
      </w:pPr>
    </w:p>
    <w:p w14:paraId="69C4FD3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PRIMERA. OBLIGACIONES DE “LA DEPENDENCIA O ENTIDAD”.</w:t>
      </w:r>
    </w:p>
    <w:p w14:paraId="4532F19C" w14:textId="77777777" w:rsidR="006E1F2A" w:rsidRPr="008E2E4E" w:rsidRDefault="006E1F2A" w:rsidP="00684567">
      <w:pPr>
        <w:jc w:val="both"/>
        <w:rPr>
          <w:rFonts w:ascii="Noto Sans" w:hAnsi="Noto Sans" w:cs="Noto Sans"/>
          <w:sz w:val="18"/>
          <w:szCs w:val="18"/>
        </w:rPr>
      </w:pPr>
    </w:p>
    <w:p w14:paraId="4E6BC43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se obliga a:</w:t>
      </w:r>
    </w:p>
    <w:p w14:paraId="175343F4" w14:textId="77777777" w:rsidR="006E1F2A" w:rsidRPr="008E2E4E" w:rsidRDefault="006E1F2A" w:rsidP="00684567">
      <w:pPr>
        <w:jc w:val="both"/>
        <w:rPr>
          <w:rFonts w:ascii="Noto Sans" w:hAnsi="Noto Sans" w:cs="Noto Sans"/>
          <w:sz w:val="18"/>
          <w:szCs w:val="18"/>
        </w:rPr>
      </w:pPr>
    </w:p>
    <w:p w14:paraId="7062B68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Otorgar las facilidades necesarias, a efecto de que “EL PROVEEDOR” lleve a cabo en los términos convenidos, el suministro de bienes objeto del contrato.</w:t>
      </w:r>
    </w:p>
    <w:p w14:paraId="1601B03D" w14:textId="77777777" w:rsidR="006E1F2A" w:rsidRPr="008E2E4E" w:rsidRDefault="006E1F2A" w:rsidP="00684567">
      <w:pPr>
        <w:jc w:val="both"/>
        <w:rPr>
          <w:rFonts w:ascii="Noto Sans" w:hAnsi="Noto Sans" w:cs="Noto Sans"/>
          <w:sz w:val="18"/>
          <w:szCs w:val="18"/>
        </w:rPr>
      </w:pPr>
    </w:p>
    <w:p w14:paraId="59D2E16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Realizar el pago correspondiente en tiempo y forma.</w:t>
      </w:r>
    </w:p>
    <w:p w14:paraId="0A1E5D67" w14:textId="77777777" w:rsidR="006E1F2A" w:rsidRPr="008E2E4E" w:rsidRDefault="006E1F2A" w:rsidP="00684567">
      <w:pPr>
        <w:jc w:val="both"/>
        <w:rPr>
          <w:rFonts w:ascii="Noto Sans" w:hAnsi="Noto Sans" w:cs="Noto Sans"/>
          <w:sz w:val="18"/>
          <w:szCs w:val="18"/>
        </w:rPr>
      </w:pPr>
    </w:p>
    <w:p w14:paraId="49F1ED3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EL SIGUIENTE PÁRRAFO APARECERÁ SIEMPRE QUE HAYA EXISTIDO GARANTÍA DE CUMPLIMIENTO.</w:t>
      </w:r>
    </w:p>
    <w:p w14:paraId="61273F89" w14:textId="77777777" w:rsidR="006E1F2A" w:rsidRPr="008E2E4E" w:rsidRDefault="006E1F2A" w:rsidP="00684567">
      <w:pPr>
        <w:jc w:val="both"/>
        <w:rPr>
          <w:rFonts w:ascii="Noto Sans" w:hAnsi="Noto Sans" w:cs="Noto Sans"/>
          <w:sz w:val="18"/>
          <w:szCs w:val="18"/>
        </w:rPr>
      </w:pPr>
    </w:p>
    <w:p w14:paraId="39BD46B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Extender a “EL PROVEEDOR”, 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w:t>
      </w:r>
    </w:p>
    <w:p w14:paraId="2D4E62B9" w14:textId="77777777" w:rsidR="006E1F2A" w:rsidRPr="008E2E4E" w:rsidRDefault="006E1F2A" w:rsidP="00684567">
      <w:pPr>
        <w:jc w:val="both"/>
        <w:rPr>
          <w:rFonts w:ascii="Noto Sans" w:hAnsi="Noto Sans" w:cs="Noto Sans"/>
          <w:sz w:val="18"/>
          <w:szCs w:val="18"/>
        </w:rPr>
      </w:pPr>
    </w:p>
    <w:p w14:paraId="332E2C4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EN CASO DE ESTIPULAR OBLIGACIONES ADICIONALES, AGREGAR LOS INCISOS QUE SE REQUIERAN</w:t>
      </w:r>
    </w:p>
    <w:p w14:paraId="0D663854" w14:textId="77777777" w:rsidR="006E1F2A" w:rsidRPr="008E2E4E" w:rsidRDefault="006E1F2A" w:rsidP="00684567">
      <w:pPr>
        <w:jc w:val="both"/>
        <w:rPr>
          <w:rFonts w:ascii="Noto Sans" w:hAnsi="Noto Sans" w:cs="Noto Sans"/>
          <w:sz w:val="18"/>
          <w:szCs w:val="18"/>
        </w:rPr>
      </w:pPr>
    </w:p>
    <w:p w14:paraId="258BA464" w14:textId="77777777" w:rsidR="006E1F2A" w:rsidRPr="008E2E4E" w:rsidRDefault="006E1F2A" w:rsidP="00684567">
      <w:pPr>
        <w:jc w:val="both"/>
        <w:rPr>
          <w:rFonts w:ascii="Noto Sans" w:hAnsi="Noto Sans" w:cs="Noto Sans"/>
          <w:sz w:val="18"/>
          <w:szCs w:val="18"/>
        </w:rPr>
      </w:pPr>
      <w:r w:rsidRPr="008E2E4E">
        <w:rPr>
          <w:rFonts w:ascii="Noto Sans" w:eastAsia="Calibri" w:hAnsi="Noto Sans" w:cs="Noto Sans"/>
          <w:sz w:val="18"/>
          <w:szCs w:val="18"/>
        </w:rPr>
        <w:t xml:space="preserve">DÉCIMA SEGUNDA. </w:t>
      </w:r>
      <w:r w:rsidRPr="008E2E4E">
        <w:rPr>
          <w:rFonts w:ascii="Noto Sans" w:hAnsi="Noto Sans" w:cs="Noto Sans"/>
          <w:sz w:val="18"/>
          <w:szCs w:val="18"/>
        </w:rPr>
        <w:t>ADMINISTRACIÓN, VERIFICACIÓN, SUPERVISIÓN Y ACEPTACIÓN DE LOS BIENES.</w:t>
      </w:r>
    </w:p>
    <w:p w14:paraId="792E5ACE" w14:textId="77777777" w:rsidR="006E1F2A" w:rsidRPr="008E2E4E" w:rsidRDefault="006E1F2A" w:rsidP="00684567">
      <w:pPr>
        <w:jc w:val="both"/>
        <w:rPr>
          <w:rFonts w:ascii="Noto Sans" w:hAnsi="Noto Sans" w:cs="Noto Sans"/>
          <w:sz w:val="18"/>
          <w:szCs w:val="18"/>
        </w:rPr>
      </w:pPr>
    </w:p>
    <w:p w14:paraId="025E7FC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designa como Administrador(es) del presente contrato a (INCORPORAR NOMBRE DE LA, EL O LOS ADMINISTRADORES DEL CONTRATO), con RFC (INCORPORAR RFC), (INCORPORAR CARGO DEL ADMINISTRADOR DEL CONTRATO), quien dará seguimiento y verificará el cumplimiento de los derechos y obligaciones establecidos en este instrumento.</w:t>
      </w:r>
    </w:p>
    <w:p w14:paraId="7E59DC1F" w14:textId="77777777" w:rsidR="006E1F2A" w:rsidRPr="008E2E4E" w:rsidRDefault="006E1F2A" w:rsidP="00684567">
      <w:pPr>
        <w:jc w:val="both"/>
        <w:rPr>
          <w:rFonts w:ascii="Noto Sans" w:hAnsi="Noto Sans" w:cs="Noto Sans"/>
          <w:sz w:val="18"/>
          <w:szCs w:val="18"/>
        </w:rPr>
      </w:pPr>
    </w:p>
    <w:p w14:paraId="585E8CBF" w14:textId="77777777" w:rsidR="006E1F2A" w:rsidRPr="008E2E4E" w:rsidRDefault="006E1F2A" w:rsidP="00684567">
      <w:pPr>
        <w:jc w:val="both"/>
        <w:rPr>
          <w:rFonts w:ascii="Noto Sans" w:eastAsia="Calibri" w:hAnsi="Noto Sans" w:cs="Noto Sans"/>
          <w:sz w:val="18"/>
          <w:szCs w:val="18"/>
        </w:rPr>
      </w:pPr>
      <w:r w:rsidRPr="008E2E4E">
        <w:rPr>
          <w:rFonts w:ascii="Noto Sans" w:eastAsia="Calibri" w:hAnsi="Noto Sans" w:cs="Noto Sans"/>
          <w:sz w:val="18"/>
          <w:szCs w:val="18"/>
        </w:rPr>
        <w:t>Los bienes se tendrán por recibidos previa revisión del administrador del presente contrato, la cual consistirá en la verificación del cumplimiento de las especificaciones establecidas y en su caso en los anexos respectivos,</w:t>
      </w:r>
      <w:r w:rsidRPr="008E2E4E">
        <w:rPr>
          <w:rFonts w:ascii="Noto Sans" w:hAnsi="Noto Sans" w:cs="Noto Sans"/>
          <w:sz w:val="18"/>
          <w:szCs w:val="18"/>
        </w:rPr>
        <w:t xml:space="preserve"> así como las contenidas en la propuesta técnica</w:t>
      </w:r>
      <w:r w:rsidRPr="008E2E4E">
        <w:rPr>
          <w:rFonts w:ascii="Noto Sans" w:eastAsia="Calibri" w:hAnsi="Noto Sans" w:cs="Noto Sans"/>
          <w:sz w:val="18"/>
          <w:szCs w:val="18"/>
        </w:rPr>
        <w:t>.</w:t>
      </w:r>
    </w:p>
    <w:p w14:paraId="3E4A5321" w14:textId="77777777" w:rsidR="006E1F2A" w:rsidRPr="008E2E4E" w:rsidRDefault="006E1F2A" w:rsidP="00684567">
      <w:pPr>
        <w:jc w:val="both"/>
        <w:rPr>
          <w:rFonts w:ascii="Noto Sans" w:hAnsi="Noto Sans" w:cs="Noto Sans"/>
          <w:sz w:val="18"/>
          <w:szCs w:val="18"/>
        </w:rPr>
      </w:pPr>
    </w:p>
    <w:p w14:paraId="4463E75D"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 xml:space="preserve">“LA DEPENDENCIA O ENTIDAD”, a través del </w:t>
      </w:r>
      <w:r w:rsidRPr="008E2E4E">
        <w:rPr>
          <w:rFonts w:ascii="Noto Sans" w:eastAsia="Calibri" w:hAnsi="Noto Sans" w:cs="Noto Sans"/>
          <w:sz w:val="18"/>
          <w:szCs w:val="18"/>
        </w:rPr>
        <w:t>administrador del contrato</w:t>
      </w:r>
      <w:r w:rsidRPr="008E2E4E">
        <w:rPr>
          <w:rFonts w:ascii="Noto Sans" w:hAnsi="Noto Sans" w:cs="Noto Sans"/>
          <w:sz w:val="18"/>
          <w:szCs w:val="18"/>
        </w:rPr>
        <w:t xml:space="preserve">, rechazará los bienes que no cumplan las especificaciones establecidas en este contrato y en sus Anexos, obligándose “EL PROVEEDOR” en este supuesto, </w:t>
      </w:r>
      <w:r w:rsidRPr="008E2E4E">
        <w:rPr>
          <w:rFonts w:ascii="Noto Sans" w:hAnsi="Noto Sans" w:cs="Noto Sans"/>
          <w:sz w:val="18"/>
          <w:szCs w:val="18"/>
        </w:rPr>
        <w:lastRenderedPageBreak/>
        <w:t xml:space="preserve">a entregarlos nuevamente bajo su responsabilidad y sin costo adicional para “LA DEPENDENCIA O ENTIDAD”, </w:t>
      </w:r>
      <w:r w:rsidRPr="008E2E4E">
        <w:rPr>
          <w:rFonts w:ascii="Noto Sans" w:eastAsia="Calibri" w:hAnsi="Noto Sans" w:cs="Noto Sans"/>
          <w:sz w:val="18"/>
          <w:szCs w:val="18"/>
        </w:rPr>
        <w:t>sin perjuicio de la aplicación de las penas convencionales o deducciones al cobro correspondientes.</w:t>
      </w:r>
    </w:p>
    <w:p w14:paraId="47AFB479" w14:textId="77777777" w:rsidR="006E1F2A" w:rsidRPr="008E2E4E" w:rsidRDefault="006E1F2A" w:rsidP="00684567">
      <w:pPr>
        <w:jc w:val="both"/>
        <w:rPr>
          <w:rFonts w:ascii="Noto Sans" w:eastAsia="Calibri" w:hAnsi="Noto Sans" w:cs="Noto Sans"/>
          <w:sz w:val="18"/>
          <w:szCs w:val="18"/>
        </w:rPr>
      </w:pPr>
    </w:p>
    <w:p w14:paraId="3AAB700E"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 xml:space="preserve">“LA DEPENDENCIA O ENTIDAD”, a través del </w:t>
      </w:r>
      <w:r w:rsidRPr="008E2E4E">
        <w:rPr>
          <w:rFonts w:ascii="Noto Sans" w:eastAsia="Calibri" w:hAnsi="Noto Sans" w:cs="Noto Sans"/>
          <w:sz w:val="18"/>
          <w:szCs w:val="18"/>
        </w:rPr>
        <w:t>administrador del contrato</w:t>
      </w:r>
      <w:r w:rsidRPr="008E2E4E">
        <w:rPr>
          <w:rFonts w:ascii="Noto Sans" w:hAnsi="Noto Sans" w:cs="Noto Sans"/>
          <w:sz w:val="18"/>
          <w:szCs w:val="18"/>
        </w:rPr>
        <w:t xml:space="preserve">, podrá aceptar los bienes que incumplan de manera parcial o deficiente las especificaciones establecidas en este contrato y en los anexos respectivos, </w:t>
      </w:r>
      <w:r w:rsidRPr="008E2E4E">
        <w:rPr>
          <w:rFonts w:ascii="Noto Sans" w:eastAsia="Calibri" w:hAnsi="Noto Sans" w:cs="Noto Sans"/>
          <w:sz w:val="18"/>
          <w:szCs w:val="18"/>
        </w:rPr>
        <w:t>sin perjuicio de la aplicación de las deducciones al pago que procedan, y reposición de los bienes, cuando la naturaleza propia de éstos lo permita.</w:t>
      </w:r>
    </w:p>
    <w:p w14:paraId="5DF6AAB7" w14:textId="77777777" w:rsidR="006E1F2A" w:rsidRPr="008E2E4E" w:rsidRDefault="006E1F2A" w:rsidP="00684567">
      <w:pPr>
        <w:jc w:val="both"/>
        <w:rPr>
          <w:rFonts w:ascii="Noto Sans" w:eastAsia="Calibri" w:hAnsi="Noto Sans" w:cs="Noto Sans"/>
          <w:sz w:val="18"/>
          <w:szCs w:val="18"/>
        </w:rPr>
      </w:pPr>
    </w:p>
    <w:p w14:paraId="5B00225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CUANDO SE REQUIERA LA APLICACIÓN DE DEDUCCIONES:</w:t>
      </w:r>
    </w:p>
    <w:p w14:paraId="2F317696" w14:textId="77777777" w:rsidR="006E1F2A" w:rsidRPr="008E2E4E" w:rsidRDefault="006E1F2A" w:rsidP="00684567">
      <w:pPr>
        <w:jc w:val="both"/>
        <w:rPr>
          <w:rFonts w:ascii="Noto Sans" w:eastAsia="Calibri" w:hAnsi="Noto Sans" w:cs="Noto Sans"/>
          <w:sz w:val="18"/>
          <w:szCs w:val="18"/>
        </w:rPr>
      </w:pPr>
    </w:p>
    <w:p w14:paraId="179F275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TERCERA. DEDUCCIONES.</w:t>
      </w:r>
    </w:p>
    <w:p w14:paraId="4FB42B90" w14:textId="77777777" w:rsidR="006E1F2A" w:rsidRPr="008E2E4E" w:rsidRDefault="006E1F2A" w:rsidP="00684567">
      <w:pPr>
        <w:jc w:val="both"/>
        <w:rPr>
          <w:rFonts w:ascii="Noto Sans" w:hAnsi="Noto Sans" w:cs="Noto Sans"/>
          <w:sz w:val="18"/>
          <w:szCs w:val="18"/>
        </w:rPr>
      </w:pPr>
    </w:p>
    <w:p w14:paraId="4DF804A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aplicará deducciones al pago por el incumplimiento parcial o deficiente, en que incurra “EL PROVEEDOR” conforme a lo estipulado en las cláusulas del presente contrato y sus anexos respectivos, las cuales se calcularán por un (EN CASO DE EXISTIR SÓLO UN PORCENTAJE SEÑALAR PORCENTAJE DE DEDUCTIVA) % sobre el monto de los bienes, (EN CASO DE ESTABLECER POR DIVERSOS CONCEPTOS DEDUCTIVAS REMITIR AL ANEXO CORRESPONDIENTE), proporcionados en forma parcial o deficiente. Las cantidades a deducir se aplicarán en el CFDI o factura electrónica que “EL PROVEEDOR” presente para su cobro, en el pago que se encuentre en trámite o bien en el siguiente pago.</w:t>
      </w:r>
    </w:p>
    <w:p w14:paraId="3ED89174" w14:textId="77777777" w:rsidR="006E1F2A" w:rsidRPr="008E2E4E" w:rsidRDefault="006E1F2A" w:rsidP="00684567">
      <w:pPr>
        <w:jc w:val="both"/>
        <w:rPr>
          <w:rFonts w:ascii="Noto Sans" w:hAnsi="Noto Sans" w:cs="Noto Sans"/>
          <w:sz w:val="18"/>
          <w:szCs w:val="18"/>
        </w:rPr>
      </w:pPr>
    </w:p>
    <w:p w14:paraId="1550EDD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De no existir pagos pendientes, se requerirá a “EL PROVEEDOR”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5CC18E73" w14:textId="77777777" w:rsidR="006E1F2A" w:rsidRPr="008E2E4E" w:rsidRDefault="006E1F2A" w:rsidP="00684567">
      <w:pPr>
        <w:jc w:val="both"/>
        <w:rPr>
          <w:rFonts w:ascii="Noto Sans" w:hAnsi="Noto Sans" w:cs="Noto Sans"/>
          <w:sz w:val="18"/>
          <w:szCs w:val="18"/>
        </w:rPr>
      </w:pPr>
    </w:p>
    <w:p w14:paraId="0882ABD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Las deducciones económicas se aplicarán sobre la cantidad indicada sin incluir impuestos.</w:t>
      </w:r>
    </w:p>
    <w:p w14:paraId="18073DAF" w14:textId="77777777" w:rsidR="006E1F2A" w:rsidRPr="008E2E4E" w:rsidRDefault="006E1F2A" w:rsidP="00684567">
      <w:pPr>
        <w:jc w:val="both"/>
        <w:rPr>
          <w:rFonts w:ascii="Noto Sans" w:hAnsi="Noto Sans" w:cs="Noto Sans"/>
          <w:sz w:val="18"/>
          <w:szCs w:val="18"/>
        </w:rPr>
      </w:pPr>
    </w:p>
    <w:p w14:paraId="68D62F9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cálculo de las deducciones correspondientes las realizará el </w:t>
      </w:r>
      <w:r w:rsidRPr="008E2E4E">
        <w:rPr>
          <w:rFonts w:ascii="Noto Sans" w:eastAsia="Calibri" w:hAnsi="Noto Sans" w:cs="Noto Sans"/>
          <w:sz w:val="18"/>
          <w:szCs w:val="18"/>
        </w:rPr>
        <w:t>administrador del contrato</w:t>
      </w:r>
      <w:r w:rsidRPr="008E2E4E">
        <w:rPr>
          <w:rFonts w:ascii="Noto Sans" w:hAnsi="Noto Sans" w:cs="Noto Sans"/>
          <w:sz w:val="18"/>
          <w:szCs w:val="18"/>
        </w:rPr>
        <w:t xml:space="preserve"> de “LA DEPENDENCIA O ENTIDAD”, cuyá notificación se realizará por escrito o vía correo electrónico, dentro de los (DÍAS) posteriores al incumplimiento parcial o deficiente.</w:t>
      </w:r>
    </w:p>
    <w:p w14:paraId="7BECF64B" w14:textId="77777777" w:rsidR="006E1F2A" w:rsidRPr="008E2E4E" w:rsidRDefault="006E1F2A" w:rsidP="00684567">
      <w:pPr>
        <w:jc w:val="both"/>
        <w:rPr>
          <w:rFonts w:ascii="Noto Sans" w:hAnsi="Noto Sans" w:cs="Noto Sans"/>
          <w:sz w:val="18"/>
          <w:szCs w:val="18"/>
        </w:rPr>
      </w:pPr>
    </w:p>
    <w:p w14:paraId="4CB182C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CUARTA. PENAS CONVENCIONALES.</w:t>
      </w:r>
    </w:p>
    <w:p w14:paraId="50F3A726" w14:textId="77777777" w:rsidR="006E1F2A" w:rsidRPr="008E2E4E" w:rsidRDefault="006E1F2A" w:rsidP="00684567">
      <w:pPr>
        <w:jc w:val="both"/>
        <w:rPr>
          <w:rFonts w:ascii="Noto Sans" w:hAnsi="Noto Sans" w:cs="Noto Sans"/>
          <w:sz w:val="18"/>
          <w:szCs w:val="18"/>
        </w:rPr>
      </w:pPr>
    </w:p>
    <w:p w14:paraId="2E602AE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En caso que “EL PROVEEDOR” incurra en atraso en el cumplimiento conforme a lo pactado para la entrega de los bienes objeto del presente contrato, conforme a lo establecido en el Anexo (No.___), parte integral del presente contrato, “LA DEPENDENCIA O ENTIDAD” por conducto del </w:t>
      </w:r>
      <w:r w:rsidRPr="008E2E4E">
        <w:rPr>
          <w:rFonts w:ascii="Noto Sans" w:eastAsia="Calibri" w:hAnsi="Noto Sans" w:cs="Noto Sans"/>
          <w:sz w:val="18"/>
          <w:szCs w:val="18"/>
        </w:rPr>
        <w:t>administrador del contrato</w:t>
      </w:r>
      <w:r w:rsidRPr="008E2E4E">
        <w:rPr>
          <w:rFonts w:ascii="Noto Sans" w:hAnsi="Noto Sans" w:cs="Noto Sans"/>
          <w:sz w:val="18"/>
          <w:szCs w:val="18"/>
        </w:rPr>
        <w:t xml:space="preserve"> aplicará la pena convencional equivalente al (INCORPORAR PORCENTAJE DE PENA CONVENCIONAL) %, (EN CASO DE EXISTIR SÓLO UN PORCENTAJE O ESTABLECER DIVERSOS PORCENTAJES REMITIR AL ANEXO CORRESPONDIENTE) por cada (CALCULAR PERIODICIDAD DE PENA) de atraso sobre el monto de los bienes no proporcionados, de conformidad con este instrumento legal y sus respectivos anexos. </w:t>
      </w:r>
    </w:p>
    <w:p w14:paraId="3A59DDEB" w14:textId="77777777" w:rsidR="006E1F2A" w:rsidRPr="008E2E4E" w:rsidRDefault="006E1F2A" w:rsidP="00684567">
      <w:pPr>
        <w:jc w:val="both"/>
        <w:rPr>
          <w:rFonts w:ascii="Noto Sans" w:hAnsi="Noto Sans" w:cs="Noto Sans"/>
          <w:sz w:val="18"/>
          <w:szCs w:val="18"/>
        </w:rPr>
      </w:pPr>
    </w:p>
    <w:p w14:paraId="24A3549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Administrador determinará el cálculo de la pena convencional, cuya notificación se realizará por escrito o vía correo electrónico, dentro de los _(DÍAS)_____ posteriores al atraso en el cumplimiento de la obligación de que se trate.</w:t>
      </w:r>
    </w:p>
    <w:p w14:paraId="28F104FD" w14:textId="77777777" w:rsidR="006E1F2A" w:rsidRPr="008E2E4E" w:rsidRDefault="006E1F2A" w:rsidP="00684567">
      <w:pPr>
        <w:jc w:val="both"/>
        <w:rPr>
          <w:rFonts w:ascii="Noto Sans" w:hAnsi="Noto Sans" w:cs="Noto Sans"/>
          <w:sz w:val="18"/>
          <w:szCs w:val="18"/>
        </w:rPr>
      </w:pPr>
    </w:p>
    <w:p w14:paraId="4159397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pago de los bienes quedará condicionado, proporcionalmente, al pago que “EL PROVEEDOR”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16FEAF73" w14:textId="77777777" w:rsidR="006E1F2A" w:rsidRPr="008E2E4E" w:rsidRDefault="006E1F2A" w:rsidP="00684567">
      <w:pPr>
        <w:jc w:val="both"/>
        <w:rPr>
          <w:rFonts w:ascii="Noto Sans" w:hAnsi="Noto Sans" w:cs="Noto Sans"/>
          <w:sz w:val="18"/>
          <w:szCs w:val="18"/>
        </w:rPr>
      </w:pPr>
    </w:p>
    <w:p w14:paraId="439D961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El pago de la pena podrá efectuarse a través del esquema e5cinco Pago Electrónico de Derechos, Productos y Aprovechamientos (DPA´s), a favor de la Tesorería de la Federación, o la Entidad; 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0F948704" w14:textId="77777777" w:rsidR="006E1F2A" w:rsidRPr="008E2E4E" w:rsidRDefault="006E1F2A" w:rsidP="00684567">
      <w:pPr>
        <w:jc w:val="both"/>
        <w:rPr>
          <w:rFonts w:ascii="Noto Sans" w:hAnsi="Noto Sans" w:cs="Noto Sans"/>
          <w:sz w:val="18"/>
          <w:szCs w:val="18"/>
        </w:rPr>
      </w:pPr>
    </w:p>
    <w:p w14:paraId="500C6BE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14:paraId="0795949B" w14:textId="77777777" w:rsidR="006E1F2A" w:rsidRPr="008E2E4E" w:rsidRDefault="006E1F2A" w:rsidP="00684567">
      <w:pPr>
        <w:jc w:val="both"/>
        <w:rPr>
          <w:rFonts w:ascii="Noto Sans" w:eastAsia="Calibri" w:hAnsi="Noto Sans" w:cs="Noto Sans"/>
          <w:sz w:val="18"/>
          <w:szCs w:val="18"/>
        </w:rPr>
      </w:pPr>
    </w:p>
    <w:p w14:paraId="1072BD8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“EL PROVEEDOR” quede exceptuado de la presentación de la garantía de cumplimiento, en los supuestos previsto en la “LAASSP”,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1CDE8964" w14:textId="77777777" w:rsidR="006E1F2A" w:rsidRPr="008E2E4E" w:rsidRDefault="006E1F2A" w:rsidP="00684567">
      <w:pPr>
        <w:jc w:val="both"/>
        <w:rPr>
          <w:rFonts w:ascii="Noto Sans" w:eastAsia="Calibri" w:hAnsi="Noto Sans" w:cs="Noto Sans"/>
          <w:sz w:val="18"/>
          <w:szCs w:val="18"/>
        </w:rPr>
      </w:pPr>
    </w:p>
    <w:p w14:paraId="2049798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3DC7EC5C" w14:textId="77777777" w:rsidR="006E1F2A" w:rsidRPr="008E2E4E" w:rsidRDefault="006E1F2A" w:rsidP="00684567">
      <w:pPr>
        <w:jc w:val="both"/>
        <w:rPr>
          <w:rFonts w:ascii="Noto Sans" w:eastAsia="Calibri" w:hAnsi="Noto Sans" w:cs="Noto Sans"/>
          <w:sz w:val="18"/>
          <w:szCs w:val="18"/>
        </w:rPr>
      </w:pPr>
    </w:p>
    <w:p w14:paraId="39C367BA" w14:textId="77777777" w:rsidR="006E1F2A" w:rsidRPr="008E2E4E" w:rsidRDefault="006E1F2A" w:rsidP="00684567">
      <w:pPr>
        <w:jc w:val="both"/>
        <w:rPr>
          <w:rFonts w:ascii="Noto Sans" w:hAnsi="Noto Sans" w:cs="Noto Sans"/>
          <w:sz w:val="18"/>
          <w:szCs w:val="18"/>
        </w:rPr>
      </w:pPr>
      <w:r w:rsidRPr="008E2E4E">
        <w:rPr>
          <w:rFonts w:ascii="Noto Sans" w:eastAsia="Calibri" w:hAnsi="Noto Sans" w:cs="Noto Sans"/>
          <w:sz w:val="18"/>
          <w:szCs w:val="18"/>
        </w:rPr>
        <w:t>DÉCIMA QUINTA. LICENCIAS, AUTORIZACIONES Y PERMISOS.</w:t>
      </w:r>
    </w:p>
    <w:p w14:paraId="186F3067" w14:textId="77777777" w:rsidR="006E1F2A" w:rsidRPr="008E2E4E" w:rsidRDefault="006E1F2A" w:rsidP="00684567">
      <w:pPr>
        <w:jc w:val="both"/>
        <w:rPr>
          <w:rFonts w:ascii="Noto Sans" w:eastAsia="Calibri" w:hAnsi="Noto Sans" w:cs="Noto Sans"/>
          <w:sz w:val="18"/>
          <w:szCs w:val="18"/>
        </w:rPr>
      </w:pPr>
    </w:p>
    <w:p w14:paraId="7CA08D1F"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“EL PROVEEDOR”</w:t>
      </w:r>
      <w:r w:rsidRPr="008E2E4E">
        <w:rPr>
          <w:rFonts w:ascii="Noto Sans" w:eastAsia="Calibri" w:hAnsi="Noto Sans" w:cs="Noto Sans"/>
          <w:sz w:val="18"/>
          <w:szCs w:val="18"/>
        </w:rPr>
        <w:t xml:space="preserve"> se obliga a observar y mantener vigentes las licencias, autorizaciones, permisos o registros requeridos para el cumplimiento de sus obligaciones.</w:t>
      </w:r>
    </w:p>
    <w:p w14:paraId="3652D6D2" w14:textId="77777777" w:rsidR="006E1F2A" w:rsidRPr="008E2E4E" w:rsidRDefault="006E1F2A" w:rsidP="00684567">
      <w:pPr>
        <w:jc w:val="both"/>
        <w:rPr>
          <w:rFonts w:ascii="Noto Sans" w:eastAsia="Calibri" w:hAnsi="Noto Sans" w:cs="Noto Sans"/>
          <w:sz w:val="18"/>
          <w:szCs w:val="18"/>
        </w:rPr>
      </w:pPr>
    </w:p>
    <w:p w14:paraId="23081A2C" w14:textId="77777777" w:rsidR="006E1F2A" w:rsidRPr="008E2E4E" w:rsidRDefault="006E1F2A" w:rsidP="00684567">
      <w:pPr>
        <w:jc w:val="both"/>
        <w:rPr>
          <w:rFonts w:ascii="Noto Sans" w:eastAsia="Calibri" w:hAnsi="Noto Sans" w:cs="Noto Sans"/>
          <w:sz w:val="18"/>
          <w:szCs w:val="18"/>
        </w:rPr>
      </w:pPr>
      <w:r w:rsidRPr="008E2E4E">
        <w:rPr>
          <w:rFonts w:ascii="Noto Sans" w:eastAsia="Calibri" w:hAnsi="Noto Sans" w:cs="Noto Sans"/>
          <w:sz w:val="18"/>
          <w:szCs w:val="18"/>
        </w:rPr>
        <w:t>DÉCIMA SEXTA. PÓLIZA DE RESPONSABILIDAD CIVIL.</w:t>
      </w:r>
    </w:p>
    <w:p w14:paraId="08E0C256" w14:textId="77777777" w:rsidR="006E1F2A" w:rsidRPr="008E2E4E" w:rsidRDefault="006E1F2A" w:rsidP="00684567">
      <w:pPr>
        <w:jc w:val="both"/>
        <w:rPr>
          <w:rFonts w:ascii="Noto Sans" w:hAnsi="Noto Sans" w:cs="Noto Sans"/>
          <w:sz w:val="18"/>
          <w:szCs w:val="18"/>
        </w:rPr>
      </w:pPr>
    </w:p>
    <w:p w14:paraId="318C012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INSTRUCCIÓN: CUANDO NO SE REQUIERA LA CONTRATACIÓN DE SEGURO INCOPORAR EL SIGUIENTE PÁRRAFO: </w:t>
      </w:r>
    </w:p>
    <w:p w14:paraId="63144F6A" w14:textId="77777777" w:rsidR="006E1F2A" w:rsidRPr="008E2E4E" w:rsidRDefault="006E1F2A" w:rsidP="00684567">
      <w:pPr>
        <w:jc w:val="both"/>
        <w:rPr>
          <w:rFonts w:ascii="Noto Sans" w:hAnsi="Noto Sans" w:cs="Noto Sans"/>
          <w:sz w:val="18"/>
          <w:szCs w:val="18"/>
        </w:rPr>
      </w:pPr>
    </w:p>
    <w:p w14:paraId="1D377C16" w14:textId="77777777" w:rsidR="006E1F2A" w:rsidRPr="008E2E4E" w:rsidRDefault="006E1F2A" w:rsidP="00684567">
      <w:pPr>
        <w:jc w:val="both"/>
        <w:rPr>
          <w:rFonts w:ascii="Noto Sans" w:eastAsia="Calibri" w:hAnsi="Noto Sans" w:cs="Noto Sans"/>
          <w:sz w:val="18"/>
          <w:szCs w:val="18"/>
        </w:rPr>
      </w:pPr>
      <w:r w:rsidRPr="008E2E4E">
        <w:rPr>
          <w:rFonts w:ascii="Noto Sans" w:eastAsia="Calibri" w:hAnsi="Noto Sans" w:cs="Noto Sans"/>
          <w:sz w:val="18"/>
          <w:szCs w:val="18"/>
        </w:rPr>
        <w:t xml:space="preserve">Para la adquisición de los bienes, materia del presente contrato, no se requiere que </w:t>
      </w:r>
      <w:r w:rsidRPr="008E2E4E">
        <w:rPr>
          <w:rFonts w:ascii="Noto Sans" w:hAnsi="Noto Sans" w:cs="Noto Sans"/>
          <w:sz w:val="18"/>
          <w:szCs w:val="18"/>
        </w:rPr>
        <w:t>“EL PROVEEDOR”</w:t>
      </w:r>
      <w:r w:rsidRPr="008E2E4E">
        <w:rPr>
          <w:rFonts w:ascii="Noto Sans" w:eastAsia="Calibri" w:hAnsi="Noto Sans" w:cs="Noto Sans"/>
          <w:sz w:val="18"/>
          <w:szCs w:val="18"/>
        </w:rPr>
        <w:t xml:space="preserve"> contrate una póliza de seguro por responsabilidad civil. </w:t>
      </w:r>
    </w:p>
    <w:p w14:paraId="74A02504" w14:textId="77777777" w:rsidR="006E1F2A" w:rsidRPr="008E2E4E" w:rsidRDefault="006E1F2A" w:rsidP="00684567">
      <w:pPr>
        <w:jc w:val="both"/>
        <w:rPr>
          <w:rFonts w:ascii="Noto Sans" w:eastAsia="Calibri" w:hAnsi="Noto Sans" w:cs="Noto Sans"/>
          <w:sz w:val="18"/>
          <w:szCs w:val="18"/>
        </w:rPr>
      </w:pPr>
    </w:p>
    <w:p w14:paraId="3EB9002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INSTRUCCIÓN: CUANDO SE REQUIERA LA CONTRATACIÓN DE SEGURO INCOPORAR LOS SIGUIENTES DOS PÁRRAFOS: </w:t>
      </w:r>
    </w:p>
    <w:p w14:paraId="5A4832E2" w14:textId="77777777" w:rsidR="006E1F2A" w:rsidRPr="008E2E4E" w:rsidRDefault="006E1F2A" w:rsidP="00684567">
      <w:pPr>
        <w:jc w:val="both"/>
        <w:rPr>
          <w:rFonts w:ascii="Noto Sans" w:hAnsi="Noto Sans" w:cs="Noto Sans"/>
          <w:sz w:val="18"/>
          <w:szCs w:val="18"/>
        </w:rPr>
      </w:pPr>
    </w:p>
    <w:p w14:paraId="1ED4E9F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“LA DEPENDENCIA O ENTIDAD”, así como, los que cause a terceros en sus bienes o personas, con motivo de la adquisición de los bienes materia del presente contrato.</w:t>
      </w:r>
    </w:p>
    <w:p w14:paraId="69203E62" w14:textId="77777777" w:rsidR="006E1F2A" w:rsidRPr="008E2E4E" w:rsidRDefault="006E1F2A" w:rsidP="00684567">
      <w:pPr>
        <w:jc w:val="both"/>
        <w:rPr>
          <w:rFonts w:ascii="Noto Sans" w:hAnsi="Noto Sans" w:cs="Noto Sans"/>
          <w:sz w:val="18"/>
          <w:szCs w:val="18"/>
        </w:rPr>
      </w:pPr>
    </w:p>
    <w:p w14:paraId="1506226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 póliza deberá contener las siguientes coberturas: </w:t>
      </w:r>
    </w:p>
    <w:p w14:paraId="27627301" w14:textId="77777777" w:rsidR="006E1F2A" w:rsidRPr="008E2E4E" w:rsidRDefault="006E1F2A" w:rsidP="00684567">
      <w:pPr>
        <w:jc w:val="both"/>
        <w:rPr>
          <w:rFonts w:ascii="Noto Sans" w:hAnsi="Noto Sans" w:cs="Noto Sans"/>
          <w:sz w:val="18"/>
          <w:szCs w:val="18"/>
        </w:rPr>
      </w:pPr>
    </w:p>
    <w:p w14:paraId="06E2BFF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DESCRIBIR LAS COBERTURAS, ATENDIENDO A LAS NECESIDADES, TIPO Y CARACTERÍSTICAS DE LOS BIENES</w:t>
      </w:r>
    </w:p>
    <w:p w14:paraId="43EA141B" w14:textId="77777777" w:rsidR="006E1F2A" w:rsidRPr="008E2E4E" w:rsidRDefault="006E1F2A" w:rsidP="00684567">
      <w:pPr>
        <w:jc w:val="both"/>
        <w:rPr>
          <w:rFonts w:ascii="Noto Sans" w:hAnsi="Noto Sans" w:cs="Noto Sans"/>
          <w:sz w:val="18"/>
          <w:szCs w:val="18"/>
        </w:rPr>
      </w:pPr>
    </w:p>
    <w:p w14:paraId="06123950" w14:textId="77777777" w:rsidR="006E1F2A" w:rsidRPr="008E2E4E" w:rsidRDefault="006E1F2A" w:rsidP="00684567">
      <w:pPr>
        <w:jc w:val="both"/>
        <w:rPr>
          <w:rFonts w:ascii="Noto Sans" w:hAnsi="Noto Sans" w:cs="Noto Sans"/>
          <w:sz w:val="18"/>
          <w:szCs w:val="18"/>
        </w:rPr>
      </w:pPr>
      <w:r w:rsidRPr="008E2E4E">
        <w:rPr>
          <w:rFonts w:ascii="Noto Sans" w:eastAsia="Calibri" w:hAnsi="Noto Sans" w:cs="Noto Sans"/>
          <w:sz w:val="18"/>
          <w:szCs w:val="18"/>
        </w:rPr>
        <w:t>DÉCIMA SÉPTIMA. TRANSPORTE.</w:t>
      </w:r>
    </w:p>
    <w:p w14:paraId="042D5BF4" w14:textId="77777777" w:rsidR="006E1F2A" w:rsidRPr="008E2E4E" w:rsidRDefault="006E1F2A" w:rsidP="00684567">
      <w:pPr>
        <w:jc w:val="both"/>
        <w:rPr>
          <w:rFonts w:ascii="Noto Sans" w:eastAsia="Calibri" w:hAnsi="Noto Sans" w:cs="Noto Sans"/>
          <w:sz w:val="18"/>
          <w:szCs w:val="18"/>
        </w:rPr>
      </w:pPr>
    </w:p>
    <w:p w14:paraId="5B2D415B" w14:textId="77777777" w:rsidR="006E1F2A" w:rsidRPr="008E2E4E" w:rsidRDefault="006E1F2A" w:rsidP="00684567">
      <w:pPr>
        <w:jc w:val="both"/>
        <w:rPr>
          <w:rFonts w:ascii="Noto Sans" w:eastAsia="Calibri" w:hAnsi="Noto Sans" w:cs="Noto Sans"/>
          <w:sz w:val="18"/>
          <w:szCs w:val="18"/>
        </w:rPr>
      </w:pPr>
      <w:r w:rsidRPr="008E2E4E">
        <w:rPr>
          <w:rFonts w:ascii="Noto Sans" w:hAnsi="Noto Sans" w:cs="Noto Sans"/>
          <w:sz w:val="18"/>
          <w:szCs w:val="18"/>
        </w:rPr>
        <w:t>“EL PROVEEDOR”</w:t>
      </w:r>
      <w:r w:rsidRPr="008E2E4E">
        <w:rPr>
          <w:rFonts w:ascii="Noto Sans" w:eastAsia="Calibri" w:hAnsi="Noto Sans" w:cs="Noto Sans"/>
          <w:sz w:val="18"/>
          <w:szCs w:val="18"/>
        </w:rPr>
        <w:t xml:space="preserve"> se obliga bajo su costa y riesgo, a transportar los bienes objeto del presente contrato, desde su lugar de origen, hasta las instalaciones señaladas en el (ESTABLECER EL DOCUMENTO O ANEXO DONDE SE ENCUENTRAN LOS DOMICILIOS, O EN SU DEFECTO REDACTARLOS) del presente contrato.</w:t>
      </w:r>
    </w:p>
    <w:p w14:paraId="72313638" w14:textId="77777777" w:rsidR="006E1F2A" w:rsidRPr="008E2E4E" w:rsidRDefault="006E1F2A" w:rsidP="00684567">
      <w:pPr>
        <w:jc w:val="both"/>
        <w:rPr>
          <w:rFonts w:ascii="Noto Sans" w:hAnsi="Noto Sans" w:cs="Noto Sans"/>
          <w:sz w:val="18"/>
          <w:szCs w:val="18"/>
        </w:rPr>
      </w:pPr>
    </w:p>
    <w:p w14:paraId="64F9ED5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OCTAVA. IMPUESTOS Y DERECHOS.</w:t>
      </w:r>
    </w:p>
    <w:p w14:paraId="63130B21" w14:textId="77777777" w:rsidR="006E1F2A" w:rsidRPr="008E2E4E" w:rsidRDefault="006E1F2A" w:rsidP="00684567">
      <w:pPr>
        <w:jc w:val="both"/>
        <w:rPr>
          <w:rFonts w:ascii="Noto Sans" w:hAnsi="Noto Sans" w:cs="Noto Sans"/>
          <w:sz w:val="18"/>
          <w:szCs w:val="18"/>
        </w:rPr>
      </w:pPr>
    </w:p>
    <w:p w14:paraId="6C9ED9B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Los impuestos, derechos y gastos que procedan con motivo de la adquisición de los bienes, objeto del presente contrato, serán pagados por “EL PROVEEDOR”, mismos que no serán repercutidos a “LA DEPENDENCIA O ENTIDAD”.</w:t>
      </w:r>
    </w:p>
    <w:p w14:paraId="2513FEF4" w14:textId="77777777" w:rsidR="006E1F2A" w:rsidRPr="008E2E4E" w:rsidRDefault="006E1F2A" w:rsidP="00684567">
      <w:pPr>
        <w:jc w:val="both"/>
        <w:rPr>
          <w:rFonts w:ascii="Noto Sans" w:hAnsi="Noto Sans" w:cs="Noto Sans"/>
          <w:sz w:val="18"/>
          <w:szCs w:val="18"/>
        </w:rPr>
      </w:pPr>
    </w:p>
    <w:p w14:paraId="0B28A1A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 sólo cubrirá, cuando aplique, lo correspondiente al Impuesto al Valor Agregado (IVA), en los términos de la normatividad aplicable y de conformidad con las disposiciones fiscales vigentes.</w:t>
      </w:r>
    </w:p>
    <w:p w14:paraId="30CE09F7" w14:textId="77777777" w:rsidR="006E1F2A" w:rsidRPr="008E2E4E" w:rsidRDefault="006E1F2A" w:rsidP="00684567">
      <w:pPr>
        <w:jc w:val="both"/>
        <w:rPr>
          <w:rFonts w:ascii="Noto Sans" w:eastAsia="Calibri" w:hAnsi="Noto Sans" w:cs="Noto Sans"/>
          <w:sz w:val="18"/>
          <w:szCs w:val="18"/>
        </w:rPr>
      </w:pPr>
    </w:p>
    <w:p w14:paraId="6B61061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DÉCIMA NOVENA. PROHIBICIÓN DE CESIÓN DE DERECHOS Y OBLIGACIONES.</w:t>
      </w:r>
    </w:p>
    <w:p w14:paraId="0433BDDC" w14:textId="77777777" w:rsidR="006E1F2A" w:rsidRPr="008E2E4E" w:rsidRDefault="006E1F2A" w:rsidP="00684567">
      <w:pPr>
        <w:jc w:val="both"/>
        <w:rPr>
          <w:rFonts w:ascii="Noto Sans" w:hAnsi="Noto Sans" w:cs="Noto Sans"/>
          <w:sz w:val="18"/>
          <w:szCs w:val="18"/>
        </w:rPr>
      </w:pPr>
    </w:p>
    <w:p w14:paraId="50074D3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w:t>
      </w:r>
    </w:p>
    <w:p w14:paraId="4329AB24" w14:textId="77777777" w:rsidR="006E1F2A" w:rsidRPr="008E2E4E" w:rsidRDefault="006E1F2A" w:rsidP="00684567">
      <w:pPr>
        <w:jc w:val="both"/>
        <w:rPr>
          <w:rFonts w:ascii="Noto Sans" w:eastAsia="Calibri" w:hAnsi="Noto Sans" w:cs="Noto Sans"/>
          <w:sz w:val="18"/>
          <w:szCs w:val="18"/>
        </w:rPr>
      </w:pPr>
    </w:p>
    <w:p w14:paraId="3097697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DERECHOS DE AUTOR, PATENTES Y/O MARCAS.</w:t>
      </w:r>
    </w:p>
    <w:p w14:paraId="3BB57E21" w14:textId="77777777" w:rsidR="006E1F2A" w:rsidRPr="008E2E4E" w:rsidRDefault="006E1F2A" w:rsidP="00684567">
      <w:pPr>
        <w:jc w:val="both"/>
        <w:rPr>
          <w:rFonts w:ascii="Noto Sans" w:hAnsi="Noto Sans" w:cs="Noto Sans"/>
          <w:sz w:val="18"/>
          <w:szCs w:val="18"/>
        </w:rPr>
      </w:pPr>
    </w:p>
    <w:p w14:paraId="3CB47C8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14:paraId="731AE86A" w14:textId="77777777" w:rsidR="006E1F2A" w:rsidRPr="008E2E4E" w:rsidRDefault="006E1F2A" w:rsidP="00684567">
      <w:pPr>
        <w:jc w:val="both"/>
        <w:rPr>
          <w:rFonts w:ascii="Noto Sans" w:hAnsi="Noto Sans" w:cs="Noto Sans"/>
          <w:sz w:val="18"/>
          <w:szCs w:val="18"/>
        </w:rPr>
      </w:pPr>
    </w:p>
    <w:p w14:paraId="6A53176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14:paraId="10B4BB3C" w14:textId="77777777" w:rsidR="006E1F2A" w:rsidRPr="008E2E4E" w:rsidRDefault="006E1F2A" w:rsidP="00684567">
      <w:pPr>
        <w:jc w:val="both"/>
        <w:rPr>
          <w:rFonts w:ascii="Noto Sans" w:hAnsi="Noto Sans" w:cs="Noto Sans"/>
          <w:sz w:val="18"/>
          <w:szCs w:val="18"/>
        </w:rPr>
      </w:pPr>
    </w:p>
    <w:p w14:paraId="007F9BD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En caso de que “LA DEPENDENCIA O ENTIDAD” tuviese que erogar recursos por cualquiera de estos conceptos, “EL PROVEEDOR” se obliga a reembolsar de manera inmediata los recursos erogados por aquella.</w:t>
      </w:r>
    </w:p>
    <w:p w14:paraId="3A8AD6BB" w14:textId="77777777" w:rsidR="006E1F2A" w:rsidRPr="008E2E4E" w:rsidRDefault="006E1F2A" w:rsidP="00684567">
      <w:pPr>
        <w:jc w:val="both"/>
        <w:rPr>
          <w:rFonts w:ascii="Noto Sans" w:hAnsi="Noto Sans" w:cs="Noto Sans"/>
          <w:sz w:val="18"/>
          <w:szCs w:val="18"/>
        </w:rPr>
      </w:pPr>
    </w:p>
    <w:p w14:paraId="7B5CAA4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VIGÉSIMA PRIMERA. CONFIDENCIALIDAD Y PROTECCIÓN DE DATOS PERSONALES. </w:t>
      </w:r>
    </w:p>
    <w:p w14:paraId="2CFD9C78" w14:textId="77777777" w:rsidR="006E1F2A" w:rsidRPr="008E2E4E" w:rsidRDefault="006E1F2A" w:rsidP="00684567">
      <w:pPr>
        <w:jc w:val="both"/>
        <w:rPr>
          <w:rFonts w:ascii="Noto Sans" w:hAnsi="Noto Sans" w:cs="Noto Sans"/>
          <w:sz w:val="18"/>
          <w:szCs w:val="18"/>
        </w:rPr>
      </w:pPr>
    </w:p>
    <w:p w14:paraId="18687B7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7B545B57" w14:textId="77777777" w:rsidR="006E1F2A" w:rsidRPr="008E2E4E" w:rsidRDefault="006E1F2A" w:rsidP="00684567">
      <w:pPr>
        <w:jc w:val="both"/>
        <w:rPr>
          <w:rFonts w:ascii="Noto Sans" w:hAnsi="Noto Sans" w:cs="Noto Sans"/>
          <w:sz w:val="18"/>
          <w:szCs w:val="18"/>
        </w:rPr>
      </w:pPr>
    </w:p>
    <w:p w14:paraId="6E4108C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el tratamiento de los datos personales que “LAS PARTES” recaben con motivo de la celebración del presente contrato, deberá de realizarse con base en lo previsto en los Avisos de Privacidad respectivos.</w:t>
      </w:r>
    </w:p>
    <w:p w14:paraId="4FFA6A9F" w14:textId="77777777" w:rsidR="006E1F2A" w:rsidRPr="008E2E4E" w:rsidRDefault="006E1F2A" w:rsidP="00684567">
      <w:pPr>
        <w:jc w:val="both"/>
        <w:rPr>
          <w:rFonts w:ascii="Noto Sans" w:hAnsi="Noto Sans" w:cs="Noto Sans"/>
          <w:sz w:val="18"/>
          <w:szCs w:val="18"/>
        </w:rPr>
      </w:pPr>
    </w:p>
    <w:p w14:paraId="54D935B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Por tal motivo, “EL PROVEEDOR” asume cualquier responsabilidad que se derive del incumplimiento de su parte, o de sus empleados, a las obligaciones de confidencialidad descritas en el presente contrato. </w:t>
      </w:r>
    </w:p>
    <w:p w14:paraId="2BEFAE04" w14:textId="77777777" w:rsidR="006E1F2A" w:rsidRPr="008E2E4E" w:rsidRDefault="006E1F2A" w:rsidP="00684567">
      <w:pPr>
        <w:jc w:val="both"/>
        <w:rPr>
          <w:rFonts w:ascii="Noto Sans" w:hAnsi="Noto Sans" w:cs="Noto Sans"/>
          <w:sz w:val="18"/>
          <w:szCs w:val="18"/>
        </w:rPr>
      </w:pPr>
    </w:p>
    <w:p w14:paraId="24F389D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Asimismo “EL PROVEEDOR” deberá observar lo establecido en el Anexo aplicable a la Confidencialidad de la información del presente Contrato.</w:t>
      </w:r>
    </w:p>
    <w:p w14:paraId="2DFB2A3C" w14:textId="77777777" w:rsidR="006E1F2A" w:rsidRPr="008E2E4E" w:rsidRDefault="006E1F2A" w:rsidP="00684567">
      <w:pPr>
        <w:jc w:val="both"/>
        <w:rPr>
          <w:rFonts w:ascii="Noto Sans" w:hAnsi="Noto Sans" w:cs="Noto Sans"/>
          <w:sz w:val="18"/>
          <w:szCs w:val="18"/>
        </w:rPr>
      </w:pPr>
    </w:p>
    <w:p w14:paraId="17901DA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SEGUNDA. TERMINACIÓN ANTICIPADA DEL CONTRATO.</w:t>
      </w:r>
    </w:p>
    <w:p w14:paraId="0ECF8CE8" w14:textId="77777777" w:rsidR="006E1F2A" w:rsidRPr="008E2E4E" w:rsidRDefault="006E1F2A" w:rsidP="00684567">
      <w:pPr>
        <w:jc w:val="both"/>
        <w:rPr>
          <w:rFonts w:ascii="Noto Sans" w:hAnsi="Noto Sans" w:cs="Noto Sans"/>
          <w:sz w:val="18"/>
          <w:szCs w:val="18"/>
        </w:rPr>
      </w:pPr>
    </w:p>
    <w:p w14:paraId="4B5D5AF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 DEPENDENCIA O ENTIDAD” 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“LA DEPENDENCIA O ENTIDAD”,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 sin responsabilidad alguna para “LA DEPENDENCIA O ENTIDAD”, ello con independencia de lo establecido en la cláusula que antecede. </w:t>
      </w:r>
    </w:p>
    <w:p w14:paraId="5776FEBB" w14:textId="77777777" w:rsidR="006E1F2A" w:rsidRPr="008E2E4E" w:rsidRDefault="006E1F2A" w:rsidP="00684567">
      <w:pPr>
        <w:jc w:val="both"/>
        <w:rPr>
          <w:rFonts w:ascii="Noto Sans" w:hAnsi="Noto Sans" w:cs="Noto Sans"/>
          <w:sz w:val="18"/>
          <w:szCs w:val="18"/>
        </w:rPr>
      </w:pPr>
    </w:p>
    <w:p w14:paraId="0B173FB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“LA DEPENDENCIA O ENTIDAD” determine dar por terminado anticipadamente el contrato, lo notificará al “EL PROVEEDOR” hasta con 30 (treinta) días naturales anteriores al hecho, debiendo sustentarlo en un dictamen fundado y motivado, en el que se precisarán las razones o causas que dieron origen a la misma y pagará a “EL PROVEEDOR” 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5F381DC" w14:textId="77777777" w:rsidR="006E1F2A" w:rsidRPr="008E2E4E" w:rsidRDefault="006E1F2A" w:rsidP="00684567">
      <w:pPr>
        <w:jc w:val="both"/>
        <w:rPr>
          <w:rFonts w:ascii="Noto Sans" w:hAnsi="Noto Sans" w:cs="Noto Sans"/>
          <w:sz w:val="18"/>
          <w:szCs w:val="18"/>
        </w:rPr>
      </w:pPr>
    </w:p>
    <w:p w14:paraId="39C9818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TERCERA. RESCISIÓN.</w:t>
      </w:r>
    </w:p>
    <w:p w14:paraId="027A0EA1" w14:textId="77777777" w:rsidR="006E1F2A" w:rsidRPr="008E2E4E" w:rsidRDefault="006E1F2A" w:rsidP="00684567">
      <w:pPr>
        <w:jc w:val="both"/>
        <w:rPr>
          <w:rFonts w:ascii="Noto Sans" w:hAnsi="Noto Sans" w:cs="Noto Sans"/>
          <w:sz w:val="18"/>
          <w:szCs w:val="18"/>
        </w:rPr>
      </w:pPr>
    </w:p>
    <w:p w14:paraId="1F8FE50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 DEPENDENCIA O ENTIDAD” podrá iniciar en cualquier momento el procedimiento de rescisión, cuando “EL PROVEEDOR” incurra en alguna de las siguientes causales: </w:t>
      </w:r>
    </w:p>
    <w:p w14:paraId="6E51C2F0" w14:textId="77777777" w:rsidR="006E1F2A" w:rsidRPr="008E2E4E" w:rsidRDefault="006E1F2A" w:rsidP="00684567">
      <w:pPr>
        <w:jc w:val="both"/>
        <w:rPr>
          <w:rFonts w:ascii="Noto Sans" w:hAnsi="Noto Sans" w:cs="Noto Sans"/>
          <w:sz w:val="18"/>
          <w:szCs w:val="18"/>
        </w:rPr>
      </w:pPr>
    </w:p>
    <w:p w14:paraId="51B0650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Contravenir los términos pactados para el suministro de los bienes establecidos en el presente contrato;</w:t>
      </w:r>
    </w:p>
    <w:p w14:paraId="7720907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Transferir en todo o en parte las obligaciones que deriven del presente contrato a un tercero ajeno a la relación contractual;</w:t>
      </w:r>
    </w:p>
    <w:p w14:paraId="3753E82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Ceder los derechos de cobro derivados del contrato, sin contar con la conformidad previa y por escrito de “LA DEPENDENCIA O ENTIDAD”;</w:t>
      </w:r>
    </w:p>
    <w:p w14:paraId="28FEB50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Suspender total o parcialmente y sin causa justificada el suministro objeto del presente contrato;</w:t>
      </w:r>
    </w:p>
    <w:p w14:paraId="4E73AD9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Omitir suministrar los bienes en tiempo y forma conforme a lo establecido en el presente contrato y sus respectivos anexos;</w:t>
      </w:r>
    </w:p>
    <w:p w14:paraId="46D7C18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No proporcionar a los Órganos de Fiscalización, la información que le sea requerida con motivo de las auditorías, visitas e inspecciones que realicen;</w:t>
      </w:r>
    </w:p>
    <w:p w14:paraId="5E28A7B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Ser declarado en concurso mercantil, o por cualquier otra causa distinta o análoga que afecte su patrimonio;</w:t>
      </w:r>
    </w:p>
    <w:p w14:paraId="58B8115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En caso de que compruebe la falsedad de alguna manifestación, información o documentación proporcionada para efecto del presente contrato;</w:t>
      </w:r>
    </w:p>
    <w:p w14:paraId="287E3756"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No entregar dentro de los 10 (diez) días naturales siguientes a la fecha de firma del presente contrato, la garantía de cumplimiento del mismo;</w:t>
      </w:r>
    </w:p>
    <w:p w14:paraId="0D1D93F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la suma de las penas convencionales exceda el monto total de la garantía de cumplimiento del contrato;</w:t>
      </w:r>
    </w:p>
    <w:p w14:paraId="42C24DA3" w14:textId="77777777" w:rsidR="006E1F2A" w:rsidRPr="008E2E4E" w:rsidRDefault="006E1F2A" w:rsidP="00684567">
      <w:pPr>
        <w:jc w:val="both"/>
        <w:rPr>
          <w:rFonts w:ascii="Noto Sans" w:hAnsi="Noto Sans" w:cs="Noto Sans"/>
          <w:sz w:val="18"/>
          <w:szCs w:val="18"/>
        </w:rPr>
      </w:pPr>
    </w:p>
    <w:p w14:paraId="3329371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INSTRUCCIÓN: CUANDO NO SE HAYA REQUERIDO LA GARANTÍA DE CUMPLIMIENTO, SE UTILIZARÁ EL SIGUIENTE TEXTO “En caso de que la suma de las penas convencionales exceda el 20% del monto total del contrato.”</w:t>
      </w:r>
    </w:p>
    <w:p w14:paraId="4F323A47" w14:textId="77777777" w:rsidR="006E1F2A" w:rsidRPr="008E2E4E" w:rsidRDefault="006E1F2A" w:rsidP="00684567">
      <w:pPr>
        <w:jc w:val="both"/>
        <w:rPr>
          <w:rFonts w:ascii="Noto Sans" w:hAnsi="Noto Sans" w:cs="Noto Sans"/>
          <w:sz w:val="18"/>
          <w:szCs w:val="18"/>
        </w:rPr>
      </w:pPr>
    </w:p>
    <w:p w14:paraId="54F28AF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Cuando la suma de las deducciones al pago, excedan el límite máximo establecido para las deducciones;</w:t>
      </w:r>
    </w:p>
    <w:p w14:paraId="77CAD38A"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Divulgar, transferir o utilizar la información que conozca en el desarrollo del cumplimiento del objeto del presente contrato, sin contar con la autorización de “LA DEPENDENCIA O ENTIDAD” en los términos de lo dispuesto en la cláusula VIGÉSIMA PRIMERA DE CONFIDENCIALIDAD Y PROTECCIÓN DE DATOS PERSONALES del presente instrumento jurídico;</w:t>
      </w:r>
    </w:p>
    <w:p w14:paraId="3B2247D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Impedir el desempeño normal de labores de “LA DEPENDENCIA O ENTIDAD”;</w:t>
      </w:r>
    </w:p>
    <w:p w14:paraId="2D2B2D45"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 Cambiar su nacionalidad por otra e invocar la protección de su gobierno contra reclamaciones y órdenes de “LA DEPENDENCIA O ENTIDAD”, cuando sea extranjero, y</w:t>
      </w:r>
    </w:p>
    <w:p w14:paraId="6C7476F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Incumplir cualquier obligación distinta de las anteriores y derivadas del presente contrato.</w:t>
      </w:r>
    </w:p>
    <w:p w14:paraId="4B041BAC" w14:textId="77777777" w:rsidR="006E1F2A" w:rsidRPr="008E2E4E" w:rsidRDefault="006E1F2A" w:rsidP="00684567">
      <w:pPr>
        <w:jc w:val="both"/>
        <w:rPr>
          <w:rFonts w:ascii="Noto Sans" w:hAnsi="Noto Sans" w:cs="Noto Sans"/>
          <w:sz w:val="18"/>
          <w:szCs w:val="18"/>
        </w:rPr>
      </w:pPr>
    </w:p>
    <w:p w14:paraId="77A675C4"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4800C9B4" w14:textId="77777777" w:rsidR="006E1F2A" w:rsidRPr="008E2E4E" w:rsidRDefault="006E1F2A" w:rsidP="00684567">
      <w:pPr>
        <w:jc w:val="both"/>
        <w:rPr>
          <w:rFonts w:ascii="Noto Sans" w:hAnsi="Noto Sans" w:cs="Noto Sans"/>
          <w:sz w:val="18"/>
          <w:szCs w:val="18"/>
        </w:rPr>
      </w:pPr>
    </w:p>
    <w:p w14:paraId="6146CEA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Transcurrido dicho término “LA DEPENDENCIA O ENTIDAD”, en un plazo de 15 (quince) días hábiles siguientes, tomando en consideración los argumentos y pruebas que hubiere hecho valer “EL PROVEEDOR”, determinará de manera fundada y motivada dar o no por rescindido el contrato, y comunicará a “EL PROVEEDOR” dicha determinación dentro del citado plazo.</w:t>
      </w:r>
    </w:p>
    <w:p w14:paraId="747231A8" w14:textId="77777777" w:rsidR="006E1F2A" w:rsidRPr="008E2E4E" w:rsidRDefault="006E1F2A" w:rsidP="00684567">
      <w:pPr>
        <w:jc w:val="both"/>
        <w:rPr>
          <w:rFonts w:ascii="Noto Sans" w:hAnsi="Noto Sans" w:cs="Noto Sans"/>
          <w:sz w:val="18"/>
          <w:szCs w:val="18"/>
        </w:rPr>
      </w:pPr>
    </w:p>
    <w:p w14:paraId="5BE7F03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Cuando se rescinda el contrato, se formulará el finiquito correspondiente, a efecto de hacer constar los pagos que deba efectuar “LA DEPENDENCIA O ENTIDAD” por concepto del contrato hasta el momento de rescisión, o los que resulten a cargo de “EL PROVEEDOR”. </w:t>
      </w:r>
    </w:p>
    <w:p w14:paraId="6BF672D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 </w:t>
      </w:r>
    </w:p>
    <w:p w14:paraId="68A1C48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Iniciado un procedimiento de conciliación “LA DEPENDENCIA O ENTIDAD” podrá suspender el trámite del procedimiento de rescisión.</w:t>
      </w:r>
    </w:p>
    <w:p w14:paraId="20FC6D7F" w14:textId="77777777" w:rsidR="006E1F2A" w:rsidRPr="008E2E4E" w:rsidRDefault="006E1F2A" w:rsidP="00684567">
      <w:pPr>
        <w:jc w:val="both"/>
        <w:rPr>
          <w:rFonts w:ascii="Noto Sans" w:hAnsi="Noto Sans" w:cs="Noto Sans"/>
          <w:sz w:val="18"/>
          <w:szCs w:val="18"/>
        </w:rPr>
      </w:pPr>
    </w:p>
    <w:p w14:paraId="0F01527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Si previamente a la determinación de dar por rescindido el contrato se entregaran los bienes, el procedimiento iniciado quedará sin efecto, previa aceptación y verificación de “LA DEPENDENCIA O ENTIDAD” de que continúa vigente la necesidad de los bienes aplicando, en su caso, las penas convencionales correspondientes.</w:t>
      </w:r>
    </w:p>
    <w:p w14:paraId="40C48075" w14:textId="77777777" w:rsidR="006E1F2A" w:rsidRPr="008E2E4E" w:rsidRDefault="006E1F2A" w:rsidP="00684567">
      <w:pPr>
        <w:jc w:val="both"/>
        <w:rPr>
          <w:rFonts w:ascii="Noto Sans" w:hAnsi="Noto Sans" w:cs="Noto Sans"/>
          <w:sz w:val="18"/>
          <w:szCs w:val="18"/>
        </w:rPr>
      </w:pPr>
    </w:p>
    <w:p w14:paraId="4D80E650"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651074C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 </w:t>
      </w:r>
    </w:p>
    <w:p w14:paraId="435D282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De no rescindirse el contrato, “LA DEPENDENCIA O ENTIDAD” establecerá con “EL PROVEEDOR”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“LAASSP”.</w:t>
      </w:r>
    </w:p>
    <w:p w14:paraId="67DB0210" w14:textId="77777777" w:rsidR="006E1F2A" w:rsidRPr="008E2E4E" w:rsidRDefault="006E1F2A" w:rsidP="00684567">
      <w:pPr>
        <w:jc w:val="both"/>
        <w:rPr>
          <w:rFonts w:ascii="Noto Sans" w:hAnsi="Noto Sans" w:cs="Noto Sans"/>
          <w:sz w:val="18"/>
          <w:szCs w:val="18"/>
        </w:rPr>
      </w:pPr>
    </w:p>
    <w:p w14:paraId="57EB171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No obstante, de que se hubiere firmado el convenio modificatorio a que se refiere el párrafo anterior, si se presenta de nueva cuenta el incumplimiento, “LA DEPENDENCIA O ENTIDAD” quedará expresamente facultada para optar por exigir el cumplimiento del contrato, o rescindirlo, aplicando las sanciones que procedan.</w:t>
      </w:r>
    </w:p>
    <w:p w14:paraId="70E1FA83" w14:textId="77777777" w:rsidR="006E1F2A" w:rsidRPr="008E2E4E" w:rsidRDefault="006E1F2A" w:rsidP="00684567">
      <w:pPr>
        <w:jc w:val="both"/>
        <w:rPr>
          <w:rFonts w:ascii="Noto Sans" w:hAnsi="Noto Sans" w:cs="Noto Sans"/>
          <w:sz w:val="18"/>
          <w:szCs w:val="18"/>
        </w:rPr>
      </w:pPr>
    </w:p>
    <w:p w14:paraId="28546B07"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73, párrafo cuarto, de la “LAASSP”. </w:t>
      </w:r>
    </w:p>
    <w:p w14:paraId="499AB3B3" w14:textId="77777777" w:rsidR="006E1F2A" w:rsidRPr="008E2E4E" w:rsidRDefault="006E1F2A" w:rsidP="00684567">
      <w:pPr>
        <w:jc w:val="both"/>
        <w:rPr>
          <w:rFonts w:ascii="Noto Sans" w:hAnsi="Noto Sans" w:cs="Noto Sans"/>
          <w:sz w:val="18"/>
          <w:szCs w:val="18"/>
        </w:rPr>
      </w:pPr>
    </w:p>
    <w:p w14:paraId="4EECB0C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Los intereses se calcularán sobre el monto de los pagos progresivos efectuados y se computarán por días naturales desde la fecha de su entrega hasta la fecha en que se pongan efectivamente las cantidades a disposición de “LA DEPENDENCIA O ENTIDAD”.</w:t>
      </w:r>
    </w:p>
    <w:p w14:paraId="6947429F" w14:textId="77777777" w:rsidR="006E1F2A" w:rsidRPr="008E2E4E" w:rsidRDefault="006E1F2A" w:rsidP="00684567">
      <w:pPr>
        <w:jc w:val="both"/>
        <w:rPr>
          <w:rFonts w:ascii="Noto Sans" w:hAnsi="Noto Sans" w:cs="Noto Sans"/>
          <w:sz w:val="18"/>
          <w:szCs w:val="18"/>
        </w:rPr>
      </w:pPr>
    </w:p>
    <w:p w14:paraId="6DD3B6A9"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CUARTA. RELACIÓN Y EXCLUSIÓN LABORAL</w:t>
      </w:r>
    </w:p>
    <w:p w14:paraId="6E13569F" w14:textId="77777777" w:rsidR="006E1F2A" w:rsidRPr="008E2E4E" w:rsidRDefault="006E1F2A" w:rsidP="00684567">
      <w:pPr>
        <w:jc w:val="both"/>
        <w:rPr>
          <w:rFonts w:ascii="Noto Sans" w:hAnsi="Noto Sans" w:cs="Noto Sans"/>
          <w:sz w:val="18"/>
          <w:szCs w:val="18"/>
        </w:rPr>
      </w:pPr>
    </w:p>
    <w:p w14:paraId="76EEFAE2"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reconoce y acepta ser el único patrón de todos y cada uno de los trabajadores que intervienen en la adquisición y suministro de los bienes, por lo que, deslinda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491BAA4F" w14:textId="77777777" w:rsidR="006E1F2A" w:rsidRPr="008E2E4E" w:rsidRDefault="006E1F2A" w:rsidP="00684567">
      <w:pPr>
        <w:jc w:val="both"/>
        <w:rPr>
          <w:rFonts w:ascii="Noto Sans" w:hAnsi="Noto Sans" w:cs="Noto Sans"/>
          <w:sz w:val="18"/>
          <w:szCs w:val="18"/>
        </w:rPr>
      </w:pPr>
    </w:p>
    <w:p w14:paraId="45617C6E"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del objeto del presente contrato.</w:t>
      </w:r>
    </w:p>
    <w:p w14:paraId="47EF58BC" w14:textId="77777777" w:rsidR="006E1F2A" w:rsidRPr="008E2E4E" w:rsidRDefault="006E1F2A" w:rsidP="00684567">
      <w:pPr>
        <w:jc w:val="both"/>
        <w:rPr>
          <w:rFonts w:ascii="Noto Sans" w:hAnsi="Noto Sans" w:cs="Noto Sans"/>
          <w:sz w:val="18"/>
          <w:szCs w:val="18"/>
        </w:rPr>
      </w:pPr>
    </w:p>
    <w:p w14:paraId="442BF6C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cualquier caso no previsto, “EL PROVEEDOR” exime expresamente a “LA DEPENDENCIA O ENTIDAD” de cualquier responsabilidad laboral, civil o penal o de cualquier otra especie que en su caso pudiera llegar a generarse, relacionado con el presente contrato.</w:t>
      </w:r>
    </w:p>
    <w:p w14:paraId="65A7A30F" w14:textId="77777777" w:rsidR="006E1F2A" w:rsidRPr="008E2E4E" w:rsidRDefault="006E1F2A" w:rsidP="00684567">
      <w:pPr>
        <w:jc w:val="both"/>
        <w:rPr>
          <w:rFonts w:ascii="Noto Sans" w:hAnsi="Noto Sans" w:cs="Noto Sans"/>
          <w:sz w:val="18"/>
          <w:szCs w:val="18"/>
        </w:rPr>
      </w:pPr>
    </w:p>
    <w:p w14:paraId="6B276411"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Para el caso que, con posterioridad a la conclusión del presente contrato, “LA DEPENDENCIA O ENTIDAD” reciba una demanda laboral por parte de los trabajadores de “EL PROVEEDOR”, en la que se demande la solidaridad y/o sustitución patronal a “LA DEPENDENCIA O ENTIDAD”, “EL PROVEEDOR” queda obligado a dar cumplimiento a lo establecido en la presente cláusula.</w:t>
      </w:r>
    </w:p>
    <w:p w14:paraId="6136D669" w14:textId="77777777" w:rsidR="006E1F2A" w:rsidRPr="008E2E4E" w:rsidRDefault="006E1F2A" w:rsidP="00684567">
      <w:pPr>
        <w:jc w:val="both"/>
        <w:rPr>
          <w:rFonts w:ascii="Noto Sans" w:hAnsi="Noto Sans" w:cs="Noto Sans"/>
          <w:sz w:val="18"/>
          <w:szCs w:val="18"/>
        </w:rPr>
      </w:pPr>
    </w:p>
    <w:p w14:paraId="0FCC6C43"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QUINTA. DISCREPANCIAS.</w:t>
      </w:r>
    </w:p>
    <w:p w14:paraId="30621252" w14:textId="77777777" w:rsidR="006E1F2A" w:rsidRPr="008E2E4E" w:rsidRDefault="006E1F2A" w:rsidP="00684567">
      <w:pPr>
        <w:jc w:val="both"/>
        <w:rPr>
          <w:rFonts w:ascii="Noto Sans" w:hAnsi="Noto Sans" w:cs="Noto Sans"/>
          <w:sz w:val="18"/>
          <w:szCs w:val="18"/>
        </w:rPr>
      </w:pPr>
    </w:p>
    <w:p w14:paraId="3D658E4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“LAS PARTES”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“LAASSP”.</w:t>
      </w:r>
    </w:p>
    <w:p w14:paraId="7C114137" w14:textId="77777777" w:rsidR="006E1F2A" w:rsidRPr="008E2E4E" w:rsidRDefault="006E1F2A" w:rsidP="00684567">
      <w:pPr>
        <w:jc w:val="both"/>
        <w:rPr>
          <w:rFonts w:ascii="Noto Sans" w:hAnsi="Noto Sans" w:cs="Noto Sans"/>
          <w:sz w:val="18"/>
          <w:szCs w:val="18"/>
        </w:rPr>
      </w:pPr>
    </w:p>
    <w:p w14:paraId="3CFFD6F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SEXTA. CONCILIACIÓN.</w:t>
      </w:r>
    </w:p>
    <w:p w14:paraId="3DE77310" w14:textId="77777777" w:rsidR="006E1F2A" w:rsidRPr="008E2E4E" w:rsidRDefault="006E1F2A" w:rsidP="00684567">
      <w:pPr>
        <w:jc w:val="both"/>
        <w:rPr>
          <w:rFonts w:ascii="Noto Sans" w:hAnsi="Noto Sans" w:cs="Noto Sans"/>
          <w:sz w:val="18"/>
          <w:szCs w:val="18"/>
        </w:rPr>
      </w:pPr>
    </w:p>
    <w:p w14:paraId="73360DC4" w14:textId="77777777" w:rsidR="006E1F2A" w:rsidRPr="008E2E4E" w:rsidRDefault="006E1F2A" w:rsidP="00684567">
      <w:pPr>
        <w:jc w:val="both"/>
        <w:rPr>
          <w:rFonts w:ascii="Noto Sans" w:eastAsia="Cambria" w:hAnsi="Noto Sans" w:cs="Noto Sans"/>
          <w:sz w:val="18"/>
          <w:szCs w:val="18"/>
        </w:rPr>
      </w:pPr>
      <w:r w:rsidRPr="008E2E4E">
        <w:rPr>
          <w:rFonts w:ascii="Noto Sans" w:hAnsi="Noto Sans" w:cs="Noto Sans"/>
          <w:sz w:val="18"/>
          <w:szCs w:val="18"/>
        </w:rPr>
        <w:t xml:space="preserve">“LAS PARTES” </w:t>
      </w:r>
      <w:r w:rsidRPr="008E2E4E">
        <w:rPr>
          <w:rFonts w:ascii="Noto Sans" w:eastAsia="Cambria" w:hAnsi="Noto Sans" w:cs="Noto Sans"/>
          <w:sz w:val="18"/>
          <w:szCs w:val="18"/>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7BBB1A0D" w14:textId="77777777" w:rsidR="006E1F2A" w:rsidRPr="008E2E4E" w:rsidRDefault="006E1F2A" w:rsidP="00684567">
      <w:pPr>
        <w:jc w:val="both"/>
        <w:rPr>
          <w:rFonts w:ascii="Noto Sans" w:eastAsia="Cambria" w:hAnsi="Noto Sans" w:cs="Noto Sans"/>
          <w:sz w:val="18"/>
          <w:szCs w:val="18"/>
        </w:rPr>
      </w:pPr>
    </w:p>
    <w:p w14:paraId="53E35CA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SÉPTIMA. DOMICILIOS.</w:t>
      </w:r>
    </w:p>
    <w:p w14:paraId="54677812" w14:textId="77777777" w:rsidR="006E1F2A" w:rsidRPr="008E2E4E" w:rsidRDefault="006E1F2A" w:rsidP="00684567">
      <w:pPr>
        <w:jc w:val="both"/>
        <w:rPr>
          <w:rFonts w:ascii="Noto Sans" w:hAnsi="Noto Sans" w:cs="Noto Sans"/>
          <w:sz w:val="18"/>
          <w:szCs w:val="18"/>
        </w:rPr>
      </w:pPr>
    </w:p>
    <w:p w14:paraId="207623D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señalan como sus domicilios legales para todos los efectos a que haya lugar y que se relacionan en el presente </w:t>
      </w:r>
      <w:r w:rsidRPr="008E2E4E">
        <w:rPr>
          <w:rFonts w:ascii="Noto Sans" w:eastAsia="Cambria" w:hAnsi="Noto Sans" w:cs="Noto Sans"/>
          <w:sz w:val="18"/>
          <w:szCs w:val="18"/>
        </w:rPr>
        <w:t>contrato</w:t>
      </w:r>
      <w:r w:rsidRPr="008E2E4E">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F4A4FD0" w14:textId="77777777" w:rsidR="006E1F2A" w:rsidRPr="008E2E4E" w:rsidRDefault="006E1F2A" w:rsidP="00684567">
      <w:pPr>
        <w:jc w:val="both"/>
        <w:rPr>
          <w:rFonts w:ascii="Noto Sans" w:hAnsi="Noto Sans" w:cs="Noto Sans"/>
          <w:sz w:val="18"/>
          <w:szCs w:val="18"/>
        </w:rPr>
      </w:pPr>
    </w:p>
    <w:p w14:paraId="10E4D4C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OCTAVA. LEGISLACIÓN APLICABLE.</w:t>
      </w:r>
    </w:p>
    <w:p w14:paraId="35C4883A" w14:textId="77777777" w:rsidR="006E1F2A" w:rsidRPr="008E2E4E" w:rsidRDefault="006E1F2A" w:rsidP="00684567">
      <w:pPr>
        <w:jc w:val="both"/>
        <w:rPr>
          <w:rFonts w:ascii="Noto Sans" w:hAnsi="Noto Sans" w:cs="Noto Sans"/>
          <w:sz w:val="18"/>
          <w:szCs w:val="18"/>
        </w:rPr>
      </w:pPr>
    </w:p>
    <w:p w14:paraId="4FAAE50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lastRenderedPageBreak/>
        <w:t>“LAS PARTES” 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A21DE3D" w14:textId="77777777" w:rsidR="006E1F2A" w:rsidRPr="008E2E4E" w:rsidRDefault="006E1F2A" w:rsidP="00684567">
      <w:pPr>
        <w:jc w:val="both"/>
        <w:rPr>
          <w:rFonts w:ascii="Noto Sans" w:hAnsi="Noto Sans" w:cs="Noto Sans"/>
          <w:sz w:val="18"/>
          <w:szCs w:val="18"/>
        </w:rPr>
      </w:pPr>
    </w:p>
    <w:p w14:paraId="3057C50B"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VIGÉSIMA NOVENA. JURISDICCIÓN.</w:t>
      </w:r>
    </w:p>
    <w:p w14:paraId="322F0CA4" w14:textId="77777777" w:rsidR="006E1F2A" w:rsidRPr="008E2E4E" w:rsidRDefault="006E1F2A" w:rsidP="00684567">
      <w:pPr>
        <w:jc w:val="both"/>
        <w:rPr>
          <w:rFonts w:ascii="Noto Sans" w:hAnsi="Noto Sans" w:cs="Noto Sans"/>
          <w:sz w:val="18"/>
          <w:szCs w:val="18"/>
        </w:rPr>
      </w:pPr>
    </w:p>
    <w:p w14:paraId="5204BAA8"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“LAS PARTES” convienen que, para la interpretación y cumplimiento de este contrato, así como para lo no previsto en el mismo, se someterán a la jurisdicción y competencia de los Tribunales Federales </w:t>
      </w:r>
      <w:bookmarkStart w:id="152" w:name="_Hlk131434992"/>
      <w:r w:rsidRPr="008E2E4E">
        <w:rPr>
          <w:rFonts w:ascii="Noto Sans" w:hAnsi="Noto Sans" w:cs="Noto Sans"/>
          <w:sz w:val="18"/>
          <w:szCs w:val="18"/>
        </w:rPr>
        <w:t>con sede en la Ciudad_______</w:t>
      </w:r>
      <w:bookmarkEnd w:id="152"/>
      <w:r w:rsidRPr="008E2E4E">
        <w:rPr>
          <w:rFonts w:ascii="Noto Sans" w:hAnsi="Noto Sans" w:cs="Noto Sans"/>
          <w:sz w:val="18"/>
          <w:szCs w:val="18"/>
        </w:rPr>
        <w:t>, renunciando expresamente al fuero que pudiera corresponderles en razón de su domicilio actual o futuro.</w:t>
      </w:r>
    </w:p>
    <w:p w14:paraId="1A799906" w14:textId="77777777" w:rsidR="006E1F2A" w:rsidRPr="008E2E4E" w:rsidRDefault="006E1F2A" w:rsidP="00684567">
      <w:pPr>
        <w:jc w:val="both"/>
        <w:rPr>
          <w:rFonts w:ascii="Noto Sans" w:hAnsi="Noto Sans" w:cs="Noto Sans"/>
          <w:sz w:val="18"/>
          <w:szCs w:val="18"/>
        </w:rPr>
      </w:pPr>
    </w:p>
    <w:p w14:paraId="45F0346D"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“LAS PARTES” manifiestan estar conformes y enterados de las consecuencias, valor y alcance legal de todas y cada una de las estipulaciones que el presente instrumento jurídico contiene, por lo que lo ratifican y firman en las fechas especificadas.</w:t>
      </w:r>
    </w:p>
    <w:p w14:paraId="2B180ABF" w14:textId="77777777" w:rsidR="006E1F2A" w:rsidRPr="008E2E4E" w:rsidRDefault="006E1F2A" w:rsidP="00684567">
      <w:pPr>
        <w:jc w:val="both"/>
        <w:rPr>
          <w:rFonts w:ascii="Noto Sans" w:hAnsi="Noto Sans" w:cs="Noto Sans"/>
          <w:sz w:val="18"/>
          <w:szCs w:val="18"/>
        </w:rPr>
      </w:pPr>
    </w:p>
    <w:p w14:paraId="5461105C"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 xml:space="preserve">POR: </w:t>
      </w:r>
    </w:p>
    <w:p w14:paraId="2ABD847F" w14:textId="77777777" w:rsidR="006E1F2A" w:rsidRPr="008E2E4E" w:rsidRDefault="006E1F2A" w:rsidP="00684567">
      <w:pPr>
        <w:jc w:val="both"/>
        <w:rPr>
          <w:rFonts w:ascii="Noto Sans" w:hAnsi="Noto Sans" w:cs="Noto Sans"/>
          <w:sz w:val="18"/>
          <w:szCs w:val="18"/>
        </w:rPr>
      </w:pPr>
      <w:r w:rsidRPr="008E2E4E">
        <w:rPr>
          <w:rFonts w:ascii="Noto Sans" w:hAnsi="Noto Sans" w:cs="Noto Sans"/>
          <w:sz w:val="18"/>
          <w:szCs w:val="18"/>
        </w:rPr>
        <w:t>“LA DEPENDENCIA O ENTIDAD”</w:t>
      </w:r>
    </w:p>
    <w:p w14:paraId="23ECA655" w14:textId="77777777" w:rsidR="006E1F2A" w:rsidRPr="008E2E4E" w:rsidRDefault="006E1F2A" w:rsidP="006E1F2A">
      <w:pPr>
        <w:rPr>
          <w:rFonts w:ascii="Noto Sans" w:hAnsi="Noto Sans" w:cs="Noto Sans"/>
          <w:sz w:val="18"/>
          <w:szCs w:val="18"/>
        </w:rPr>
      </w:pPr>
    </w:p>
    <w:tbl>
      <w:tblPr>
        <w:tblStyle w:val="Tablaconcuadrcula"/>
        <w:tblW w:w="0" w:type="auto"/>
        <w:jc w:val="center"/>
        <w:tblLook w:val="04A0" w:firstRow="1" w:lastRow="0" w:firstColumn="1" w:lastColumn="0" w:noHBand="0" w:noVBand="1"/>
      </w:tblPr>
      <w:tblGrid>
        <w:gridCol w:w="3180"/>
        <w:gridCol w:w="3207"/>
        <w:gridCol w:w="2441"/>
      </w:tblGrid>
      <w:tr w:rsidR="006E1F2A" w:rsidRPr="008E2E4E" w14:paraId="48F671EF" w14:textId="77777777" w:rsidTr="007C5215">
        <w:trPr>
          <w:trHeight w:val="2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75CEFA83" w14:textId="3A0B1A94" w:rsidR="006E1F2A" w:rsidRPr="008E2E4E" w:rsidRDefault="006E1F2A" w:rsidP="007C5215">
            <w:pPr>
              <w:jc w:val="center"/>
              <w:rPr>
                <w:rFonts w:ascii="Noto Sans" w:hAnsi="Noto Sans" w:cs="Noto Sans"/>
                <w:sz w:val="18"/>
                <w:szCs w:val="18"/>
              </w:rPr>
            </w:pPr>
            <w:r w:rsidRPr="008E2E4E">
              <w:rPr>
                <w:rFonts w:ascii="Noto Sans" w:hAnsi="Noto Sans" w:cs="Noto Sans"/>
                <w:sz w:val="18"/>
                <w:szCs w:val="18"/>
              </w:rPr>
              <w:t>NOMBRE</w:t>
            </w:r>
          </w:p>
        </w:tc>
        <w:tc>
          <w:tcPr>
            <w:tcW w:w="3207" w:type="dxa"/>
            <w:tcBorders>
              <w:top w:val="single" w:sz="4" w:space="0" w:color="auto"/>
              <w:left w:val="single" w:sz="4" w:space="0" w:color="auto"/>
              <w:bottom w:val="single" w:sz="4" w:space="0" w:color="auto"/>
              <w:right w:val="single" w:sz="4" w:space="0" w:color="auto"/>
            </w:tcBorders>
            <w:vAlign w:val="center"/>
          </w:tcPr>
          <w:p w14:paraId="1EA1AB4B" w14:textId="7EE89153"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CARGO</w:t>
            </w:r>
          </w:p>
        </w:tc>
        <w:tc>
          <w:tcPr>
            <w:tcW w:w="2441" w:type="dxa"/>
            <w:tcBorders>
              <w:top w:val="single" w:sz="4" w:space="0" w:color="auto"/>
              <w:left w:val="single" w:sz="4" w:space="0" w:color="auto"/>
              <w:bottom w:val="single" w:sz="4" w:space="0" w:color="auto"/>
              <w:right w:val="single" w:sz="4" w:space="0" w:color="auto"/>
            </w:tcBorders>
            <w:vAlign w:val="center"/>
          </w:tcPr>
          <w:p w14:paraId="7FF0839F"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R.F.C.</w:t>
            </w:r>
          </w:p>
        </w:tc>
      </w:tr>
      <w:tr w:rsidR="006E1F2A" w:rsidRPr="008E2E4E" w14:paraId="1FA8F8BC" w14:textId="77777777" w:rsidTr="007C5215">
        <w:trPr>
          <w:trHeight w:val="2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245BA4" w14:textId="04696278" w:rsidR="006E1F2A" w:rsidRPr="008E2E4E" w:rsidRDefault="006E1F2A" w:rsidP="003A6730">
            <w:pPr>
              <w:jc w:val="center"/>
              <w:rPr>
                <w:rFonts w:ascii="Noto Sans" w:hAnsi="Noto Sans" w:cs="Noto Sans"/>
                <w:sz w:val="18"/>
                <w:szCs w:val="18"/>
              </w:rPr>
            </w:pPr>
            <w:r w:rsidRPr="008E2E4E">
              <w:rPr>
                <w:rFonts w:ascii="Noto Sans" w:hAnsi="Noto Sans" w:cs="Noto Sans"/>
                <w:sz w:val="18"/>
                <w:szCs w:val="18"/>
              </w:rPr>
              <w:t>(NOMBRE DEL REPRESENTANTE DE LA DEPENDENCIA O ENTIDAD</w:t>
            </w:r>
          </w:p>
        </w:tc>
        <w:tc>
          <w:tcPr>
            <w:tcW w:w="3207" w:type="dxa"/>
            <w:tcBorders>
              <w:top w:val="single" w:sz="4" w:space="0" w:color="auto"/>
              <w:left w:val="single" w:sz="4" w:space="0" w:color="auto"/>
              <w:bottom w:val="single" w:sz="4" w:space="0" w:color="auto"/>
              <w:right w:val="single" w:sz="4" w:space="0" w:color="auto"/>
            </w:tcBorders>
            <w:vAlign w:val="center"/>
          </w:tcPr>
          <w:p w14:paraId="415940AB" w14:textId="2C1AA487" w:rsidR="006E1F2A" w:rsidRPr="008E2E4E" w:rsidRDefault="006E1F2A" w:rsidP="003A6730">
            <w:pPr>
              <w:jc w:val="center"/>
              <w:rPr>
                <w:rFonts w:ascii="Noto Sans" w:hAnsi="Noto Sans" w:cs="Noto Sans"/>
                <w:sz w:val="18"/>
                <w:szCs w:val="18"/>
              </w:rPr>
            </w:pPr>
            <w:r w:rsidRPr="008E2E4E">
              <w:rPr>
                <w:rFonts w:ascii="Noto Sans" w:hAnsi="Noto Sans" w:cs="Noto Sans"/>
                <w:sz w:val="18"/>
                <w:szCs w:val="18"/>
              </w:rPr>
              <w:t>(CARGO DEL REPRESENTANTE DE LA DEPENDENCIA O ENTIDAD</w:t>
            </w:r>
          </w:p>
        </w:tc>
        <w:tc>
          <w:tcPr>
            <w:tcW w:w="2441" w:type="dxa"/>
            <w:tcBorders>
              <w:top w:val="single" w:sz="4" w:space="0" w:color="auto"/>
              <w:left w:val="single" w:sz="4" w:space="0" w:color="auto"/>
              <w:bottom w:val="single" w:sz="4" w:space="0" w:color="auto"/>
              <w:right w:val="single" w:sz="4" w:space="0" w:color="auto"/>
            </w:tcBorders>
            <w:vAlign w:val="center"/>
            <w:hideMark/>
          </w:tcPr>
          <w:p w14:paraId="1812ADF9" w14:textId="77777777"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(R.F.C. DEL REPRESENTANTE DE LA DEPENDENCIA O ENTIDAD</w:t>
            </w:r>
          </w:p>
        </w:tc>
      </w:tr>
      <w:tr w:rsidR="006E1F2A" w:rsidRPr="008E2E4E" w14:paraId="018BC769" w14:textId="77777777" w:rsidTr="007C5215">
        <w:trPr>
          <w:trHeight w:val="2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75A97F7E" w14:textId="02DFA6D0" w:rsidR="006E1F2A" w:rsidRPr="008E2E4E" w:rsidRDefault="006E1F2A" w:rsidP="003A6730">
            <w:pPr>
              <w:jc w:val="center"/>
              <w:rPr>
                <w:rFonts w:ascii="Noto Sans" w:hAnsi="Noto Sans" w:cs="Noto Sans"/>
                <w:sz w:val="18"/>
                <w:szCs w:val="18"/>
              </w:rPr>
            </w:pPr>
            <w:r w:rsidRPr="008E2E4E">
              <w:rPr>
                <w:rFonts w:ascii="Noto Sans" w:hAnsi="Noto Sans" w:cs="Noto Sans"/>
                <w:sz w:val="18"/>
                <w:szCs w:val="18"/>
              </w:rPr>
              <w:t>(NOMBRE DEL ADMINISTRADOR DEL CONTRATO)</w:t>
            </w:r>
          </w:p>
        </w:tc>
        <w:tc>
          <w:tcPr>
            <w:tcW w:w="3207" w:type="dxa"/>
            <w:tcBorders>
              <w:top w:val="single" w:sz="4" w:space="0" w:color="auto"/>
              <w:left w:val="single" w:sz="4" w:space="0" w:color="auto"/>
              <w:bottom w:val="single" w:sz="4" w:space="0" w:color="auto"/>
              <w:right w:val="single" w:sz="4" w:space="0" w:color="auto"/>
            </w:tcBorders>
            <w:vAlign w:val="center"/>
          </w:tcPr>
          <w:p w14:paraId="121604A3" w14:textId="0E008BF5" w:rsidR="006E1F2A" w:rsidRPr="008E2E4E" w:rsidRDefault="006E1F2A" w:rsidP="003A6730">
            <w:pPr>
              <w:jc w:val="center"/>
              <w:rPr>
                <w:rFonts w:ascii="Noto Sans" w:hAnsi="Noto Sans" w:cs="Noto Sans"/>
                <w:sz w:val="18"/>
                <w:szCs w:val="18"/>
              </w:rPr>
            </w:pPr>
            <w:r w:rsidRPr="008E2E4E">
              <w:rPr>
                <w:rFonts w:ascii="Noto Sans" w:hAnsi="Noto Sans" w:cs="Noto Sans"/>
                <w:sz w:val="18"/>
                <w:szCs w:val="18"/>
              </w:rPr>
              <w:t>(CARGO DEL ADMINISTRADOR DEL CONTRATO)</w:t>
            </w:r>
          </w:p>
        </w:tc>
        <w:tc>
          <w:tcPr>
            <w:tcW w:w="2441" w:type="dxa"/>
            <w:tcBorders>
              <w:top w:val="single" w:sz="4" w:space="0" w:color="auto"/>
              <w:left w:val="single" w:sz="4" w:space="0" w:color="auto"/>
              <w:bottom w:val="single" w:sz="4" w:space="0" w:color="auto"/>
              <w:right w:val="single" w:sz="4" w:space="0" w:color="auto"/>
            </w:tcBorders>
            <w:vAlign w:val="center"/>
          </w:tcPr>
          <w:p w14:paraId="00C786D2" w14:textId="1348CEED" w:rsidR="006E1F2A" w:rsidRPr="008E2E4E" w:rsidRDefault="006E1F2A" w:rsidP="003A6730">
            <w:pPr>
              <w:jc w:val="center"/>
              <w:rPr>
                <w:rFonts w:ascii="Noto Sans" w:hAnsi="Noto Sans" w:cs="Noto Sans"/>
                <w:sz w:val="18"/>
                <w:szCs w:val="18"/>
              </w:rPr>
            </w:pPr>
            <w:r w:rsidRPr="008E2E4E">
              <w:rPr>
                <w:rFonts w:ascii="Noto Sans" w:hAnsi="Noto Sans" w:cs="Noto Sans"/>
                <w:sz w:val="18"/>
                <w:szCs w:val="18"/>
              </w:rPr>
              <w:t>(R.F.C. DEL ADMINISTRADOR DEL CONTRATO)</w:t>
            </w:r>
          </w:p>
        </w:tc>
      </w:tr>
      <w:tr w:rsidR="006E1F2A" w:rsidRPr="008E2E4E" w14:paraId="205FBAC3" w14:textId="77777777" w:rsidTr="007C5215">
        <w:trPr>
          <w:trHeight w:val="227"/>
          <w:jc w:val="center"/>
        </w:trPr>
        <w:tc>
          <w:tcPr>
            <w:tcW w:w="3180" w:type="dxa"/>
            <w:vAlign w:val="center"/>
          </w:tcPr>
          <w:p w14:paraId="1040F00E" w14:textId="7B82536F"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(NOMBRE DEL FIRMANTE X)</w:t>
            </w:r>
          </w:p>
          <w:p w14:paraId="2645FFEF" w14:textId="77777777" w:rsidR="006E1F2A" w:rsidRPr="008E2E4E" w:rsidRDefault="006E1F2A" w:rsidP="00684567">
            <w:pPr>
              <w:jc w:val="center"/>
              <w:rPr>
                <w:rFonts w:ascii="Noto Sans" w:hAnsi="Noto Sans" w:cs="Noto Sans"/>
                <w:sz w:val="18"/>
                <w:szCs w:val="18"/>
              </w:rPr>
            </w:pPr>
          </w:p>
        </w:tc>
        <w:tc>
          <w:tcPr>
            <w:tcW w:w="3207" w:type="dxa"/>
            <w:vAlign w:val="center"/>
          </w:tcPr>
          <w:p w14:paraId="300EC704" w14:textId="51C7D092"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(CARGO DEL FIRMANTE X)</w:t>
            </w:r>
          </w:p>
          <w:p w14:paraId="41F5C38A" w14:textId="77777777" w:rsidR="006E1F2A" w:rsidRPr="008E2E4E" w:rsidRDefault="006E1F2A" w:rsidP="00684567">
            <w:pPr>
              <w:jc w:val="center"/>
              <w:rPr>
                <w:rFonts w:ascii="Noto Sans" w:hAnsi="Noto Sans" w:cs="Noto Sans"/>
                <w:sz w:val="18"/>
                <w:szCs w:val="18"/>
              </w:rPr>
            </w:pPr>
          </w:p>
        </w:tc>
        <w:tc>
          <w:tcPr>
            <w:tcW w:w="2441" w:type="dxa"/>
            <w:vAlign w:val="center"/>
          </w:tcPr>
          <w:p w14:paraId="257A491C" w14:textId="0AD5B63E" w:rsidR="006E1F2A" w:rsidRPr="008E2E4E" w:rsidRDefault="006E1F2A" w:rsidP="00684567">
            <w:pPr>
              <w:jc w:val="center"/>
              <w:rPr>
                <w:rFonts w:ascii="Noto Sans" w:hAnsi="Noto Sans" w:cs="Noto Sans"/>
                <w:sz w:val="18"/>
                <w:szCs w:val="18"/>
              </w:rPr>
            </w:pPr>
            <w:r w:rsidRPr="008E2E4E">
              <w:rPr>
                <w:rFonts w:ascii="Noto Sans" w:hAnsi="Noto Sans" w:cs="Noto Sans"/>
                <w:sz w:val="18"/>
                <w:szCs w:val="18"/>
              </w:rPr>
              <w:t>R.F.C. FIRMANTE X)</w:t>
            </w:r>
          </w:p>
          <w:p w14:paraId="5F537942" w14:textId="77777777" w:rsidR="006E1F2A" w:rsidRPr="008E2E4E" w:rsidRDefault="006E1F2A" w:rsidP="00684567">
            <w:pPr>
              <w:jc w:val="center"/>
              <w:rPr>
                <w:rFonts w:ascii="Noto Sans" w:hAnsi="Noto Sans" w:cs="Noto Sans"/>
                <w:sz w:val="18"/>
                <w:szCs w:val="18"/>
              </w:rPr>
            </w:pPr>
          </w:p>
        </w:tc>
      </w:tr>
    </w:tbl>
    <w:p w14:paraId="138C7FE4" w14:textId="77777777" w:rsidR="006E1F2A" w:rsidRPr="008E2E4E" w:rsidRDefault="006E1F2A" w:rsidP="006E1F2A">
      <w:pPr>
        <w:rPr>
          <w:rFonts w:ascii="Noto Sans" w:hAnsi="Noto Sans" w:cs="Noto Sans"/>
          <w:sz w:val="18"/>
          <w:szCs w:val="18"/>
        </w:rPr>
      </w:pPr>
    </w:p>
    <w:p w14:paraId="479B372D" w14:textId="77777777" w:rsidR="006E1F2A" w:rsidRPr="008E2E4E" w:rsidRDefault="006E1F2A" w:rsidP="006E1F2A">
      <w:pPr>
        <w:rPr>
          <w:rFonts w:ascii="Noto Sans" w:hAnsi="Noto Sans" w:cs="Noto Sans"/>
          <w:sz w:val="18"/>
          <w:szCs w:val="18"/>
        </w:rPr>
      </w:pPr>
      <w:r w:rsidRPr="008E2E4E">
        <w:rPr>
          <w:rFonts w:ascii="Noto Sans" w:hAnsi="Noto Sans" w:cs="Noto Sans"/>
          <w:sz w:val="18"/>
          <w:szCs w:val="18"/>
        </w:rPr>
        <w:t xml:space="preserve">POR: </w:t>
      </w:r>
    </w:p>
    <w:p w14:paraId="28A08F71" w14:textId="77777777" w:rsidR="006E1F2A" w:rsidRPr="008E2E4E" w:rsidRDefault="006E1F2A" w:rsidP="006E1F2A">
      <w:pPr>
        <w:rPr>
          <w:rFonts w:ascii="Noto Sans" w:hAnsi="Noto Sans" w:cs="Noto Sans"/>
          <w:sz w:val="18"/>
          <w:szCs w:val="18"/>
        </w:rPr>
      </w:pPr>
      <w:r w:rsidRPr="008E2E4E">
        <w:rPr>
          <w:rFonts w:ascii="Noto Sans" w:hAnsi="Noto Sans" w:cs="Noto Sans"/>
          <w:sz w:val="18"/>
          <w:szCs w:val="18"/>
        </w:rPr>
        <w:t>“EL PROVEEDOR”</w:t>
      </w:r>
    </w:p>
    <w:p w14:paraId="32ABB094" w14:textId="77777777" w:rsidR="006E1F2A" w:rsidRPr="008E2E4E" w:rsidRDefault="006E1F2A" w:rsidP="006E1F2A">
      <w:pPr>
        <w:rPr>
          <w:rFonts w:ascii="Noto Sans" w:hAnsi="Noto Sans" w:cs="Noto Sans"/>
          <w:sz w:val="18"/>
          <w:szCs w:val="18"/>
        </w:rPr>
      </w:pPr>
    </w:p>
    <w:tbl>
      <w:tblPr>
        <w:tblStyle w:val="Tablaconcuadrcula"/>
        <w:tblW w:w="0" w:type="auto"/>
        <w:jc w:val="center"/>
        <w:tblLook w:val="04A0" w:firstRow="1" w:lastRow="0" w:firstColumn="1" w:lastColumn="0" w:noHBand="0" w:noVBand="1"/>
      </w:tblPr>
      <w:tblGrid>
        <w:gridCol w:w="4631"/>
        <w:gridCol w:w="4763"/>
      </w:tblGrid>
      <w:tr w:rsidR="006E1F2A" w:rsidRPr="008E2E4E" w14:paraId="505754A2" w14:textId="77777777" w:rsidTr="001F61B1">
        <w:trPr>
          <w:jc w:val="center"/>
        </w:trPr>
        <w:tc>
          <w:tcPr>
            <w:tcW w:w="4631" w:type="dxa"/>
            <w:tcBorders>
              <w:top w:val="single" w:sz="4" w:space="0" w:color="auto"/>
              <w:left w:val="single" w:sz="4" w:space="0" w:color="auto"/>
              <w:bottom w:val="single" w:sz="4" w:space="0" w:color="auto"/>
              <w:right w:val="single" w:sz="4" w:space="0" w:color="auto"/>
            </w:tcBorders>
            <w:vAlign w:val="center"/>
          </w:tcPr>
          <w:p w14:paraId="193AB897" w14:textId="7DE35A77" w:rsidR="006E1F2A" w:rsidRPr="008E2E4E" w:rsidRDefault="006E1F2A" w:rsidP="009D7729">
            <w:pPr>
              <w:jc w:val="center"/>
              <w:rPr>
                <w:rFonts w:ascii="Noto Sans" w:hAnsi="Noto Sans" w:cs="Noto Sans"/>
                <w:sz w:val="18"/>
                <w:szCs w:val="18"/>
              </w:rPr>
            </w:pPr>
            <w:r w:rsidRPr="008E2E4E">
              <w:rPr>
                <w:rFonts w:ascii="Noto Sans" w:hAnsi="Noto Sans" w:cs="Noto Sans"/>
                <w:sz w:val="18"/>
                <w:szCs w:val="18"/>
              </w:rPr>
              <w:t>NOMBRE</w:t>
            </w:r>
          </w:p>
        </w:tc>
        <w:tc>
          <w:tcPr>
            <w:tcW w:w="4763" w:type="dxa"/>
            <w:tcBorders>
              <w:top w:val="single" w:sz="4" w:space="0" w:color="auto"/>
              <w:left w:val="single" w:sz="4" w:space="0" w:color="auto"/>
              <w:bottom w:val="single" w:sz="4" w:space="0" w:color="auto"/>
              <w:right w:val="single" w:sz="4" w:space="0" w:color="auto"/>
            </w:tcBorders>
            <w:vAlign w:val="center"/>
          </w:tcPr>
          <w:p w14:paraId="258A93DD" w14:textId="77777777" w:rsidR="006E1F2A" w:rsidRPr="008E2E4E" w:rsidRDefault="006E1F2A" w:rsidP="001F61B1">
            <w:pPr>
              <w:jc w:val="center"/>
              <w:rPr>
                <w:rFonts w:ascii="Noto Sans" w:hAnsi="Noto Sans" w:cs="Noto Sans"/>
                <w:sz w:val="18"/>
                <w:szCs w:val="18"/>
              </w:rPr>
            </w:pPr>
            <w:r w:rsidRPr="008E2E4E">
              <w:rPr>
                <w:rFonts w:ascii="Noto Sans" w:hAnsi="Noto Sans" w:cs="Noto Sans"/>
                <w:sz w:val="18"/>
                <w:szCs w:val="18"/>
              </w:rPr>
              <w:t>R.F.C.</w:t>
            </w:r>
          </w:p>
        </w:tc>
      </w:tr>
      <w:tr w:rsidR="006E1F2A" w:rsidRPr="006E1F2A" w14:paraId="0AE349CD" w14:textId="77777777" w:rsidTr="001F61B1">
        <w:trPr>
          <w:jc w:val="center"/>
        </w:trPr>
        <w:tc>
          <w:tcPr>
            <w:tcW w:w="4631" w:type="dxa"/>
            <w:tcBorders>
              <w:top w:val="single" w:sz="4" w:space="0" w:color="auto"/>
              <w:left w:val="single" w:sz="4" w:space="0" w:color="auto"/>
              <w:bottom w:val="single" w:sz="4" w:space="0" w:color="auto"/>
              <w:right w:val="single" w:sz="4" w:space="0" w:color="auto"/>
            </w:tcBorders>
            <w:vAlign w:val="center"/>
          </w:tcPr>
          <w:p w14:paraId="43D73AD7" w14:textId="385601CC" w:rsidR="006E1F2A" w:rsidRPr="008E2E4E" w:rsidRDefault="006E1F2A" w:rsidP="009D7729">
            <w:pPr>
              <w:jc w:val="center"/>
              <w:rPr>
                <w:rFonts w:ascii="Noto Sans" w:hAnsi="Noto Sans" w:cs="Noto Sans"/>
                <w:sz w:val="18"/>
                <w:szCs w:val="18"/>
              </w:rPr>
            </w:pPr>
            <w:r w:rsidRPr="008E2E4E">
              <w:rPr>
                <w:rFonts w:ascii="Noto Sans" w:hAnsi="Noto Sans" w:cs="Noto Sans"/>
                <w:sz w:val="18"/>
                <w:szCs w:val="18"/>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vAlign w:val="center"/>
          </w:tcPr>
          <w:p w14:paraId="1DEC3CC0" w14:textId="5DDF4E03" w:rsidR="006E1F2A" w:rsidRPr="006E1F2A" w:rsidRDefault="006E1F2A" w:rsidP="009D7729">
            <w:pPr>
              <w:jc w:val="center"/>
              <w:rPr>
                <w:rFonts w:ascii="Noto Sans" w:hAnsi="Noto Sans" w:cs="Noto Sans"/>
                <w:sz w:val="18"/>
                <w:szCs w:val="18"/>
              </w:rPr>
            </w:pPr>
            <w:r w:rsidRPr="008E2E4E">
              <w:rPr>
                <w:rFonts w:ascii="Noto Sans" w:hAnsi="Noto Sans" w:cs="Noto Sans"/>
                <w:sz w:val="18"/>
                <w:szCs w:val="18"/>
              </w:rPr>
              <w:t>(R.F.C. DE LA PERSONA FÍSICA O MORAL)</w:t>
            </w:r>
          </w:p>
        </w:tc>
      </w:tr>
    </w:tbl>
    <w:p w14:paraId="50BBD177" w14:textId="77777777" w:rsidR="00C1733F" w:rsidRPr="006E1F2A" w:rsidRDefault="00C1733F" w:rsidP="006E1F2A">
      <w:pPr>
        <w:tabs>
          <w:tab w:val="left" w:pos="2880"/>
        </w:tabs>
        <w:spacing w:before="100" w:after="200"/>
        <w:jc w:val="both"/>
        <w:rPr>
          <w:rFonts w:ascii="Noto Sans" w:hAnsi="Noto Sans" w:cs="Noto Sans"/>
          <w:sz w:val="18"/>
          <w:szCs w:val="18"/>
        </w:rPr>
      </w:pPr>
    </w:p>
    <w:sectPr w:rsidR="00C1733F" w:rsidRPr="006E1F2A" w:rsidSect="00F42CC9">
      <w:headerReference w:type="default" r:id="rId14"/>
      <w:footerReference w:type="default" r:id="rId15"/>
      <w:pgSz w:w="12240" w:h="15840"/>
      <w:pgMar w:top="2127" w:right="104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B147" w14:textId="77777777" w:rsidR="006C5218" w:rsidRDefault="006C5218" w:rsidP="002B7A26">
      <w:r>
        <w:separator/>
      </w:r>
    </w:p>
  </w:endnote>
  <w:endnote w:type="continuationSeparator" w:id="0">
    <w:p w14:paraId="05B89033" w14:textId="77777777" w:rsidR="006C5218" w:rsidRDefault="006C5218" w:rsidP="002B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itstream Vera Sans">
    <w:altName w:val="Trebuchet MS"/>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Omega (W1)">
    <w:altName w:val="Lucida Sans Unicode"/>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bertus Medium">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ontserrat">
    <w:panose1 w:val="00000500000000000000"/>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tria">
    <w:altName w:val="Cambria"/>
    <w:panose1 w:val="00000000000000000000"/>
    <w:charset w:val="00"/>
    <w:family w:val="modern"/>
    <w:notTrueType/>
    <w:pitch w:val="variable"/>
    <w:sig w:usb0="80000087" w:usb1="0000004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5315"/>
      <w:docPartObj>
        <w:docPartGallery w:val="Page Numbers (Bottom of Page)"/>
        <w:docPartUnique/>
      </w:docPartObj>
    </w:sdtPr>
    <w:sdtContent>
      <w:p w14:paraId="3C0EDA08" w14:textId="0E50FA60" w:rsidR="00F42CC9" w:rsidRDefault="00F42CC9" w:rsidP="00F42CC9">
        <w:pPr>
          <w:pStyle w:val="Piedepgina"/>
          <w:spacing w:after="240"/>
          <w:jc w:val="right"/>
        </w:pPr>
        <w:r>
          <w:fldChar w:fldCharType="begin"/>
        </w:r>
        <w:r>
          <w:instrText>PAGE   \* MERGEFORMAT</w:instrText>
        </w:r>
        <w:r>
          <w:fldChar w:fldCharType="separate"/>
        </w:r>
        <w:r>
          <w:rPr>
            <w:lang w:val="es-ES"/>
          </w:rPr>
          <w:t>2</w:t>
        </w:r>
        <w:r>
          <w:fldChar w:fldCharType="end"/>
        </w:r>
      </w:p>
    </w:sdtContent>
  </w:sdt>
  <w:p w14:paraId="609D4B4C" w14:textId="77777777" w:rsidR="00F42CC9" w:rsidRDefault="00F42C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13F9" w14:textId="77777777" w:rsidR="006C5218" w:rsidRDefault="006C5218" w:rsidP="002B7A26">
      <w:r>
        <w:separator/>
      </w:r>
    </w:p>
  </w:footnote>
  <w:footnote w:type="continuationSeparator" w:id="0">
    <w:p w14:paraId="7F2A8BA9" w14:textId="77777777" w:rsidR="006C5218" w:rsidRDefault="006C5218" w:rsidP="002B7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0E90" w14:textId="062F97D1" w:rsidR="00F83FD5" w:rsidRDefault="00F83FD5">
    <w:pPr>
      <w:pStyle w:val="Encabezado"/>
    </w:pPr>
    <w:r w:rsidRPr="00CB0660">
      <w:rPr>
        <w:rFonts w:ascii="Patria" w:hAnsi="Patria"/>
        <w:noProof/>
        <w:sz w:val="10"/>
        <w:szCs w:val="10"/>
        <w:lang w:val="en-US" w:eastAsia="en-US"/>
      </w:rPr>
      <w:drawing>
        <wp:anchor distT="0" distB="0" distL="114300" distR="114300" simplePos="0" relativeHeight="251659264" behindDoc="1" locked="0" layoutInCell="1" allowOverlap="1" wp14:anchorId="6ADFE173" wp14:editId="675D3842">
          <wp:simplePos x="0" y="0"/>
          <wp:positionH relativeFrom="page">
            <wp:posOffset>-28575</wp:posOffset>
          </wp:positionH>
          <wp:positionV relativeFrom="paragraph">
            <wp:posOffset>-525780</wp:posOffset>
          </wp:positionV>
          <wp:extent cx="7771723" cy="10477500"/>
          <wp:effectExtent l="0" t="0" r="1270" b="0"/>
          <wp:wrapNone/>
          <wp:docPr id="1552710434" name="Imagen 1" descr="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24300" name="Imagen 1" descr="Aplicación&#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71723" cy="104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9904426"/>
    <w:lvl w:ilvl="0">
      <w:start w:val="1"/>
      <w:numFmt w:val="bullet"/>
      <w:pStyle w:val="Logro"/>
      <w:lvlText w:val=""/>
      <w:lvlJc w:val="left"/>
      <w:pPr>
        <w:tabs>
          <w:tab w:val="num" w:pos="14317"/>
        </w:tabs>
        <w:ind w:left="14317" w:hanging="360"/>
      </w:pPr>
      <w:rPr>
        <w:rFonts w:ascii="Symbol" w:hAnsi="Symbol" w:hint="default"/>
      </w:rPr>
    </w:lvl>
  </w:abstractNum>
  <w:abstractNum w:abstractNumId="1" w15:restartNumberingAfterBreak="0">
    <w:nsid w:val="FFFFFF89"/>
    <w:multiLevelType w:val="singleLevel"/>
    <w:tmpl w:val="C7B29B6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pStyle w:val="Titulo4"/>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singleLevel"/>
    <w:tmpl w:val="00000004"/>
    <w:name w:val="WW8Num15"/>
    <w:lvl w:ilvl="0">
      <w:start w:val="1"/>
      <w:numFmt w:val="bullet"/>
      <w:pStyle w:val="Listaconvietas3"/>
      <w:lvlText w:val="·"/>
      <w:lvlJc w:val="left"/>
      <w:pPr>
        <w:tabs>
          <w:tab w:val="num" w:pos="720"/>
        </w:tabs>
        <w:ind w:left="720" w:hanging="360"/>
      </w:pPr>
      <w:rPr>
        <w:rFonts w:ascii="Symbol" w:hAnsi="Symbol"/>
      </w:rPr>
    </w:lvl>
  </w:abstractNum>
  <w:abstractNum w:abstractNumId="4" w15:restartNumberingAfterBreak="0">
    <w:nsid w:val="05BC3CCF"/>
    <w:multiLevelType w:val="hybridMultilevel"/>
    <w:tmpl w:val="92542660"/>
    <w:lvl w:ilvl="0" w:tplc="9BDE04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662532"/>
    <w:multiLevelType w:val="hybridMultilevel"/>
    <w:tmpl w:val="39189E96"/>
    <w:lvl w:ilvl="0" w:tplc="81503F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6B276F"/>
    <w:multiLevelType w:val="hybridMultilevel"/>
    <w:tmpl w:val="15388B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963530"/>
    <w:multiLevelType w:val="hybridMultilevel"/>
    <w:tmpl w:val="3C4A3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A34595"/>
    <w:multiLevelType w:val="hybridMultilevel"/>
    <w:tmpl w:val="D1A68978"/>
    <w:lvl w:ilvl="0" w:tplc="5D7E0E94">
      <w:start w:val="1"/>
      <w:numFmt w:val="lowerLetter"/>
      <w:lvlText w:val="%1)"/>
      <w:lvlJc w:val="left"/>
      <w:pPr>
        <w:ind w:left="720" w:hanging="360"/>
      </w:pPr>
      <w:rPr>
        <w:rFonts w:ascii="Noto Sans" w:hAnsi="Noto Sans" w:cs="Noto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11"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ED51D6"/>
    <w:multiLevelType w:val="multilevel"/>
    <w:tmpl w:val="0C0A001F"/>
    <w:name w:val="WW8Num22"/>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14" w15:restartNumberingAfterBreak="0">
    <w:nsid w:val="19783C0E"/>
    <w:multiLevelType w:val="hybridMultilevel"/>
    <w:tmpl w:val="245EA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EE3CAF"/>
    <w:multiLevelType w:val="hybridMultilevel"/>
    <w:tmpl w:val="FE32804E"/>
    <w:lvl w:ilvl="0" w:tplc="A2EE1B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E52612"/>
    <w:multiLevelType w:val="hybridMultilevel"/>
    <w:tmpl w:val="B7C46BC2"/>
    <w:lvl w:ilvl="0" w:tplc="525AB0A8">
      <w:start w:val="1"/>
      <w:numFmt w:val="bullet"/>
      <w:lvlText w:val=""/>
      <w:lvlJc w:val="left"/>
      <w:pPr>
        <w:ind w:left="-349" w:hanging="360"/>
      </w:pPr>
      <w:rPr>
        <w:rFonts w:ascii="Symbol" w:eastAsiaTheme="minorEastAsia" w:hAnsi="Symbol" w:cs="Noto Sans" w:hint="default"/>
        <w:b/>
      </w:rPr>
    </w:lvl>
    <w:lvl w:ilvl="1" w:tplc="080A0003" w:tentative="1">
      <w:start w:val="1"/>
      <w:numFmt w:val="bullet"/>
      <w:lvlText w:val="o"/>
      <w:lvlJc w:val="left"/>
      <w:pPr>
        <w:ind w:left="371" w:hanging="360"/>
      </w:pPr>
      <w:rPr>
        <w:rFonts w:ascii="Courier New" w:hAnsi="Courier New" w:cs="Courier New" w:hint="default"/>
      </w:rPr>
    </w:lvl>
    <w:lvl w:ilvl="2" w:tplc="080A0005" w:tentative="1">
      <w:start w:val="1"/>
      <w:numFmt w:val="bullet"/>
      <w:lvlText w:val=""/>
      <w:lvlJc w:val="left"/>
      <w:pPr>
        <w:ind w:left="1091" w:hanging="360"/>
      </w:pPr>
      <w:rPr>
        <w:rFonts w:ascii="Wingdings" w:hAnsi="Wingdings" w:hint="default"/>
      </w:rPr>
    </w:lvl>
    <w:lvl w:ilvl="3" w:tplc="080A0001" w:tentative="1">
      <w:start w:val="1"/>
      <w:numFmt w:val="bullet"/>
      <w:lvlText w:val=""/>
      <w:lvlJc w:val="left"/>
      <w:pPr>
        <w:ind w:left="1811" w:hanging="360"/>
      </w:pPr>
      <w:rPr>
        <w:rFonts w:ascii="Symbol" w:hAnsi="Symbol" w:hint="default"/>
      </w:rPr>
    </w:lvl>
    <w:lvl w:ilvl="4" w:tplc="080A0003" w:tentative="1">
      <w:start w:val="1"/>
      <w:numFmt w:val="bullet"/>
      <w:lvlText w:val="o"/>
      <w:lvlJc w:val="left"/>
      <w:pPr>
        <w:ind w:left="2531" w:hanging="360"/>
      </w:pPr>
      <w:rPr>
        <w:rFonts w:ascii="Courier New" w:hAnsi="Courier New" w:cs="Courier New" w:hint="default"/>
      </w:rPr>
    </w:lvl>
    <w:lvl w:ilvl="5" w:tplc="080A0005" w:tentative="1">
      <w:start w:val="1"/>
      <w:numFmt w:val="bullet"/>
      <w:lvlText w:val=""/>
      <w:lvlJc w:val="left"/>
      <w:pPr>
        <w:ind w:left="3251" w:hanging="360"/>
      </w:pPr>
      <w:rPr>
        <w:rFonts w:ascii="Wingdings" w:hAnsi="Wingdings" w:hint="default"/>
      </w:rPr>
    </w:lvl>
    <w:lvl w:ilvl="6" w:tplc="080A0001" w:tentative="1">
      <w:start w:val="1"/>
      <w:numFmt w:val="bullet"/>
      <w:lvlText w:val=""/>
      <w:lvlJc w:val="left"/>
      <w:pPr>
        <w:ind w:left="3971" w:hanging="360"/>
      </w:pPr>
      <w:rPr>
        <w:rFonts w:ascii="Symbol" w:hAnsi="Symbol" w:hint="default"/>
      </w:rPr>
    </w:lvl>
    <w:lvl w:ilvl="7" w:tplc="080A0003" w:tentative="1">
      <w:start w:val="1"/>
      <w:numFmt w:val="bullet"/>
      <w:lvlText w:val="o"/>
      <w:lvlJc w:val="left"/>
      <w:pPr>
        <w:ind w:left="4691" w:hanging="360"/>
      </w:pPr>
      <w:rPr>
        <w:rFonts w:ascii="Courier New" w:hAnsi="Courier New" w:cs="Courier New" w:hint="default"/>
      </w:rPr>
    </w:lvl>
    <w:lvl w:ilvl="8" w:tplc="080A0005" w:tentative="1">
      <w:start w:val="1"/>
      <w:numFmt w:val="bullet"/>
      <w:lvlText w:val=""/>
      <w:lvlJc w:val="left"/>
      <w:pPr>
        <w:ind w:left="5411" w:hanging="360"/>
      </w:pPr>
      <w:rPr>
        <w:rFonts w:ascii="Wingdings" w:hAnsi="Wingdings" w:hint="default"/>
      </w:rPr>
    </w:lvl>
  </w:abstractNum>
  <w:abstractNum w:abstractNumId="17"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3F814B9"/>
    <w:multiLevelType w:val="hybridMultilevel"/>
    <w:tmpl w:val="D7FA0DDC"/>
    <w:lvl w:ilvl="0" w:tplc="1EBEC504">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247D06FE"/>
    <w:multiLevelType w:val="hybridMultilevel"/>
    <w:tmpl w:val="47DE6040"/>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1D7BE4"/>
    <w:multiLevelType w:val="hybridMultilevel"/>
    <w:tmpl w:val="3B708528"/>
    <w:lvl w:ilvl="0" w:tplc="BCBAD5BA">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D13BCE"/>
    <w:multiLevelType w:val="hybridMultilevel"/>
    <w:tmpl w:val="345AD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19556C"/>
    <w:multiLevelType w:val="hybridMultilevel"/>
    <w:tmpl w:val="34F05160"/>
    <w:lvl w:ilvl="0" w:tplc="223A4B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058439B"/>
    <w:multiLevelType w:val="hybridMultilevel"/>
    <w:tmpl w:val="2CE0F20C"/>
    <w:lvl w:ilvl="0" w:tplc="3F7AAB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BA5DFA"/>
    <w:multiLevelType w:val="hybridMultilevel"/>
    <w:tmpl w:val="08E45C32"/>
    <w:lvl w:ilvl="0" w:tplc="BCBAD5BA">
      <w:start w:val="1"/>
      <w:numFmt w:val="low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7D75BF"/>
    <w:multiLevelType w:val="hybridMultilevel"/>
    <w:tmpl w:val="92D81510"/>
    <w:lvl w:ilvl="0" w:tplc="A8F8BFE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5" w15:restartNumberingAfterBreak="0">
    <w:nsid w:val="4EDF03E4"/>
    <w:multiLevelType w:val="hybridMultilevel"/>
    <w:tmpl w:val="DCE838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6F24579"/>
    <w:multiLevelType w:val="hybridMultilevel"/>
    <w:tmpl w:val="DB80404A"/>
    <w:lvl w:ilvl="0" w:tplc="993E8EC0">
      <w:start w:val="1"/>
      <w:numFmt w:val="decimal"/>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7" w15:restartNumberingAfterBreak="0">
    <w:nsid w:val="5770196F"/>
    <w:multiLevelType w:val="hybridMultilevel"/>
    <w:tmpl w:val="43349352"/>
    <w:lvl w:ilvl="0" w:tplc="5FA6E15A">
      <w:start w:val="1"/>
      <w:numFmt w:val="lowerLetter"/>
      <w:lvlText w:val="%1)"/>
      <w:lvlJc w:val="left"/>
      <w:pPr>
        <w:ind w:left="644" w:hanging="360"/>
      </w:pPr>
      <w:rPr>
        <w:rFonts w:ascii="Noto Sans" w:hAnsi="Noto Sans" w:cs="Noto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37581"/>
    <w:multiLevelType w:val="hybridMultilevel"/>
    <w:tmpl w:val="36D03BDE"/>
    <w:lvl w:ilvl="0" w:tplc="1DFEDC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644281"/>
    <w:multiLevelType w:val="hybridMultilevel"/>
    <w:tmpl w:val="20689098"/>
    <w:lvl w:ilvl="0" w:tplc="65C4796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15:restartNumberingAfterBreak="0">
    <w:nsid w:val="59874E40"/>
    <w:multiLevelType w:val="hybridMultilevel"/>
    <w:tmpl w:val="9E9C4C26"/>
    <w:lvl w:ilvl="0" w:tplc="E66659D8">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B941A4"/>
    <w:multiLevelType w:val="hybridMultilevel"/>
    <w:tmpl w:val="F4E6D4FA"/>
    <w:lvl w:ilvl="0" w:tplc="384649E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CD93AE2"/>
    <w:multiLevelType w:val="hybridMultilevel"/>
    <w:tmpl w:val="FE32804E"/>
    <w:lvl w:ilvl="0" w:tplc="A2EE1B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167C21"/>
    <w:multiLevelType w:val="hybridMultilevel"/>
    <w:tmpl w:val="542EFEFE"/>
    <w:lvl w:ilvl="0" w:tplc="395001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5413FD9"/>
    <w:multiLevelType w:val="hybridMultilevel"/>
    <w:tmpl w:val="47DE6040"/>
    <w:lvl w:ilvl="0" w:tplc="754431C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87F16D6"/>
    <w:multiLevelType w:val="hybridMultilevel"/>
    <w:tmpl w:val="FDE03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6FAA10AE"/>
    <w:multiLevelType w:val="hybridMultilevel"/>
    <w:tmpl w:val="4F0AB89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53" w15:restartNumberingAfterBreak="0">
    <w:nsid w:val="76267062"/>
    <w:multiLevelType w:val="hybridMultilevel"/>
    <w:tmpl w:val="E76A6BCA"/>
    <w:lvl w:ilvl="0" w:tplc="9E0801B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E0E3F8E"/>
    <w:multiLevelType w:val="hybridMultilevel"/>
    <w:tmpl w:val="EC46E400"/>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56"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913397827">
    <w:abstractNumId w:val="3"/>
  </w:num>
  <w:num w:numId="2" w16cid:durableId="481851132">
    <w:abstractNumId w:val="2"/>
  </w:num>
  <w:num w:numId="3" w16cid:durableId="605501342">
    <w:abstractNumId w:val="10"/>
  </w:num>
  <w:num w:numId="4" w16cid:durableId="22097062">
    <w:abstractNumId w:val="0"/>
  </w:num>
  <w:num w:numId="5" w16cid:durableId="1656257034">
    <w:abstractNumId w:val="13"/>
  </w:num>
  <w:num w:numId="6" w16cid:durableId="841971178">
    <w:abstractNumId w:val="12"/>
  </w:num>
  <w:num w:numId="7" w16cid:durableId="15232642">
    <w:abstractNumId w:val="38"/>
  </w:num>
  <w:num w:numId="8" w16cid:durableId="2143308541">
    <w:abstractNumId w:val="44"/>
  </w:num>
  <w:num w:numId="9" w16cid:durableId="698895646">
    <w:abstractNumId w:val="25"/>
  </w:num>
  <w:num w:numId="10" w16cid:durableId="1788622069">
    <w:abstractNumId w:val="39"/>
  </w:num>
  <w:num w:numId="11" w16cid:durableId="616714144">
    <w:abstractNumId w:val="53"/>
  </w:num>
  <w:num w:numId="12" w16cid:durableId="836262739">
    <w:abstractNumId w:val="26"/>
  </w:num>
  <w:num w:numId="13" w16cid:durableId="12537406">
    <w:abstractNumId w:val="6"/>
  </w:num>
  <w:num w:numId="14" w16cid:durableId="1354376716">
    <w:abstractNumId w:val="4"/>
  </w:num>
  <w:num w:numId="15" w16cid:durableId="432633631">
    <w:abstractNumId w:val="43"/>
  </w:num>
  <w:num w:numId="16" w16cid:durableId="1934316947">
    <w:abstractNumId w:val="48"/>
  </w:num>
  <w:num w:numId="17" w16cid:durableId="376515638">
    <w:abstractNumId w:val="46"/>
  </w:num>
  <w:num w:numId="18" w16cid:durableId="1720085467">
    <w:abstractNumId w:val="51"/>
  </w:num>
  <w:num w:numId="19" w16cid:durableId="606547578">
    <w:abstractNumId w:val="35"/>
  </w:num>
  <w:num w:numId="20" w16cid:durableId="2005161627">
    <w:abstractNumId w:val="14"/>
  </w:num>
  <w:num w:numId="21" w16cid:durableId="1988972860">
    <w:abstractNumId w:val="5"/>
  </w:num>
  <w:num w:numId="22" w16cid:durableId="860312901">
    <w:abstractNumId w:val="41"/>
  </w:num>
  <w:num w:numId="23" w16cid:durableId="2096437786">
    <w:abstractNumId w:val="1"/>
  </w:num>
  <w:num w:numId="24" w16cid:durableId="1325663880">
    <w:abstractNumId w:val="15"/>
  </w:num>
  <w:num w:numId="25" w16cid:durableId="1155147152">
    <w:abstractNumId w:val="7"/>
  </w:num>
  <w:num w:numId="26" w16cid:durableId="1583222265">
    <w:abstractNumId w:val="33"/>
  </w:num>
  <w:num w:numId="27" w16cid:durableId="1800612392">
    <w:abstractNumId w:val="40"/>
  </w:num>
  <w:num w:numId="28" w16cid:durableId="196508328">
    <w:abstractNumId w:val="18"/>
  </w:num>
  <w:num w:numId="29" w16cid:durableId="482507941">
    <w:abstractNumId w:val="31"/>
  </w:num>
  <w:num w:numId="30" w16cid:durableId="2074348335">
    <w:abstractNumId w:val="24"/>
  </w:num>
  <w:num w:numId="31" w16cid:durableId="1935701327">
    <w:abstractNumId w:val="29"/>
  </w:num>
  <w:num w:numId="32" w16cid:durableId="1598321342">
    <w:abstractNumId w:val="16"/>
  </w:num>
  <w:num w:numId="33" w16cid:durableId="108166666">
    <w:abstractNumId w:val="36"/>
  </w:num>
  <w:num w:numId="34" w16cid:durableId="1277909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34818">
    <w:abstractNumId w:val="50"/>
  </w:num>
  <w:num w:numId="36" w16cid:durableId="6180300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0956065">
    <w:abstractNumId w:val="34"/>
    <w:lvlOverride w:ilvl="0">
      <w:startOverride w:val="1"/>
    </w:lvlOverride>
    <w:lvlOverride w:ilvl="1"/>
    <w:lvlOverride w:ilvl="2"/>
    <w:lvlOverride w:ilvl="3"/>
    <w:lvlOverride w:ilvl="4"/>
    <w:lvlOverride w:ilvl="5"/>
    <w:lvlOverride w:ilvl="6"/>
    <w:lvlOverride w:ilvl="7"/>
    <w:lvlOverride w:ilvl="8"/>
  </w:num>
  <w:num w:numId="38" w16cid:durableId="1335646173">
    <w:abstractNumId w:val="23"/>
  </w:num>
  <w:num w:numId="39" w16cid:durableId="1550146053">
    <w:abstractNumId w:val="55"/>
  </w:num>
  <w:num w:numId="40" w16cid:durableId="1100951865">
    <w:abstractNumId w:val="42"/>
  </w:num>
  <w:num w:numId="41" w16cid:durableId="997685657">
    <w:abstractNumId w:val="20"/>
  </w:num>
  <w:num w:numId="42" w16cid:durableId="1379431738">
    <w:abstractNumId w:val="52"/>
  </w:num>
  <w:num w:numId="43" w16cid:durableId="55595074">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7765500">
    <w:abstractNumId w:val="28"/>
  </w:num>
  <w:num w:numId="45" w16cid:durableId="1992253261">
    <w:abstractNumId w:val="34"/>
  </w:num>
  <w:num w:numId="46" w16cid:durableId="1359626655">
    <w:abstractNumId w:val="45"/>
  </w:num>
  <w:num w:numId="47" w16cid:durableId="1757282994">
    <w:abstractNumId w:val="54"/>
  </w:num>
  <w:num w:numId="48" w16cid:durableId="1728912372">
    <w:abstractNumId w:val="30"/>
  </w:num>
  <w:num w:numId="49" w16cid:durableId="654380473">
    <w:abstractNumId w:val="27"/>
  </w:num>
  <w:num w:numId="50" w16cid:durableId="1963222031">
    <w:abstractNumId w:val="47"/>
  </w:num>
  <w:num w:numId="51" w16cid:durableId="893195547">
    <w:abstractNumId w:val="9"/>
  </w:num>
  <w:num w:numId="52" w16cid:durableId="1236628055">
    <w:abstractNumId w:val="17"/>
  </w:num>
  <w:num w:numId="53" w16cid:durableId="684402029">
    <w:abstractNumId w:val="32"/>
  </w:num>
  <w:num w:numId="54" w16cid:durableId="1185440416">
    <w:abstractNumId w:val="21"/>
  </w:num>
  <w:num w:numId="55" w16cid:durableId="1354847336">
    <w:abstractNumId w:val="49"/>
  </w:num>
  <w:num w:numId="56" w16cid:durableId="292250499">
    <w:abstractNumId w:val="22"/>
  </w:num>
  <w:num w:numId="57" w16cid:durableId="15665650">
    <w:abstractNumId w:val="11"/>
  </w:num>
  <w:num w:numId="58" w16cid:durableId="1480727510">
    <w:abstractNumId w:val="8"/>
  </w:num>
  <w:num w:numId="59" w16cid:durableId="573781484">
    <w:abstractNumId w:val="37"/>
  </w:num>
  <w:num w:numId="60" w16cid:durableId="2057200910">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26"/>
    <w:rsid w:val="000031A0"/>
    <w:rsid w:val="000075DD"/>
    <w:rsid w:val="000130AB"/>
    <w:rsid w:val="0002020F"/>
    <w:rsid w:val="000204D2"/>
    <w:rsid w:val="00024335"/>
    <w:rsid w:val="0003036B"/>
    <w:rsid w:val="000313BF"/>
    <w:rsid w:val="00034FE4"/>
    <w:rsid w:val="00036AD2"/>
    <w:rsid w:val="00036EC1"/>
    <w:rsid w:val="00037C74"/>
    <w:rsid w:val="000457F7"/>
    <w:rsid w:val="00046827"/>
    <w:rsid w:val="00050240"/>
    <w:rsid w:val="00050516"/>
    <w:rsid w:val="00053D5F"/>
    <w:rsid w:val="00055604"/>
    <w:rsid w:val="00056F56"/>
    <w:rsid w:val="000706AF"/>
    <w:rsid w:val="000726DC"/>
    <w:rsid w:val="000753A2"/>
    <w:rsid w:val="00075685"/>
    <w:rsid w:val="00076023"/>
    <w:rsid w:val="00077166"/>
    <w:rsid w:val="000855BA"/>
    <w:rsid w:val="0008749A"/>
    <w:rsid w:val="000906F5"/>
    <w:rsid w:val="00092C94"/>
    <w:rsid w:val="000A0A7D"/>
    <w:rsid w:val="000A13FA"/>
    <w:rsid w:val="000A7183"/>
    <w:rsid w:val="000D3045"/>
    <w:rsid w:val="000D5FAB"/>
    <w:rsid w:val="000D6134"/>
    <w:rsid w:val="000D69DC"/>
    <w:rsid w:val="000D6CC2"/>
    <w:rsid w:val="000E0629"/>
    <w:rsid w:val="000E07E3"/>
    <w:rsid w:val="000E716D"/>
    <w:rsid w:val="000F1A7C"/>
    <w:rsid w:val="00100B9B"/>
    <w:rsid w:val="00104EC7"/>
    <w:rsid w:val="00107060"/>
    <w:rsid w:val="00122048"/>
    <w:rsid w:val="001223AD"/>
    <w:rsid w:val="00122D03"/>
    <w:rsid w:val="00123ACD"/>
    <w:rsid w:val="00133B53"/>
    <w:rsid w:val="00134025"/>
    <w:rsid w:val="00135A70"/>
    <w:rsid w:val="001403A2"/>
    <w:rsid w:val="00144E9C"/>
    <w:rsid w:val="0015090E"/>
    <w:rsid w:val="00150BA5"/>
    <w:rsid w:val="00150D44"/>
    <w:rsid w:val="00152F23"/>
    <w:rsid w:val="0015389A"/>
    <w:rsid w:val="001571FD"/>
    <w:rsid w:val="00164665"/>
    <w:rsid w:val="00164DC9"/>
    <w:rsid w:val="001678EB"/>
    <w:rsid w:val="001720ED"/>
    <w:rsid w:val="001869E8"/>
    <w:rsid w:val="00191C04"/>
    <w:rsid w:val="001921FD"/>
    <w:rsid w:val="00192A7F"/>
    <w:rsid w:val="0019380A"/>
    <w:rsid w:val="00193980"/>
    <w:rsid w:val="00194A67"/>
    <w:rsid w:val="00195147"/>
    <w:rsid w:val="001A0722"/>
    <w:rsid w:val="001A2C14"/>
    <w:rsid w:val="001A3672"/>
    <w:rsid w:val="001B004D"/>
    <w:rsid w:val="001B03E8"/>
    <w:rsid w:val="001B3334"/>
    <w:rsid w:val="001B471C"/>
    <w:rsid w:val="001B59C9"/>
    <w:rsid w:val="001C2AB1"/>
    <w:rsid w:val="001C3801"/>
    <w:rsid w:val="001C6B81"/>
    <w:rsid w:val="001D1F5C"/>
    <w:rsid w:val="001D206A"/>
    <w:rsid w:val="001D3F3E"/>
    <w:rsid w:val="001D7865"/>
    <w:rsid w:val="001E2279"/>
    <w:rsid w:val="001E2B1C"/>
    <w:rsid w:val="001E3946"/>
    <w:rsid w:val="001E46BB"/>
    <w:rsid w:val="001E59D1"/>
    <w:rsid w:val="001E7DCA"/>
    <w:rsid w:val="001F0699"/>
    <w:rsid w:val="001F0819"/>
    <w:rsid w:val="001F25E9"/>
    <w:rsid w:val="001F34D4"/>
    <w:rsid w:val="001F5493"/>
    <w:rsid w:val="001F61B1"/>
    <w:rsid w:val="001F6517"/>
    <w:rsid w:val="001F6656"/>
    <w:rsid w:val="001F66CE"/>
    <w:rsid w:val="00201A06"/>
    <w:rsid w:val="00203974"/>
    <w:rsid w:val="00205C53"/>
    <w:rsid w:val="00210546"/>
    <w:rsid w:val="00210955"/>
    <w:rsid w:val="002148D9"/>
    <w:rsid w:val="0021796B"/>
    <w:rsid w:val="00222661"/>
    <w:rsid w:val="00226812"/>
    <w:rsid w:val="00233ABE"/>
    <w:rsid w:val="00233CAE"/>
    <w:rsid w:val="002367D8"/>
    <w:rsid w:val="00236A18"/>
    <w:rsid w:val="002370FD"/>
    <w:rsid w:val="0024686C"/>
    <w:rsid w:val="002511D2"/>
    <w:rsid w:val="00251AAD"/>
    <w:rsid w:val="0025490D"/>
    <w:rsid w:val="00255877"/>
    <w:rsid w:val="0026016D"/>
    <w:rsid w:val="00260EB7"/>
    <w:rsid w:val="00262F5E"/>
    <w:rsid w:val="002639B4"/>
    <w:rsid w:val="00263AE8"/>
    <w:rsid w:val="00266198"/>
    <w:rsid w:val="00271D66"/>
    <w:rsid w:val="00273C1A"/>
    <w:rsid w:val="00275E4E"/>
    <w:rsid w:val="002810FF"/>
    <w:rsid w:val="002821B7"/>
    <w:rsid w:val="0028270C"/>
    <w:rsid w:val="0028314F"/>
    <w:rsid w:val="002833CC"/>
    <w:rsid w:val="00284212"/>
    <w:rsid w:val="00291BFA"/>
    <w:rsid w:val="002938E3"/>
    <w:rsid w:val="00293DFF"/>
    <w:rsid w:val="00295E58"/>
    <w:rsid w:val="002A047F"/>
    <w:rsid w:val="002A714D"/>
    <w:rsid w:val="002B2A17"/>
    <w:rsid w:val="002B3FEE"/>
    <w:rsid w:val="002B6ADA"/>
    <w:rsid w:val="002B7A26"/>
    <w:rsid w:val="002C1028"/>
    <w:rsid w:val="002C3857"/>
    <w:rsid w:val="002C596E"/>
    <w:rsid w:val="002C65E8"/>
    <w:rsid w:val="002D093A"/>
    <w:rsid w:val="002D185D"/>
    <w:rsid w:val="002D21B5"/>
    <w:rsid w:val="002D59E1"/>
    <w:rsid w:val="002D7852"/>
    <w:rsid w:val="002E1B6C"/>
    <w:rsid w:val="002E27DC"/>
    <w:rsid w:val="002E6330"/>
    <w:rsid w:val="002F1C46"/>
    <w:rsid w:val="002F2AAA"/>
    <w:rsid w:val="002F455D"/>
    <w:rsid w:val="002F46EF"/>
    <w:rsid w:val="002F7741"/>
    <w:rsid w:val="00301B0F"/>
    <w:rsid w:val="003068C8"/>
    <w:rsid w:val="0031338C"/>
    <w:rsid w:val="00314458"/>
    <w:rsid w:val="0031658F"/>
    <w:rsid w:val="00316D07"/>
    <w:rsid w:val="00317B78"/>
    <w:rsid w:val="00323DA3"/>
    <w:rsid w:val="0033245E"/>
    <w:rsid w:val="00332572"/>
    <w:rsid w:val="00333067"/>
    <w:rsid w:val="003355F1"/>
    <w:rsid w:val="00337D97"/>
    <w:rsid w:val="00360ECF"/>
    <w:rsid w:val="003612D4"/>
    <w:rsid w:val="00361353"/>
    <w:rsid w:val="003615E4"/>
    <w:rsid w:val="003620E3"/>
    <w:rsid w:val="00370827"/>
    <w:rsid w:val="00371296"/>
    <w:rsid w:val="00371E48"/>
    <w:rsid w:val="00375801"/>
    <w:rsid w:val="00377D39"/>
    <w:rsid w:val="00391E77"/>
    <w:rsid w:val="003A5C7A"/>
    <w:rsid w:val="003A6730"/>
    <w:rsid w:val="003B4512"/>
    <w:rsid w:val="003B7B34"/>
    <w:rsid w:val="003B7ED7"/>
    <w:rsid w:val="003C1DCA"/>
    <w:rsid w:val="003C23A4"/>
    <w:rsid w:val="003C714B"/>
    <w:rsid w:val="003D362E"/>
    <w:rsid w:val="003D447A"/>
    <w:rsid w:val="003E015A"/>
    <w:rsid w:val="003E3AC8"/>
    <w:rsid w:val="003E6300"/>
    <w:rsid w:val="003F7A04"/>
    <w:rsid w:val="00400787"/>
    <w:rsid w:val="00402F59"/>
    <w:rsid w:val="0040580E"/>
    <w:rsid w:val="004071C7"/>
    <w:rsid w:val="00407BE8"/>
    <w:rsid w:val="00412225"/>
    <w:rsid w:val="00420366"/>
    <w:rsid w:val="004207A3"/>
    <w:rsid w:val="00421B04"/>
    <w:rsid w:val="00425B56"/>
    <w:rsid w:val="00432420"/>
    <w:rsid w:val="00432428"/>
    <w:rsid w:val="0043587A"/>
    <w:rsid w:val="00435B92"/>
    <w:rsid w:val="00436321"/>
    <w:rsid w:val="0043692F"/>
    <w:rsid w:val="00445DBD"/>
    <w:rsid w:val="0044673E"/>
    <w:rsid w:val="004500E0"/>
    <w:rsid w:val="004501FC"/>
    <w:rsid w:val="0045488F"/>
    <w:rsid w:val="004571C7"/>
    <w:rsid w:val="00461551"/>
    <w:rsid w:val="004630C0"/>
    <w:rsid w:val="00464128"/>
    <w:rsid w:val="0046626F"/>
    <w:rsid w:val="00471115"/>
    <w:rsid w:val="00473CCB"/>
    <w:rsid w:val="00480739"/>
    <w:rsid w:val="00486FE1"/>
    <w:rsid w:val="0049245E"/>
    <w:rsid w:val="00494CE7"/>
    <w:rsid w:val="00495017"/>
    <w:rsid w:val="00496F3B"/>
    <w:rsid w:val="004A11EE"/>
    <w:rsid w:val="004A11FB"/>
    <w:rsid w:val="004A156D"/>
    <w:rsid w:val="004A1FCC"/>
    <w:rsid w:val="004A2C3F"/>
    <w:rsid w:val="004A2E41"/>
    <w:rsid w:val="004B1644"/>
    <w:rsid w:val="004B7926"/>
    <w:rsid w:val="004C5331"/>
    <w:rsid w:val="004C5AE8"/>
    <w:rsid w:val="004D102F"/>
    <w:rsid w:val="004D33A3"/>
    <w:rsid w:val="004D5D79"/>
    <w:rsid w:val="004D6982"/>
    <w:rsid w:val="004E13CD"/>
    <w:rsid w:val="004E5CF3"/>
    <w:rsid w:val="004F4C07"/>
    <w:rsid w:val="004F54B0"/>
    <w:rsid w:val="004F6CBA"/>
    <w:rsid w:val="005002D2"/>
    <w:rsid w:val="005036BF"/>
    <w:rsid w:val="00505373"/>
    <w:rsid w:val="00506D85"/>
    <w:rsid w:val="00517CAE"/>
    <w:rsid w:val="0052263A"/>
    <w:rsid w:val="005232F4"/>
    <w:rsid w:val="00533834"/>
    <w:rsid w:val="00535BC2"/>
    <w:rsid w:val="00541FC2"/>
    <w:rsid w:val="0054587C"/>
    <w:rsid w:val="00556A39"/>
    <w:rsid w:val="00560412"/>
    <w:rsid w:val="00561702"/>
    <w:rsid w:val="00565E3A"/>
    <w:rsid w:val="00584FE7"/>
    <w:rsid w:val="00590A53"/>
    <w:rsid w:val="00593FE5"/>
    <w:rsid w:val="005A10B4"/>
    <w:rsid w:val="005A464B"/>
    <w:rsid w:val="005A5831"/>
    <w:rsid w:val="005A772E"/>
    <w:rsid w:val="005B4595"/>
    <w:rsid w:val="005B562A"/>
    <w:rsid w:val="005B6BC4"/>
    <w:rsid w:val="005B7D90"/>
    <w:rsid w:val="005C547D"/>
    <w:rsid w:val="005C5968"/>
    <w:rsid w:val="005D206C"/>
    <w:rsid w:val="005D46A6"/>
    <w:rsid w:val="005E10DD"/>
    <w:rsid w:val="005E36E0"/>
    <w:rsid w:val="005E4B3E"/>
    <w:rsid w:val="005E52E8"/>
    <w:rsid w:val="005F442E"/>
    <w:rsid w:val="005F443C"/>
    <w:rsid w:val="005F548A"/>
    <w:rsid w:val="005F7ED4"/>
    <w:rsid w:val="00600F29"/>
    <w:rsid w:val="00606FF2"/>
    <w:rsid w:val="00615554"/>
    <w:rsid w:val="0061647A"/>
    <w:rsid w:val="00616D73"/>
    <w:rsid w:val="006171D7"/>
    <w:rsid w:val="00627349"/>
    <w:rsid w:val="006315E8"/>
    <w:rsid w:val="006326E6"/>
    <w:rsid w:val="0063375D"/>
    <w:rsid w:val="00636B2D"/>
    <w:rsid w:val="00636DA2"/>
    <w:rsid w:val="00640602"/>
    <w:rsid w:val="006522FC"/>
    <w:rsid w:val="00652DC5"/>
    <w:rsid w:val="006608CA"/>
    <w:rsid w:val="006749C2"/>
    <w:rsid w:val="00684567"/>
    <w:rsid w:val="00694DF1"/>
    <w:rsid w:val="006A1502"/>
    <w:rsid w:val="006A50E4"/>
    <w:rsid w:val="006A7740"/>
    <w:rsid w:val="006A7F4B"/>
    <w:rsid w:val="006B0884"/>
    <w:rsid w:val="006B506B"/>
    <w:rsid w:val="006B656B"/>
    <w:rsid w:val="006B6AB6"/>
    <w:rsid w:val="006B7DAF"/>
    <w:rsid w:val="006C5218"/>
    <w:rsid w:val="006C5D87"/>
    <w:rsid w:val="006C5EEC"/>
    <w:rsid w:val="006D0F1B"/>
    <w:rsid w:val="006E1F2A"/>
    <w:rsid w:val="006E2A4F"/>
    <w:rsid w:val="006E51C9"/>
    <w:rsid w:val="006F0A2F"/>
    <w:rsid w:val="006F214E"/>
    <w:rsid w:val="006F2854"/>
    <w:rsid w:val="006F5527"/>
    <w:rsid w:val="006F5C20"/>
    <w:rsid w:val="006F6290"/>
    <w:rsid w:val="00701E16"/>
    <w:rsid w:val="00701FC0"/>
    <w:rsid w:val="00703C73"/>
    <w:rsid w:val="00711796"/>
    <w:rsid w:val="00712C19"/>
    <w:rsid w:val="007213D5"/>
    <w:rsid w:val="0073232D"/>
    <w:rsid w:val="0073720B"/>
    <w:rsid w:val="00740D2B"/>
    <w:rsid w:val="00742CEE"/>
    <w:rsid w:val="00744353"/>
    <w:rsid w:val="007467A0"/>
    <w:rsid w:val="00746D25"/>
    <w:rsid w:val="00751BA6"/>
    <w:rsid w:val="0075358D"/>
    <w:rsid w:val="00756830"/>
    <w:rsid w:val="00774E40"/>
    <w:rsid w:val="00782294"/>
    <w:rsid w:val="007835F0"/>
    <w:rsid w:val="00784504"/>
    <w:rsid w:val="00792B21"/>
    <w:rsid w:val="00796E45"/>
    <w:rsid w:val="007A2E81"/>
    <w:rsid w:val="007B6622"/>
    <w:rsid w:val="007C0DCB"/>
    <w:rsid w:val="007C311C"/>
    <w:rsid w:val="007C3848"/>
    <w:rsid w:val="007C5215"/>
    <w:rsid w:val="007C5672"/>
    <w:rsid w:val="007C7B5A"/>
    <w:rsid w:val="007D17CC"/>
    <w:rsid w:val="007D3526"/>
    <w:rsid w:val="007D4E6B"/>
    <w:rsid w:val="007E2E59"/>
    <w:rsid w:val="007E569C"/>
    <w:rsid w:val="007E6971"/>
    <w:rsid w:val="007F27DA"/>
    <w:rsid w:val="007F4438"/>
    <w:rsid w:val="00816162"/>
    <w:rsid w:val="00817215"/>
    <w:rsid w:val="00820541"/>
    <w:rsid w:val="00825CE0"/>
    <w:rsid w:val="008309DE"/>
    <w:rsid w:val="00831686"/>
    <w:rsid w:val="00833E14"/>
    <w:rsid w:val="00834DD2"/>
    <w:rsid w:val="00845217"/>
    <w:rsid w:val="008466D3"/>
    <w:rsid w:val="00850C13"/>
    <w:rsid w:val="00855222"/>
    <w:rsid w:val="00855ED1"/>
    <w:rsid w:val="00856A56"/>
    <w:rsid w:val="00862C1C"/>
    <w:rsid w:val="00862F38"/>
    <w:rsid w:val="00865EF9"/>
    <w:rsid w:val="00870D4B"/>
    <w:rsid w:val="008740C1"/>
    <w:rsid w:val="00875698"/>
    <w:rsid w:val="00877F5D"/>
    <w:rsid w:val="008819C5"/>
    <w:rsid w:val="0088215A"/>
    <w:rsid w:val="008827C1"/>
    <w:rsid w:val="00891189"/>
    <w:rsid w:val="008A5549"/>
    <w:rsid w:val="008B19DE"/>
    <w:rsid w:val="008B4ADF"/>
    <w:rsid w:val="008B69BE"/>
    <w:rsid w:val="008C1239"/>
    <w:rsid w:val="008C1F4B"/>
    <w:rsid w:val="008D0DBD"/>
    <w:rsid w:val="008D2596"/>
    <w:rsid w:val="008D34F7"/>
    <w:rsid w:val="008D6D07"/>
    <w:rsid w:val="008E0648"/>
    <w:rsid w:val="008E0DAE"/>
    <w:rsid w:val="008E2E4E"/>
    <w:rsid w:val="008E4863"/>
    <w:rsid w:val="008E7082"/>
    <w:rsid w:val="008F17E7"/>
    <w:rsid w:val="00900B0C"/>
    <w:rsid w:val="00910B63"/>
    <w:rsid w:val="009110E5"/>
    <w:rsid w:val="009142FE"/>
    <w:rsid w:val="00917995"/>
    <w:rsid w:val="00930BB5"/>
    <w:rsid w:val="00933A95"/>
    <w:rsid w:val="0093467D"/>
    <w:rsid w:val="00935602"/>
    <w:rsid w:val="00937D4D"/>
    <w:rsid w:val="00937DF6"/>
    <w:rsid w:val="0094136E"/>
    <w:rsid w:val="00946566"/>
    <w:rsid w:val="00946585"/>
    <w:rsid w:val="00951827"/>
    <w:rsid w:val="0095694E"/>
    <w:rsid w:val="00956F33"/>
    <w:rsid w:val="0096176E"/>
    <w:rsid w:val="00964197"/>
    <w:rsid w:val="00965246"/>
    <w:rsid w:val="009653C2"/>
    <w:rsid w:val="00965E5A"/>
    <w:rsid w:val="009664E6"/>
    <w:rsid w:val="0096776E"/>
    <w:rsid w:val="009702DF"/>
    <w:rsid w:val="0097110C"/>
    <w:rsid w:val="009750E0"/>
    <w:rsid w:val="0098403F"/>
    <w:rsid w:val="00990DFC"/>
    <w:rsid w:val="0099121E"/>
    <w:rsid w:val="009916AC"/>
    <w:rsid w:val="00993082"/>
    <w:rsid w:val="00993996"/>
    <w:rsid w:val="00995BC4"/>
    <w:rsid w:val="009A4030"/>
    <w:rsid w:val="009A4FE0"/>
    <w:rsid w:val="009B12E2"/>
    <w:rsid w:val="009B60F3"/>
    <w:rsid w:val="009B744C"/>
    <w:rsid w:val="009C3C24"/>
    <w:rsid w:val="009C71DD"/>
    <w:rsid w:val="009D251D"/>
    <w:rsid w:val="009D2A4C"/>
    <w:rsid w:val="009D33A6"/>
    <w:rsid w:val="009D5260"/>
    <w:rsid w:val="009D7729"/>
    <w:rsid w:val="009E7A78"/>
    <w:rsid w:val="009F0BF9"/>
    <w:rsid w:val="009F17E0"/>
    <w:rsid w:val="009F1C45"/>
    <w:rsid w:val="009F2AC0"/>
    <w:rsid w:val="009F3BED"/>
    <w:rsid w:val="009F4FFD"/>
    <w:rsid w:val="009F7299"/>
    <w:rsid w:val="00A02661"/>
    <w:rsid w:val="00A127D8"/>
    <w:rsid w:val="00A2691A"/>
    <w:rsid w:val="00A308DC"/>
    <w:rsid w:val="00A36C8E"/>
    <w:rsid w:val="00A3730E"/>
    <w:rsid w:val="00A41AEE"/>
    <w:rsid w:val="00A47519"/>
    <w:rsid w:val="00A47627"/>
    <w:rsid w:val="00A54281"/>
    <w:rsid w:val="00A54A86"/>
    <w:rsid w:val="00A67714"/>
    <w:rsid w:val="00A70D25"/>
    <w:rsid w:val="00A7390A"/>
    <w:rsid w:val="00A760B6"/>
    <w:rsid w:val="00A83A55"/>
    <w:rsid w:val="00A85763"/>
    <w:rsid w:val="00A86302"/>
    <w:rsid w:val="00A90464"/>
    <w:rsid w:val="00A9423B"/>
    <w:rsid w:val="00A94831"/>
    <w:rsid w:val="00A96C01"/>
    <w:rsid w:val="00A972A8"/>
    <w:rsid w:val="00AA12C6"/>
    <w:rsid w:val="00AA339B"/>
    <w:rsid w:val="00AA3A38"/>
    <w:rsid w:val="00AA76FF"/>
    <w:rsid w:val="00AB0505"/>
    <w:rsid w:val="00AB258F"/>
    <w:rsid w:val="00AB6714"/>
    <w:rsid w:val="00AC53D6"/>
    <w:rsid w:val="00AC53FD"/>
    <w:rsid w:val="00AC5995"/>
    <w:rsid w:val="00AC7676"/>
    <w:rsid w:val="00AD11B0"/>
    <w:rsid w:val="00AD288F"/>
    <w:rsid w:val="00AD490A"/>
    <w:rsid w:val="00AD7ADE"/>
    <w:rsid w:val="00AF1C4E"/>
    <w:rsid w:val="00AF31A3"/>
    <w:rsid w:val="00B003E2"/>
    <w:rsid w:val="00B1609A"/>
    <w:rsid w:val="00B202E9"/>
    <w:rsid w:val="00B20B59"/>
    <w:rsid w:val="00B2226F"/>
    <w:rsid w:val="00B31FBF"/>
    <w:rsid w:val="00B361F7"/>
    <w:rsid w:val="00B44A33"/>
    <w:rsid w:val="00B47B24"/>
    <w:rsid w:val="00B50569"/>
    <w:rsid w:val="00B53C37"/>
    <w:rsid w:val="00B57A88"/>
    <w:rsid w:val="00B63865"/>
    <w:rsid w:val="00B63F99"/>
    <w:rsid w:val="00B64266"/>
    <w:rsid w:val="00B660D8"/>
    <w:rsid w:val="00B67680"/>
    <w:rsid w:val="00B72572"/>
    <w:rsid w:val="00B75237"/>
    <w:rsid w:val="00B766A3"/>
    <w:rsid w:val="00B80890"/>
    <w:rsid w:val="00B818B0"/>
    <w:rsid w:val="00B83479"/>
    <w:rsid w:val="00B858DE"/>
    <w:rsid w:val="00B90631"/>
    <w:rsid w:val="00B91534"/>
    <w:rsid w:val="00B927B7"/>
    <w:rsid w:val="00B97AF3"/>
    <w:rsid w:val="00BA425A"/>
    <w:rsid w:val="00BB5199"/>
    <w:rsid w:val="00BB5759"/>
    <w:rsid w:val="00BB62B1"/>
    <w:rsid w:val="00BB7AFD"/>
    <w:rsid w:val="00BD14A2"/>
    <w:rsid w:val="00BD6708"/>
    <w:rsid w:val="00BD6F88"/>
    <w:rsid w:val="00BD7F5B"/>
    <w:rsid w:val="00BE65C9"/>
    <w:rsid w:val="00BE6A81"/>
    <w:rsid w:val="00BF3844"/>
    <w:rsid w:val="00BF46C6"/>
    <w:rsid w:val="00C000C3"/>
    <w:rsid w:val="00C008EC"/>
    <w:rsid w:val="00C02C93"/>
    <w:rsid w:val="00C122CD"/>
    <w:rsid w:val="00C1733F"/>
    <w:rsid w:val="00C17734"/>
    <w:rsid w:val="00C20CC1"/>
    <w:rsid w:val="00C22EA4"/>
    <w:rsid w:val="00C24A47"/>
    <w:rsid w:val="00C24A96"/>
    <w:rsid w:val="00C30776"/>
    <w:rsid w:val="00C329BB"/>
    <w:rsid w:val="00C370B4"/>
    <w:rsid w:val="00C4584A"/>
    <w:rsid w:val="00C4638D"/>
    <w:rsid w:val="00C5049C"/>
    <w:rsid w:val="00C537C0"/>
    <w:rsid w:val="00C54184"/>
    <w:rsid w:val="00C548A1"/>
    <w:rsid w:val="00C621A9"/>
    <w:rsid w:val="00C62AEA"/>
    <w:rsid w:val="00C63D53"/>
    <w:rsid w:val="00C65A76"/>
    <w:rsid w:val="00C70140"/>
    <w:rsid w:val="00C70583"/>
    <w:rsid w:val="00C76381"/>
    <w:rsid w:val="00C82A02"/>
    <w:rsid w:val="00C84E47"/>
    <w:rsid w:val="00C93332"/>
    <w:rsid w:val="00C956E5"/>
    <w:rsid w:val="00C95A03"/>
    <w:rsid w:val="00C95AC2"/>
    <w:rsid w:val="00C95EF3"/>
    <w:rsid w:val="00C97BDE"/>
    <w:rsid w:val="00CA1CBF"/>
    <w:rsid w:val="00CA22E2"/>
    <w:rsid w:val="00CA2B8B"/>
    <w:rsid w:val="00CA5C7C"/>
    <w:rsid w:val="00CA714D"/>
    <w:rsid w:val="00CB50B7"/>
    <w:rsid w:val="00CB5915"/>
    <w:rsid w:val="00CC6BAD"/>
    <w:rsid w:val="00CD373A"/>
    <w:rsid w:val="00CD64F8"/>
    <w:rsid w:val="00CD7782"/>
    <w:rsid w:val="00CE7158"/>
    <w:rsid w:val="00CE7672"/>
    <w:rsid w:val="00CF222E"/>
    <w:rsid w:val="00CF281A"/>
    <w:rsid w:val="00CF6265"/>
    <w:rsid w:val="00CF7131"/>
    <w:rsid w:val="00CF7561"/>
    <w:rsid w:val="00CF7CE4"/>
    <w:rsid w:val="00D01B6E"/>
    <w:rsid w:val="00D01DAB"/>
    <w:rsid w:val="00D0574B"/>
    <w:rsid w:val="00D058CA"/>
    <w:rsid w:val="00D06EAA"/>
    <w:rsid w:val="00D11467"/>
    <w:rsid w:val="00D11A41"/>
    <w:rsid w:val="00D162CD"/>
    <w:rsid w:val="00D16F4E"/>
    <w:rsid w:val="00D17193"/>
    <w:rsid w:val="00D174D4"/>
    <w:rsid w:val="00D17E6A"/>
    <w:rsid w:val="00D213A4"/>
    <w:rsid w:val="00D32D93"/>
    <w:rsid w:val="00D3776B"/>
    <w:rsid w:val="00D44BC5"/>
    <w:rsid w:val="00D46011"/>
    <w:rsid w:val="00D478B7"/>
    <w:rsid w:val="00D56523"/>
    <w:rsid w:val="00D65186"/>
    <w:rsid w:val="00D70F67"/>
    <w:rsid w:val="00D72F77"/>
    <w:rsid w:val="00D73292"/>
    <w:rsid w:val="00D81FFF"/>
    <w:rsid w:val="00D8205D"/>
    <w:rsid w:val="00D83B8D"/>
    <w:rsid w:val="00D85511"/>
    <w:rsid w:val="00D90EF8"/>
    <w:rsid w:val="00D93AE1"/>
    <w:rsid w:val="00D9427C"/>
    <w:rsid w:val="00D94715"/>
    <w:rsid w:val="00DA2E8E"/>
    <w:rsid w:val="00DA57FF"/>
    <w:rsid w:val="00DA75DC"/>
    <w:rsid w:val="00DC22DD"/>
    <w:rsid w:val="00DC46B4"/>
    <w:rsid w:val="00DD3B07"/>
    <w:rsid w:val="00DE0093"/>
    <w:rsid w:val="00DE388B"/>
    <w:rsid w:val="00DE44BF"/>
    <w:rsid w:val="00DF1CB0"/>
    <w:rsid w:val="00DF763E"/>
    <w:rsid w:val="00E00891"/>
    <w:rsid w:val="00E03738"/>
    <w:rsid w:val="00E03EBC"/>
    <w:rsid w:val="00E06AB2"/>
    <w:rsid w:val="00E1002D"/>
    <w:rsid w:val="00E21A22"/>
    <w:rsid w:val="00E2254C"/>
    <w:rsid w:val="00E2395F"/>
    <w:rsid w:val="00E25C33"/>
    <w:rsid w:val="00E36AD7"/>
    <w:rsid w:val="00E46F44"/>
    <w:rsid w:val="00E4766B"/>
    <w:rsid w:val="00E51F73"/>
    <w:rsid w:val="00E54A1A"/>
    <w:rsid w:val="00E6129D"/>
    <w:rsid w:val="00E633E1"/>
    <w:rsid w:val="00E65231"/>
    <w:rsid w:val="00E724BB"/>
    <w:rsid w:val="00E75ADF"/>
    <w:rsid w:val="00E75D33"/>
    <w:rsid w:val="00E8753F"/>
    <w:rsid w:val="00E87E85"/>
    <w:rsid w:val="00E97018"/>
    <w:rsid w:val="00E97CDF"/>
    <w:rsid w:val="00EA1FFE"/>
    <w:rsid w:val="00EA3B33"/>
    <w:rsid w:val="00EA437B"/>
    <w:rsid w:val="00EA49B9"/>
    <w:rsid w:val="00EA4CC1"/>
    <w:rsid w:val="00EA5DC4"/>
    <w:rsid w:val="00EB2C21"/>
    <w:rsid w:val="00EB35CB"/>
    <w:rsid w:val="00EB3A04"/>
    <w:rsid w:val="00EB65DB"/>
    <w:rsid w:val="00EC2223"/>
    <w:rsid w:val="00EC2470"/>
    <w:rsid w:val="00EC453A"/>
    <w:rsid w:val="00EC556E"/>
    <w:rsid w:val="00EC5D4F"/>
    <w:rsid w:val="00EC6029"/>
    <w:rsid w:val="00EC713E"/>
    <w:rsid w:val="00ED5771"/>
    <w:rsid w:val="00EF2DA1"/>
    <w:rsid w:val="00EF4A0D"/>
    <w:rsid w:val="00EF5781"/>
    <w:rsid w:val="00EF6AFB"/>
    <w:rsid w:val="00EF7270"/>
    <w:rsid w:val="00F01638"/>
    <w:rsid w:val="00F04602"/>
    <w:rsid w:val="00F0758F"/>
    <w:rsid w:val="00F07E15"/>
    <w:rsid w:val="00F12523"/>
    <w:rsid w:val="00F22E9F"/>
    <w:rsid w:val="00F2326F"/>
    <w:rsid w:val="00F25804"/>
    <w:rsid w:val="00F25AE2"/>
    <w:rsid w:val="00F2698E"/>
    <w:rsid w:val="00F34384"/>
    <w:rsid w:val="00F42CC9"/>
    <w:rsid w:val="00F44B91"/>
    <w:rsid w:val="00F50E54"/>
    <w:rsid w:val="00F53654"/>
    <w:rsid w:val="00F53E4C"/>
    <w:rsid w:val="00F60B90"/>
    <w:rsid w:val="00F6285F"/>
    <w:rsid w:val="00F67551"/>
    <w:rsid w:val="00F712F2"/>
    <w:rsid w:val="00F72122"/>
    <w:rsid w:val="00F76434"/>
    <w:rsid w:val="00F83FD5"/>
    <w:rsid w:val="00F8487B"/>
    <w:rsid w:val="00F84B0E"/>
    <w:rsid w:val="00F9201F"/>
    <w:rsid w:val="00F93228"/>
    <w:rsid w:val="00F94491"/>
    <w:rsid w:val="00F95D3E"/>
    <w:rsid w:val="00FA0591"/>
    <w:rsid w:val="00FA15F7"/>
    <w:rsid w:val="00FA3289"/>
    <w:rsid w:val="00FA72A4"/>
    <w:rsid w:val="00FB0D3E"/>
    <w:rsid w:val="00FB2B20"/>
    <w:rsid w:val="00FB4F85"/>
    <w:rsid w:val="00FB6ED4"/>
    <w:rsid w:val="00FD3A1B"/>
    <w:rsid w:val="00FD7176"/>
    <w:rsid w:val="00FD7A54"/>
    <w:rsid w:val="00FE5400"/>
    <w:rsid w:val="00FF0BC9"/>
    <w:rsid w:val="00FF2E81"/>
    <w:rsid w:val="00FF306A"/>
    <w:rsid w:val="00FF5A3F"/>
    <w:rsid w:val="00FF6667"/>
    <w:rsid w:val="00FF7B5E"/>
    <w:rsid w:val="00FF7D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0108F"/>
  <w15:chartTrackingRefBased/>
  <w15:docId w15:val="{22C8E61C-8C36-45A5-BAED-261C14B2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34"/>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B7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7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ection, Car Car, Car Car Car Car"/>
    <w:basedOn w:val="Normal"/>
    <w:next w:val="Normal"/>
    <w:link w:val="Ttulo3Car"/>
    <w:uiPriority w:val="9"/>
    <w:unhideWhenUsed/>
    <w:qFormat/>
    <w:rsid w:val="002B7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B7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2B7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2B7A2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2B7A2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2B7A2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2B7A2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B7A26"/>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ection Car, Car Car Car, Car Car Car Car Car"/>
    <w:basedOn w:val="Fuentedeprrafopredeter"/>
    <w:link w:val="Ttulo3"/>
    <w:uiPriority w:val="9"/>
    <w:rsid w:val="002B7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B7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2B7A26"/>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2B7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2B7A26"/>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2B7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2B7A26"/>
    <w:rPr>
      <w:rFonts w:eastAsiaTheme="majorEastAsia" w:cstheme="majorBidi"/>
      <w:color w:val="272727" w:themeColor="text1" w:themeTint="D8"/>
    </w:rPr>
  </w:style>
  <w:style w:type="paragraph" w:styleId="Ttulo">
    <w:name w:val="Title"/>
    <w:aliases w:val="Título1,mayusculas numeracion,mayusculas numeraci"/>
    <w:basedOn w:val="Normal"/>
    <w:next w:val="Normal"/>
    <w:link w:val="TtuloCar"/>
    <w:uiPriority w:val="99"/>
    <w:qFormat/>
    <w:rsid w:val="002B7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ítulo1 Car1,mayusculas numeracion Car1,mayusculas numeraci Car1"/>
    <w:basedOn w:val="Fuentedeprrafopredeter"/>
    <w:link w:val="Ttulo"/>
    <w:uiPriority w:val="10"/>
    <w:rsid w:val="002B7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7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7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7A26"/>
    <w:pPr>
      <w:spacing w:before="160"/>
      <w:jc w:val="center"/>
    </w:pPr>
    <w:rPr>
      <w:i/>
      <w:iCs/>
      <w:color w:val="404040" w:themeColor="text1" w:themeTint="BF"/>
    </w:rPr>
  </w:style>
  <w:style w:type="character" w:customStyle="1" w:styleId="CitaCar">
    <w:name w:val="Cita Car"/>
    <w:basedOn w:val="Fuentedeprrafopredeter"/>
    <w:link w:val="Cita"/>
    <w:uiPriority w:val="29"/>
    <w:rsid w:val="002B7A26"/>
    <w:rPr>
      <w:i/>
      <w:iCs/>
      <w:color w:val="404040" w:themeColor="text1" w:themeTint="BF"/>
    </w:rPr>
  </w:style>
  <w:style w:type="paragraph" w:styleId="Prrafodelista">
    <w:name w:val="List Paragraph"/>
    <w:aliases w:val="Dot pt,No Spacing1,List Paragraph Char Char Char,Indicator Text,Numbered Para 1,Colorful List - Accent 11,Bullet 1,F5 List Paragraph,Bullet Points,4 Párrafo de lista,Figuras,DH1,Párrafo Título 3,Footnote,List Paragraph,lp1,Bullet List,b"/>
    <w:basedOn w:val="Normal"/>
    <w:link w:val="PrrafodelistaCar"/>
    <w:uiPriority w:val="34"/>
    <w:qFormat/>
    <w:rsid w:val="002B7A26"/>
    <w:pPr>
      <w:ind w:left="720"/>
      <w:contextualSpacing/>
    </w:pPr>
  </w:style>
  <w:style w:type="character" w:styleId="nfasisintenso">
    <w:name w:val="Intense Emphasis"/>
    <w:basedOn w:val="Fuentedeprrafopredeter"/>
    <w:uiPriority w:val="21"/>
    <w:qFormat/>
    <w:rsid w:val="002B7A26"/>
    <w:rPr>
      <w:i/>
      <w:iCs/>
      <w:color w:val="0F4761" w:themeColor="accent1" w:themeShade="BF"/>
    </w:rPr>
  </w:style>
  <w:style w:type="paragraph" w:styleId="Citadestacada">
    <w:name w:val="Intense Quote"/>
    <w:basedOn w:val="Normal"/>
    <w:next w:val="Normal"/>
    <w:link w:val="CitadestacadaCar"/>
    <w:uiPriority w:val="30"/>
    <w:qFormat/>
    <w:rsid w:val="002B7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7A26"/>
    <w:rPr>
      <w:i/>
      <w:iCs/>
      <w:color w:val="0F4761" w:themeColor="accent1" w:themeShade="BF"/>
    </w:rPr>
  </w:style>
  <w:style w:type="character" w:styleId="Referenciaintensa">
    <w:name w:val="Intense Reference"/>
    <w:basedOn w:val="Fuentedeprrafopredeter"/>
    <w:uiPriority w:val="32"/>
    <w:qFormat/>
    <w:rsid w:val="002B7A26"/>
    <w:rPr>
      <w:b/>
      <w:bCs/>
      <w:smallCaps/>
      <w:color w:val="0F4761" w:themeColor="accent1" w:themeShade="BF"/>
      <w:spacing w:val="5"/>
    </w:rPr>
  </w:style>
  <w:style w:type="paragraph" w:styleId="Encabezado">
    <w:name w:val="header"/>
    <w:aliases w:val="Encabezado1,h"/>
    <w:basedOn w:val="Normal"/>
    <w:link w:val="EncabezadoCar"/>
    <w:uiPriority w:val="99"/>
    <w:unhideWhenUsed/>
    <w:rsid w:val="002B7A26"/>
    <w:pPr>
      <w:tabs>
        <w:tab w:val="center" w:pos="4419"/>
        <w:tab w:val="right" w:pos="8838"/>
      </w:tabs>
    </w:pPr>
  </w:style>
  <w:style w:type="character" w:customStyle="1" w:styleId="EncabezadoCar">
    <w:name w:val="Encabezado Car"/>
    <w:aliases w:val="Encabezado1 Car,h Car"/>
    <w:basedOn w:val="Fuentedeprrafopredeter"/>
    <w:link w:val="Encabezado"/>
    <w:uiPriority w:val="99"/>
    <w:rsid w:val="002B7A26"/>
  </w:style>
  <w:style w:type="paragraph" w:styleId="Piedepgina">
    <w:name w:val="footer"/>
    <w:aliases w:val="footer odd,footer odd1,footer odd2,footer odd3,footer odd4,footer odd5,Pie de página1,footer,Car3, Car3"/>
    <w:basedOn w:val="Normal"/>
    <w:link w:val="PiedepginaCar"/>
    <w:uiPriority w:val="99"/>
    <w:unhideWhenUsed/>
    <w:rsid w:val="002B7A26"/>
    <w:pPr>
      <w:tabs>
        <w:tab w:val="center" w:pos="4419"/>
        <w:tab w:val="right" w:pos="8838"/>
      </w:tabs>
    </w:pPr>
  </w:style>
  <w:style w:type="character" w:customStyle="1" w:styleId="PiedepginaCar">
    <w:name w:val="Pie de página Car"/>
    <w:aliases w:val="footer odd Car,footer odd1 Car,footer odd2 Car,footer odd3 Car,footer odd4 Car,footer odd5 Car,Pie de página1 Car,footer Car,Car3 Car, Car3 Car"/>
    <w:basedOn w:val="Fuentedeprrafopredeter"/>
    <w:link w:val="Piedepgina"/>
    <w:uiPriority w:val="99"/>
    <w:rsid w:val="002B7A26"/>
  </w:style>
  <w:style w:type="paragraph" w:styleId="Textoindependiente">
    <w:name w:val="Body Text"/>
    <w:aliases w:val="Body Text Char,TITULO SECCION"/>
    <w:basedOn w:val="Normal"/>
    <w:link w:val="TextoindependienteCar"/>
    <w:rsid w:val="002B7A26"/>
    <w:pPr>
      <w:suppressAutoHyphens/>
    </w:pPr>
    <w:rPr>
      <w:rFonts w:ascii="Arial" w:hAnsi="Arial" w:cs="Arial"/>
      <w:b/>
      <w:sz w:val="28"/>
      <w:lang w:val="es-ES_tradnl" w:eastAsia="ar-SA"/>
    </w:rPr>
  </w:style>
  <w:style w:type="character" w:customStyle="1" w:styleId="TextoindependienteCar">
    <w:name w:val="Texto independiente Car"/>
    <w:aliases w:val="Body Text Char Car,TITULO SECCION Car"/>
    <w:basedOn w:val="Fuentedeprrafopredeter"/>
    <w:link w:val="Textoindependiente"/>
    <w:rsid w:val="002B7A26"/>
    <w:rPr>
      <w:rFonts w:ascii="Arial" w:eastAsiaTheme="minorEastAsia" w:hAnsi="Arial" w:cs="Arial"/>
      <w:b/>
      <w:kern w:val="0"/>
      <w:sz w:val="28"/>
      <w:szCs w:val="20"/>
      <w:lang w:val="es-ES_tradnl" w:eastAsia="ar-SA"/>
      <w14:ligatures w14:val="none"/>
    </w:rPr>
  </w:style>
  <w:style w:type="table" w:styleId="Tablaconcuadrcula2-nfasis4">
    <w:name w:val="Grid Table 2 Accent 4"/>
    <w:basedOn w:val="Tablanormal"/>
    <w:uiPriority w:val="47"/>
    <w:rsid w:val="004501FC"/>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DC1">
    <w:name w:val="toc 1"/>
    <w:basedOn w:val="Normal"/>
    <w:next w:val="Normal"/>
    <w:autoRedefine/>
    <w:uiPriority w:val="39"/>
    <w:rsid w:val="004501FC"/>
    <w:pPr>
      <w:tabs>
        <w:tab w:val="left" w:pos="440"/>
        <w:tab w:val="left" w:pos="600"/>
        <w:tab w:val="right" w:leader="dot" w:pos="8830"/>
        <w:tab w:val="right" w:leader="dot" w:pos="9600"/>
      </w:tabs>
      <w:spacing w:before="60" w:after="60"/>
    </w:pPr>
    <w:rPr>
      <w:rFonts w:ascii="Arial" w:hAnsi="Arial" w:cs="Arial"/>
      <w:b/>
      <w:bCs/>
      <w:caps/>
      <w:noProof/>
      <w:sz w:val="18"/>
      <w:szCs w:val="18"/>
    </w:rPr>
  </w:style>
  <w:style w:type="paragraph" w:styleId="TDC2">
    <w:name w:val="toc 2"/>
    <w:basedOn w:val="Normal"/>
    <w:next w:val="Normal"/>
    <w:autoRedefine/>
    <w:uiPriority w:val="39"/>
    <w:rsid w:val="004501FC"/>
    <w:pPr>
      <w:tabs>
        <w:tab w:val="left" w:pos="960"/>
        <w:tab w:val="left" w:pos="1080"/>
        <w:tab w:val="right" w:leader="dot" w:pos="8830"/>
        <w:tab w:val="right" w:leader="dot" w:pos="10076"/>
      </w:tabs>
      <w:spacing w:before="60" w:after="60"/>
      <w:ind w:left="360"/>
    </w:pPr>
    <w:rPr>
      <w:rFonts w:ascii="Arial" w:hAnsi="Arial"/>
      <w:bCs/>
      <w:noProof/>
      <w:sz w:val="18"/>
      <w:szCs w:val="18"/>
    </w:rPr>
  </w:style>
  <w:style w:type="paragraph" w:styleId="TDC3">
    <w:name w:val="toc 3"/>
    <w:basedOn w:val="Normal"/>
    <w:next w:val="Normal"/>
    <w:autoRedefine/>
    <w:semiHidden/>
    <w:rsid w:val="004501FC"/>
    <w:pPr>
      <w:tabs>
        <w:tab w:val="right" w:leader="dot" w:pos="8830"/>
      </w:tabs>
      <w:ind w:left="600"/>
    </w:pPr>
    <w:rPr>
      <w:rFonts w:ascii="Arial" w:hAnsi="Arial"/>
      <w:sz w:val="18"/>
    </w:rPr>
  </w:style>
  <w:style w:type="paragraph" w:styleId="TDC4">
    <w:name w:val="toc 4"/>
    <w:basedOn w:val="Normal"/>
    <w:next w:val="Normal"/>
    <w:autoRedefine/>
    <w:semiHidden/>
    <w:rsid w:val="004501FC"/>
    <w:pPr>
      <w:tabs>
        <w:tab w:val="right" w:leader="dot" w:pos="8830"/>
      </w:tabs>
      <w:ind w:left="1080"/>
    </w:pPr>
    <w:rPr>
      <w:rFonts w:ascii="Arial" w:hAnsi="Arial"/>
      <w:i/>
      <w:sz w:val="18"/>
    </w:rPr>
  </w:style>
  <w:style w:type="paragraph" w:styleId="TDC5">
    <w:name w:val="toc 5"/>
    <w:basedOn w:val="Normal"/>
    <w:next w:val="Normal"/>
    <w:autoRedefine/>
    <w:semiHidden/>
    <w:rsid w:val="004501FC"/>
    <w:pPr>
      <w:ind w:left="720"/>
    </w:pPr>
  </w:style>
  <w:style w:type="paragraph" w:styleId="TDC6">
    <w:name w:val="toc 6"/>
    <w:basedOn w:val="Normal"/>
    <w:next w:val="Normal"/>
    <w:autoRedefine/>
    <w:semiHidden/>
    <w:rsid w:val="004501FC"/>
    <w:pPr>
      <w:ind w:left="960"/>
    </w:pPr>
  </w:style>
  <w:style w:type="paragraph" w:styleId="TDC7">
    <w:name w:val="toc 7"/>
    <w:basedOn w:val="Normal"/>
    <w:next w:val="Normal"/>
    <w:autoRedefine/>
    <w:semiHidden/>
    <w:rsid w:val="004501FC"/>
    <w:pPr>
      <w:ind w:left="1200"/>
    </w:pPr>
  </w:style>
  <w:style w:type="paragraph" w:styleId="TDC8">
    <w:name w:val="toc 8"/>
    <w:basedOn w:val="Normal"/>
    <w:next w:val="Normal"/>
    <w:autoRedefine/>
    <w:semiHidden/>
    <w:rsid w:val="004501FC"/>
    <w:pPr>
      <w:ind w:left="1440"/>
    </w:pPr>
  </w:style>
  <w:style w:type="paragraph" w:styleId="TDC9">
    <w:name w:val="toc 9"/>
    <w:basedOn w:val="Normal"/>
    <w:next w:val="Normal"/>
    <w:autoRedefine/>
    <w:semiHidden/>
    <w:rsid w:val="004501FC"/>
    <w:pPr>
      <w:ind w:left="1680"/>
    </w:pPr>
  </w:style>
  <w:style w:type="character" w:styleId="Hipervnculo">
    <w:name w:val="Hyperlink"/>
    <w:aliases w:val="Hipervínculo11,Hipervínculo12,Hipervínculo13,Hipervínculo14,Hipervínculo15"/>
    <w:uiPriority w:val="99"/>
    <w:rsid w:val="004501FC"/>
    <w:rPr>
      <w:color w:val="0000FF"/>
      <w:u w:val="single"/>
    </w:rPr>
  </w:style>
  <w:style w:type="paragraph" w:customStyle="1" w:styleId="WW-Textoindependiente21">
    <w:name w:val="WW-Texto independiente 21"/>
    <w:basedOn w:val="Normal"/>
    <w:rsid w:val="004501FC"/>
    <w:pPr>
      <w:suppressAutoHyphens/>
      <w:jc w:val="both"/>
    </w:pPr>
    <w:rPr>
      <w:lang w:eastAsia="ar-SA"/>
    </w:rPr>
  </w:style>
  <w:style w:type="paragraph" w:styleId="Textosinformato">
    <w:name w:val="Plain Text"/>
    <w:basedOn w:val="Normal"/>
    <w:link w:val="TextosinformatoCar"/>
    <w:rsid w:val="004501FC"/>
    <w:rPr>
      <w:rFonts w:ascii="Courier New" w:hAnsi="Courier New"/>
    </w:rPr>
  </w:style>
  <w:style w:type="character" w:customStyle="1" w:styleId="TextosinformatoCar">
    <w:name w:val="Texto sin formato Car"/>
    <w:basedOn w:val="Fuentedeprrafopredeter"/>
    <w:link w:val="Textosinformato"/>
    <w:rsid w:val="004501FC"/>
    <w:rPr>
      <w:rFonts w:ascii="Courier New" w:eastAsiaTheme="minorEastAsia" w:hAnsi="Courier New"/>
      <w:kern w:val="0"/>
      <w:sz w:val="20"/>
      <w:szCs w:val="20"/>
      <w:lang w:eastAsia="es-MX"/>
      <w14:ligatures w14:val="none"/>
    </w:rPr>
  </w:style>
  <w:style w:type="character" w:styleId="Refdecomentario">
    <w:name w:val="annotation reference"/>
    <w:uiPriority w:val="99"/>
    <w:rsid w:val="004501FC"/>
    <w:rPr>
      <w:sz w:val="16"/>
      <w:szCs w:val="16"/>
    </w:rPr>
  </w:style>
  <w:style w:type="paragraph" w:styleId="Textocomentario">
    <w:name w:val="annotation text"/>
    <w:aliases w:val="Comment Text Char1"/>
    <w:basedOn w:val="Normal"/>
    <w:link w:val="TextocomentarioCar"/>
    <w:uiPriority w:val="99"/>
    <w:rsid w:val="004501FC"/>
    <w:pPr>
      <w:suppressAutoHyphens/>
    </w:pPr>
    <w:rPr>
      <w:lang w:eastAsia="ar-SA"/>
    </w:rPr>
  </w:style>
  <w:style w:type="character" w:customStyle="1" w:styleId="TextocomentarioCar">
    <w:name w:val="Texto comentario Car"/>
    <w:aliases w:val="Comment Text Char1 Car"/>
    <w:basedOn w:val="Fuentedeprrafopredeter"/>
    <w:link w:val="Textocomentario"/>
    <w:uiPriority w:val="99"/>
    <w:rsid w:val="004501FC"/>
    <w:rPr>
      <w:rFonts w:eastAsiaTheme="minorEastAsia"/>
      <w:kern w:val="0"/>
      <w:sz w:val="20"/>
      <w:szCs w:val="20"/>
      <w:lang w:eastAsia="ar-SA"/>
      <w14:ligatures w14:val="none"/>
    </w:rPr>
  </w:style>
  <w:style w:type="paragraph" w:styleId="Textodeglobo">
    <w:name w:val="Balloon Text"/>
    <w:basedOn w:val="Normal"/>
    <w:link w:val="TextodegloboCar"/>
    <w:uiPriority w:val="99"/>
    <w:rsid w:val="004501FC"/>
    <w:rPr>
      <w:rFonts w:ascii="Tahoma" w:hAnsi="Tahoma" w:cs="Tahoma"/>
      <w:sz w:val="16"/>
      <w:szCs w:val="16"/>
    </w:rPr>
  </w:style>
  <w:style w:type="character" w:customStyle="1" w:styleId="TextodegloboCar">
    <w:name w:val="Texto de globo Car"/>
    <w:basedOn w:val="Fuentedeprrafopredeter"/>
    <w:link w:val="Textodeglobo"/>
    <w:uiPriority w:val="99"/>
    <w:rsid w:val="004501FC"/>
    <w:rPr>
      <w:rFonts w:ascii="Tahoma" w:eastAsiaTheme="minorEastAsia" w:hAnsi="Tahoma" w:cs="Tahoma"/>
      <w:kern w:val="0"/>
      <w:sz w:val="16"/>
      <w:szCs w:val="16"/>
      <w:lang w:eastAsia="es-MX"/>
      <w14:ligatures w14:val="none"/>
    </w:rPr>
  </w:style>
  <w:style w:type="paragraph" w:styleId="Sangradetextonormal">
    <w:name w:val="Body Text Indent"/>
    <w:basedOn w:val="Normal"/>
    <w:link w:val="SangradetextonormalCar"/>
    <w:rsid w:val="004501FC"/>
    <w:pPr>
      <w:suppressAutoHyphens/>
      <w:spacing w:after="120"/>
      <w:ind w:left="283"/>
    </w:pPr>
    <w:rPr>
      <w:lang w:eastAsia="ar-SA"/>
    </w:rPr>
  </w:style>
  <w:style w:type="character" w:customStyle="1" w:styleId="SangradetextonormalCar">
    <w:name w:val="Sangría de texto normal Car"/>
    <w:basedOn w:val="Fuentedeprrafopredeter"/>
    <w:link w:val="Sangradetextonormal"/>
    <w:rsid w:val="004501FC"/>
    <w:rPr>
      <w:rFonts w:eastAsiaTheme="minorEastAsia"/>
      <w:kern w:val="0"/>
      <w:sz w:val="20"/>
      <w:szCs w:val="20"/>
      <w:lang w:eastAsia="ar-SA"/>
      <w14:ligatures w14:val="none"/>
    </w:rPr>
  </w:style>
  <w:style w:type="character" w:styleId="Nmerodepgina">
    <w:name w:val="page number"/>
    <w:basedOn w:val="Fuentedeprrafopredeter"/>
    <w:rsid w:val="004501FC"/>
  </w:style>
  <w:style w:type="paragraph" w:customStyle="1" w:styleId="xl49">
    <w:name w:val="xl49"/>
    <w:basedOn w:val="Normal"/>
    <w:rsid w:val="004501FC"/>
    <w:pPr>
      <w:spacing w:beforeAutospacing="1" w:after="100" w:afterAutospacing="1"/>
    </w:pPr>
    <w:rPr>
      <w:rFonts w:ascii="Arial Unicode MS" w:eastAsia="Arial Unicode MS" w:hAnsi="Arial Unicode MS" w:cs="Arial Unicode MS" w:hint="eastAsia"/>
      <w:b/>
      <w:bCs/>
      <w:lang w:val="en-US" w:eastAsia="en-US"/>
    </w:rPr>
  </w:style>
  <w:style w:type="paragraph" w:customStyle="1" w:styleId="Default">
    <w:name w:val="Default"/>
    <w:rsid w:val="004501FC"/>
    <w:pPr>
      <w:widowControl w:val="0"/>
      <w:autoSpaceDE w:val="0"/>
      <w:autoSpaceDN w:val="0"/>
      <w:adjustRightInd w:val="0"/>
      <w:spacing w:before="100" w:after="200" w:line="276" w:lineRule="auto"/>
    </w:pPr>
    <w:rPr>
      <w:rFonts w:ascii="Tahoma" w:eastAsiaTheme="minorEastAsia" w:hAnsi="Tahoma" w:cs="Tahoma"/>
      <w:color w:val="000000"/>
      <w:kern w:val="0"/>
      <w:lang w:val="en-US"/>
      <w14:ligatures w14:val="none"/>
    </w:rPr>
  </w:style>
  <w:style w:type="paragraph" w:customStyle="1" w:styleId="TableContents">
    <w:name w:val="Table Contents"/>
    <w:basedOn w:val="Normal"/>
    <w:rsid w:val="004501FC"/>
    <w:pPr>
      <w:widowControl w:val="0"/>
      <w:suppressLineNumbers/>
      <w:suppressAutoHyphens/>
    </w:pPr>
    <w:rPr>
      <w:rFonts w:ascii="Bitstream Vera Sans" w:eastAsia="Bitstream Vera Sans" w:hAnsi="Bitstream Vera Sans"/>
    </w:rPr>
  </w:style>
  <w:style w:type="paragraph" w:styleId="Textoindependiente2">
    <w:name w:val="Body Text 2"/>
    <w:basedOn w:val="Normal"/>
    <w:link w:val="Textoindependiente2Car"/>
    <w:rsid w:val="004501FC"/>
    <w:pPr>
      <w:suppressAutoHyphens/>
      <w:spacing w:after="120" w:line="480" w:lineRule="auto"/>
    </w:pPr>
    <w:rPr>
      <w:lang w:eastAsia="ar-SA"/>
    </w:rPr>
  </w:style>
  <w:style w:type="character" w:customStyle="1" w:styleId="Textoindependiente2Car">
    <w:name w:val="Texto independiente 2 Car"/>
    <w:basedOn w:val="Fuentedeprrafopredeter"/>
    <w:link w:val="Textoindependiente2"/>
    <w:rsid w:val="004501FC"/>
    <w:rPr>
      <w:rFonts w:eastAsiaTheme="minorEastAsia"/>
      <w:kern w:val="0"/>
      <w:sz w:val="20"/>
      <w:szCs w:val="20"/>
      <w:lang w:eastAsia="ar-SA"/>
      <w14:ligatures w14:val="none"/>
    </w:rPr>
  </w:style>
  <w:style w:type="paragraph" w:styleId="NormalWeb">
    <w:name w:val="Normal (Web)"/>
    <w:basedOn w:val="Normal"/>
    <w:rsid w:val="004501FC"/>
    <w:pPr>
      <w:spacing w:beforeAutospacing="1" w:after="119"/>
    </w:pPr>
  </w:style>
  <w:style w:type="character" w:styleId="Hipervnculovisitado">
    <w:name w:val="FollowedHyperlink"/>
    <w:uiPriority w:val="99"/>
    <w:rsid w:val="004501FC"/>
    <w:rPr>
      <w:color w:val="800080"/>
      <w:u w:val="single"/>
    </w:rPr>
  </w:style>
  <w:style w:type="paragraph" w:styleId="ndice1">
    <w:name w:val="index 1"/>
    <w:basedOn w:val="Normal"/>
    <w:next w:val="Normal"/>
    <w:autoRedefine/>
    <w:semiHidden/>
    <w:rsid w:val="004501FC"/>
    <w:pPr>
      <w:suppressAutoHyphens/>
      <w:ind w:left="200" w:hanging="200"/>
    </w:pPr>
    <w:rPr>
      <w:lang w:eastAsia="ar-SA"/>
    </w:rPr>
  </w:style>
  <w:style w:type="paragraph" w:customStyle="1" w:styleId="Head1Bullet1">
    <w:name w:val="Head1Bullet1"/>
    <w:basedOn w:val="Normal"/>
    <w:rsid w:val="004501FC"/>
    <w:rPr>
      <w:lang w:val="en-US" w:eastAsia="en-US"/>
    </w:rPr>
  </w:style>
  <w:style w:type="paragraph" w:styleId="Textonotapie">
    <w:name w:val="footnote text"/>
    <w:basedOn w:val="Normal"/>
    <w:link w:val="TextonotapieCar"/>
    <w:uiPriority w:val="99"/>
    <w:semiHidden/>
    <w:rsid w:val="004501FC"/>
  </w:style>
  <w:style w:type="character" w:customStyle="1" w:styleId="TextonotapieCar">
    <w:name w:val="Texto nota pie Car"/>
    <w:basedOn w:val="Fuentedeprrafopredeter"/>
    <w:link w:val="Textonotapie"/>
    <w:uiPriority w:val="99"/>
    <w:semiHidden/>
    <w:rsid w:val="004501FC"/>
    <w:rPr>
      <w:rFonts w:eastAsiaTheme="minorEastAsia"/>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rsid w:val="004501FC"/>
    <w:rPr>
      <w:b/>
      <w:bCs/>
    </w:rPr>
  </w:style>
  <w:style w:type="character" w:customStyle="1" w:styleId="AsuntodelcomentarioCar">
    <w:name w:val="Asunto del comentario Car"/>
    <w:basedOn w:val="TextocomentarioCar"/>
    <w:link w:val="Asuntodelcomentario"/>
    <w:uiPriority w:val="99"/>
    <w:rsid w:val="004501FC"/>
    <w:rPr>
      <w:rFonts w:eastAsiaTheme="minorEastAsia"/>
      <w:b/>
      <w:bCs/>
      <w:kern w:val="0"/>
      <w:sz w:val="20"/>
      <w:szCs w:val="20"/>
      <w:lang w:eastAsia="ar-SA"/>
      <w14:ligatures w14:val="none"/>
    </w:rPr>
  </w:style>
  <w:style w:type="paragraph" w:styleId="Textoindependiente3">
    <w:name w:val="Body Text 3"/>
    <w:basedOn w:val="Normal"/>
    <w:link w:val="Textoindependiente3Car"/>
    <w:rsid w:val="004501FC"/>
    <w:pPr>
      <w:jc w:val="both"/>
    </w:pPr>
    <w:rPr>
      <w:rFonts w:ascii="Arial" w:hAnsi="Arial" w:cs="Arial"/>
      <w:color w:val="000000"/>
      <w:szCs w:val="18"/>
    </w:rPr>
  </w:style>
  <w:style w:type="character" w:customStyle="1" w:styleId="Textoindependiente3Car">
    <w:name w:val="Texto independiente 3 Car"/>
    <w:basedOn w:val="Fuentedeprrafopredeter"/>
    <w:link w:val="Textoindependiente3"/>
    <w:rsid w:val="004501FC"/>
    <w:rPr>
      <w:rFonts w:ascii="Arial" w:eastAsiaTheme="minorEastAsia" w:hAnsi="Arial" w:cs="Arial"/>
      <w:color w:val="000000"/>
      <w:kern w:val="0"/>
      <w:sz w:val="20"/>
      <w:szCs w:val="18"/>
      <w:lang w:eastAsia="es-MX"/>
      <w14:ligatures w14:val="none"/>
    </w:rPr>
  </w:style>
  <w:style w:type="character" w:styleId="EjemplodeHTML">
    <w:name w:val="HTML Sample"/>
    <w:rsid w:val="004501FC"/>
    <w:rPr>
      <w:rFonts w:ascii="Courier New" w:hAnsi="Courier New" w:cs="Courier New"/>
    </w:rPr>
  </w:style>
  <w:style w:type="paragraph" w:customStyle="1" w:styleId="Estilo2">
    <w:name w:val="Estilo 2"/>
    <w:basedOn w:val="Normal"/>
    <w:rsid w:val="004501FC"/>
    <w:pPr>
      <w:numPr>
        <w:numId w:val="3"/>
      </w:numPr>
    </w:pPr>
    <w:rPr>
      <w:lang w:val="en-US"/>
    </w:rPr>
  </w:style>
  <w:style w:type="paragraph" w:styleId="Descripcin">
    <w:name w:val="caption"/>
    <w:basedOn w:val="Normal"/>
    <w:next w:val="Normal"/>
    <w:uiPriority w:val="35"/>
    <w:unhideWhenUsed/>
    <w:qFormat/>
    <w:rsid w:val="004501FC"/>
    <w:rPr>
      <w:b/>
      <w:bCs/>
      <w:color w:val="0F4761" w:themeColor="accent1" w:themeShade="BF"/>
      <w:sz w:val="16"/>
      <w:szCs w:val="16"/>
    </w:rPr>
  </w:style>
  <w:style w:type="paragraph" w:styleId="Tabladeilustraciones">
    <w:name w:val="table of figures"/>
    <w:basedOn w:val="Normal"/>
    <w:next w:val="Normal"/>
    <w:semiHidden/>
    <w:rsid w:val="004501FC"/>
    <w:rPr>
      <w:i/>
      <w:iCs/>
    </w:rPr>
  </w:style>
  <w:style w:type="character" w:customStyle="1" w:styleId="A4">
    <w:name w:val="A4"/>
    <w:rsid w:val="004501FC"/>
    <w:rPr>
      <w:rFonts w:cs="Tahoma"/>
      <w:color w:val="000000"/>
      <w:sz w:val="22"/>
      <w:szCs w:val="22"/>
    </w:rPr>
  </w:style>
  <w:style w:type="paragraph" w:customStyle="1" w:styleId="Pa2">
    <w:name w:val="Pa2"/>
    <w:basedOn w:val="Normal"/>
    <w:next w:val="Normal"/>
    <w:rsid w:val="004501FC"/>
    <w:pPr>
      <w:autoSpaceDE w:val="0"/>
      <w:autoSpaceDN w:val="0"/>
      <w:adjustRightInd w:val="0"/>
      <w:spacing w:line="241" w:lineRule="atLeast"/>
    </w:pPr>
    <w:rPr>
      <w:rFonts w:ascii="Tahoma" w:hAnsi="Tahoma"/>
    </w:rPr>
  </w:style>
  <w:style w:type="paragraph" w:styleId="Sangra3detindependiente">
    <w:name w:val="Body Text Indent 3"/>
    <w:basedOn w:val="Normal"/>
    <w:link w:val="Sangra3detindependienteCar"/>
    <w:rsid w:val="004501F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4501FC"/>
    <w:rPr>
      <w:rFonts w:eastAsiaTheme="minorEastAsia"/>
      <w:kern w:val="0"/>
      <w:sz w:val="16"/>
      <w:szCs w:val="16"/>
      <w:lang w:eastAsia="es-MX"/>
      <w14:ligatures w14:val="none"/>
    </w:rPr>
  </w:style>
  <w:style w:type="paragraph" w:customStyle="1" w:styleId="N0">
    <w:name w:val="N0"/>
    <w:basedOn w:val="Normal"/>
    <w:rsid w:val="004501FC"/>
    <w:pPr>
      <w:spacing w:line="240" w:lineRule="exact"/>
      <w:jc w:val="center"/>
    </w:pPr>
    <w:rPr>
      <w:rFonts w:ascii="Arial" w:hAnsi="Arial" w:cs="Arial"/>
      <w:b/>
      <w:bCs/>
      <w:lang w:val="es-ES_tradnl"/>
    </w:rPr>
  </w:style>
  <w:style w:type="paragraph" w:styleId="Lista2">
    <w:name w:val="List 2"/>
    <w:basedOn w:val="Normal"/>
    <w:rsid w:val="004501FC"/>
    <w:pPr>
      <w:ind w:left="566" w:hanging="283"/>
    </w:pPr>
  </w:style>
  <w:style w:type="paragraph" w:customStyle="1" w:styleId="Textoindependiente31">
    <w:name w:val="Texto independiente 31"/>
    <w:basedOn w:val="Normal"/>
    <w:rsid w:val="0045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pPr>
  </w:style>
  <w:style w:type="paragraph" w:styleId="Continuarlista2">
    <w:name w:val="List Continue 2"/>
    <w:basedOn w:val="Normal"/>
    <w:rsid w:val="004501FC"/>
    <w:pPr>
      <w:spacing w:after="120"/>
      <w:ind w:left="566"/>
    </w:pPr>
  </w:style>
  <w:style w:type="paragraph" w:customStyle="1" w:styleId="n1Car">
    <w:name w:val="n1 Car"/>
    <w:basedOn w:val="Normal"/>
    <w:rsid w:val="004501FC"/>
    <w:pPr>
      <w:autoSpaceDE w:val="0"/>
      <w:autoSpaceDN w:val="0"/>
      <w:jc w:val="both"/>
    </w:pPr>
    <w:rPr>
      <w:rFonts w:ascii="Verdana" w:hAnsi="Verdana"/>
      <w:lang w:val="es-ES_tradnl"/>
    </w:rPr>
  </w:style>
  <w:style w:type="paragraph" w:customStyle="1" w:styleId="B">
    <w:name w:val="B"/>
    <w:rsid w:val="004501FC"/>
    <w:pPr>
      <w:widowControl w:val="0"/>
      <w:overflowPunct w:val="0"/>
      <w:autoSpaceDE w:val="0"/>
      <w:autoSpaceDN w:val="0"/>
      <w:adjustRightInd w:val="0"/>
      <w:spacing w:before="100" w:after="200" w:line="240" w:lineRule="atLeast"/>
      <w:jc w:val="both"/>
      <w:textAlignment w:val="baseline"/>
    </w:pPr>
    <w:rPr>
      <w:rFonts w:ascii="Courier" w:eastAsiaTheme="minorEastAsia" w:hAnsi="Courier"/>
      <w:kern w:val="0"/>
      <w:lang w:val="es-ES" w:eastAsia="es-ES"/>
      <w14:ligatures w14:val="none"/>
    </w:rPr>
  </w:style>
  <w:style w:type="paragraph" w:customStyle="1" w:styleId="Normalnoindentado">
    <w:name w:val="Normal no indentado"/>
    <w:basedOn w:val="Normal"/>
    <w:rsid w:val="004501FC"/>
    <w:pPr>
      <w:spacing w:after="120"/>
      <w:jc w:val="both"/>
    </w:pPr>
    <w:rPr>
      <w:rFonts w:ascii="Arial" w:hAnsi="Arial" w:cs="Arial"/>
      <w:sz w:val="22"/>
      <w:szCs w:val="22"/>
      <w:lang w:val="es-ES_tradnl" w:eastAsia="en-US"/>
    </w:rPr>
  </w:style>
  <w:style w:type="paragraph" w:customStyle="1" w:styleId="xl25">
    <w:name w:val="xl25"/>
    <w:basedOn w:val="Normal"/>
    <w:rsid w:val="004501FC"/>
    <w:pPr>
      <w:spacing w:beforeAutospacing="1" w:after="100" w:afterAutospacing="1"/>
    </w:pPr>
    <w:rPr>
      <w:rFonts w:ascii="Arial" w:hAnsi="Arial" w:cs="Arial"/>
      <w:sz w:val="16"/>
      <w:szCs w:val="16"/>
    </w:rPr>
  </w:style>
  <w:style w:type="paragraph" w:styleId="Listaconvietas2">
    <w:name w:val="List Bullet 2"/>
    <w:basedOn w:val="Normal"/>
    <w:autoRedefine/>
    <w:rsid w:val="004501FC"/>
    <w:pPr>
      <w:jc w:val="both"/>
    </w:pPr>
    <w:rPr>
      <w:rFonts w:ascii="Tahoma" w:hAnsi="Tahoma" w:cs="Tahoma"/>
      <w:b/>
      <w:sz w:val="18"/>
      <w:szCs w:val="18"/>
    </w:rPr>
  </w:style>
  <w:style w:type="paragraph" w:styleId="Lista4">
    <w:name w:val="List 4"/>
    <w:basedOn w:val="Normal"/>
    <w:rsid w:val="004501FC"/>
    <w:pPr>
      <w:ind w:left="1132" w:hanging="283"/>
    </w:pPr>
  </w:style>
  <w:style w:type="paragraph" w:styleId="Sangra2detindependiente">
    <w:name w:val="Body Text Indent 2"/>
    <w:basedOn w:val="Normal"/>
    <w:link w:val="Sangra2detindependienteCar"/>
    <w:rsid w:val="004501FC"/>
    <w:pPr>
      <w:tabs>
        <w:tab w:val="left" w:pos="2552"/>
      </w:tabs>
      <w:spacing w:line="-240" w:lineRule="auto"/>
      <w:ind w:left="708"/>
      <w:jc w:val="both"/>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4501FC"/>
    <w:rPr>
      <w:rFonts w:ascii="Arial" w:eastAsiaTheme="minorEastAsia" w:hAnsi="Arial" w:cs="Arial"/>
      <w:kern w:val="0"/>
      <w:sz w:val="22"/>
      <w:szCs w:val="22"/>
      <w:lang w:eastAsia="es-MX"/>
      <w14:ligatures w14:val="none"/>
    </w:rPr>
  </w:style>
  <w:style w:type="paragraph" w:customStyle="1" w:styleId="ROMANOS">
    <w:name w:val="ROMANOS"/>
    <w:basedOn w:val="Normal"/>
    <w:link w:val="ROMANOSCar"/>
    <w:rsid w:val="004501FC"/>
    <w:pPr>
      <w:tabs>
        <w:tab w:val="left" w:pos="720"/>
      </w:tabs>
      <w:autoSpaceDE w:val="0"/>
      <w:autoSpaceDN w:val="0"/>
      <w:spacing w:after="101" w:line="216" w:lineRule="atLeast"/>
      <w:ind w:left="720" w:hanging="432"/>
      <w:jc w:val="both"/>
    </w:pPr>
    <w:rPr>
      <w:rFonts w:ascii="Arial" w:hAnsi="Arial" w:cs="Arial"/>
      <w:sz w:val="18"/>
      <w:szCs w:val="18"/>
      <w:lang w:val="es-ES_tradnl"/>
    </w:rPr>
  </w:style>
  <w:style w:type="paragraph" w:customStyle="1" w:styleId="xl48">
    <w:name w:val="xl48"/>
    <w:basedOn w:val="Normal"/>
    <w:rsid w:val="004501FC"/>
    <w:pPr>
      <w:spacing w:beforeAutospacing="1" w:after="100" w:afterAutospacing="1"/>
      <w:jc w:val="both"/>
    </w:pPr>
    <w:rPr>
      <w:rFonts w:ascii="Arial" w:eastAsia="Arial Unicode MS" w:hAnsi="Arial"/>
      <w:sz w:val="16"/>
      <w:szCs w:val="16"/>
    </w:rPr>
  </w:style>
  <w:style w:type="paragraph" w:customStyle="1" w:styleId="xl24">
    <w:name w:val="xl24"/>
    <w:basedOn w:val="Normal"/>
    <w:rsid w:val="004501FC"/>
    <w:pPr>
      <w:spacing w:beforeAutospacing="1" w:after="100" w:afterAutospacing="1"/>
    </w:pPr>
    <w:rPr>
      <w:rFonts w:ascii="Arial" w:hAnsi="Arial" w:cs="Arial"/>
      <w:b/>
      <w:bCs/>
      <w:sz w:val="16"/>
      <w:szCs w:val="16"/>
    </w:rPr>
  </w:style>
  <w:style w:type="paragraph" w:customStyle="1" w:styleId="texto">
    <w:name w:val="texto"/>
    <w:basedOn w:val="Normal"/>
    <w:rsid w:val="004501FC"/>
    <w:pPr>
      <w:overflowPunct w:val="0"/>
      <w:autoSpaceDE w:val="0"/>
      <w:autoSpaceDN w:val="0"/>
      <w:adjustRightInd w:val="0"/>
      <w:spacing w:after="101" w:line="216" w:lineRule="atLeast"/>
    </w:pPr>
    <w:rPr>
      <w:rFonts w:ascii="Arial" w:hAnsi="Arial" w:cs="Arial"/>
      <w:sz w:val="18"/>
      <w:szCs w:val="18"/>
      <w:lang w:val="es-ES_tradnl"/>
    </w:rPr>
  </w:style>
  <w:style w:type="paragraph" w:customStyle="1" w:styleId="xl33">
    <w:name w:val="xl33"/>
    <w:basedOn w:val="Normal"/>
    <w:rsid w:val="004501FC"/>
    <w:pPr>
      <w:spacing w:beforeAutospacing="1" w:after="100" w:afterAutospacing="1"/>
      <w:jc w:val="center"/>
    </w:pPr>
    <w:rPr>
      <w:rFonts w:ascii="Arial Unicode MS" w:eastAsia="Arial Unicode MS" w:hAnsi="Arial Unicode MS" w:cs="Arial Unicode MS"/>
    </w:rPr>
  </w:style>
  <w:style w:type="paragraph" w:customStyle="1" w:styleId="ANOTACION">
    <w:name w:val="ANOTACION"/>
    <w:basedOn w:val="Normal"/>
    <w:rsid w:val="004501FC"/>
    <w:pPr>
      <w:overflowPunct w:val="0"/>
      <w:autoSpaceDE w:val="0"/>
      <w:autoSpaceDN w:val="0"/>
      <w:adjustRightInd w:val="0"/>
      <w:spacing w:after="101" w:line="216" w:lineRule="atLeast"/>
      <w:textAlignment w:val="baseline"/>
    </w:pPr>
    <w:rPr>
      <w:rFonts w:ascii="Arial" w:hAnsi="Arial"/>
      <w:b/>
      <w:sz w:val="18"/>
      <w:lang w:val="es-ES_tradnl"/>
    </w:rPr>
  </w:style>
  <w:style w:type="paragraph" w:customStyle="1" w:styleId="CABEZA">
    <w:name w:val="CABEZA"/>
    <w:basedOn w:val="Ttulo1"/>
    <w:autoRedefine/>
    <w:rsid w:val="004501FC"/>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autoSpaceDE w:val="0"/>
      <w:autoSpaceDN w:val="0"/>
      <w:spacing w:before="0" w:after="0" w:line="276" w:lineRule="auto"/>
      <w:ind w:left="709" w:hanging="709"/>
    </w:pPr>
    <w:rPr>
      <w:rFonts w:asciiTheme="minorHAnsi" w:eastAsiaTheme="minorEastAsia" w:hAnsiTheme="minorHAnsi" w:cs="Times"/>
      <w:bCs/>
      <w:color w:val="auto"/>
      <w:spacing w:val="15"/>
      <w:sz w:val="22"/>
      <w:szCs w:val="22"/>
      <w:lang w:val="es-ES_tradnl"/>
    </w:rPr>
  </w:style>
  <w:style w:type="paragraph" w:customStyle="1" w:styleId="textodeglobo0">
    <w:name w:val="textodeglobo"/>
    <w:basedOn w:val="Normal"/>
    <w:rsid w:val="004501FC"/>
    <w:rPr>
      <w:rFonts w:ascii="Tahoma" w:eastAsia="Batang" w:hAnsi="Tahoma" w:cs="Tahoma"/>
      <w:sz w:val="16"/>
      <w:szCs w:val="16"/>
      <w:lang w:val="en-US" w:eastAsia="ko-KR"/>
    </w:rPr>
  </w:style>
  <w:style w:type="paragraph" w:customStyle="1" w:styleId="subhead2">
    <w:name w:val="subhead2"/>
    <w:basedOn w:val="Normal"/>
    <w:rsid w:val="004501FC"/>
    <w:pPr>
      <w:spacing w:beforeAutospacing="1" w:after="100" w:afterAutospacing="1"/>
    </w:pPr>
    <w:rPr>
      <w:rFonts w:ascii="Verdana" w:eastAsia="Batang" w:hAnsi="Verdana"/>
      <w:b/>
      <w:bCs/>
      <w:sz w:val="16"/>
      <w:szCs w:val="16"/>
      <w:lang w:val="en-US" w:eastAsia="ko-KR"/>
    </w:rPr>
  </w:style>
  <w:style w:type="character" w:customStyle="1" w:styleId="smallbody1">
    <w:name w:val="smallbody1"/>
    <w:rsid w:val="004501FC"/>
    <w:rPr>
      <w:rFonts w:ascii="Verdana" w:hAnsi="Verdana" w:hint="default"/>
      <w:sz w:val="15"/>
      <w:szCs w:val="15"/>
    </w:rPr>
  </w:style>
  <w:style w:type="paragraph" w:customStyle="1" w:styleId="xl254">
    <w:name w:val="xl254"/>
    <w:basedOn w:val="Normal"/>
    <w:rsid w:val="004501FC"/>
    <w:pPr>
      <w:suppressAutoHyphens/>
      <w:spacing w:beforeAutospacing="1" w:after="100" w:afterAutospacing="1"/>
      <w:textAlignment w:val="center"/>
    </w:pPr>
    <w:rPr>
      <w:rFonts w:ascii="Arial" w:hAnsi="Arial" w:cs="Arial"/>
      <w:sz w:val="16"/>
      <w:szCs w:val="16"/>
      <w:lang w:val="en-US"/>
    </w:rPr>
  </w:style>
  <w:style w:type="paragraph" w:customStyle="1" w:styleId="xl244">
    <w:name w:val="xl244"/>
    <w:basedOn w:val="Normal"/>
    <w:rsid w:val="004501FC"/>
    <w:pPr>
      <w:pBdr>
        <w:right w:val="single" w:sz="4" w:space="0" w:color="auto"/>
      </w:pBdr>
      <w:suppressAutoHyphens/>
      <w:spacing w:beforeAutospacing="1" w:after="100" w:afterAutospacing="1"/>
      <w:jc w:val="both"/>
      <w:textAlignment w:val="center"/>
    </w:pPr>
    <w:rPr>
      <w:rFonts w:ascii="Arial" w:hAnsi="Arial" w:cs="Arial"/>
      <w:sz w:val="16"/>
      <w:szCs w:val="16"/>
      <w:lang w:val="en-US"/>
    </w:rPr>
  </w:style>
  <w:style w:type="character" w:styleId="Textoennegrita">
    <w:name w:val="Strong"/>
    <w:qFormat/>
    <w:rsid w:val="004501FC"/>
    <w:rPr>
      <w:b/>
      <w:bCs/>
    </w:rPr>
  </w:style>
  <w:style w:type="paragraph" w:customStyle="1" w:styleId="xl247">
    <w:name w:val="xl247"/>
    <w:basedOn w:val="Normal"/>
    <w:rsid w:val="004501FC"/>
    <w:pPr>
      <w:pBdr>
        <w:left w:val="single" w:sz="4" w:space="0" w:color="auto"/>
        <w:bottom w:val="single" w:sz="4" w:space="0" w:color="auto"/>
      </w:pBdr>
      <w:suppressAutoHyphens/>
      <w:spacing w:beforeAutospacing="1" w:after="100" w:afterAutospacing="1"/>
    </w:pPr>
    <w:rPr>
      <w:rFonts w:ascii="Arial" w:hAnsi="Arial" w:cs="Arial"/>
      <w:sz w:val="16"/>
      <w:szCs w:val="16"/>
      <w:lang w:val="en-US"/>
    </w:rPr>
  </w:style>
  <w:style w:type="paragraph" w:styleId="Textodebloque">
    <w:name w:val="Block Text"/>
    <w:basedOn w:val="Normal"/>
    <w:rsid w:val="004501FC"/>
    <w:pPr>
      <w:suppressAutoHyphens/>
      <w:ind w:left="44" w:right="167"/>
      <w:jc w:val="both"/>
    </w:pPr>
    <w:rPr>
      <w:rFonts w:ascii="Arial" w:hAnsi="Arial" w:cs="Arial"/>
      <w:sz w:val="18"/>
      <w:szCs w:val="16"/>
    </w:rPr>
  </w:style>
  <w:style w:type="paragraph" w:customStyle="1" w:styleId="font6">
    <w:name w:val="font6"/>
    <w:basedOn w:val="Normal"/>
    <w:rsid w:val="004501FC"/>
    <w:pPr>
      <w:spacing w:beforeAutospacing="1" w:after="100" w:afterAutospacing="1"/>
    </w:pPr>
    <w:rPr>
      <w:rFonts w:ascii="Arial" w:eastAsia="Arial Unicode MS" w:hAnsi="Arial" w:cs="Arial"/>
      <w:b/>
      <w:bCs/>
      <w:sz w:val="16"/>
      <w:szCs w:val="16"/>
    </w:rPr>
  </w:style>
  <w:style w:type="paragraph" w:customStyle="1" w:styleId="Ttulo33">
    <w:name w:val="Título 33"/>
    <w:basedOn w:val="Normal"/>
    <w:rsid w:val="004501FC"/>
    <w:pPr>
      <w:outlineLvl w:val="3"/>
    </w:pPr>
    <w:rPr>
      <w:rFonts w:eastAsia="MS Mincho"/>
      <w:b/>
      <w:bCs/>
      <w:color w:val="4B4867"/>
      <w:sz w:val="23"/>
      <w:szCs w:val="23"/>
      <w:lang w:eastAsia="ja-JP"/>
    </w:rPr>
  </w:style>
  <w:style w:type="character" w:customStyle="1" w:styleId="title1">
    <w:name w:val="title1"/>
    <w:rsid w:val="004501FC"/>
    <w:rPr>
      <w:rFonts w:ascii="Verdana" w:hAnsi="Verdana" w:hint="default"/>
      <w:b/>
      <w:bCs/>
      <w:i w:val="0"/>
      <w:iCs w:val="0"/>
      <w:caps w:val="0"/>
      <w:smallCaps w:val="0"/>
      <w:strike w:val="0"/>
      <w:dstrike w:val="0"/>
      <w:color w:val="666666"/>
      <w:sz w:val="15"/>
      <w:szCs w:val="15"/>
      <w:u w:val="none"/>
      <w:effect w:val="none"/>
    </w:rPr>
  </w:style>
  <w:style w:type="character" w:customStyle="1" w:styleId="text1">
    <w:name w:val="text1"/>
    <w:rsid w:val="004501FC"/>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4501FC"/>
    <w:pPr>
      <w:keepLines/>
      <w:suppressAutoHyphens/>
      <w:ind w:left="567" w:firstLine="1"/>
      <w:jc w:val="both"/>
    </w:pPr>
    <w:rPr>
      <w:rFonts w:ascii="Arial" w:hAnsi="Arial"/>
      <w:sz w:val="18"/>
      <w:lang w:val="es-ES_tradnl"/>
    </w:rPr>
  </w:style>
  <w:style w:type="character" w:styleId="nfasis">
    <w:name w:val="Emphasis"/>
    <w:uiPriority w:val="20"/>
    <w:qFormat/>
    <w:rsid w:val="004501FC"/>
    <w:rPr>
      <w:caps/>
      <w:color w:val="0A2F40" w:themeColor="accent1" w:themeShade="7F"/>
      <w:spacing w:val="5"/>
    </w:rPr>
  </w:style>
  <w:style w:type="paragraph" w:customStyle="1" w:styleId="bottombanner">
    <w:name w:val="bottombanner"/>
    <w:basedOn w:val="Normal"/>
    <w:rsid w:val="004501FC"/>
    <w:pPr>
      <w:spacing w:beforeAutospacing="1" w:after="100" w:afterAutospacing="1"/>
    </w:pPr>
    <w:rPr>
      <w:rFonts w:ascii="Verdana" w:eastAsia="Arial Unicode MS" w:hAnsi="Verdana" w:cs="Arial Unicode MS"/>
      <w:color w:val="666666"/>
      <w:sz w:val="16"/>
      <w:szCs w:val="16"/>
    </w:rPr>
  </w:style>
  <w:style w:type="paragraph" w:customStyle="1" w:styleId="Encabezado2">
    <w:name w:val="Encabezado2"/>
    <w:basedOn w:val="Normal"/>
    <w:rsid w:val="004501FC"/>
    <w:pPr>
      <w:spacing w:beforeAutospacing="1" w:after="100" w:afterAutospacing="1" w:line="360" w:lineRule="atLeast"/>
    </w:pPr>
    <w:rPr>
      <w:rFonts w:ascii="Verdana" w:eastAsia="Arial Unicode MS" w:hAnsi="Verdana" w:cs="Arial Unicode MS"/>
      <w:sz w:val="32"/>
      <w:szCs w:val="32"/>
    </w:rPr>
  </w:style>
  <w:style w:type="paragraph" w:customStyle="1" w:styleId="hierarchicalhdr">
    <w:name w:val="hierarchicalhdr"/>
    <w:basedOn w:val="Normal"/>
    <w:rsid w:val="004501FC"/>
    <w:pPr>
      <w:spacing w:beforeAutospacing="1" w:after="100" w:afterAutospacing="1"/>
    </w:pPr>
    <w:rPr>
      <w:rFonts w:ascii="Verdana" w:eastAsia="Arial Unicode MS" w:hAnsi="Verdana" w:cs="Arial Unicode MS"/>
      <w:color w:val="666666"/>
      <w:sz w:val="16"/>
      <w:szCs w:val="16"/>
    </w:rPr>
  </w:style>
  <w:style w:type="paragraph" w:customStyle="1" w:styleId="logname">
    <w:name w:val="logname"/>
    <w:basedOn w:val="Normal"/>
    <w:rsid w:val="004501FC"/>
    <w:pPr>
      <w:spacing w:beforeAutospacing="1" w:after="100" w:afterAutospacing="1"/>
    </w:pPr>
    <w:rPr>
      <w:rFonts w:ascii="Verdana" w:eastAsia="Arial Unicode MS" w:hAnsi="Verdana" w:cs="Arial Unicode MS"/>
      <w:sz w:val="16"/>
      <w:szCs w:val="16"/>
    </w:rPr>
  </w:style>
  <w:style w:type="paragraph" w:customStyle="1" w:styleId="pageindicator">
    <w:name w:val="pageindicator"/>
    <w:basedOn w:val="Normal"/>
    <w:rsid w:val="004501FC"/>
    <w:pPr>
      <w:spacing w:beforeAutospacing="1" w:after="100" w:afterAutospacing="1"/>
    </w:pPr>
    <w:rPr>
      <w:rFonts w:ascii="Verdana" w:eastAsia="Arial Unicode MS" w:hAnsi="Verdana" w:cs="Arial Unicode MS"/>
      <w:color w:val="666666"/>
      <w:sz w:val="16"/>
      <w:szCs w:val="16"/>
    </w:rPr>
  </w:style>
  <w:style w:type="paragraph" w:customStyle="1" w:styleId="subheadnolink">
    <w:name w:val="subheadnolink"/>
    <w:basedOn w:val="Normal"/>
    <w:rsid w:val="004501FC"/>
    <w:pPr>
      <w:spacing w:beforeAutospacing="1" w:after="100" w:afterAutospacing="1"/>
    </w:pPr>
    <w:rPr>
      <w:rFonts w:ascii="Verdana" w:eastAsia="Arial Unicode MS" w:hAnsi="Verdana" w:cs="Arial Unicode MS"/>
      <w:b/>
      <w:bCs/>
    </w:rPr>
  </w:style>
  <w:style w:type="paragraph" w:customStyle="1" w:styleId="subhead3">
    <w:name w:val="subhead3"/>
    <w:basedOn w:val="Normal"/>
    <w:rsid w:val="004501FC"/>
    <w:pPr>
      <w:spacing w:beforeAutospacing="1" w:after="100" w:afterAutospacing="1"/>
    </w:pPr>
    <w:rPr>
      <w:rFonts w:ascii="Verdana" w:eastAsia="Arial Unicode MS" w:hAnsi="Verdana" w:cs="Arial Unicode MS"/>
      <w:b/>
      <w:bCs/>
      <w:color w:val="666666"/>
      <w:sz w:val="16"/>
      <w:szCs w:val="16"/>
    </w:rPr>
  </w:style>
  <w:style w:type="paragraph" w:customStyle="1" w:styleId="subhead4">
    <w:name w:val="subhead4"/>
    <w:basedOn w:val="Normal"/>
    <w:rsid w:val="004501FC"/>
    <w:pPr>
      <w:spacing w:beforeAutospacing="1" w:after="100" w:afterAutospacing="1"/>
    </w:pPr>
    <w:rPr>
      <w:rFonts w:ascii="Verdana" w:eastAsia="Arial Unicode MS" w:hAnsi="Verdana" w:cs="Arial Unicode MS"/>
      <w:b/>
      <w:bCs/>
      <w:color w:val="FF6600"/>
    </w:rPr>
  </w:style>
  <w:style w:type="character" w:customStyle="1" w:styleId="para">
    <w:name w:val="para"/>
    <w:basedOn w:val="Fuentedeprrafopredeter"/>
    <w:rsid w:val="004501FC"/>
  </w:style>
  <w:style w:type="character" w:customStyle="1" w:styleId="WW8Num2z0">
    <w:name w:val="WW8Num2z0"/>
    <w:rsid w:val="004501FC"/>
    <w:rPr>
      <w:rFonts w:ascii="Symbol" w:hAnsi="Symbol"/>
    </w:rPr>
  </w:style>
  <w:style w:type="character" w:customStyle="1" w:styleId="WW8Num3z0">
    <w:name w:val="WW8Num3z0"/>
    <w:rsid w:val="004501FC"/>
    <w:rPr>
      <w:rFonts w:ascii="Symbol" w:hAnsi="Symbol"/>
    </w:rPr>
  </w:style>
  <w:style w:type="character" w:customStyle="1" w:styleId="WW8Num4z0">
    <w:name w:val="WW8Num4z0"/>
    <w:rsid w:val="004501FC"/>
    <w:rPr>
      <w:rFonts w:ascii="Symbol" w:hAnsi="Symbol"/>
    </w:rPr>
  </w:style>
  <w:style w:type="character" w:customStyle="1" w:styleId="WW8Num5z0">
    <w:name w:val="WW8Num5z0"/>
    <w:rsid w:val="004501FC"/>
    <w:rPr>
      <w:rFonts w:ascii="Symbol" w:hAnsi="Symbol"/>
    </w:rPr>
  </w:style>
  <w:style w:type="character" w:customStyle="1" w:styleId="WW8Num6z0">
    <w:name w:val="WW8Num6z0"/>
    <w:rsid w:val="004501FC"/>
    <w:rPr>
      <w:b/>
    </w:rPr>
  </w:style>
  <w:style w:type="character" w:customStyle="1" w:styleId="WW8Num7z0">
    <w:name w:val="WW8Num7z0"/>
    <w:rsid w:val="004501FC"/>
    <w:rPr>
      <w:b/>
    </w:rPr>
  </w:style>
  <w:style w:type="character" w:customStyle="1" w:styleId="WW8Num8z0">
    <w:name w:val="WW8Num8z0"/>
    <w:rsid w:val="004501FC"/>
    <w:rPr>
      <w:rFonts w:ascii="Symbol" w:hAnsi="Symbol"/>
    </w:rPr>
  </w:style>
  <w:style w:type="character" w:customStyle="1" w:styleId="WW8Num8z1">
    <w:name w:val="WW8Num8z1"/>
    <w:rsid w:val="004501FC"/>
    <w:rPr>
      <w:rFonts w:ascii="Courier New" w:hAnsi="Courier New" w:cs="Courier New"/>
    </w:rPr>
  </w:style>
  <w:style w:type="character" w:customStyle="1" w:styleId="WW8Num8z2">
    <w:name w:val="WW8Num8z2"/>
    <w:rsid w:val="004501FC"/>
    <w:rPr>
      <w:rFonts w:ascii="Wingdings" w:hAnsi="Wingdings"/>
    </w:rPr>
  </w:style>
  <w:style w:type="character" w:customStyle="1" w:styleId="WW8Num9z0">
    <w:name w:val="WW8Num9z0"/>
    <w:rsid w:val="004501FC"/>
    <w:rPr>
      <w:b/>
    </w:rPr>
  </w:style>
  <w:style w:type="character" w:customStyle="1" w:styleId="WW8Num9z1">
    <w:name w:val="WW8Num9z1"/>
    <w:rsid w:val="004501FC"/>
    <w:rPr>
      <w:rFonts w:ascii="Wingdings" w:hAnsi="Wingdings"/>
    </w:rPr>
  </w:style>
  <w:style w:type="character" w:customStyle="1" w:styleId="WW8Num9z2">
    <w:name w:val="WW8Num9z2"/>
    <w:rsid w:val="004501FC"/>
    <w:rPr>
      <w:rFonts w:ascii="Wingdings" w:hAnsi="Wingdings"/>
    </w:rPr>
  </w:style>
  <w:style w:type="character" w:customStyle="1" w:styleId="Fuentedeprrafopredeter5">
    <w:name w:val="Fuente de párrafo predeter.5"/>
    <w:rsid w:val="004501FC"/>
  </w:style>
  <w:style w:type="character" w:customStyle="1" w:styleId="WW8Num10z0">
    <w:name w:val="WW8Num10z0"/>
    <w:rsid w:val="004501FC"/>
    <w:rPr>
      <w:b/>
    </w:rPr>
  </w:style>
  <w:style w:type="character" w:customStyle="1" w:styleId="Fuentedeprrafopredeter4">
    <w:name w:val="Fuente de párrafo predeter.4"/>
    <w:rsid w:val="004501FC"/>
  </w:style>
  <w:style w:type="character" w:customStyle="1" w:styleId="Fuentedeprrafopredeter3">
    <w:name w:val="Fuente de párrafo predeter.3"/>
    <w:rsid w:val="004501FC"/>
  </w:style>
  <w:style w:type="character" w:customStyle="1" w:styleId="Fuentedeprrafopredeter2">
    <w:name w:val="Fuente de párrafo predeter.2"/>
    <w:rsid w:val="004501FC"/>
  </w:style>
  <w:style w:type="character" w:customStyle="1" w:styleId="WW8Num1z0">
    <w:name w:val="WW8Num1z0"/>
    <w:rsid w:val="004501FC"/>
    <w:rPr>
      <w:rFonts w:ascii="Symbol" w:hAnsi="Symbol"/>
    </w:rPr>
  </w:style>
  <w:style w:type="character" w:customStyle="1" w:styleId="WW8Num13z0">
    <w:name w:val="WW8Num13z0"/>
    <w:rsid w:val="004501FC"/>
    <w:rPr>
      <w:rFonts w:ascii="Arial" w:eastAsia="Calibri" w:hAnsi="Arial" w:cs="Arial"/>
    </w:rPr>
  </w:style>
  <w:style w:type="character" w:customStyle="1" w:styleId="WW8Num13z1">
    <w:name w:val="WW8Num13z1"/>
    <w:rsid w:val="004501FC"/>
    <w:rPr>
      <w:rFonts w:ascii="Courier New" w:hAnsi="Courier New" w:cs="Courier New"/>
    </w:rPr>
  </w:style>
  <w:style w:type="character" w:customStyle="1" w:styleId="WW8Num13z2">
    <w:name w:val="WW8Num13z2"/>
    <w:rsid w:val="004501FC"/>
    <w:rPr>
      <w:rFonts w:ascii="Wingdings" w:hAnsi="Wingdings" w:cs="Wingdings"/>
    </w:rPr>
  </w:style>
  <w:style w:type="character" w:customStyle="1" w:styleId="WW8Num13z3">
    <w:name w:val="WW8Num13z3"/>
    <w:rsid w:val="004501FC"/>
    <w:rPr>
      <w:rFonts w:ascii="Symbol" w:hAnsi="Symbol" w:cs="Symbol"/>
    </w:rPr>
  </w:style>
  <w:style w:type="character" w:customStyle="1" w:styleId="WW8Num15z0">
    <w:name w:val="WW8Num15z0"/>
    <w:rsid w:val="004501FC"/>
    <w:rPr>
      <w:rFonts w:ascii="Wingdings" w:hAnsi="Wingdings"/>
    </w:rPr>
  </w:style>
  <w:style w:type="character" w:customStyle="1" w:styleId="WW8Num15z1">
    <w:name w:val="WW8Num15z1"/>
    <w:rsid w:val="004501FC"/>
    <w:rPr>
      <w:rFonts w:ascii="Courier New" w:hAnsi="Courier New"/>
    </w:rPr>
  </w:style>
  <w:style w:type="character" w:customStyle="1" w:styleId="WW8Num15z3">
    <w:name w:val="WW8Num15z3"/>
    <w:rsid w:val="004501FC"/>
    <w:rPr>
      <w:rFonts w:ascii="Symbol" w:hAnsi="Symbol"/>
    </w:rPr>
  </w:style>
  <w:style w:type="character" w:customStyle="1" w:styleId="WW8Num17z0">
    <w:name w:val="WW8Num17z0"/>
    <w:rsid w:val="004501FC"/>
    <w:rPr>
      <w:b w:val="0"/>
    </w:rPr>
  </w:style>
  <w:style w:type="character" w:customStyle="1" w:styleId="WW8Num21z0">
    <w:name w:val="WW8Num21z0"/>
    <w:rsid w:val="004501FC"/>
    <w:rPr>
      <w:rFonts w:ascii="Arial" w:hAnsi="Arial"/>
      <w:b w:val="0"/>
      <w:i w:val="0"/>
    </w:rPr>
  </w:style>
  <w:style w:type="character" w:customStyle="1" w:styleId="WW8Num22z0">
    <w:name w:val="WW8Num22z0"/>
    <w:rsid w:val="004501FC"/>
    <w:rPr>
      <w:b w:val="0"/>
    </w:rPr>
  </w:style>
  <w:style w:type="character" w:customStyle="1" w:styleId="WW8Num23z0">
    <w:name w:val="WW8Num23z0"/>
    <w:rsid w:val="004501FC"/>
    <w:rPr>
      <w:rFonts w:ascii="Symbol" w:hAnsi="Symbol"/>
    </w:rPr>
  </w:style>
  <w:style w:type="character" w:customStyle="1" w:styleId="WW8Num23z1">
    <w:name w:val="WW8Num23z1"/>
    <w:rsid w:val="004501FC"/>
    <w:rPr>
      <w:rFonts w:ascii="Courier New" w:hAnsi="Courier New"/>
    </w:rPr>
  </w:style>
  <w:style w:type="character" w:customStyle="1" w:styleId="WW8Num23z2">
    <w:name w:val="WW8Num23z2"/>
    <w:rsid w:val="004501FC"/>
    <w:rPr>
      <w:rFonts w:ascii="Wingdings" w:hAnsi="Wingdings"/>
    </w:rPr>
  </w:style>
  <w:style w:type="character" w:customStyle="1" w:styleId="WW8Num24z0">
    <w:name w:val="WW8Num24z0"/>
    <w:rsid w:val="004501FC"/>
    <w:rPr>
      <w:b w:val="0"/>
    </w:rPr>
  </w:style>
  <w:style w:type="character" w:customStyle="1" w:styleId="WW8Num25z0">
    <w:name w:val="WW8Num25z0"/>
    <w:rsid w:val="004501FC"/>
    <w:rPr>
      <w:b w:val="0"/>
    </w:rPr>
  </w:style>
  <w:style w:type="character" w:customStyle="1" w:styleId="WW8Num26z0">
    <w:name w:val="WW8Num26z0"/>
    <w:rsid w:val="004501FC"/>
    <w:rPr>
      <w:rFonts w:ascii="Wingdings" w:hAnsi="Wingdings"/>
    </w:rPr>
  </w:style>
  <w:style w:type="character" w:customStyle="1" w:styleId="WW8Num26z1">
    <w:name w:val="WW8Num26z1"/>
    <w:rsid w:val="004501FC"/>
    <w:rPr>
      <w:rFonts w:ascii="Courier New" w:hAnsi="Courier New" w:cs="Courier New"/>
    </w:rPr>
  </w:style>
  <w:style w:type="character" w:customStyle="1" w:styleId="WW8Num26z3">
    <w:name w:val="WW8Num26z3"/>
    <w:rsid w:val="004501FC"/>
    <w:rPr>
      <w:rFonts w:ascii="Symbol" w:hAnsi="Symbol"/>
    </w:rPr>
  </w:style>
  <w:style w:type="character" w:customStyle="1" w:styleId="WW8Num27z0">
    <w:name w:val="WW8Num27z0"/>
    <w:rsid w:val="004501FC"/>
    <w:rPr>
      <w:b w:val="0"/>
    </w:rPr>
  </w:style>
  <w:style w:type="character" w:customStyle="1" w:styleId="WW8Num28z0">
    <w:name w:val="WW8Num28z0"/>
    <w:rsid w:val="004501FC"/>
    <w:rPr>
      <w:rFonts w:ascii="Symbol" w:hAnsi="Symbol"/>
      <w:color w:val="auto"/>
    </w:rPr>
  </w:style>
  <w:style w:type="character" w:customStyle="1" w:styleId="WW8Num31z0">
    <w:name w:val="WW8Num31z0"/>
    <w:rsid w:val="004501FC"/>
    <w:rPr>
      <w:rFonts w:ascii="Symbol" w:hAnsi="Symbol"/>
      <w:sz w:val="20"/>
    </w:rPr>
  </w:style>
  <w:style w:type="character" w:customStyle="1" w:styleId="WW8Num31z1">
    <w:name w:val="WW8Num31z1"/>
    <w:rsid w:val="004501FC"/>
    <w:rPr>
      <w:rFonts w:ascii="Courier New" w:hAnsi="Courier New"/>
      <w:sz w:val="20"/>
    </w:rPr>
  </w:style>
  <w:style w:type="character" w:customStyle="1" w:styleId="WW8Num31z2">
    <w:name w:val="WW8Num31z2"/>
    <w:rsid w:val="004501FC"/>
    <w:rPr>
      <w:rFonts w:ascii="Wingdings" w:hAnsi="Wingdings"/>
      <w:sz w:val="20"/>
    </w:rPr>
  </w:style>
  <w:style w:type="character" w:customStyle="1" w:styleId="WW8Num32z0">
    <w:name w:val="WW8Num32z0"/>
    <w:rsid w:val="004501FC"/>
    <w:rPr>
      <w:rFonts w:ascii="Courier New" w:hAnsi="Courier New" w:cs="Courier New"/>
    </w:rPr>
  </w:style>
  <w:style w:type="character" w:customStyle="1" w:styleId="WW8Num32z2">
    <w:name w:val="WW8Num32z2"/>
    <w:rsid w:val="004501FC"/>
    <w:rPr>
      <w:rFonts w:ascii="Wingdings" w:hAnsi="Wingdings"/>
    </w:rPr>
  </w:style>
  <w:style w:type="character" w:customStyle="1" w:styleId="WW8Num32z3">
    <w:name w:val="WW8Num32z3"/>
    <w:rsid w:val="004501FC"/>
    <w:rPr>
      <w:rFonts w:ascii="Symbol" w:hAnsi="Symbol"/>
    </w:rPr>
  </w:style>
  <w:style w:type="character" w:customStyle="1" w:styleId="WW8Num35z0">
    <w:name w:val="WW8Num35z0"/>
    <w:rsid w:val="004501FC"/>
    <w:rPr>
      <w:rFonts w:ascii="Symbol" w:hAnsi="Symbol"/>
    </w:rPr>
  </w:style>
  <w:style w:type="character" w:customStyle="1" w:styleId="WW8Num35z1">
    <w:name w:val="WW8Num35z1"/>
    <w:rsid w:val="004501FC"/>
    <w:rPr>
      <w:rFonts w:ascii="Courier New" w:hAnsi="Courier New" w:cs="Courier New"/>
    </w:rPr>
  </w:style>
  <w:style w:type="character" w:customStyle="1" w:styleId="WW8Num35z2">
    <w:name w:val="WW8Num35z2"/>
    <w:rsid w:val="004501FC"/>
    <w:rPr>
      <w:rFonts w:ascii="Wingdings" w:hAnsi="Wingdings"/>
    </w:rPr>
  </w:style>
  <w:style w:type="character" w:customStyle="1" w:styleId="WW8Num37z0">
    <w:name w:val="WW8Num37z0"/>
    <w:rsid w:val="004501FC"/>
    <w:rPr>
      <w:rFonts w:ascii="Wingdings" w:hAnsi="Wingdings"/>
    </w:rPr>
  </w:style>
  <w:style w:type="character" w:customStyle="1" w:styleId="WW8Num37z1">
    <w:name w:val="WW8Num37z1"/>
    <w:rsid w:val="004501FC"/>
    <w:rPr>
      <w:rFonts w:ascii="Courier New" w:hAnsi="Courier New" w:cs="Courier New"/>
    </w:rPr>
  </w:style>
  <w:style w:type="character" w:customStyle="1" w:styleId="WW8Num37z3">
    <w:name w:val="WW8Num37z3"/>
    <w:rsid w:val="004501FC"/>
    <w:rPr>
      <w:rFonts w:ascii="Symbol" w:hAnsi="Symbol"/>
    </w:rPr>
  </w:style>
  <w:style w:type="character" w:customStyle="1" w:styleId="WW8Num38z0">
    <w:name w:val="WW8Num38z0"/>
    <w:rsid w:val="004501FC"/>
    <w:rPr>
      <w:b w:val="0"/>
    </w:rPr>
  </w:style>
  <w:style w:type="character" w:customStyle="1" w:styleId="WW8Num41z0">
    <w:name w:val="WW8Num41z0"/>
    <w:rsid w:val="004501FC"/>
    <w:rPr>
      <w:rFonts w:ascii="Times New Roman" w:eastAsia="Times New Roman" w:hAnsi="Times New Roman"/>
    </w:rPr>
  </w:style>
  <w:style w:type="character" w:customStyle="1" w:styleId="WW8Num41z1">
    <w:name w:val="WW8Num41z1"/>
    <w:rsid w:val="004501FC"/>
    <w:rPr>
      <w:rFonts w:ascii="Courier New" w:hAnsi="Courier New" w:cs="Courier New"/>
    </w:rPr>
  </w:style>
  <w:style w:type="character" w:customStyle="1" w:styleId="WW8Num41z2">
    <w:name w:val="WW8Num41z2"/>
    <w:rsid w:val="004501FC"/>
    <w:rPr>
      <w:rFonts w:ascii="Wingdings" w:hAnsi="Wingdings" w:cs="Times New Roman"/>
    </w:rPr>
  </w:style>
  <w:style w:type="character" w:customStyle="1" w:styleId="WW8Num41z3">
    <w:name w:val="WW8Num41z3"/>
    <w:rsid w:val="004501FC"/>
    <w:rPr>
      <w:rFonts w:ascii="Symbol" w:hAnsi="Symbol" w:cs="Times New Roman"/>
    </w:rPr>
  </w:style>
  <w:style w:type="character" w:customStyle="1" w:styleId="WW8Num42z0">
    <w:name w:val="WW8Num42z0"/>
    <w:rsid w:val="004501FC"/>
    <w:rPr>
      <w:rFonts w:ascii="Wingdings" w:hAnsi="Wingdings" w:cs="Times New Roman"/>
    </w:rPr>
  </w:style>
  <w:style w:type="character" w:customStyle="1" w:styleId="WW8Num43z0">
    <w:name w:val="WW8Num43z0"/>
    <w:rsid w:val="004501FC"/>
    <w:rPr>
      <w:rFonts w:ascii="Symbol" w:hAnsi="Symbol" w:cs="Times New Roman"/>
    </w:rPr>
  </w:style>
  <w:style w:type="character" w:customStyle="1" w:styleId="WW8Num43z1">
    <w:name w:val="WW8Num43z1"/>
    <w:rsid w:val="004501FC"/>
    <w:rPr>
      <w:rFonts w:ascii="Courier New" w:hAnsi="Courier New" w:cs="Courier New"/>
    </w:rPr>
  </w:style>
  <w:style w:type="character" w:customStyle="1" w:styleId="WW8Num43z2">
    <w:name w:val="WW8Num43z2"/>
    <w:rsid w:val="004501FC"/>
    <w:rPr>
      <w:rFonts w:ascii="Wingdings" w:hAnsi="Wingdings" w:cs="Times New Roman"/>
    </w:rPr>
  </w:style>
  <w:style w:type="character" w:customStyle="1" w:styleId="WW8Num44z0">
    <w:name w:val="WW8Num44z0"/>
    <w:rsid w:val="004501FC"/>
    <w:rPr>
      <w:b w:val="0"/>
    </w:rPr>
  </w:style>
  <w:style w:type="character" w:customStyle="1" w:styleId="WW8Num45z0">
    <w:name w:val="WW8Num45z0"/>
    <w:rsid w:val="004501FC"/>
    <w:rPr>
      <w:b w:val="0"/>
    </w:rPr>
  </w:style>
  <w:style w:type="character" w:customStyle="1" w:styleId="WW8Num47z0">
    <w:name w:val="WW8Num47z0"/>
    <w:rsid w:val="004501FC"/>
    <w:rPr>
      <w:rFonts w:ascii="Symbol" w:hAnsi="Symbol"/>
      <w:b/>
      <w:i w:val="0"/>
      <w:color w:val="auto"/>
      <w:sz w:val="16"/>
    </w:rPr>
  </w:style>
  <w:style w:type="character" w:customStyle="1" w:styleId="WW8Num47z1">
    <w:name w:val="WW8Num47z1"/>
    <w:rsid w:val="004501FC"/>
    <w:rPr>
      <w:rFonts w:ascii="Courier New" w:hAnsi="Courier New"/>
    </w:rPr>
  </w:style>
  <w:style w:type="character" w:customStyle="1" w:styleId="WW8Num47z2">
    <w:name w:val="WW8Num47z2"/>
    <w:rsid w:val="004501FC"/>
    <w:rPr>
      <w:rFonts w:ascii="Wingdings" w:hAnsi="Wingdings"/>
    </w:rPr>
  </w:style>
  <w:style w:type="character" w:customStyle="1" w:styleId="WW8Num47z3">
    <w:name w:val="WW8Num47z3"/>
    <w:rsid w:val="004501FC"/>
    <w:rPr>
      <w:rFonts w:ascii="Symbol" w:hAnsi="Symbol"/>
    </w:rPr>
  </w:style>
  <w:style w:type="character" w:customStyle="1" w:styleId="WW8Num50z0">
    <w:name w:val="WW8Num50z0"/>
    <w:rsid w:val="004501FC"/>
    <w:rPr>
      <w:b w:val="0"/>
    </w:rPr>
  </w:style>
  <w:style w:type="character" w:customStyle="1" w:styleId="WW8Num52z0">
    <w:name w:val="WW8Num52z0"/>
    <w:rsid w:val="004501FC"/>
    <w:rPr>
      <w:rFonts w:ascii="Symbol" w:hAnsi="Symbol"/>
    </w:rPr>
  </w:style>
  <w:style w:type="character" w:customStyle="1" w:styleId="WW8Num52z1">
    <w:name w:val="WW8Num52z1"/>
    <w:rsid w:val="004501FC"/>
    <w:rPr>
      <w:rFonts w:ascii="Courier New" w:hAnsi="Courier New" w:cs="Courier New"/>
    </w:rPr>
  </w:style>
  <w:style w:type="character" w:customStyle="1" w:styleId="WW8Num52z2">
    <w:name w:val="WW8Num52z2"/>
    <w:rsid w:val="004501FC"/>
    <w:rPr>
      <w:rFonts w:ascii="Wingdings" w:hAnsi="Wingdings"/>
    </w:rPr>
  </w:style>
  <w:style w:type="character" w:customStyle="1" w:styleId="WW8Num54z0">
    <w:name w:val="WW8Num54z0"/>
    <w:rsid w:val="004501FC"/>
    <w:rPr>
      <w:rFonts w:ascii="Symbol" w:hAnsi="Symbol"/>
    </w:rPr>
  </w:style>
  <w:style w:type="character" w:customStyle="1" w:styleId="WW8Num54z1">
    <w:name w:val="WW8Num54z1"/>
    <w:rsid w:val="004501FC"/>
    <w:rPr>
      <w:rFonts w:ascii="Courier New" w:hAnsi="Courier New" w:cs="Courier New"/>
    </w:rPr>
  </w:style>
  <w:style w:type="character" w:customStyle="1" w:styleId="WW8Num54z2">
    <w:name w:val="WW8Num54z2"/>
    <w:rsid w:val="004501FC"/>
    <w:rPr>
      <w:rFonts w:ascii="Wingdings" w:hAnsi="Wingdings"/>
    </w:rPr>
  </w:style>
  <w:style w:type="character" w:customStyle="1" w:styleId="WW8Num56z0">
    <w:name w:val="WW8Num56z0"/>
    <w:rsid w:val="004501FC"/>
    <w:rPr>
      <w:b/>
      <w:i w:val="0"/>
    </w:rPr>
  </w:style>
  <w:style w:type="character" w:customStyle="1" w:styleId="WW8Num59z0">
    <w:name w:val="WW8Num59z0"/>
    <w:rsid w:val="004501FC"/>
    <w:rPr>
      <w:b w:val="0"/>
    </w:rPr>
  </w:style>
  <w:style w:type="character" w:customStyle="1" w:styleId="WW8Num61z0">
    <w:name w:val="WW8Num61z0"/>
    <w:rsid w:val="004501FC"/>
    <w:rPr>
      <w:b w:val="0"/>
    </w:rPr>
  </w:style>
  <w:style w:type="character" w:customStyle="1" w:styleId="WW8Num62z0">
    <w:name w:val="WW8Num62z0"/>
    <w:rsid w:val="004501FC"/>
    <w:rPr>
      <w:rFonts w:ascii="Arial" w:hAnsi="Arial" w:cs="Arial"/>
      <w:sz w:val="24"/>
      <w:szCs w:val="24"/>
    </w:rPr>
  </w:style>
  <w:style w:type="character" w:customStyle="1" w:styleId="WW8Num63z0">
    <w:name w:val="WW8Num63z0"/>
    <w:rsid w:val="004501FC"/>
    <w:rPr>
      <w:rFonts w:ascii="Symbol" w:hAnsi="Symbol"/>
    </w:rPr>
  </w:style>
  <w:style w:type="character" w:customStyle="1" w:styleId="WW8Num63z1">
    <w:name w:val="WW8Num63z1"/>
    <w:rsid w:val="004501FC"/>
    <w:rPr>
      <w:rFonts w:ascii="Courier New" w:hAnsi="Courier New" w:cs="Courier New"/>
    </w:rPr>
  </w:style>
  <w:style w:type="character" w:customStyle="1" w:styleId="WW8Num63z2">
    <w:name w:val="WW8Num63z2"/>
    <w:rsid w:val="004501FC"/>
    <w:rPr>
      <w:rFonts w:ascii="Wingdings" w:hAnsi="Wingdings"/>
    </w:rPr>
  </w:style>
  <w:style w:type="character" w:customStyle="1" w:styleId="WW8Num65z0">
    <w:name w:val="WW8Num65z0"/>
    <w:rsid w:val="004501FC"/>
    <w:rPr>
      <w:rFonts w:ascii="Symbol" w:hAnsi="Symbol"/>
    </w:rPr>
  </w:style>
  <w:style w:type="character" w:customStyle="1" w:styleId="WW8Num65z1">
    <w:name w:val="WW8Num65z1"/>
    <w:rsid w:val="004501FC"/>
    <w:rPr>
      <w:rFonts w:ascii="Courier New" w:hAnsi="Courier New" w:cs="Courier New"/>
    </w:rPr>
  </w:style>
  <w:style w:type="character" w:customStyle="1" w:styleId="WW8Num65z2">
    <w:name w:val="WW8Num65z2"/>
    <w:rsid w:val="004501FC"/>
    <w:rPr>
      <w:rFonts w:ascii="Wingdings" w:hAnsi="Wingdings"/>
    </w:rPr>
  </w:style>
  <w:style w:type="character" w:customStyle="1" w:styleId="WW8Num66z1">
    <w:name w:val="WW8Num66z1"/>
    <w:rsid w:val="004501FC"/>
    <w:rPr>
      <w:rFonts w:ascii="Times New Roman" w:eastAsia="Times New Roman" w:hAnsi="Times New Roman" w:cs="Times New Roman"/>
    </w:rPr>
  </w:style>
  <w:style w:type="character" w:customStyle="1" w:styleId="WW8Num69z0">
    <w:name w:val="WW8Num69z0"/>
    <w:rsid w:val="004501FC"/>
    <w:rPr>
      <w:b/>
      <w:color w:val="auto"/>
    </w:rPr>
  </w:style>
  <w:style w:type="character" w:customStyle="1" w:styleId="WW8Num70z0">
    <w:name w:val="WW8Num70z0"/>
    <w:rsid w:val="004501FC"/>
    <w:rPr>
      <w:rFonts w:ascii="Symbol" w:hAnsi="Symbol"/>
    </w:rPr>
  </w:style>
  <w:style w:type="character" w:customStyle="1" w:styleId="WW8Num70z1">
    <w:name w:val="WW8Num70z1"/>
    <w:rsid w:val="004501FC"/>
    <w:rPr>
      <w:rFonts w:ascii="Courier New" w:hAnsi="Courier New" w:cs="Courier New"/>
    </w:rPr>
  </w:style>
  <w:style w:type="character" w:customStyle="1" w:styleId="WW8Num70z2">
    <w:name w:val="WW8Num70z2"/>
    <w:rsid w:val="004501FC"/>
    <w:rPr>
      <w:rFonts w:ascii="Wingdings" w:hAnsi="Wingdings"/>
    </w:rPr>
  </w:style>
  <w:style w:type="character" w:customStyle="1" w:styleId="WW8Num72z0">
    <w:name w:val="WW8Num72z0"/>
    <w:rsid w:val="004501FC"/>
    <w:rPr>
      <w:rFonts w:ascii="CG Omega (W1)" w:hAnsi="CG Omega (W1)" w:cs="Times New Roman"/>
    </w:rPr>
  </w:style>
  <w:style w:type="character" w:customStyle="1" w:styleId="WW8Num77z0">
    <w:name w:val="WW8Num77z0"/>
    <w:rsid w:val="004501FC"/>
    <w:rPr>
      <w:rFonts w:ascii="Symbol" w:hAnsi="Symbol"/>
    </w:rPr>
  </w:style>
  <w:style w:type="character" w:customStyle="1" w:styleId="WW8Num77z1">
    <w:name w:val="WW8Num77z1"/>
    <w:rsid w:val="004501FC"/>
    <w:rPr>
      <w:rFonts w:ascii="Courier New" w:hAnsi="Courier New" w:cs="Courier New"/>
    </w:rPr>
  </w:style>
  <w:style w:type="character" w:customStyle="1" w:styleId="WW8Num77z2">
    <w:name w:val="WW8Num77z2"/>
    <w:rsid w:val="004501FC"/>
    <w:rPr>
      <w:rFonts w:ascii="Wingdings" w:hAnsi="Wingdings"/>
    </w:rPr>
  </w:style>
  <w:style w:type="character" w:customStyle="1" w:styleId="WW8Num79z0">
    <w:name w:val="WW8Num79z0"/>
    <w:rsid w:val="004501FC"/>
    <w:rPr>
      <w:rFonts w:ascii="Courier New" w:hAnsi="Courier New" w:cs="Courier New"/>
    </w:rPr>
  </w:style>
  <w:style w:type="character" w:customStyle="1" w:styleId="WW8Num79z2">
    <w:name w:val="WW8Num79z2"/>
    <w:rsid w:val="004501FC"/>
    <w:rPr>
      <w:rFonts w:ascii="Wingdings" w:hAnsi="Wingdings"/>
    </w:rPr>
  </w:style>
  <w:style w:type="character" w:customStyle="1" w:styleId="WW8Num79z3">
    <w:name w:val="WW8Num79z3"/>
    <w:rsid w:val="004501FC"/>
    <w:rPr>
      <w:rFonts w:ascii="Symbol" w:hAnsi="Symbol"/>
    </w:rPr>
  </w:style>
  <w:style w:type="character" w:customStyle="1" w:styleId="WW8Num80z0">
    <w:name w:val="WW8Num80z0"/>
    <w:rsid w:val="004501FC"/>
    <w:rPr>
      <w:rFonts w:ascii="Courier New" w:hAnsi="Courier New" w:cs="Courier New"/>
    </w:rPr>
  </w:style>
  <w:style w:type="character" w:customStyle="1" w:styleId="WW8Num80z2">
    <w:name w:val="WW8Num80z2"/>
    <w:rsid w:val="004501FC"/>
    <w:rPr>
      <w:rFonts w:ascii="Wingdings" w:hAnsi="Wingdings"/>
    </w:rPr>
  </w:style>
  <w:style w:type="character" w:customStyle="1" w:styleId="WW8Num80z3">
    <w:name w:val="WW8Num80z3"/>
    <w:rsid w:val="004501FC"/>
    <w:rPr>
      <w:rFonts w:ascii="Symbol" w:hAnsi="Symbol"/>
    </w:rPr>
  </w:style>
  <w:style w:type="character" w:customStyle="1" w:styleId="WW8Num83z0">
    <w:name w:val="WW8Num83z0"/>
    <w:rsid w:val="004501FC"/>
    <w:rPr>
      <w:b/>
    </w:rPr>
  </w:style>
  <w:style w:type="character" w:customStyle="1" w:styleId="WW8Num84z0">
    <w:name w:val="WW8Num84z0"/>
    <w:rsid w:val="004501FC"/>
    <w:rPr>
      <w:rFonts w:ascii="Symbol" w:hAnsi="Symbol"/>
    </w:rPr>
  </w:style>
  <w:style w:type="character" w:customStyle="1" w:styleId="WW8Num84z1">
    <w:name w:val="WW8Num84z1"/>
    <w:rsid w:val="004501FC"/>
    <w:rPr>
      <w:rFonts w:ascii="Courier New" w:hAnsi="Courier New" w:cs="Courier New"/>
    </w:rPr>
  </w:style>
  <w:style w:type="character" w:customStyle="1" w:styleId="WW8Num84z2">
    <w:name w:val="WW8Num84z2"/>
    <w:rsid w:val="004501FC"/>
    <w:rPr>
      <w:rFonts w:ascii="Wingdings" w:hAnsi="Wingdings"/>
    </w:rPr>
  </w:style>
  <w:style w:type="character" w:customStyle="1" w:styleId="WW8Num85z0">
    <w:name w:val="WW8Num85z0"/>
    <w:rsid w:val="004501FC"/>
    <w:rPr>
      <w:rFonts w:ascii="Symbol" w:hAnsi="Symbol"/>
    </w:rPr>
  </w:style>
  <w:style w:type="character" w:customStyle="1" w:styleId="WW8Num85z1">
    <w:name w:val="WW8Num85z1"/>
    <w:rsid w:val="004501FC"/>
    <w:rPr>
      <w:rFonts w:ascii="Courier New" w:hAnsi="Courier New" w:cs="Courier New"/>
    </w:rPr>
  </w:style>
  <w:style w:type="character" w:customStyle="1" w:styleId="WW8Num85z2">
    <w:name w:val="WW8Num85z2"/>
    <w:rsid w:val="004501FC"/>
    <w:rPr>
      <w:rFonts w:ascii="Wingdings" w:hAnsi="Wingdings"/>
    </w:rPr>
  </w:style>
  <w:style w:type="character" w:customStyle="1" w:styleId="WW8Num86z0">
    <w:name w:val="WW8Num86z0"/>
    <w:rsid w:val="004501FC"/>
    <w:rPr>
      <w:rFonts w:ascii="Symbol" w:hAnsi="Symbol"/>
    </w:rPr>
  </w:style>
  <w:style w:type="character" w:customStyle="1" w:styleId="WW8Num86z1">
    <w:name w:val="WW8Num86z1"/>
    <w:rsid w:val="004501FC"/>
    <w:rPr>
      <w:rFonts w:ascii="Courier New" w:hAnsi="Courier New" w:cs="Courier New"/>
    </w:rPr>
  </w:style>
  <w:style w:type="character" w:customStyle="1" w:styleId="WW8Num86z2">
    <w:name w:val="WW8Num86z2"/>
    <w:rsid w:val="004501FC"/>
    <w:rPr>
      <w:rFonts w:ascii="Wingdings" w:hAnsi="Wingdings"/>
    </w:rPr>
  </w:style>
  <w:style w:type="character" w:customStyle="1" w:styleId="WW8Num87z0">
    <w:name w:val="WW8Num87z0"/>
    <w:rsid w:val="004501FC"/>
    <w:rPr>
      <w:b/>
    </w:rPr>
  </w:style>
  <w:style w:type="character" w:customStyle="1" w:styleId="WW8Num88z0">
    <w:name w:val="WW8Num88z0"/>
    <w:rsid w:val="004501FC"/>
    <w:rPr>
      <w:rFonts w:ascii="Symbol" w:hAnsi="Symbol"/>
    </w:rPr>
  </w:style>
  <w:style w:type="character" w:customStyle="1" w:styleId="WW8Num88z1">
    <w:name w:val="WW8Num88z1"/>
    <w:rsid w:val="004501FC"/>
    <w:rPr>
      <w:rFonts w:ascii="Courier New" w:hAnsi="Courier New" w:cs="Courier New"/>
    </w:rPr>
  </w:style>
  <w:style w:type="character" w:customStyle="1" w:styleId="WW8Num88z2">
    <w:name w:val="WW8Num88z2"/>
    <w:rsid w:val="004501FC"/>
    <w:rPr>
      <w:rFonts w:ascii="Wingdings" w:hAnsi="Wingdings"/>
    </w:rPr>
  </w:style>
  <w:style w:type="character" w:customStyle="1" w:styleId="WW8Num89z0">
    <w:name w:val="WW8Num89z0"/>
    <w:rsid w:val="004501FC"/>
    <w:rPr>
      <w:b/>
    </w:rPr>
  </w:style>
  <w:style w:type="character" w:customStyle="1" w:styleId="WW8Num92z0">
    <w:name w:val="WW8Num92z0"/>
    <w:rsid w:val="004501FC"/>
    <w:rPr>
      <w:b w:val="0"/>
      <w:i w:val="0"/>
      <w:sz w:val="24"/>
      <w:szCs w:val="24"/>
    </w:rPr>
  </w:style>
  <w:style w:type="character" w:customStyle="1" w:styleId="WW8Num92z1">
    <w:name w:val="WW8Num92z1"/>
    <w:rsid w:val="004501FC"/>
    <w:rPr>
      <w:b/>
    </w:rPr>
  </w:style>
  <w:style w:type="character" w:customStyle="1" w:styleId="WW8Num93z0">
    <w:name w:val="WW8Num93z0"/>
    <w:rsid w:val="004501FC"/>
    <w:rPr>
      <w:rFonts w:ascii="Wingdings" w:hAnsi="Wingdings"/>
    </w:rPr>
  </w:style>
  <w:style w:type="character" w:customStyle="1" w:styleId="WW8Num93z1">
    <w:name w:val="WW8Num93z1"/>
    <w:rsid w:val="004501FC"/>
    <w:rPr>
      <w:rFonts w:ascii="Courier New" w:hAnsi="Courier New" w:cs="Courier New"/>
    </w:rPr>
  </w:style>
  <w:style w:type="character" w:customStyle="1" w:styleId="WW8Num93z3">
    <w:name w:val="WW8Num93z3"/>
    <w:rsid w:val="004501FC"/>
    <w:rPr>
      <w:rFonts w:ascii="Symbol" w:hAnsi="Symbol"/>
    </w:rPr>
  </w:style>
  <w:style w:type="character" w:customStyle="1" w:styleId="WW8Num95z0">
    <w:name w:val="WW8Num95z0"/>
    <w:rsid w:val="004501FC"/>
    <w:rPr>
      <w:rFonts w:ascii="Symbol" w:hAnsi="Symbol"/>
    </w:rPr>
  </w:style>
  <w:style w:type="character" w:customStyle="1" w:styleId="WW8Num95z1">
    <w:name w:val="WW8Num95z1"/>
    <w:rsid w:val="004501FC"/>
    <w:rPr>
      <w:rFonts w:ascii="Courier New" w:hAnsi="Courier New" w:cs="Courier New"/>
    </w:rPr>
  </w:style>
  <w:style w:type="character" w:customStyle="1" w:styleId="WW8Num95z2">
    <w:name w:val="WW8Num95z2"/>
    <w:rsid w:val="004501FC"/>
    <w:rPr>
      <w:rFonts w:ascii="Wingdings" w:hAnsi="Wingdings"/>
    </w:rPr>
  </w:style>
  <w:style w:type="character" w:customStyle="1" w:styleId="WW8Num97z0">
    <w:name w:val="WW8Num97z0"/>
    <w:rsid w:val="004501FC"/>
    <w:rPr>
      <w:rFonts w:ascii="Symbol" w:hAnsi="Symbol"/>
      <w:b/>
      <w:i w:val="0"/>
      <w:color w:val="auto"/>
      <w:sz w:val="16"/>
    </w:rPr>
  </w:style>
  <w:style w:type="character" w:customStyle="1" w:styleId="WW8Num97z1">
    <w:name w:val="WW8Num97z1"/>
    <w:rsid w:val="004501FC"/>
    <w:rPr>
      <w:rFonts w:ascii="Courier New" w:hAnsi="Courier New"/>
    </w:rPr>
  </w:style>
  <w:style w:type="character" w:customStyle="1" w:styleId="WW8Num97z2">
    <w:name w:val="WW8Num97z2"/>
    <w:rsid w:val="004501FC"/>
    <w:rPr>
      <w:rFonts w:ascii="Wingdings" w:hAnsi="Wingdings"/>
    </w:rPr>
  </w:style>
  <w:style w:type="character" w:customStyle="1" w:styleId="WW8Num97z3">
    <w:name w:val="WW8Num97z3"/>
    <w:rsid w:val="004501FC"/>
    <w:rPr>
      <w:rFonts w:ascii="Symbol" w:hAnsi="Symbol"/>
    </w:rPr>
  </w:style>
  <w:style w:type="character" w:customStyle="1" w:styleId="WW8Num98z0">
    <w:name w:val="WW8Num98z0"/>
    <w:rsid w:val="004501FC"/>
    <w:rPr>
      <w:rFonts w:ascii="Wingdings" w:hAnsi="Wingdings"/>
    </w:rPr>
  </w:style>
  <w:style w:type="character" w:customStyle="1" w:styleId="WW8Num98z1">
    <w:name w:val="WW8Num98z1"/>
    <w:rsid w:val="004501FC"/>
    <w:rPr>
      <w:rFonts w:ascii="Courier New" w:hAnsi="Courier New"/>
    </w:rPr>
  </w:style>
  <w:style w:type="character" w:customStyle="1" w:styleId="WW8Num98z3">
    <w:name w:val="WW8Num98z3"/>
    <w:rsid w:val="004501FC"/>
    <w:rPr>
      <w:rFonts w:ascii="Symbol" w:hAnsi="Symbol"/>
    </w:rPr>
  </w:style>
  <w:style w:type="character" w:customStyle="1" w:styleId="WW8Num99z0">
    <w:name w:val="WW8Num99z0"/>
    <w:rsid w:val="004501FC"/>
    <w:rPr>
      <w:rFonts w:ascii="Arial" w:hAnsi="Arial"/>
      <w:b/>
      <w:i w:val="0"/>
    </w:rPr>
  </w:style>
  <w:style w:type="character" w:customStyle="1" w:styleId="WW8Num100z0">
    <w:name w:val="WW8Num100z0"/>
    <w:rsid w:val="004501FC"/>
    <w:rPr>
      <w:b/>
    </w:rPr>
  </w:style>
  <w:style w:type="character" w:customStyle="1" w:styleId="WW8Num101z0">
    <w:name w:val="WW8Num101z0"/>
    <w:rsid w:val="004501FC"/>
    <w:rPr>
      <w:rFonts w:ascii="Symbol" w:hAnsi="Symbol"/>
      <w:b/>
      <w:i w:val="0"/>
      <w:color w:val="auto"/>
      <w:sz w:val="16"/>
    </w:rPr>
  </w:style>
  <w:style w:type="character" w:customStyle="1" w:styleId="WW8Num101z1">
    <w:name w:val="WW8Num101z1"/>
    <w:rsid w:val="004501FC"/>
    <w:rPr>
      <w:rFonts w:ascii="Courier New" w:hAnsi="Courier New"/>
    </w:rPr>
  </w:style>
  <w:style w:type="character" w:customStyle="1" w:styleId="WW8Num101z2">
    <w:name w:val="WW8Num101z2"/>
    <w:rsid w:val="004501FC"/>
    <w:rPr>
      <w:rFonts w:ascii="Wingdings" w:hAnsi="Wingdings"/>
    </w:rPr>
  </w:style>
  <w:style w:type="character" w:customStyle="1" w:styleId="WW8Num101z3">
    <w:name w:val="WW8Num101z3"/>
    <w:rsid w:val="004501FC"/>
    <w:rPr>
      <w:rFonts w:ascii="Symbol" w:hAnsi="Symbol"/>
    </w:rPr>
  </w:style>
  <w:style w:type="character" w:customStyle="1" w:styleId="WW8Num106z0">
    <w:name w:val="WW8Num106z0"/>
    <w:rsid w:val="004501FC"/>
    <w:rPr>
      <w:rFonts w:ascii="Symbol" w:hAnsi="Symbol" w:cs="Times New Roman"/>
      <w:color w:val="auto"/>
    </w:rPr>
  </w:style>
  <w:style w:type="character" w:customStyle="1" w:styleId="WW8Num106z1">
    <w:name w:val="WW8Num106z1"/>
    <w:rsid w:val="004501FC"/>
    <w:rPr>
      <w:rFonts w:ascii="Courier New" w:hAnsi="Courier New" w:cs="Courier New"/>
    </w:rPr>
  </w:style>
  <w:style w:type="character" w:customStyle="1" w:styleId="WW8Num106z2">
    <w:name w:val="WW8Num106z2"/>
    <w:rsid w:val="004501FC"/>
    <w:rPr>
      <w:rFonts w:ascii="Wingdings" w:hAnsi="Wingdings"/>
    </w:rPr>
  </w:style>
  <w:style w:type="character" w:customStyle="1" w:styleId="WW8Num106z3">
    <w:name w:val="WW8Num106z3"/>
    <w:rsid w:val="004501FC"/>
    <w:rPr>
      <w:rFonts w:ascii="Symbol" w:hAnsi="Symbol"/>
    </w:rPr>
  </w:style>
  <w:style w:type="character" w:customStyle="1" w:styleId="WW8Num108z0">
    <w:name w:val="WW8Num108z0"/>
    <w:rsid w:val="004501FC"/>
    <w:rPr>
      <w:rFonts w:ascii="Symbol" w:hAnsi="Symbol"/>
    </w:rPr>
  </w:style>
  <w:style w:type="character" w:customStyle="1" w:styleId="WW8Num108z1">
    <w:name w:val="WW8Num108z1"/>
    <w:rsid w:val="004501FC"/>
    <w:rPr>
      <w:rFonts w:ascii="Courier New" w:hAnsi="Courier New" w:cs="Courier New"/>
    </w:rPr>
  </w:style>
  <w:style w:type="character" w:customStyle="1" w:styleId="WW8Num108z2">
    <w:name w:val="WW8Num108z2"/>
    <w:rsid w:val="004501FC"/>
    <w:rPr>
      <w:rFonts w:ascii="Wingdings" w:hAnsi="Wingdings"/>
    </w:rPr>
  </w:style>
  <w:style w:type="character" w:customStyle="1" w:styleId="WW8Num109z0">
    <w:name w:val="WW8Num109z0"/>
    <w:rsid w:val="004501FC"/>
    <w:rPr>
      <w:rFonts w:ascii="Arial" w:hAnsi="Arial"/>
      <w:b w:val="0"/>
      <w:i w:val="0"/>
    </w:rPr>
  </w:style>
  <w:style w:type="character" w:customStyle="1" w:styleId="WW8Num110z0">
    <w:name w:val="WW8Num110z0"/>
    <w:rsid w:val="004501FC"/>
    <w:rPr>
      <w:rFonts w:ascii="Symbol" w:hAnsi="Symbol"/>
    </w:rPr>
  </w:style>
  <w:style w:type="character" w:customStyle="1" w:styleId="WW8Num110z1">
    <w:name w:val="WW8Num110z1"/>
    <w:rsid w:val="004501FC"/>
    <w:rPr>
      <w:rFonts w:ascii="Courier New" w:hAnsi="Courier New" w:cs="Courier New"/>
    </w:rPr>
  </w:style>
  <w:style w:type="character" w:customStyle="1" w:styleId="WW8Num110z2">
    <w:name w:val="WW8Num110z2"/>
    <w:rsid w:val="004501FC"/>
    <w:rPr>
      <w:rFonts w:ascii="Wingdings" w:hAnsi="Wingdings"/>
    </w:rPr>
  </w:style>
  <w:style w:type="character" w:customStyle="1" w:styleId="WW8Num114z0">
    <w:name w:val="WW8Num114z0"/>
    <w:rsid w:val="004501FC"/>
    <w:rPr>
      <w:rFonts w:ascii="Wingdings" w:hAnsi="Wingdings"/>
    </w:rPr>
  </w:style>
  <w:style w:type="character" w:customStyle="1" w:styleId="WW8Num115z0">
    <w:name w:val="WW8Num115z0"/>
    <w:rsid w:val="004501FC"/>
    <w:rPr>
      <w:b/>
    </w:rPr>
  </w:style>
  <w:style w:type="character" w:customStyle="1" w:styleId="WW8Num117z0">
    <w:name w:val="WW8Num117z0"/>
    <w:rsid w:val="004501FC"/>
    <w:rPr>
      <w:rFonts w:ascii="Wingdings" w:hAnsi="Wingdings"/>
    </w:rPr>
  </w:style>
  <w:style w:type="character" w:customStyle="1" w:styleId="WW8Num117z1">
    <w:name w:val="WW8Num117z1"/>
    <w:rsid w:val="004501FC"/>
    <w:rPr>
      <w:rFonts w:ascii="Courier New" w:hAnsi="Courier New" w:cs="Courier New"/>
    </w:rPr>
  </w:style>
  <w:style w:type="character" w:customStyle="1" w:styleId="WW8Num117z3">
    <w:name w:val="WW8Num117z3"/>
    <w:rsid w:val="004501FC"/>
    <w:rPr>
      <w:rFonts w:ascii="Symbol" w:hAnsi="Symbol"/>
    </w:rPr>
  </w:style>
  <w:style w:type="character" w:customStyle="1" w:styleId="WW8Num118z0">
    <w:name w:val="WW8Num118z0"/>
    <w:rsid w:val="004501FC"/>
    <w:rPr>
      <w:rFonts w:ascii="Symbol" w:hAnsi="Symbol"/>
    </w:rPr>
  </w:style>
  <w:style w:type="character" w:customStyle="1" w:styleId="WW8Num118z1">
    <w:name w:val="WW8Num118z1"/>
    <w:rsid w:val="004501FC"/>
    <w:rPr>
      <w:rFonts w:ascii="Courier New" w:hAnsi="Courier New"/>
    </w:rPr>
  </w:style>
  <w:style w:type="character" w:customStyle="1" w:styleId="WW8Num118z2">
    <w:name w:val="WW8Num118z2"/>
    <w:rsid w:val="004501FC"/>
    <w:rPr>
      <w:rFonts w:ascii="Wingdings" w:hAnsi="Wingdings"/>
    </w:rPr>
  </w:style>
  <w:style w:type="character" w:customStyle="1" w:styleId="WW8Num120z0">
    <w:name w:val="WW8Num120z0"/>
    <w:rsid w:val="004501FC"/>
    <w:rPr>
      <w:rFonts w:ascii="Symbol" w:hAnsi="Symbol"/>
      <w:color w:val="5F5F5F"/>
    </w:rPr>
  </w:style>
  <w:style w:type="character" w:customStyle="1" w:styleId="WW8Num120z1">
    <w:name w:val="WW8Num120z1"/>
    <w:rsid w:val="004501FC"/>
    <w:rPr>
      <w:rFonts w:ascii="Courier New" w:hAnsi="Courier New"/>
    </w:rPr>
  </w:style>
  <w:style w:type="character" w:customStyle="1" w:styleId="WW8Num120z2">
    <w:name w:val="WW8Num120z2"/>
    <w:rsid w:val="004501FC"/>
    <w:rPr>
      <w:rFonts w:ascii="Wingdings" w:hAnsi="Wingdings"/>
    </w:rPr>
  </w:style>
  <w:style w:type="character" w:customStyle="1" w:styleId="WW8Num120z3">
    <w:name w:val="WW8Num120z3"/>
    <w:rsid w:val="004501FC"/>
    <w:rPr>
      <w:rFonts w:ascii="Symbol" w:hAnsi="Symbol"/>
    </w:rPr>
  </w:style>
  <w:style w:type="character" w:customStyle="1" w:styleId="WW8Num121z0">
    <w:name w:val="WW8Num121z0"/>
    <w:rsid w:val="004501FC"/>
    <w:rPr>
      <w:b/>
    </w:rPr>
  </w:style>
  <w:style w:type="character" w:customStyle="1" w:styleId="WW8Num123z0">
    <w:name w:val="WW8Num123z0"/>
    <w:rsid w:val="004501FC"/>
    <w:rPr>
      <w:rFonts w:ascii="Symbol" w:hAnsi="Symbol"/>
    </w:rPr>
  </w:style>
  <w:style w:type="character" w:customStyle="1" w:styleId="WW8Num123z1">
    <w:name w:val="WW8Num123z1"/>
    <w:rsid w:val="004501FC"/>
    <w:rPr>
      <w:b w:val="0"/>
    </w:rPr>
  </w:style>
  <w:style w:type="character" w:customStyle="1" w:styleId="WW8Num123z2">
    <w:name w:val="WW8Num123z2"/>
    <w:rsid w:val="004501FC"/>
    <w:rPr>
      <w:rFonts w:ascii="Wingdings" w:hAnsi="Wingdings"/>
    </w:rPr>
  </w:style>
  <w:style w:type="character" w:customStyle="1" w:styleId="WW8Num123z4">
    <w:name w:val="WW8Num123z4"/>
    <w:rsid w:val="004501FC"/>
    <w:rPr>
      <w:rFonts w:ascii="Courier New" w:hAnsi="Courier New" w:cs="Courier New"/>
    </w:rPr>
  </w:style>
  <w:style w:type="character" w:customStyle="1" w:styleId="WW8Num124z0">
    <w:name w:val="WW8Num124z0"/>
    <w:rsid w:val="004501FC"/>
    <w:rPr>
      <w:rFonts w:ascii="Symbol" w:hAnsi="Symbol"/>
      <w:color w:val="auto"/>
    </w:rPr>
  </w:style>
  <w:style w:type="character" w:customStyle="1" w:styleId="WW8Num124z1">
    <w:name w:val="WW8Num124z1"/>
    <w:rsid w:val="004501FC"/>
    <w:rPr>
      <w:rFonts w:ascii="Courier New" w:hAnsi="Courier New" w:cs="Courier New"/>
    </w:rPr>
  </w:style>
  <w:style w:type="character" w:customStyle="1" w:styleId="WW8Num124z2">
    <w:name w:val="WW8Num124z2"/>
    <w:rsid w:val="004501FC"/>
    <w:rPr>
      <w:rFonts w:ascii="Wingdings" w:hAnsi="Wingdings"/>
    </w:rPr>
  </w:style>
  <w:style w:type="character" w:customStyle="1" w:styleId="WW8Num124z3">
    <w:name w:val="WW8Num124z3"/>
    <w:rsid w:val="004501FC"/>
    <w:rPr>
      <w:rFonts w:ascii="Symbol" w:hAnsi="Symbol"/>
    </w:rPr>
  </w:style>
  <w:style w:type="character" w:customStyle="1" w:styleId="WW8Num125z0">
    <w:name w:val="WW8Num125z0"/>
    <w:rsid w:val="004501FC"/>
    <w:rPr>
      <w:rFonts w:ascii="Symbol" w:hAnsi="Symbol"/>
      <w:color w:val="auto"/>
    </w:rPr>
  </w:style>
  <w:style w:type="character" w:customStyle="1" w:styleId="WW8Num125z1">
    <w:name w:val="WW8Num125z1"/>
    <w:rsid w:val="004501FC"/>
    <w:rPr>
      <w:rFonts w:ascii="Courier New" w:hAnsi="Courier New" w:cs="Courier New"/>
    </w:rPr>
  </w:style>
  <w:style w:type="character" w:customStyle="1" w:styleId="WW8Num125z2">
    <w:name w:val="WW8Num125z2"/>
    <w:rsid w:val="004501FC"/>
    <w:rPr>
      <w:rFonts w:ascii="Wingdings" w:hAnsi="Wingdings"/>
    </w:rPr>
  </w:style>
  <w:style w:type="character" w:customStyle="1" w:styleId="WW8Num125z3">
    <w:name w:val="WW8Num125z3"/>
    <w:rsid w:val="004501FC"/>
    <w:rPr>
      <w:rFonts w:ascii="Symbol" w:hAnsi="Symbol"/>
    </w:rPr>
  </w:style>
  <w:style w:type="character" w:customStyle="1" w:styleId="WW8Num128z0">
    <w:name w:val="WW8Num128z0"/>
    <w:rsid w:val="004501FC"/>
    <w:rPr>
      <w:rFonts w:ascii="Symbol" w:hAnsi="Symbol"/>
    </w:rPr>
  </w:style>
  <w:style w:type="character" w:customStyle="1" w:styleId="WW8Num128z1">
    <w:name w:val="WW8Num128z1"/>
    <w:rsid w:val="004501FC"/>
    <w:rPr>
      <w:rFonts w:ascii="Courier New" w:hAnsi="Courier New" w:cs="Courier New"/>
    </w:rPr>
  </w:style>
  <w:style w:type="character" w:customStyle="1" w:styleId="WW8Num128z2">
    <w:name w:val="WW8Num128z2"/>
    <w:rsid w:val="004501FC"/>
    <w:rPr>
      <w:rFonts w:ascii="Wingdings" w:hAnsi="Wingdings"/>
    </w:rPr>
  </w:style>
  <w:style w:type="character" w:customStyle="1" w:styleId="WW8Num130z0">
    <w:name w:val="WW8Num130z0"/>
    <w:rsid w:val="004501FC"/>
    <w:rPr>
      <w:rFonts w:ascii="Wingdings" w:hAnsi="Wingdings"/>
      <w:sz w:val="24"/>
    </w:rPr>
  </w:style>
  <w:style w:type="character" w:customStyle="1" w:styleId="WW8Num130z1">
    <w:name w:val="WW8Num130z1"/>
    <w:rsid w:val="004501FC"/>
    <w:rPr>
      <w:rFonts w:ascii="Courier New" w:hAnsi="Courier New"/>
    </w:rPr>
  </w:style>
  <w:style w:type="character" w:customStyle="1" w:styleId="WW8Num130z2">
    <w:name w:val="WW8Num130z2"/>
    <w:rsid w:val="004501FC"/>
    <w:rPr>
      <w:rFonts w:ascii="Wingdings" w:hAnsi="Wingdings"/>
    </w:rPr>
  </w:style>
  <w:style w:type="character" w:customStyle="1" w:styleId="WW8Num130z3">
    <w:name w:val="WW8Num130z3"/>
    <w:rsid w:val="004501FC"/>
    <w:rPr>
      <w:rFonts w:ascii="Symbol" w:hAnsi="Symbol"/>
    </w:rPr>
  </w:style>
  <w:style w:type="character" w:customStyle="1" w:styleId="WW8Num131z0">
    <w:name w:val="WW8Num131z0"/>
    <w:rsid w:val="004501FC"/>
    <w:rPr>
      <w:rFonts w:ascii="Symbol" w:hAnsi="Symbol"/>
      <w:color w:val="5F5F5F"/>
    </w:rPr>
  </w:style>
  <w:style w:type="character" w:customStyle="1" w:styleId="WW8Num131z1">
    <w:name w:val="WW8Num131z1"/>
    <w:rsid w:val="004501FC"/>
    <w:rPr>
      <w:rFonts w:ascii="Courier New" w:hAnsi="Courier New"/>
    </w:rPr>
  </w:style>
  <w:style w:type="character" w:customStyle="1" w:styleId="WW8Num131z2">
    <w:name w:val="WW8Num131z2"/>
    <w:rsid w:val="004501FC"/>
    <w:rPr>
      <w:rFonts w:ascii="Wingdings" w:hAnsi="Wingdings"/>
    </w:rPr>
  </w:style>
  <w:style w:type="character" w:customStyle="1" w:styleId="WW8Num131z3">
    <w:name w:val="WW8Num131z3"/>
    <w:rsid w:val="004501FC"/>
    <w:rPr>
      <w:rFonts w:ascii="Symbol" w:hAnsi="Symbol"/>
    </w:rPr>
  </w:style>
  <w:style w:type="character" w:customStyle="1" w:styleId="WW8Num132z0">
    <w:name w:val="WW8Num132z0"/>
    <w:rsid w:val="004501FC"/>
    <w:rPr>
      <w:rFonts w:ascii="Symbol" w:hAnsi="Symbol"/>
    </w:rPr>
  </w:style>
  <w:style w:type="character" w:customStyle="1" w:styleId="WW8Num132z1">
    <w:name w:val="WW8Num132z1"/>
    <w:rsid w:val="004501FC"/>
    <w:rPr>
      <w:rFonts w:ascii="Courier New" w:hAnsi="Courier New" w:cs="Courier New"/>
    </w:rPr>
  </w:style>
  <w:style w:type="character" w:customStyle="1" w:styleId="WW8Num132z2">
    <w:name w:val="WW8Num132z2"/>
    <w:rsid w:val="004501FC"/>
    <w:rPr>
      <w:rFonts w:ascii="Wingdings" w:hAnsi="Wingdings"/>
    </w:rPr>
  </w:style>
  <w:style w:type="character" w:customStyle="1" w:styleId="WW8Num135z2">
    <w:name w:val="WW8Num135z2"/>
    <w:rsid w:val="004501FC"/>
    <w:rPr>
      <w:b/>
    </w:rPr>
  </w:style>
  <w:style w:type="character" w:customStyle="1" w:styleId="WW8Num135z3">
    <w:name w:val="WW8Num135z3"/>
    <w:rsid w:val="004501FC"/>
    <w:rPr>
      <w:rFonts w:ascii="Symbol" w:hAnsi="Symbol"/>
    </w:rPr>
  </w:style>
  <w:style w:type="character" w:customStyle="1" w:styleId="WW8Num135z4">
    <w:name w:val="WW8Num135z4"/>
    <w:rsid w:val="004501FC"/>
    <w:rPr>
      <w:rFonts w:ascii="Courier New" w:hAnsi="Courier New"/>
    </w:rPr>
  </w:style>
  <w:style w:type="character" w:customStyle="1" w:styleId="WW8Num135z5">
    <w:name w:val="WW8Num135z5"/>
    <w:rsid w:val="004501FC"/>
    <w:rPr>
      <w:rFonts w:ascii="Wingdings" w:hAnsi="Wingdings"/>
    </w:rPr>
  </w:style>
  <w:style w:type="character" w:customStyle="1" w:styleId="WW8Num138z0">
    <w:name w:val="WW8Num138z0"/>
    <w:rsid w:val="004501FC"/>
    <w:rPr>
      <w:b/>
    </w:rPr>
  </w:style>
  <w:style w:type="character" w:customStyle="1" w:styleId="WW8Num142z0">
    <w:name w:val="WW8Num142z0"/>
    <w:rsid w:val="004501FC"/>
    <w:rPr>
      <w:b/>
    </w:rPr>
  </w:style>
  <w:style w:type="character" w:customStyle="1" w:styleId="WW8Num144z0">
    <w:name w:val="WW8Num144z0"/>
    <w:rsid w:val="004501FC"/>
    <w:rPr>
      <w:rFonts w:ascii="Wingdings" w:hAnsi="Wingdings"/>
    </w:rPr>
  </w:style>
  <w:style w:type="character" w:customStyle="1" w:styleId="WW8Num144z1">
    <w:name w:val="WW8Num144z1"/>
    <w:rsid w:val="004501FC"/>
    <w:rPr>
      <w:rFonts w:ascii="Courier New" w:hAnsi="Courier New" w:cs="Courier New"/>
    </w:rPr>
  </w:style>
  <w:style w:type="character" w:customStyle="1" w:styleId="WW8Num144z3">
    <w:name w:val="WW8Num144z3"/>
    <w:rsid w:val="004501FC"/>
    <w:rPr>
      <w:rFonts w:ascii="Symbol" w:hAnsi="Symbol"/>
    </w:rPr>
  </w:style>
  <w:style w:type="character" w:customStyle="1" w:styleId="WW8Num145z0">
    <w:name w:val="WW8Num145z0"/>
    <w:rsid w:val="004501FC"/>
    <w:rPr>
      <w:rFonts w:ascii="Wingdings" w:hAnsi="Wingdings"/>
      <w:sz w:val="32"/>
    </w:rPr>
  </w:style>
  <w:style w:type="character" w:customStyle="1" w:styleId="WW8Num145z2">
    <w:name w:val="WW8Num145z2"/>
    <w:rsid w:val="004501FC"/>
    <w:rPr>
      <w:rFonts w:ascii="Wingdings" w:hAnsi="Wingdings"/>
    </w:rPr>
  </w:style>
  <w:style w:type="character" w:customStyle="1" w:styleId="WW8Num145z3">
    <w:name w:val="WW8Num145z3"/>
    <w:rsid w:val="004501FC"/>
    <w:rPr>
      <w:rFonts w:ascii="Symbol" w:hAnsi="Symbol"/>
    </w:rPr>
  </w:style>
  <w:style w:type="character" w:customStyle="1" w:styleId="WW8Num145z4">
    <w:name w:val="WW8Num145z4"/>
    <w:rsid w:val="004501FC"/>
    <w:rPr>
      <w:rFonts w:ascii="Courier New" w:hAnsi="Courier New"/>
    </w:rPr>
  </w:style>
  <w:style w:type="character" w:customStyle="1" w:styleId="WW8Num146z0">
    <w:name w:val="WW8Num146z0"/>
    <w:rsid w:val="004501FC"/>
    <w:rPr>
      <w:b w:val="0"/>
    </w:rPr>
  </w:style>
  <w:style w:type="character" w:customStyle="1" w:styleId="WW8Num147z0">
    <w:name w:val="WW8Num147z0"/>
    <w:rsid w:val="004501FC"/>
    <w:rPr>
      <w:rFonts w:ascii="Arial" w:hAnsi="Arial"/>
      <w:b/>
      <w:i w:val="0"/>
    </w:rPr>
  </w:style>
  <w:style w:type="character" w:customStyle="1" w:styleId="WW8Num148z0">
    <w:name w:val="WW8Num148z0"/>
    <w:rsid w:val="004501FC"/>
    <w:rPr>
      <w:b w:val="0"/>
    </w:rPr>
  </w:style>
  <w:style w:type="character" w:customStyle="1" w:styleId="WW8Num149z0">
    <w:name w:val="WW8Num149z0"/>
    <w:rsid w:val="004501FC"/>
    <w:rPr>
      <w:rFonts w:ascii="Wingdings" w:hAnsi="Wingdings"/>
    </w:rPr>
  </w:style>
  <w:style w:type="character" w:customStyle="1" w:styleId="WW8Num149z1">
    <w:name w:val="WW8Num149z1"/>
    <w:rsid w:val="004501FC"/>
    <w:rPr>
      <w:rFonts w:ascii="Courier New" w:hAnsi="Courier New"/>
    </w:rPr>
  </w:style>
  <w:style w:type="character" w:customStyle="1" w:styleId="WW8Num149z3">
    <w:name w:val="WW8Num149z3"/>
    <w:rsid w:val="004501FC"/>
    <w:rPr>
      <w:rFonts w:ascii="Symbol" w:hAnsi="Symbol"/>
    </w:rPr>
  </w:style>
  <w:style w:type="character" w:customStyle="1" w:styleId="WW8Num152z0">
    <w:name w:val="WW8Num152z0"/>
    <w:rsid w:val="004501FC"/>
    <w:rPr>
      <w:rFonts w:ascii="Symbol" w:hAnsi="Symbol"/>
      <w:color w:val="auto"/>
    </w:rPr>
  </w:style>
  <w:style w:type="character" w:customStyle="1" w:styleId="WW8Num152z1">
    <w:name w:val="WW8Num152z1"/>
    <w:rsid w:val="004501FC"/>
    <w:rPr>
      <w:rFonts w:ascii="Courier New" w:hAnsi="Courier New" w:cs="Courier New"/>
    </w:rPr>
  </w:style>
  <w:style w:type="character" w:customStyle="1" w:styleId="WW8Num152z2">
    <w:name w:val="WW8Num152z2"/>
    <w:rsid w:val="004501FC"/>
    <w:rPr>
      <w:rFonts w:ascii="Wingdings" w:hAnsi="Wingdings"/>
    </w:rPr>
  </w:style>
  <w:style w:type="character" w:customStyle="1" w:styleId="WW8Num152z3">
    <w:name w:val="WW8Num152z3"/>
    <w:rsid w:val="004501FC"/>
    <w:rPr>
      <w:rFonts w:ascii="Symbol" w:hAnsi="Symbol"/>
    </w:rPr>
  </w:style>
  <w:style w:type="character" w:customStyle="1" w:styleId="WW8Num153z0">
    <w:name w:val="WW8Num153z0"/>
    <w:rsid w:val="004501FC"/>
    <w:rPr>
      <w:rFonts w:ascii="Symbol" w:hAnsi="Symbol"/>
    </w:rPr>
  </w:style>
  <w:style w:type="character" w:customStyle="1" w:styleId="WW8Num153z1">
    <w:name w:val="WW8Num153z1"/>
    <w:rsid w:val="004501FC"/>
    <w:rPr>
      <w:rFonts w:ascii="Courier New" w:hAnsi="Courier New"/>
    </w:rPr>
  </w:style>
  <w:style w:type="character" w:customStyle="1" w:styleId="WW8Num153z2">
    <w:name w:val="WW8Num153z2"/>
    <w:rsid w:val="004501FC"/>
    <w:rPr>
      <w:rFonts w:ascii="Wingdings" w:hAnsi="Wingdings"/>
    </w:rPr>
  </w:style>
  <w:style w:type="character" w:customStyle="1" w:styleId="WW8Num154z3">
    <w:name w:val="WW8Num154z3"/>
    <w:rsid w:val="004501FC"/>
    <w:rPr>
      <w:sz w:val="22"/>
      <w:szCs w:val="22"/>
    </w:rPr>
  </w:style>
  <w:style w:type="character" w:customStyle="1" w:styleId="WW8Num157z0">
    <w:name w:val="WW8Num157z0"/>
    <w:rsid w:val="004501FC"/>
    <w:rPr>
      <w:rFonts w:ascii="Symbol" w:hAnsi="Symbol"/>
      <w:sz w:val="20"/>
    </w:rPr>
  </w:style>
  <w:style w:type="character" w:customStyle="1" w:styleId="WW8Num157z1">
    <w:name w:val="WW8Num157z1"/>
    <w:rsid w:val="004501FC"/>
    <w:rPr>
      <w:rFonts w:ascii="Courier New" w:hAnsi="Courier New"/>
      <w:sz w:val="20"/>
    </w:rPr>
  </w:style>
  <w:style w:type="character" w:customStyle="1" w:styleId="WW8Num157z2">
    <w:name w:val="WW8Num157z2"/>
    <w:rsid w:val="004501FC"/>
    <w:rPr>
      <w:rFonts w:ascii="Wingdings" w:hAnsi="Wingdings"/>
      <w:sz w:val="20"/>
    </w:rPr>
  </w:style>
  <w:style w:type="character" w:customStyle="1" w:styleId="WW8Num158z0">
    <w:name w:val="WW8Num158z0"/>
    <w:rsid w:val="004501FC"/>
    <w:rPr>
      <w:rFonts w:ascii="Symbol" w:hAnsi="Symbol"/>
    </w:rPr>
  </w:style>
  <w:style w:type="character" w:customStyle="1" w:styleId="WW8Num158z1">
    <w:name w:val="WW8Num158z1"/>
    <w:rsid w:val="004501FC"/>
    <w:rPr>
      <w:rFonts w:ascii="Courier New" w:hAnsi="Courier New"/>
    </w:rPr>
  </w:style>
  <w:style w:type="character" w:customStyle="1" w:styleId="WW8Num158z2">
    <w:name w:val="WW8Num158z2"/>
    <w:rsid w:val="004501FC"/>
    <w:rPr>
      <w:rFonts w:ascii="Wingdings" w:hAnsi="Wingdings"/>
    </w:rPr>
  </w:style>
  <w:style w:type="character" w:customStyle="1" w:styleId="WW8Num159z0">
    <w:name w:val="WW8Num159z0"/>
    <w:rsid w:val="004501FC"/>
    <w:rPr>
      <w:rFonts w:ascii="Symbol" w:hAnsi="Symbol"/>
      <w:color w:val="auto"/>
    </w:rPr>
  </w:style>
  <w:style w:type="character" w:customStyle="1" w:styleId="WW8Num160z0">
    <w:name w:val="WW8Num160z0"/>
    <w:rsid w:val="004501FC"/>
    <w:rPr>
      <w:rFonts w:ascii="Symbol" w:hAnsi="Symbol"/>
    </w:rPr>
  </w:style>
  <w:style w:type="character" w:customStyle="1" w:styleId="WW8Num160z1">
    <w:name w:val="WW8Num160z1"/>
    <w:rsid w:val="004501FC"/>
    <w:rPr>
      <w:rFonts w:ascii="Courier New" w:hAnsi="Courier New" w:cs="Courier New"/>
    </w:rPr>
  </w:style>
  <w:style w:type="character" w:customStyle="1" w:styleId="WW8Num160z2">
    <w:name w:val="WW8Num160z2"/>
    <w:rsid w:val="004501FC"/>
    <w:rPr>
      <w:rFonts w:ascii="Wingdings" w:hAnsi="Wingdings"/>
    </w:rPr>
  </w:style>
  <w:style w:type="character" w:customStyle="1" w:styleId="WW8Num162z0">
    <w:name w:val="WW8Num162z0"/>
    <w:rsid w:val="004501FC"/>
    <w:rPr>
      <w:rFonts w:ascii="Symbol" w:hAnsi="Symbol"/>
    </w:rPr>
  </w:style>
  <w:style w:type="character" w:customStyle="1" w:styleId="WW8Num162z1">
    <w:name w:val="WW8Num162z1"/>
    <w:rsid w:val="004501FC"/>
    <w:rPr>
      <w:rFonts w:ascii="Courier New" w:hAnsi="Courier New" w:cs="Courier New"/>
    </w:rPr>
  </w:style>
  <w:style w:type="character" w:customStyle="1" w:styleId="WW8Num162z2">
    <w:name w:val="WW8Num162z2"/>
    <w:rsid w:val="004501FC"/>
    <w:rPr>
      <w:rFonts w:ascii="Wingdings" w:hAnsi="Wingdings"/>
    </w:rPr>
  </w:style>
  <w:style w:type="character" w:customStyle="1" w:styleId="WW8Num163z0">
    <w:name w:val="WW8Num163z0"/>
    <w:rsid w:val="004501FC"/>
    <w:rPr>
      <w:rFonts w:ascii="Wingdings" w:hAnsi="Wingdings"/>
    </w:rPr>
  </w:style>
  <w:style w:type="character" w:customStyle="1" w:styleId="WW8Num163z1">
    <w:name w:val="WW8Num163z1"/>
    <w:rsid w:val="004501FC"/>
    <w:rPr>
      <w:rFonts w:ascii="Courier New" w:hAnsi="Courier New"/>
    </w:rPr>
  </w:style>
  <w:style w:type="character" w:customStyle="1" w:styleId="WW8Num163z3">
    <w:name w:val="WW8Num163z3"/>
    <w:rsid w:val="004501FC"/>
    <w:rPr>
      <w:rFonts w:ascii="Symbol" w:hAnsi="Symbol"/>
    </w:rPr>
  </w:style>
  <w:style w:type="character" w:customStyle="1" w:styleId="WW8Num166z0">
    <w:name w:val="WW8Num166z0"/>
    <w:rsid w:val="004501FC"/>
    <w:rPr>
      <w:rFonts w:ascii="Wingdings" w:hAnsi="Wingdings"/>
    </w:rPr>
  </w:style>
  <w:style w:type="character" w:customStyle="1" w:styleId="WW8Num166z1">
    <w:name w:val="WW8Num166z1"/>
    <w:rsid w:val="004501FC"/>
    <w:rPr>
      <w:rFonts w:ascii="Courier New" w:hAnsi="Courier New" w:cs="Courier New"/>
    </w:rPr>
  </w:style>
  <w:style w:type="character" w:customStyle="1" w:styleId="WW8Num166z3">
    <w:name w:val="WW8Num166z3"/>
    <w:rsid w:val="004501FC"/>
    <w:rPr>
      <w:rFonts w:ascii="Symbol" w:hAnsi="Symbol"/>
    </w:rPr>
  </w:style>
  <w:style w:type="character" w:customStyle="1" w:styleId="WW8Num167z0">
    <w:name w:val="WW8Num167z0"/>
    <w:rsid w:val="004501FC"/>
    <w:rPr>
      <w:b w:val="0"/>
    </w:rPr>
  </w:style>
  <w:style w:type="character" w:customStyle="1" w:styleId="WW8Num170z0">
    <w:name w:val="WW8Num170z0"/>
    <w:rsid w:val="004501FC"/>
    <w:rPr>
      <w:rFonts w:ascii="Symbol" w:hAnsi="Symbol" w:cs="Times New Roman"/>
    </w:rPr>
  </w:style>
  <w:style w:type="character" w:customStyle="1" w:styleId="WW8Num170z1">
    <w:name w:val="WW8Num170z1"/>
    <w:rsid w:val="004501FC"/>
    <w:rPr>
      <w:rFonts w:ascii="Courier New" w:hAnsi="Courier New" w:cs="Courier New"/>
    </w:rPr>
  </w:style>
  <w:style w:type="character" w:customStyle="1" w:styleId="WW8Num170z2">
    <w:name w:val="WW8Num170z2"/>
    <w:rsid w:val="004501FC"/>
    <w:rPr>
      <w:rFonts w:ascii="Wingdings" w:hAnsi="Wingdings" w:cs="Times New Roman"/>
    </w:rPr>
  </w:style>
  <w:style w:type="character" w:customStyle="1" w:styleId="WW8Num172z0">
    <w:name w:val="WW8Num172z0"/>
    <w:rsid w:val="004501FC"/>
    <w:rPr>
      <w:rFonts w:ascii="Symbol" w:hAnsi="Symbol"/>
    </w:rPr>
  </w:style>
  <w:style w:type="character" w:customStyle="1" w:styleId="WW8Num172z1">
    <w:name w:val="WW8Num172z1"/>
    <w:rsid w:val="004501FC"/>
    <w:rPr>
      <w:rFonts w:ascii="Courier New" w:hAnsi="Courier New" w:cs="Courier New"/>
    </w:rPr>
  </w:style>
  <w:style w:type="character" w:customStyle="1" w:styleId="WW8Num172z2">
    <w:name w:val="WW8Num172z2"/>
    <w:rsid w:val="004501FC"/>
    <w:rPr>
      <w:rFonts w:ascii="Wingdings" w:hAnsi="Wingdings"/>
    </w:rPr>
  </w:style>
  <w:style w:type="character" w:customStyle="1" w:styleId="WW8Num173z0">
    <w:name w:val="WW8Num173z0"/>
    <w:rsid w:val="004501FC"/>
    <w:rPr>
      <w:rFonts w:ascii="Symbol" w:hAnsi="Symbol"/>
    </w:rPr>
  </w:style>
  <w:style w:type="character" w:customStyle="1" w:styleId="WW8Num173z1">
    <w:name w:val="WW8Num173z1"/>
    <w:rsid w:val="004501FC"/>
    <w:rPr>
      <w:rFonts w:ascii="Courier New" w:hAnsi="Courier New"/>
    </w:rPr>
  </w:style>
  <w:style w:type="character" w:customStyle="1" w:styleId="WW8Num173z2">
    <w:name w:val="WW8Num173z2"/>
    <w:rsid w:val="004501FC"/>
    <w:rPr>
      <w:rFonts w:ascii="Wingdings" w:hAnsi="Wingdings"/>
    </w:rPr>
  </w:style>
  <w:style w:type="character" w:customStyle="1" w:styleId="WW8Num174z0">
    <w:name w:val="WW8Num174z0"/>
    <w:rsid w:val="004501FC"/>
    <w:rPr>
      <w:b w:val="0"/>
      <w:i w:val="0"/>
    </w:rPr>
  </w:style>
  <w:style w:type="character" w:customStyle="1" w:styleId="WW8Num175z0">
    <w:name w:val="WW8Num175z0"/>
    <w:rsid w:val="004501FC"/>
    <w:rPr>
      <w:rFonts w:ascii="Wingdings" w:hAnsi="Wingdings"/>
    </w:rPr>
  </w:style>
  <w:style w:type="character" w:customStyle="1" w:styleId="WW8Num175z1">
    <w:name w:val="WW8Num175z1"/>
    <w:rsid w:val="004501FC"/>
    <w:rPr>
      <w:rFonts w:ascii="Courier New" w:hAnsi="Courier New"/>
    </w:rPr>
  </w:style>
  <w:style w:type="character" w:customStyle="1" w:styleId="WW8Num175z3">
    <w:name w:val="WW8Num175z3"/>
    <w:rsid w:val="004501FC"/>
    <w:rPr>
      <w:rFonts w:ascii="Symbol" w:hAnsi="Symbol"/>
    </w:rPr>
  </w:style>
  <w:style w:type="character" w:customStyle="1" w:styleId="WW8Num176z0">
    <w:name w:val="WW8Num176z0"/>
    <w:rsid w:val="004501FC"/>
    <w:rPr>
      <w:rFonts w:ascii="Symbol" w:hAnsi="Symbol"/>
    </w:rPr>
  </w:style>
  <w:style w:type="character" w:customStyle="1" w:styleId="WW8Num176z1">
    <w:name w:val="WW8Num176z1"/>
    <w:rsid w:val="004501FC"/>
    <w:rPr>
      <w:rFonts w:ascii="Courier New" w:hAnsi="Courier New" w:cs="Courier New"/>
    </w:rPr>
  </w:style>
  <w:style w:type="character" w:customStyle="1" w:styleId="WW8Num176z2">
    <w:name w:val="WW8Num176z2"/>
    <w:rsid w:val="004501FC"/>
    <w:rPr>
      <w:rFonts w:ascii="Wingdings" w:hAnsi="Wingdings"/>
    </w:rPr>
  </w:style>
  <w:style w:type="character" w:customStyle="1" w:styleId="WW8Num177z0">
    <w:name w:val="WW8Num177z0"/>
    <w:rsid w:val="004501FC"/>
    <w:rPr>
      <w:b/>
    </w:rPr>
  </w:style>
  <w:style w:type="character" w:customStyle="1" w:styleId="WW8Num178z0">
    <w:name w:val="WW8Num178z0"/>
    <w:rsid w:val="004501FC"/>
    <w:rPr>
      <w:rFonts w:ascii="Symbol" w:hAnsi="Symbol"/>
      <w:color w:val="auto"/>
    </w:rPr>
  </w:style>
  <w:style w:type="character" w:customStyle="1" w:styleId="WW8Num178z1">
    <w:name w:val="WW8Num178z1"/>
    <w:rsid w:val="004501FC"/>
    <w:rPr>
      <w:rFonts w:ascii="Courier New" w:hAnsi="Courier New" w:cs="Courier New"/>
    </w:rPr>
  </w:style>
  <w:style w:type="character" w:customStyle="1" w:styleId="WW8Num178z2">
    <w:name w:val="WW8Num178z2"/>
    <w:rsid w:val="004501FC"/>
    <w:rPr>
      <w:rFonts w:ascii="Wingdings" w:hAnsi="Wingdings"/>
    </w:rPr>
  </w:style>
  <w:style w:type="character" w:customStyle="1" w:styleId="WW8Num178z3">
    <w:name w:val="WW8Num178z3"/>
    <w:rsid w:val="004501FC"/>
    <w:rPr>
      <w:rFonts w:ascii="Symbol" w:hAnsi="Symbol"/>
    </w:rPr>
  </w:style>
  <w:style w:type="character" w:customStyle="1" w:styleId="WW8Num179z0">
    <w:name w:val="WW8Num179z0"/>
    <w:rsid w:val="004501FC"/>
    <w:rPr>
      <w:rFonts w:ascii="Wingdings" w:hAnsi="Wingdings"/>
    </w:rPr>
  </w:style>
  <w:style w:type="character" w:customStyle="1" w:styleId="WW8Num179z1">
    <w:name w:val="WW8Num179z1"/>
    <w:rsid w:val="004501FC"/>
    <w:rPr>
      <w:rFonts w:ascii="Courier New" w:hAnsi="Courier New" w:cs="Courier New"/>
    </w:rPr>
  </w:style>
  <w:style w:type="character" w:customStyle="1" w:styleId="WW8Num179z3">
    <w:name w:val="WW8Num179z3"/>
    <w:rsid w:val="004501FC"/>
    <w:rPr>
      <w:rFonts w:ascii="Symbol" w:hAnsi="Symbol"/>
    </w:rPr>
  </w:style>
  <w:style w:type="character" w:customStyle="1" w:styleId="WW8Num180z0">
    <w:name w:val="WW8Num180z0"/>
    <w:rsid w:val="004501FC"/>
    <w:rPr>
      <w:rFonts w:ascii="Symbol" w:hAnsi="Symbol"/>
      <w:color w:val="auto"/>
    </w:rPr>
  </w:style>
  <w:style w:type="character" w:customStyle="1" w:styleId="WW8Num180z1">
    <w:name w:val="WW8Num180z1"/>
    <w:rsid w:val="004501FC"/>
    <w:rPr>
      <w:rFonts w:ascii="Courier New" w:hAnsi="Courier New" w:cs="Courier New"/>
    </w:rPr>
  </w:style>
  <w:style w:type="character" w:customStyle="1" w:styleId="WW8Num180z2">
    <w:name w:val="WW8Num180z2"/>
    <w:rsid w:val="004501FC"/>
    <w:rPr>
      <w:rFonts w:ascii="Wingdings" w:hAnsi="Wingdings"/>
    </w:rPr>
  </w:style>
  <w:style w:type="character" w:customStyle="1" w:styleId="WW8Num180z3">
    <w:name w:val="WW8Num180z3"/>
    <w:rsid w:val="004501FC"/>
    <w:rPr>
      <w:rFonts w:ascii="Symbol" w:hAnsi="Symbol"/>
    </w:rPr>
  </w:style>
  <w:style w:type="character" w:customStyle="1" w:styleId="WW8Num185z0">
    <w:name w:val="WW8Num185z0"/>
    <w:rsid w:val="004501FC"/>
    <w:rPr>
      <w:rFonts w:ascii="Symbol" w:hAnsi="Symbol"/>
    </w:rPr>
  </w:style>
  <w:style w:type="character" w:customStyle="1" w:styleId="WW8Num185z1">
    <w:name w:val="WW8Num185z1"/>
    <w:rsid w:val="004501FC"/>
    <w:rPr>
      <w:rFonts w:ascii="Courier New" w:hAnsi="Courier New" w:cs="Courier New"/>
    </w:rPr>
  </w:style>
  <w:style w:type="character" w:customStyle="1" w:styleId="WW8Num185z2">
    <w:name w:val="WW8Num185z2"/>
    <w:rsid w:val="004501FC"/>
    <w:rPr>
      <w:rFonts w:ascii="Wingdings" w:hAnsi="Wingdings"/>
    </w:rPr>
  </w:style>
  <w:style w:type="character" w:customStyle="1" w:styleId="WW8Num186z1">
    <w:name w:val="WW8Num186z1"/>
    <w:rsid w:val="004501FC"/>
    <w:rPr>
      <w:b w:val="0"/>
    </w:rPr>
  </w:style>
  <w:style w:type="character" w:customStyle="1" w:styleId="WW8Num187z0">
    <w:name w:val="WW8Num187z0"/>
    <w:rsid w:val="004501FC"/>
    <w:rPr>
      <w:rFonts w:ascii="Symbol" w:hAnsi="Symbol"/>
    </w:rPr>
  </w:style>
  <w:style w:type="character" w:customStyle="1" w:styleId="WW8Num187z1">
    <w:name w:val="WW8Num187z1"/>
    <w:rsid w:val="004501FC"/>
    <w:rPr>
      <w:rFonts w:ascii="Courier New" w:hAnsi="Courier New"/>
    </w:rPr>
  </w:style>
  <w:style w:type="character" w:customStyle="1" w:styleId="WW8Num187z2">
    <w:name w:val="WW8Num187z2"/>
    <w:rsid w:val="004501FC"/>
    <w:rPr>
      <w:rFonts w:ascii="Wingdings" w:hAnsi="Wingdings"/>
    </w:rPr>
  </w:style>
  <w:style w:type="character" w:customStyle="1" w:styleId="WW8Num188z0">
    <w:name w:val="WW8Num188z0"/>
    <w:rsid w:val="004501FC"/>
    <w:rPr>
      <w:b/>
    </w:rPr>
  </w:style>
  <w:style w:type="character" w:customStyle="1" w:styleId="WW8Num189z0">
    <w:name w:val="WW8Num189z0"/>
    <w:rsid w:val="004501FC"/>
    <w:rPr>
      <w:rFonts w:ascii="Symbol" w:hAnsi="Symbol"/>
    </w:rPr>
  </w:style>
  <w:style w:type="character" w:customStyle="1" w:styleId="WW8Num189z1">
    <w:name w:val="WW8Num189z1"/>
    <w:rsid w:val="004501FC"/>
    <w:rPr>
      <w:rFonts w:ascii="Courier New" w:hAnsi="Courier New"/>
    </w:rPr>
  </w:style>
  <w:style w:type="character" w:customStyle="1" w:styleId="WW8Num189z2">
    <w:name w:val="WW8Num189z2"/>
    <w:rsid w:val="004501FC"/>
    <w:rPr>
      <w:rFonts w:ascii="Wingdings" w:hAnsi="Wingdings"/>
    </w:rPr>
  </w:style>
  <w:style w:type="character" w:customStyle="1" w:styleId="WW8Num191z0">
    <w:name w:val="WW8Num191z0"/>
    <w:rsid w:val="004501FC"/>
    <w:rPr>
      <w:rFonts w:ascii="Symbol" w:hAnsi="Symbol"/>
      <w:sz w:val="20"/>
    </w:rPr>
  </w:style>
  <w:style w:type="character" w:customStyle="1" w:styleId="WW8Num191z1">
    <w:name w:val="WW8Num191z1"/>
    <w:rsid w:val="004501FC"/>
    <w:rPr>
      <w:rFonts w:ascii="Courier New" w:hAnsi="Courier New"/>
      <w:sz w:val="20"/>
    </w:rPr>
  </w:style>
  <w:style w:type="character" w:customStyle="1" w:styleId="WW8Num191z2">
    <w:name w:val="WW8Num191z2"/>
    <w:rsid w:val="004501FC"/>
    <w:rPr>
      <w:rFonts w:ascii="Wingdings" w:hAnsi="Wingdings"/>
      <w:sz w:val="20"/>
    </w:rPr>
  </w:style>
  <w:style w:type="character" w:customStyle="1" w:styleId="WW8Num192z0">
    <w:name w:val="WW8Num192z0"/>
    <w:rsid w:val="004501FC"/>
    <w:rPr>
      <w:rFonts w:ascii="Symbol" w:hAnsi="Symbol"/>
      <w:color w:val="auto"/>
    </w:rPr>
  </w:style>
  <w:style w:type="character" w:customStyle="1" w:styleId="WW8Num192z1">
    <w:name w:val="WW8Num192z1"/>
    <w:rsid w:val="004501FC"/>
    <w:rPr>
      <w:rFonts w:ascii="Courier New" w:hAnsi="Courier New" w:cs="Courier New"/>
    </w:rPr>
  </w:style>
  <w:style w:type="character" w:customStyle="1" w:styleId="WW8Num192z2">
    <w:name w:val="WW8Num192z2"/>
    <w:rsid w:val="004501FC"/>
    <w:rPr>
      <w:rFonts w:ascii="Wingdings" w:hAnsi="Wingdings"/>
    </w:rPr>
  </w:style>
  <w:style w:type="character" w:customStyle="1" w:styleId="WW8Num192z3">
    <w:name w:val="WW8Num192z3"/>
    <w:rsid w:val="004501FC"/>
    <w:rPr>
      <w:rFonts w:ascii="Symbol" w:hAnsi="Symbol"/>
    </w:rPr>
  </w:style>
  <w:style w:type="character" w:customStyle="1" w:styleId="WW8Num193z0">
    <w:name w:val="WW8Num193z0"/>
    <w:rsid w:val="004501FC"/>
    <w:rPr>
      <w:b w:val="0"/>
    </w:rPr>
  </w:style>
  <w:style w:type="character" w:customStyle="1" w:styleId="WW8Num194z1">
    <w:name w:val="WW8Num194z1"/>
    <w:rsid w:val="004501FC"/>
    <w:rPr>
      <w:b/>
    </w:rPr>
  </w:style>
  <w:style w:type="character" w:customStyle="1" w:styleId="WW8Num195z0">
    <w:name w:val="WW8Num195z0"/>
    <w:rsid w:val="004501FC"/>
    <w:rPr>
      <w:b w:val="0"/>
    </w:rPr>
  </w:style>
  <w:style w:type="character" w:customStyle="1" w:styleId="WW8Num196z0">
    <w:name w:val="WW8Num196z0"/>
    <w:rsid w:val="004501FC"/>
    <w:rPr>
      <w:rFonts w:ascii="Symbol" w:hAnsi="Symbol"/>
      <w:color w:val="auto"/>
    </w:rPr>
  </w:style>
  <w:style w:type="character" w:customStyle="1" w:styleId="WW8Num196z1">
    <w:name w:val="WW8Num196z1"/>
    <w:rsid w:val="004501FC"/>
    <w:rPr>
      <w:rFonts w:ascii="Courier New" w:hAnsi="Courier New" w:cs="Courier New"/>
    </w:rPr>
  </w:style>
  <w:style w:type="character" w:customStyle="1" w:styleId="WW8Num196z2">
    <w:name w:val="WW8Num196z2"/>
    <w:rsid w:val="004501FC"/>
    <w:rPr>
      <w:rFonts w:ascii="Wingdings" w:hAnsi="Wingdings"/>
    </w:rPr>
  </w:style>
  <w:style w:type="character" w:customStyle="1" w:styleId="WW8Num196z3">
    <w:name w:val="WW8Num196z3"/>
    <w:rsid w:val="004501FC"/>
    <w:rPr>
      <w:rFonts w:ascii="Symbol" w:hAnsi="Symbol"/>
    </w:rPr>
  </w:style>
  <w:style w:type="character" w:customStyle="1" w:styleId="WW8Num198z1">
    <w:name w:val="WW8Num198z1"/>
    <w:rsid w:val="004501FC"/>
    <w:rPr>
      <w:b w:val="0"/>
    </w:rPr>
  </w:style>
  <w:style w:type="character" w:customStyle="1" w:styleId="WW8Num201z0">
    <w:name w:val="WW8Num201z0"/>
    <w:rsid w:val="004501FC"/>
    <w:rPr>
      <w:b w:val="0"/>
    </w:rPr>
  </w:style>
  <w:style w:type="character" w:customStyle="1" w:styleId="WW8Num203z0">
    <w:name w:val="WW8Num203z0"/>
    <w:rsid w:val="004501FC"/>
    <w:rPr>
      <w:b w:val="0"/>
    </w:rPr>
  </w:style>
  <w:style w:type="character" w:customStyle="1" w:styleId="WW8Num207z0">
    <w:name w:val="WW8Num207z0"/>
    <w:rsid w:val="004501FC"/>
    <w:rPr>
      <w:rFonts w:ascii="Symbol" w:hAnsi="Symbol"/>
    </w:rPr>
  </w:style>
  <w:style w:type="character" w:customStyle="1" w:styleId="WW8Num207z1">
    <w:name w:val="WW8Num207z1"/>
    <w:rsid w:val="004501FC"/>
    <w:rPr>
      <w:rFonts w:ascii="Courier New" w:hAnsi="Courier New" w:cs="Courier New"/>
    </w:rPr>
  </w:style>
  <w:style w:type="character" w:customStyle="1" w:styleId="WW8Num207z2">
    <w:name w:val="WW8Num207z2"/>
    <w:rsid w:val="004501FC"/>
    <w:rPr>
      <w:rFonts w:ascii="Wingdings" w:hAnsi="Wingdings"/>
    </w:rPr>
  </w:style>
  <w:style w:type="character" w:customStyle="1" w:styleId="WW8Num209z0">
    <w:name w:val="WW8Num209z0"/>
    <w:rsid w:val="004501FC"/>
    <w:rPr>
      <w:b w:val="0"/>
    </w:rPr>
  </w:style>
  <w:style w:type="character" w:customStyle="1" w:styleId="WW8Num210z0">
    <w:name w:val="WW8Num210z0"/>
    <w:rsid w:val="004501FC"/>
    <w:rPr>
      <w:b w:val="0"/>
    </w:rPr>
  </w:style>
  <w:style w:type="character" w:customStyle="1" w:styleId="WW8Num212z0">
    <w:name w:val="WW8Num212z0"/>
    <w:rsid w:val="004501FC"/>
    <w:rPr>
      <w:b/>
    </w:rPr>
  </w:style>
  <w:style w:type="character" w:customStyle="1" w:styleId="WW8Num215z0">
    <w:name w:val="WW8Num215z0"/>
    <w:rsid w:val="004501FC"/>
    <w:rPr>
      <w:rFonts w:ascii="Symbol" w:hAnsi="Symbol"/>
    </w:rPr>
  </w:style>
  <w:style w:type="character" w:customStyle="1" w:styleId="WW8Num215z1">
    <w:name w:val="WW8Num215z1"/>
    <w:rsid w:val="004501FC"/>
    <w:rPr>
      <w:rFonts w:ascii="Courier New" w:hAnsi="Courier New"/>
    </w:rPr>
  </w:style>
  <w:style w:type="character" w:customStyle="1" w:styleId="WW8Num215z2">
    <w:name w:val="WW8Num215z2"/>
    <w:rsid w:val="004501FC"/>
    <w:rPr>
      <w:rFonts w:ascii="Wingdings" w:hAnsi="Wingdings"/>
    </w:rPr>
  </w:style>
  <w:style w:type="character" w:customStyle="1" w:styleId="WW8Num217z0">
    <w:name w:val="WW8Num217z0"/>
    <w:rsid w:val="004501FC"/>
    <w:rPr>
      <w:rFonts w:ascii="Symbol" w:hAnsi="Symbol"/>
    </w:rPr>
  </w:style>
  <w:style w:type="character" w:customStyle="1" w:styleId="WW8Num217z1">
    <w:name w:val="WW8Num217z1"/>
    <w:rsid w:val="004501FC"/>
    <w:rPr>
      <w:rFonts w:ascii="Courier New" w:hAnsi="Courier New" w:cs="Courier New"/>
    </w:rPr>
  </w:style>
  <w:style w:type="character" w:customStyle="1" w:styleId="WW8Num217z2">
    <w:name w:val="WW8Num217z2"/>
    <w:rsid w:val="004501FC"/>
    <w:rPr>
      <w:rFonts w:ascii="Wingdings" w:hAnsi="Wingdings"/>
    </w:rPr>
  </w:style>
  <w:style w:type="character" w:customStyle="1" w:styleId="WW8Num218z0">
    <w:name w:val="WW8Num218z0"/>
    <w:rsid w:val="004501FC"/>
    <w:rPr>
      <w:b w:val="0"/>
    </w:rPr>
  </w:style>
  <w:style w:type="character" w:customStyle="1" w:styleId="WW8Num219z0">
    <w:name w:val="WW8Num219z0"/>
    <w:rsid w:val="004501FC"/>
    <w:rPr>
      <w:b w:val="0"/>
    </w:rPr>
  </w:style>
  <w:style w:type="character" w:customStyle="1" w:styleId="WW8Num220z0">
    <w:name w:val="WW8Num220z0"/>
    <w:rsid w:val="004501FC"/>
    <w:rPr>
      <w:rFonts w:ascii="Wingdings" w:hAnsi="Wingdings"/>
    </w:rPr>
  </w:style>
  <w:style w:type="character" w:customStyle="1" w:styleId="WW8Num220z1">
    <w:name w:val="WW8Num220z1"/>
    <w:rsid w:val="004501FC"/>
    <w:rPr>
      <w:rFonts w:ascii="Courier New" w:hAnsi="Courier New" w:cs="Courier New"/>
    </w:rPr>
  </w:style>
  <w:style w:type="character" w:customStyle="1" w:styleId="WW8Num220z3">
    <w:name w:val="WW8Num220z3"/>
    <w:rsid w:val="004501FC"/>
    <w:rPr>
      <w:rFonts w:ascii="Symbol" w:hAnsi="Symbol"/>
    </w:rPr>
  </w:style>
  <w:style w:type="character" w:customStyle="1" w:styleId="WW8Num221z0">
    <w:name w:val="WW8Num221z0"/>
    <w:rsid w:val="004501FC"/>
    <w:rPr>
      <w:b/>
    </w:rPr>
  </w:style>
  <w:style w:type="character" w:customStyle="1" w:styleId="WW8Num223z0">
    <w:name w:val="WW8Num223z0"/>
    <w:rsid w:val="004501FC"/>
    <w:rPr>
      <w:b/>
    </w:rPr>
  </w:style>
  <w:style w:type="character" w:customStyle="1" w:styleId="WW8Num227z3">
    <w:name w:val="WW8Num227z3"/>
    <w:rsid w:val="004501FC"/>
    <w:rPr>
      <w:rFonts w:ascii="Arial" w:hAnsi="Arial" w:cs="Arial"/>
      <w:sz w:val="24"/>
      <w:szCs w:val="24"/>
    </w:rPr>
  </w:style>
  <w:style w:type="character" w:customStyle="1" w:styleId="WW8Num228z0">
    <w:name w:val="WW8Num228z0"/>
    <w:rsid w:val="004501FC"/>
    <w:rPr>
      <w:b/>
    </w:rPr>
  </w:style>
  <w:style w:type="character" w:customStyle="1" w:styleId="WW8Num229z0">
    <w:name w:val="WW8Num229z0"/>
    <w:rsid w:val="004501FC"/>
    <w:rPr>
      <w:rFonts w:ascii="Times New Roman" w:hAnsi="Times New Roman" w:cs="Times New Roman"/>
    </w:rPr>
  </w:style>
  <w:style w:type="character" w:customStyle="1" w:styleId="WW8Num230z0">
    <w:name w:val="WW8Num230z0"/>
    <w:rsid w:val="004501FC"/>
    <w:rPr>
      <w:b w:val="0"/>
    </w:rPr>
  </w:style>
  <w:style w:type="character" w:customStyle="1" w:styleId="WW8Num231z0">
    <w:name w:val="WW8Num231z0"/>
    <w:rsid w:val="004501FC"/>
    <w:rPr>
      <w:rFonts w:ascii="Symbol" w:hAnsi="Symbol"/>
    </w:rPr>
  </w:style>
  <w:style w:type="character" w:customStyle="1" w:styleId="WW8Num231z1">
    <w:name w:val="WW8Num231z1"/>
    <w:rsid w:val="004501FC"/>
    <w:rPr>
      <w:rFonts w:ascii="Courier New" w:hAnsi="Courier New" w:cs="Courier New"/>
    </w:rPr>
  </w:style>
  <w:style w:type="character" w:customStyle="1" w:styleId="WW8Num231z2">
    <w:name w:val="WW8Num231z2"/>
    <w:rsid w:val="004501FC"/>
    <w:rPr>
      <w:rFonts w:ascii="Wingdings" w:hAnsi="Wingdings"/>
    </w:rPr>
  </w:style>
  <w:style w:type="character" w:customStyle="1" w:styleId="WW8Num232z0">
    <w:name w:val="WW8Num232z0"/>
    <w:rsid w:val="004501FC"/>
    <w:rPr>
      <w:rFonts w:ascii="Wingdings" w:hAnsi="Wingdings"/>
    </w:rPr>
  </w:style>
  <w:style w:type="character" w:customStyle="1" w:styleId="WW8Num232z1">
    <w:name w:val="WW8Num232z1"/>
    <w:rsid w:val="004501FC"/>
    <w:rPr>
      <w:rFonts w:ascii="Courier New" w:hAnsi="Courier New"/>
    </w:rPr>
  </w:style>
  <w:style w:type="character" w:customStyle="1" w:styleId="WW8Num232z3">
    <w:name w:val="WW8Num232z3"/>
    <w:rsid w:val="004501FC"/>
    <w:rPr>
      <w:rFonts w:ascii="Symbol" w:hAnsi="Symbol"/>
    </w:rPr>
  </w:style>
  <w:style w:type="character" w:customStyle="1" w:styleId="WW8Num233z0">
    <w:name w:val="WW8Num233z0"/>
    <w:rsid w:val="004501FC"/>
    <w:rPr>
      <w:rFonts w:ascii="Symbol" w:hAnsi="Symbol"/>
      <w:color w:val="auto"/>
    </w:rPr>
  </w:style>
  <w:style w:type="character" w:customStyle="1" w:styleId="WW8Num233z1">
    <w:name w:val="WW8Num233z1"/>
    <w:rsid w:val="004501FC"/>
    <w:rPr>
      <w:rFonts w:ascii="Courier New" w:hAnsi="Courier New" w:cs="Courier New"/>
    </w:rPr>
  </w:style>
  <w:style w:type="character" w:customStyle="1" w:styleId="WW8Num233z2">
    <w:name w:val="WW8Num233z2"/>
    <w:rsid w:val="004501FC"/>
    <w:rPr>
      <w:rFonts w:ascii="Wingdings" w:hAnsi="Wingdings"/>
    </w:rPr>
  </w:style>
  <w:style w:type="character" w:customStyle="1" w:styleId="WW8Num233z3">
    <w:name w:val="WW8Num233z3"/>
    <w:rsid w:val="004501FC"/>
    <w:rPr>
      <w:rFonts w:ascii="Symbol" w:hAnsi="Symbol"/>
    </w:rPr>
  </w:style>
  <w:style w:type="character" w:customStyle="1" w:styleId="WW8Num235z0">
    <w:name w:val="WW8Num235z0"/>
    <w:rsid w:val="004501FC"/>
    <w:rPr>
      <w:rFonts w:ascii="Symbol" w:hAnsi="Symbol"/>
    </w:rPr>
  </w:style>
  <w:style w:type="character" w:customStyle="1" w:styleId="WW8Num235z1">
    <w:name w:val="WW8Num235z1"/>
    <w:rsid w:val="004501FC"/>
    <w:rPr>
      <w:rFonts w:ascii="Courier New" w:hAnsi="Courier New" w:cs="Courier New"/>
    </w:rPr>
  </w:style>
  <w:style w:type="character" w:customStyle="1" w:styleId="WW8Num235z2">
    <w:name w:val="WW8Num235z2"/>
    <w:rsid w:val="004501FC"/>
    <w:rPr>
      <w:rFonts w:ascii="Wingdings" w:hAnsi="Wingdings"/>
    </w:rPr>
  </w:style>
  <w:style w:type="character" w:customStyle="1" w:styleId="WW8Num236z0">
    <w:name w:val="WW8Num236z0"/>
    <w:rsid w:val="004501FC"/>
    <w:rPr>
      <w:sz w:val="24"/>
      <w:szCs w:val="24"/>
    </w:rPr>
  </w:style>
  <w:style w:type="character" w:customStyle="1" w:styleId="WW8Num238z0">
    <w:name w:val="WW8Num238z0"/>
    <w:rsid w:val="004501FC"/>
    <w:rPr>
      <w:b/>
    </w:rPr>
  </w:style>
  <w:style w:type="character" w:customStyle="1" w:styleId="WW8Num239z0">
    <w:name w:val="WW8Num239z0"/>
    <w:rsid w:val="004501FC"/>
    <w:rPr>
      <w:rFonts w:ascii="Symbol" w:hAnsi="Symbol"/>
    </w:rPr>
  </w:style>
  <w:style w:type="character" w:customStyle="1" w:styleId="WW8Num239z1">
    <w:name w:val="WW8Num239z1"/>
    <w:rsid w:val="004501FC"/>
    <w:rPr>
      <w:rFonts w:ascii="Courier New" w:hAnsi="Courier New" w:cs="Courier New"/>
    </w:rPr>
  </w:style>
  <w:style w:type="character" w:customStyle="1" w:styleId="WW8Num239z2">
    <w:name w:val="WW8Num239z2"/>
    <w:rsid w:val="004501FC"/>
    <w:rPr>
      <w:rFonts w:ascii="Wingdings" w:hAnsi="Wingdings"/>
    </w:rPr>
  </w:style>
  <w:style w:type="character" w:customStyle="1" w:styleId="WW8Num240z0">
    <w:name w:val="WW8Num240z0"/>
    <w:rsid w:val="004501FC"/>
    <w:rPr>
      <w:b/>
    </w:rPr>
  </w:style>
  <w:style w:type="character" w:customStyle="1" w:styleId="WW8Num241z0">
    <w:name w:val="WW8Num241z0"/>
    <w:rsid w:val="004501FC"/>
    <w:rPr>
      <w:rFonts w:ascii="Symbol" w:hAnsi="Symbol"/>
    </w:rPr>
  </w:style>
  <w:style w:type="character" w:customStyle="1" w:styleId="WW8Num241z1">
    <w:name w:val="WW8Num241z1"/>
    <w:rsid w:val="004501FC"/>
    <w:rPr>
      <w:rFonts w:ascii="Courier New" w:hAnsi="Courier New"/>
    </w:rPr>
  </w:style>
  <w:style w:type="character" w:customStyle="1" w:styleId="WW8Num241z2">
    <w:name w:val="WW8Num241z2"/>
    <w:rsid w:val="004501FC"/>
    <w:rPr>
      <w:rFonts w:ascii="Wingdings" w:hAnsi="Wingdings"/>
    </w:rPr>
  </w:style>
  <w:style w:type="character" w:customStyle="1" w:styleId="WW8Num243z1">
    <w:name w:val="WW8Num243z1"/>
    <w:rsid w:val="004501FC"/>
    <w:rPr>
      <w:rFonts w:ascii="Wingdings" w:hAnsi="Wingdings"/>
    </w:rPr>
  </w:style>
  <w:style w:type="character" w:customStyle="1" w:styleId="WW8Num245z0">
    <w:name w:val="WW8Num245z0"/>
    <w:rsid w:val="004501FC"/>
    <w:rPr>
      <w:rFonts w:ascii="Symbol" w:hAnsi="Symbol"/>
      <w:color w:val="auto"/>
    </w:rPr>
  </w:style>
  <w:style w:type="character" w:customStyle="1" w:styleId="WW8Num245z1">
    <w:name w:val="WW8Num245z1"/>
    <w:rsid w:val="004501FC"/>
    <w:rPr>
      <w:rFonts w:ascii="Courier New" w:hAnsi="Courier New" w:cs="Courier New"/>
    </w:rPr>
  </w:style>
  <w:style w:type="character" w:customStyle="1" w:styleId="WW8Num245z2">
    <w:name w:val="WW8Num245z2"/>
    <w:rsid w:val="004501FC"/>
    <w:rPr>
      <w:rFonts w:ascii="Wingdings" w:hAnsi="Wingdings"/>
    </w:rPr>
  </w:style>
  <w:style w:type="character" w:customStyle="1" w:styleId="WW8Num245z3">
    <w:name w:val="WW8Num245z3"/>
    <w:rsid w:val="004501FC"/>
    <w:rPr>
      <w:rFonts w:ascii="Symbol" w:hAnsi="Symbol"/>
    </w:rPr>
  </w:style>
  <w:style w:type="character" w:customStyle="1" w:styleId="WW8Num246z0">
    <w:name w:val="WW8Num246z0"/>
    <w:rsid w:val="004501FC"/>
    <w:rPr>
      <w:rFonts w:ascii="Symbol" w:hAnsi="Symbol"/>
    </w:rPr>
  </w:style>
  <w:style w:type="character" w:customStyle="1" w:styleId="WW8Num246z1">
    <w:name w:val="WW8Num246z1"/>
    <w:rsid w:val="004501FC"/>
    <w:rPr>
      <w:rFonts w:ascii="Courier New" w:hAnsi="Courier New" w:cs="Courier New"/>
    </w:rPr>
  </w:style>
  <w:style w:type="character" w:customStyle="1" w:styleId="WW8Num246z2">
    <w:name w:val="WW8Num246z2"/>
    <w:rsid w:val="004501FC"/>
    <w:rPr>
      <w:rFonts w:ascii="Wingdings" w:hAnsi="Wingdings"/>
    </w:rPr>
  </w:style>
  <w:style w:type="character" w:customStyle="1" w:styleId="WW8Num248z0">
    <w:name w:val="WW8Num248z0"/>
    <w:rsid w:val="004501FC"/>
    <w:rPr>
      <w:rFonts w:ascii="Courier New" w:hAnsi="Courier New" w:cs="Courier New"/>
    </w:rPr>
  </w:style>
  <w:style w:type="character" w:customStyle="1" w:styleId="WW8Num248z2">
    <w:name w:val="WW8Num248z2"/>
    <w:rsid w:val="004501FC"/>
    <w:rPr>
      <w:rFonts w:ascii="Wingdings" w:hAnsi="Wingdings"/>
    </w:rPr>
  </w:style>
  <w:style w:type="character" w:customStyle="1" w:styleId="WW8Num248z3">
    <w:name w:val="WW8Num248z3"/>
    <w:rsid w:val="004501FC"/>
    <w:rPr>
      <w:rFonts w:ascii="Symbol" w:hAnsi="Symbol"/>
    </w:rPr>
  </w:style>
  <w:style w:type="character" w:customStyle="1" w:styleId="WW8Num249z0">
    <w:name w:val="WW8Num249z0"/>
    <w:rsid w:val="004501FC"/>
    <w:rPr>
      <w:rFonts w:ascii="Symbol" w:hAnsi="Symbol"/>
    </w:rPr>
  </w:style>
  <w:style w:type="character" w:customStyle="1" w:styleId="WW8Num249z1">
    <w:name w:val="WW8Num249z1"/>
    <w:rsid w:val="004501FC"/>
    <w:rPr>
      <w:rFonts w:ascii="Courier New" w:hAnsi="Courier New" w:cs="Courier New"/>
    </w:rPr>
  </w:style>
  <w:style w:type="character" w:customStyle="1" w:styleId="WW8Num249z2">
    <w:name w:val="WW8Num249z2"/>
    <w:rsid w:val="004501FC"/>
    <w:rPr>
      <w:rFonts w:ascii="Wingdings" w:hAnsi="Wingdings"/>
    </w:rPr>
  </w:style>
  <w:style w:type="character" w:customStyle="1" w:styleId="WW8Num250z0">
    <w:name w:val="WW8Num250z0"/>
    <w:rsid w:val="004501FC"/>
    <w:rPr>
      <w:rFonts w:ascii="Wingdings" w:hAnsi="Wingdings" w:cs="Times New Roman"/>
    </w:rPr>
  </w:style>
  <w:style w:type="character" w:customStyle="1" w:styleId="WW8Num251z0">
    <w:name w:val="WW8Num251z0"/>
    <w:rsid w:val="004501FC"/>
    <w:rPr>
      <w:rFonts w:ascii="Wingdings" w:hAnsi="Wingdings"/>
    </w:rPr>
  </w:style>
  <w:style w:type="character" w:customStyle="1" w:styleId="WW8Num251z1">
    <w:name w:val="WW8Num251z1"/>
    <w:rsid w:val="004501FC"/>
    <w:rPr>
      <w:rFonts w:ascii="Courier New" w:hAnsi="Courier New" w:cs="Courier New"/>
    </w:rPr>
  </w:style>
  <w:style w:type="character" w:customStyle="1" w:styleId="WW8Num251z3">
    <w:name w:val="WW8Num251z3"/>
    <w:rsid w:val="004501FC"/>
    <w:rPr>
      <w:rFonts w:ascii="Symbol" w:hAnsi="Symbol"/>
    </w:rPr>
  </w:style>
  <w:style w:type="character" w:customStyle="1" w:styleId="WW8Num254z0">
    <w:name w:val="WW8Num254z0"/>
    <w:rsid w:val="004501FC"/>
    <w:rPr>
      <w:rFonts w:ascii="Wingdings" w:hAnsi="Wingdings"/>
    </w:rPr>
  </w:style>
  <w:style w:type="character" w:customStyle="1" w:styleId="WW8Num257z0">
    <w:name w:val="WW8Num257z0"/>
    <w:rsid w:val="004501FC"/>
    <w:rPr>
      <w:rFonts w:ascii="Symbol" w:hAnsi="Symbol"/>
    </w:rPr>
  </w:style>
  <w:style w:type="character" w:customStyle="1" w:styleId="WW8Num257z1">
    <w:name w:val="WW8Num257z1"/>
    <w:rsid w:val="004501FC"/>
    <w:rPr>
      <w:rFonts w:ascii="Courier New" w:hAnsi="Courier New" w:cs="Courier New"/>
    </w:rPr>
  </w:style>
  <w:style w:type="character" w:customStyle="1" w:styleId="WW8Num257z2">
    <w:name w:val="WW8Num257z2"/>
    <w:rsid w:val="004501FC"/>
    <w:rPr>
      <w:rFonts w:ascii="Wingdings" w:hAnsi="Wingdings"/>
    </w:rPr>
  </w:style>
  <w:style w:type="character" w:customStyle="1" w:styleId="WW8Num260z0">
    <w:name w:val="WW8Num260z0"/>
    <w:rsid w:val="004501FC"/>
    <w:rPr>
      <w:b w:val="0"/>
      <w:i w:val="0"/>
      <w:caps/>
      <w:vanish w:val="0"/>
    </w:rPr>
  </w:style>
  <w:style w:type="character" w:customStyle="1" w:styleId="WW8Num263z0">
    <w:name w:val="WW8Num263z0"/>
    <w:rsid w:val="004501FC"/>
    <w:rPr>
      <w:rFonts w:ascii="Symbol" w:hAnsi="Symbol"/>
    </w:rPr>
  </w:style>
  <w:style w:type="character" w:customStyle="1" w:styleId="WW8Num263z1">
    <w:name w:val="WW8Num263z1"/>
    <w:rsid w:val="004501FC"/>
    <w:rPr>
      <w:rFonts w:ascii="Courier New" w:hAnsi="Courier New" w:cs="Courier New"/>
    </w:rPr>
  </w:style>
  <w:style w:type="character" w:customStyle="1" w:styleId="WW8Num263z2">
    <w:name w:val="WW8Num263z2"/>
    <w:rsid w:val="004501FC"/>
    <w:rPr>
      <w:rFonts w:ascii="Wingdings" w:hAnsi="Wingdings"/>
    </w:rPr>
  </w:style>
  <w:style w:type="character" w:customStyle="1" w:styleId="WW8Num264z0">
    <w:name w:val="WW8Num264z0"/>
    <w:rsid w:val="004501FC"/>
    <w:rPr>
      <w:rFonts w:ascii="Wingdings" w:hAnsi="Wingdings"/>
    </w:rPr>
  </w:style>
  <w:style w:type="character" w:customStyle="1" w:styleId="WW8Num265z0">
    <w:name w:val="WW8Num265z0"/>
    <w:rsid w:val="004501FC"/>
    <w:rPr>
      <w:rFonts w:ascii="Symbol" w:hAnsi="Symbol"/>
    </w:rPr>
  </w:style>
  <w:style w:type="character" w:customStyle="1" w:styleId="WW8Num265z1">
    <w:name w:val="WW8Num265z1"/>
    <w:rsid w:val="004501FC"/>
    <w:rPr>
      <w:rFonts w:ascii="Courier New" w:hAnsi="Courier New" w:cs="Courier New"/>
    </w:rPr>
  </w:style>
  <w:style w:type="character" w:customStyle="1" w:styleId="WW8Num265z2">
    <w:name w:val="WW8Num265z2"/>
    <w:rsid w:val="004501FC"/>
    <w:rPr>
      <w:rFonts w:ascii="Wingdings" w:hAnsi="Wingdings"/>
    </w:rPr>
  </w:style>
  <w:style w:type="character" w:customStyle="1" w:styleId="WW8Num266z0">
    <w:name w:val="WW8Num266z0"/>
    <w:rsid w:val="004501FC"/>
    <w:rPr>
      <w:rFonts w:ascii="Symbol" w:hAnsi="Symbol"/>
    </w:rPr>
  </w:style>
  <w:style w:type="character" w:customStyle="1" w:styleId="WW8Num266z1">
    <w:name w:val="WW8Num266z1"/>
    <w:rsid w:val="004501FC"/>
    <w:rPr>
      <w:rFonts w:ascii="Courier New" w:hAnsi="Courier New" w:cs="Courier New"/>
    </w:rPr>
  </w:style>
  <w:style w:type="character" w:customStyle="1" w:styleId="WW8Num266z2">
    <w:name w:val="WW8Num266z2"/>
    <w:rsid w:val="004501FC"/>
    <w:rPr>
      <w:rFonts w:ascii="Wingdings" w:hAnsi="Wingdings"/>
    </w:rPr>
  </w:style>
  <w:style w:type="character" w:customStyle="1" w:styleId="WW8Num267z0">
    <w:name w:val="WW8Num267z0"/>
    <w:rsid w:val="004501FC"/>
    <w:rPr>
      <w:b w:val="0"/>
    </w:rPr>
  </w:style>
  <w:style w:type="character" w:customStyle="1" w:styleId="WW8Num269z0">
    <w:name w:val="WW8Num269z0"/>
    <w:rsid w:val="004501FC"/>
    <w:rPr>
      <w:b w:val="0"/>
    </w:rPr>
  </w:style>
  <w:style w:type="character" w:customStyle="1" w:styleId="WW8Num270z0">
    <w:name w:val="WW8Num270z0"/>
    <w:rsid w:val="004501FC"/>
    <w:rPr>
      <w:rFonts w:ascii="Wingdings" w:hAnsi="Wingdings"/>
      <w:sz w:val="16"/>
    </w:rPr>
  </w:style>
  <w:style w:type="character" w:customStyle="1" w:styleId="WW8Num270z1">
    <w:name w:val="WW8Num270z1"/>
    <w:rsid w:val="004501FC"/>
    <w:rPr>
      <w:rFonts w:ascii="Courier New" w:hAnsi="Courier New"/>
    </w:rPr>
  </w:style>
  <w:style w:type="character" w:customStyle="1" w:styleId="WW8Num270z2">
    <w:name w:val="WW8Num270z2"/>
    <w:rsid w:val="004501FC"/>
    <w:rPr>
      <w:rFonts w:ascii="Wingdings" w:hAnsi="Wingdings"/>
    </w:rPr>
  </w:style>
  <w:style w:type="character" w:customStyle="1" w:styleId="WW8Num270z3">
    <w:name w:val="WW8Num270z3"/>
    <w:rsid w:val="004501FC"/>
    <w:rPr>
      <w:rFonts w:ascii="Symbol" w:hAnsi="Symbol"/>
    </w:rPr>
  </w:style>
  <w:style w:type="character" w:customStyle="1" w:styleId="WW8Num272z0">
    <w:name w:val="WW8Num272z0"/>
    <w:rsid w:val="004501FC"/>
    <w:rPr>
      <w:rFonts w:ascii="Symbol" w:hAnsi="Symbol"/>
    </w:rPr>
  </w:style>
  <w:style w:type="character" w:customStyle="1" w:styleId="WW8Num272z1">
    <w:name w:val="WW8Num272z1"/>
    <w:rsid w:val="004501FC"/>
    <w:rPr>
      <w:rFonts w:ascii="Courier New" w:hAnsi="Courier New" w:cs="Courier New"/>
    </w:rPr>
  </w:style>
  <w:style w:type="character" w:customStyle="1" w:styleId="WW8Num272z2">
    <w:name w:val="WW8Num272z2"/>
    <w:rsid w:val="004501FC"/>
    <w:rPr>
      <w:rFonts w:ascii="Wingdings" w:hAnsi="Wingdings"/>
    </w:rPr>
  </w:style>
  <w:style w:type="character" w:customStyle="1" w:styleId="WW8Num273z0">
    <w:name w:val="WW8Num273z0"/>
    <w:rsid w:val="004501FC"/>
    <w:rPr>
      <w:rFonts w:ascii="Arial" w:eastAsia="Times New Roman" w:hAnsi="Arial"/>
    </w:rPr>
  </w:style>
  <w:style w:type="character" w:customStyle="1" w:styleId="WW8Num273z1">
    <w:name w:val="WW8Num273z1"/>
    <w:rsid w:val="004501FC"/>
    <w:rPr>
      <w:rFonts w:ascii="Courier New" w:hAnsi="Courier New" w:cs="Courier New"/>
    </w:rPr>
  </w:style>
  <w:style w:type="character" w:customStyle="1" w:styleId="WW8Num273z2">
    <w:name w:val="WW8Num273z2"/>
    <w:rsid w:val="004501FC"/>
    <w:rPr>
      <w:rFonts w:ascii="Wingdings" w:hAnsi="Wingdings" w:cs="Times New Roman"/>
    </w:rPr>
  </w:style>
  <w:style w:type="character" w:customStyle="1" w:styleId="WW8Num273z3">
    <w:name w:val="WW8Num273z3"/>
    <w:rsid w:val="004501FC"/>
    <w:rPr>
      <w:rFonts w:ascii="Symbol" w:hAnsi="Symbol" w:cs="Times New Roman"/>
    </w:rPr>
  </w:style>
  <w:style w:type="character" w:customStyle="1" w:styleId="WW8Num274z0">
    <w:name w:val="WW8Num274z0"/>
    <w:rsid w:val="004501FC"/>
    <w:rPr>
      <w:rFonts w:ascii="Symbol" w:hAnsi="Symbol"/>
    </w:rPr>
  </w:style>
  <w:style w:type="character" w:customStyle="1" w:styleId="WW8Num274z1">
    <w:name w:val="WW8Num274z1"/>
    <w:rsid w:val="004501FC"/>
    <w:rPr>
      <w:rFonts w:ascii="Courier New" w:hAnsi="Courier New" w:cs="Courier New"/>
    </w:rPr>
  </w:style>
  <w:style w:type="character" w:customStyle="1" w:styleId="WW8Num274z2">
    <w:name w:val="WW8Num274z2"/>
    <w:rsid w:val="004501FC"/>
    <w:rPr>
      <w:rFonts w:ascii="Wingdings" w:hAnsi="Wingdings"/>
    </w:rPr>
  </w:style>
  <w:style w:type="character" w:customStyle="1" w:styleId="WW8Num275z0">
    <w:name w:val="WW8Num275z0"/>
    <w:rsid w:val="004501FC"/>
    <w:rPr>
      <w:rFonts w:ascii="Times New Roman" w:hAnsi="Times New Roman" w:cs="Times New Roman"/>
    </w:rPr>
  </w:style>
  <w:style w:type="character" w:customStyle="1" w:styleId="WW8Num281z0">
    <w:name w:val="WW8Num281z0"/>
    <w:rsid w:val="004501FC"/>
    <w:rPr>
      <w:rFonts w:ascii="Arial" w:hAnsi="Arial" w:cs="Arial"/>
      <w:sz w:val="24"/>
      <w:szCs w:val="24"/>
    </w:rPr>
  </w:style>
  <w:style w:type="character" w:customStyle="1" w:styleId="WW8Num281z2">
    <w:name w:val="WW8Num281z2"/>
    <w:rsid w:val="004501FC"/>
    <w:rPr>
      <w:rFonts w:ascii="Arial" w:hAnsi="Arial" w:cs="Arial"/>
      <w:b w:val="0"/>
      <w:i w:val="0"/>
      <w:sz w:val="24"/>
      <w:szCs w:val="24"/>
    </w:rPr>
  </w:style>
  <w:style w:type="character" w:customStyle="1" w:styleId="WW8Num282z0">
    <w:name w:val="WW8Num282z0"/>
    <w:rsid w:val="004501FC"/>
    <w:rPr>
      <w:rFonts w:ascii="Symbol" w:hAnsi="Symbol"/>
    </w:rPr>
  </w:style>
  <w:style w:type="character" w:customStyle="1" w:styleId="WW8Num282z1">
    <w:name w:val="WW8Num282z1"/>
    <w:rsid w:val="004501FC"/>
    <w:rPr>
      <w:rFonts w:ascii="Courier New" w:hAnsi="Courier New" w:cs="Courier New"/>
    </w:rPr>
  </w:style>
  <w:style w:type="character" w:customStyle="1" w:styleId="WW8Num282z2">
    <w:name w:val="WW8Num282z2"/>
    <w:rsid w:val="004501FC"/>
    <w:rPr>
      <w:rFonts w:ascii="Wingdings" w:hAnsi="Wingdings"/>
    </w:rPr>
  </w:style>
  <w:style w:type="character" w:customStyle="1" w:styleId="WW8Num283z0">
    <w:name w:val="WW8Num283z0"/>
    <w:rsid w:val="004501FC"/>
    <w:rPr>
      <w:rFonts w:ascii="Wingdings" w:hAnsi="Wingdings"/>
    </w:rPr>
  </w:style>
  <w:style w:type="character" w:customStyle="1" w:styleId="WW8Num283z1">
    <w:name w:val="WW8Num283z1"/>
    <w:rsid w:val="004501FC"/>
    <w:rPr>
      <w:rFonts w:ascii="Courier New" w:hAnsi="Courier New" w:cs="Courier New"/>
    </w:rPr>
  </w:style>
  <w:style w:type="character" w:customStyle="1" w:styleId="WW8Num283z3">
    <w:name w:val="WW8Num283z3"/>
    <w:rsid w:val="004501FC"/>
    <w:rPr>
      <w:rFonts w:ascii="Symbol" w:hAnsi="Symbol"/>
    </w:rPr>
  </w:style>
  <w:style w:type="character" w:customStyle="1" w:styleId="WW8Num284z0">
    <w:name w:val="WW8Num284z0"/>
    <w:rsid w:val="004501FC"/>
    <w:rPr>
      <w:b/>
    </w:rPr>
  </w:style>
  <w:style w:type="character" w:customStyle="1" w:styleId="WW8Num285z0">
    <w:name w:val="WW8Num285z0"/>
    <w:rsid w:val="004501FC"/>
    <w:rPr>
      <w:u w:val="none"/>
    </w:rPr>
  </w:style>
  <w:style w:type="character" w:customStyle="1" w:styleId="WW8Num286z0">
    <w:name w:val="WW8Num286z0"/>
    <w:rsid w:val="004501FC"/>
    <w:rPr>
      <w:rFonts w:ascii="Symbol" w:hAnsi="Symbol"/>
    </w:rPr>
  </w:style>
  <w:style w:type="character" w:customStyle="1" w:styleId="WW8Num286z2">
    <w:name w:val="WW8Num286z2"/>
    <w:rsid w:val="004501FC"/>
    <w:rPr>
      <w:rFonts w:ascii="Wingdings" w:hAnsi="Wingdings"/>
    </w:rPr>
  </w:style>
  <w:style w:type="character" w:customStyle="1" w:styleId="WW8Num286z4">
    <w:name w:val="WW8Num286z4"/>
    <w:rsid w:val="004501FC"/>
    <w:rPr>
      <w:rFonts w:ascii="Courier New" w:hAnsi="Courier New"/>
    </w:rPr>
  </w:style>
  <w:style w:type="character" w:customStyle="1" w:styleId="WW8Num288z0">
    <w:name w:val="WW8Num288z0"/>
    <w:rsid w:val="004501FC"/>
    <w:rPr>
      <w:rFonts w:ascii="Arial" w:hAnsi="Arial" w:cs="Arial"/>
      <w:b/>
      <w:i w:val="0"/>
      <w:sz w:val="24"/>
      <w:szCs w:val="24"/>
    </w:rPr>
  </w:style>
  <w:style w:type="character" w:customStyle="1" w:styleId="WW8Num289z0">
    <w:name w:val="WW8Num289z0"/>
    <w:rsid w:val="004501FC"/>
    <w:rPr>
      <w:rFonts w:ascii="Wingdings" w:hAnsi="Wingdings"/>
    </w:rPr>
  </w:style>
  <w:style w:type="character" w:customStyle="1" w:styleId="WW8Num289z1">
    <w:name w:val="WW8Num289z1"/>
    <w:rsid w:val="004501FC"/>
    <w:rPr>
      <w:rFonts w:ascii="Courier New" w:hAnsi="Courier New"/>
    </w:rPr>
  </w:style>
  <w:style w:type="character" w:customStyle="1" w:styleId="WW8Num289z3">
    <w:name w:val="WW8Num289z3"/>
    <w:rsid w:val="004501FC"/>
    <w:rPr>
      <w:rFonts w:ascii="Symbol" w:hAnsi="Symbol"/>
    </w:rPr>
  </w:style>
  <w:style w:type="character" w:customStyle="1" w:styleId="WW8Num291z0">
    <w:name w:val="WW8Num291z0"/>
    <w:rsid w:val="004501FC"/>
    <w:rPr>
      <w:b/>
    </w:rPr>
  </w:style>
  <w:style w:type="character" w:customStyle="1" w:styleId="WW8Num292z0">
    <w:name w:val="WW8Num292z0"/>
    <w:rsid w:val="004501FC"/>
    <w:rPr>
      <w:b/>
    </w:rPr>
  </w:style>
  <w:style w:type="character" w:customStyle="1" w:styleId="WW8Num293z0">
    <w:name w:val="WW8Num293z0"/>
    <w:rsid w:val="004501FC"/>
    <w:rPr>
      <w:rFonts w:ascii="Symbol" w:hAnsi="Symbol" w:cs="Times New Roman"/>
    </w:rPr>
  </w:style>
  <w:style w:type="character" w:customStyle="1" w:styleId="WW8Num293z1">
    <w:name w:val="WW8Num293z1"/>
    <w:rsid w:val="004501FC"/>
    <w:rPr>
      <w:rFonts w:ascii="Courier New" w:hAnsi="Courier New" w:cs="Courier New"/>
    </w:rPr>
  </w:style>
  <w:style w:type="character" w:customStyle="1" w:styleId="WW8Num293z2">
    <w:name w:val="WW8Num293z2"/>
    <w:rsid w:val="004501FC"/>
    <w:rPr>
      <w:rFonts w:ascii="Wingdings" w:hAnsi="Wingdings" w:cs="Times New Roman"/>
    </w:rPr>
  </w:style>
  <w:style w:type="character" w:customStyle="1" w:styleId="WW8Num294z0">
    <w:name w:val="WW8Num294z0"/>
    <w:rsid w:val="004501FC"/>
    <w:rPr>
      <w:rFonts w:ascii="Symbol" w:hAnsi="Symbol"/>
    </w:rPr>
  </w:style>
  <w:style w:type="character" w:customStyle="1" w:styleId="WW8Num294z1">
    <w:name w:val="WW8Num294z1"/>
    <w:rsid w:val="004501FC"/>
    <w:rPr>
      <w:rFonts w:ascii="Courier New" w:hAnsi="Courier New" w:cs="Courier New"/>
    </w:rPr>
  </w:style>
  <w:style w:type="character" w:customStyle="1" w:styleId="WW8Num294z2">
    <w:name w:val="WW8Num294z2"/>
    <w:rsid w:val="004501FC"/>
    <w:rPr>
      <w:rFonts w:ascii="Wingdings" w:hAnsi="Wingdings"/>
    </w:rPr>
  </w:style>
  <w:style w:type="character" w:customStyle="1" w:styleId="WW8Num296z0">
    <w:name w:val="WW8Num296z0"/>
    <w:rsid w:val="004501FC"/>
    <w:rPr>
      <w:rFonts w:ascii="Symbol" w:hAnsi="Symbol"/>
      <w:sz w:val="20"/>
    </w:rPr>
  </w:style>
  <w:style w:type="character" w:customStyle="1" w:styleId="WW8Num296z1">
    <w:name w:val="WW8Num296z1"/>
    <w:rsid w:val="004501FC"/>
    <w:rPr>
      <w:rFonts w:ascii="Courier New" w:hAnsi="Courier New"/>
      <w:sz w:val="20"/>
    </w:rPr>
  </w:style>
  <w:style w:type="character" w:customStyle="1" w:styleId="WW8Num296z2">
    <w:name w:val="WW8Num296z2"/>
    <w:rsid w:val="004501FC"/>
    <w:rPr>
      <w:rFonts w:ascii="Wingdings" w:hAnsi="Wingdings"/>
      <w:sz w:val="20"/>
    </w:rPr>
  </w:style>
  <w:style w:type="character" w:customStyle="1" w:styleId="WW8Num298z0">
    <w:name w:val="WW8Num298z0"/>
    <w:rsid w:val="004501FC"/>
    <w:rPr>
      <w:sz w:val="24"/>
      <w:szCs w:val="24"/>
    </w:rPr>
  </w:style>
  <w:style w:type="character" w:customStyle="1" w:styleId="WW8Num299z0">
    <w:name w:val="WW8Num299z0"/>
    <w:rsid w:val="004501FC"/>
    <w:rPr>
      <w:rFonts w:ascii="Symbol" w:hAnsi="Symbol"/>
      <w:color w:val="auto"/>
    </w:rPr>
  </w:style>
  <w:style w:type="character" w:customStyle="1" w:styleId="WW8Num299z1">
    <w:name w:val="WW8Num299z1"/>
    <w:rsid w:val="004501FC"/>
    <w:rPr>
      <w:rFonts w:ascii="Courier New" w:hAnsi="Courier New" w:cs="Courier New"/>
    </w:rPr>
  </w:style>
  <w:style w:type="character" w:customStyle="1" w:styleId="WW8Num299z2">
    <w:name w:val="WW8Num299z2"/>
    <w:rsid w:val="004501FC"/>
    <w:rPr>
      <w:rFonts w:ascii="Wingdings" w:hAnsi="Wingdings"/>
    </w:rPr>
  </w:style>
  <w:style w:type="character" w:customStyle="1" w:styleId="WW8Num299z3">
    <w:name w:val="WW8Num299z3"/>
    <w:rsid w:val="004501FC"/>
    <w:rPr>
      <w:rFonts w:ascii="Symbol" w:hAnsi="Symbol"/>
    </w:rPr>
  </w:style>
  <w:style w:type="character" w:customStyle="1" w:styleId="WW8Num300z1">
    <w:name w:val="WW8Num300z1"/>
    <w:rsid w:val="004501FC"/>
    <w:rPr>
      <w:b w:val="0"/>
    </w:rPr>
  </w:style>
  <w:style w:type="character" w:customStyle="1" w:styleId="WW8Num302z0">
    <w:name w:val="WW8Num302z0"/>
    <w:rsid w:val="004501FC"/>
    <w:rPr>
      <w:rFonts w:ascii="Symbol" w:hAnsi="Symbol"/>
    </w:rPr>
  </w:style>
  <w:style w:type="character" w:customStyle="1" w:styleId="WW8Num302z1">
    <w:name w:val="WW8Num302z1"/>
    <w:rsid w:val="004501FC"/>
    <w:rPr>
      <w:rFonts w:ascii="Courier New" w:hAnsi="Courier New" w:cs="Courier New"/>
    </w:rPr>
  </w:style>
  <w:style w:type="character" w:customStyle="1" w:styleId="WW8Num302z2">
    <w:name w:val="WW8Num302z2"/>
    <w:rsid w:val="004501FC"/>
    <w:rPr>
      <w:rFonts w:ascii="Wingdings" w:hAnsi="Wingdings"/>
    </w:rPr>
  </w:style>
  <w:style w:type="character" w:customStyle="1" w:styleId="WW8Num303z0">
    <w:name w:val="WW8Num303z0"/>
    <w:rsid w:val="004501FC"/>
    <w:rPr>
      <w:rFonts w:ascii="Symbol" w:hAnsi="Symbol"/>
    </w:rPr>
  </w:style>
  <w:style w:type="character" w:customStyle="1" w:styleId="WW8Num303z1">
    <w:name w:val="WW8Num303z1"/>
    <w:rsid w:val="004501FC"/>
    <w:rPr>
      <w:rFonts w:ascii="Courier New" w:hAnsi="Courier New" w:cs="Courier New"/>
    </w:rPr>
  </w:style>
  <w:style w:type="character" w:customStyle="1" w:styleId="WW8Num303z2">
    <w:name w:val="WW8Num303z2"/>
    <w:rsid w:val="004501FC"/>
    <w:rPr>
      <w:rFonts w:ascii="Wingdings" w:hAnsi="Wingdings"/>
    </w:rPr>
  </w:style>
  <w:style w:type="character" w:customStyle="1" w:styleId="WW8Num304z0">
    <w:name w:val="WW8Num304z0"/>
    <w:rsid w:val="004501FC"/>
    <w:rPr>
      <w:rFonts w:ascii="Symbol" w:hAnsi="Symbol"/>
    </w:rPr>
  </w:style>
  <w:style w:type="character" w:customStyle="1" w:styleId="WW8Num304z1">
    <w:name w:val="WW8Num304z1"/>
    <w:rsid w:val="004501FC"/>
    <w:rPr>
      <w:rFonts w:ascii="Courier New" w:hAnsi="Courier New" w:cs="Courier New"/>
    </w:rPr>
  </w:style>
  <w:style w:type="character" w:customStyle="1" w:styleId="WW8Num304z2">
    <w:name w:val="WW8Num304z2"/>
    <w:rsid w:val="004501FC"/>
    <w:rPr>
      <w:rFonts w:ascii="Wingdings" w:hAnsi="Wingdings"/>
    </w:rPr>
  </w:style>
  <w:style w:type="character" w:customStyle="1" w:styleId="WW8Num305z0">
    <w:name w:val="WW8Num305z0"/>
    <w:rsid w:val="004501FC"/>
    <w:rPr>
      <w:rFonts w:ascii="Symbol" w:hAnsi="Symbol"/>
    </w:rPr>
  </w:style>
  <w:style w:type="character" w:customStyle="1" w:styleId="WW8Num305z1">
    <w:name w:val="WW8Num305z1"/>
    <w:rsid w:val="004501FC"/>
    <w:rPr>
      <w:rFonts w:ascii="Courier New" w:hAnsi="Courier New" w:cs="Courier New"/>
    </w:rPr>
  </w:style>
  <w:style w:type="character" w:customStyle="1" w:styleId="WW8Num305z2">
    <w:name w:val="WW8Num305z2"/>
    <w:rsid w:val="004501FC"/>
    <w:rPr>
      <w:rFonts w:ascii="Wingdings" w:hAnsi="Wingdings"/>
    </w:rPr>
  </w:style>
  <w:style w:type="character" w:customStyle="1" w:styleId="WW8Num306z0">
    <w:name w:val="WW8Num306z0"/>
    <w:rsid w:val="004501FC"/>
    <w:rPr>
      <w:rFonts w:ascii="Symbol" w:hAnsi="Symbol"/>
    </w:rPr>
  </w:style>
  <w:style w:type="character" w:customStyle="1" w:styleId="WW8Num306z1">
    <w:name w:val="WW8Num306z1"/>
    <w:rsid w:val="004501FC"/>
    <w:rPr>
      <w:rFonts w:ascii="Wingdings" w:hAnsi="Wingdings"/>
    </w:rPr>
  </w:style>
  <w:style w:type="character" w:customStyle="1" w:styleId="WW8Num306z4">
    <w:name w:val="WW8Num306z4"/>
    <w:rsid w:val="004501FC"/>
    <w:rPr>
      <w:rFonts w:ascii="Courier New" w:hAnsi="Courier New" w:cs="Courier New"/>
    </w:rPr>
  </w:style>
  <w:style w:type="character" w:customStyle="1" w:styleId="WW8Num307z0">
    <w:name w:val="WW8Num307z0"/>
    <w:rsid w:val="004501FC"/>
    <w:rPr>
      <w:b w:val="0"/>
    </w:rPr>
  </w:style>
  <w:style w:type="character" w:customStyle="1" w:styleId="WW8Num308z0">
    <w:name w:val="WW8Num308z0"/>
    <w:rsid w:val="004501FC"/>
    <w:rPr>
      <w:rFonts w:ascii="Symbol" w:hAnsi="Symbol" w:cs="Times New Roman"/>
    </w:rPr>
  </w:style>
  <w:style w:type="character" w:customStyle="1" w:styleId="WW8Num308z1">
    <w:name w:val="WW8Num308z1"/>
    <w:rsid w:val="004501FC"/>
    <w:rPr>
      <w:rFonts w:ascii="Courier New" w:hAnsi="Courier New" w:cs="Courier New"/>
    </w:rPr>
  </w:style>
  <w:style w:type="character" w:customStyle="1" w:styleId="WW8Num308z2">
    <w:name w:val="WW8Num308z2"/>
    <w:rsid w:val="004501FC"/>
    <w:rPr>
      <w:rFonts w:ascii="Wingdings" w:hAnsi="Wingdings" w:cs="Times New Roman"/>
    </w:rPr>
  </w:style>
  <w:style w:type="character" w:customStyle="1" w:styleId="WW8Num309z0">
    <w:name w:val="WW8Num309z0"/>
    <w:rsid w:val="004501FC"/>
    <w:rPr>
      <w:rFonts w:ascii="Wingdings" w:hAnsi="Wingdings"/>
    </w:rPr>
  </w:style>
  <w:style w:type="character" w:customStyle="1" w:styleId="WW8Num309z1">
    <w:name w:val="WW8Num309z1"/>
    <w:rsid w:val="004501FC"/>
    <w:rPr>
      <w:rFonts w:ascii="Courier New" w:hAnsi="Courier New"/>
    </w:rPr>
  </w:style>
  <w:style w:type="character" w:customStyle="1" w:styleId="WW8Num309z3">
    <w:name w:val="WW8Num309z3"/>
    <w:rsid w:val="004501FC"/>
    <w:rPr>
      <w:rFonts w:ascii="Symbol" w:hAnsi="Symbol"/>
    </w:rPr>
  </w:style>
  <w:style w:type="character" w:customStyle="1" w:styleId="WW8Num310z0">
    <w:name w:val="WW8Num310z0"/>
    <w:rsid w:val="004501FC"/>
    <w:rPr>
      <w:rFonts w:cs="Times New Roman"/>
    </w:rPr>
  </w:style>
  <w:style w:type="character" w:customStyle="1" w:styleId="WW8Num311z0">
    <w:name w:val="WW8Num311z0"/>
    <w:rsid w:val="004501FC"/>
    <w:rPr>
      <w:rFonts w:ascii="Symbol" w:hAnsi="Symbol"/>
    </w:rPr>
  </w:style>
  <w:style w:type="character" w:customStyle="1" w:styleId="WW8Num311z1">
    <w:name w:val="WW8Num311z1"/>
    <w:rsid w:val="004501FC"/>
    <w:rPr>
      <w:rFonts w:ascii="Courier New" w:hAnsi="Courier New" w:cs="Courier New"/>
    </w:rPr>
  </w:style>
  <w:style w:type="character" w:customStyle="1" w:styleId="WW8Num311z2">
    <w:name w:val="WW8Num311z2"/>
    <w:rsid w:val="004501FC"/>
    <w:rPr>
      <w:rFonts w:ascii="Wingdings" w:hAnsi="Wingdings"/>
    </w:rPr>
  </w:style>
  <w:style w:type="character" w:customStyle="1" w:styleId="WW8Num313z0">
    <w:name w:val="WW8Num313z0"/>
    <w:rsid w:val="004501FC"/>
    <w:rPr>
      <w:rFonts w:ascii="Symbol" w:hAnsi="Symbol"/>
    </w:rPr>
  </w:style>
  <w:style w:type="character" w:customStyle="1" w:styleId="WW8Num313z1">
    <w:name w:val="WW8Num313z1"/>
    <w:rsid w:val="004501FC"/>
    <w:rPr>
      <w:rFonts w:ascii="Courier New" w:hAnsi="Courier New" w:cs="Courier New"/>
    </w:rPr>
  </w:style>
  <w:style w:type="character" w:customStyle="1" w:styleId="WW8Num313z2">
    <w:name w:val="WW8Num313z2"/>
    <w:rsid w:val="004501FC"/>
    <w:rPr>
      <w:rFonts w:ascii="Wingdings" w:hAnsi="Wingdings"/>
    </w:rPr>
  </w:style>
  <w:style w:type="character" w:customStyle="1" w:styleId="WW8Num314z0">
    <w:name w:val="WW8Num314z0"/>
    <w:rsid w:val="004501FC"/>
    <w:rPr>
      <w:rFonts w:ascii="Wingdings" w:hAnsi="Wingdings" w:cs="Times New Roman"/>
    </w:rPr>
  </w:style>
  <w:style w:type="character" w:customStyle="1" w:styleId="WW8Num315z0">
    <w:name w:val="WW8Num315z0"/>
    <w:rsid w:val="004501FC"/>
    <w:rPr>
      <w:color w:val="auto"/>
    </w:rPr>
  </w:style>
  <w:style w:type="character" w:customStyle="1" w:styleId="WW8Num315z1">
    <w:name w:val="WW8Num315z1"/>
    <w:rsid w:val="004501FC"/>
    <w:rPr>
      <w:rFonts w:ascii="Courier New" w:hAnsi="Courier New" w:cs="Courier New"/>
    </w:rPr>
  </w:style>
  <w:style w:type="character" w:customStyle="1" w:styleId="WW8Num315z2">
    <w:name w:val="WW8Num315z2"/>
    <w:rsid w:val="004501FC"/>
    <w:rPr>
      <w:rFonts w:ascii="Wingdings" w:hAnsi="Wingdings"/>
    </w:rPr>
  </w:style>
  <w:style w:type="character" w:customStyle="1" w:styleId="WW8Num315z3">
    <w:name w:val="WW8Num315z3"/>
    <w:rsid w:val="004501FC"/>
    <w:rPr>
      <w:rFonts w:ascii="Symbol" w:hAnsi="Symbol"/>
    </w:rPr>
  </w:style>
  <w:style w:type="character" w:customStyle="1" w:styleId="WW8Num316z0">
    <w:name w:val="WW8Num316z0"/>
    <w:rsid w:val="004501FC"/>
    <w:rPr>
      <w:b/>
    </w:rPr>
  </w:style>
  <w:style w:type="character" w:customStyle="1" w:styleId="WW8Num318z0">
    <w:name w:val="WW8Num318z0"/>
    <w:rsid w:val="004501FC"/>
    <w:rPr>
      <w:rFonts w:ascii="Symbol" w:hAnsi="Symbol"/>
    </w:rPr>
  </w:style>
  <w:style w:type="character" w:customStyle="1" w:styleId="WW8Num318z1">
    <w:name w:val="WW8Num318z1"/>
    <w:rsid w:val="004501FC"/>
    <w:rPr>
      <w:rFonts w:ascii="Courier New" w:hAnsi="Courier New"/>
    </w:rPr>
  </w:style>
  <w:style w:type="character" w:customStyle="1" w:styleId="WW8Num318z2">
    <w:name w:val="WW8Num318z2"/>
    <w:rsid w:val="004501FC"/>
    <w:rPr>
      <w:rFonts w:ascii="Wingdings" w:hAnsi="Wingdings"/>
    </w:rPr>
  </w:style>
  <w:style w:type="character" w:customStyle="1" w:styleId="WW8Num324z0">
    <w:name w:val="WW8Num324z0"/>
    <w:rsid w:val="004501FC"/>
    <w:rPr>
      <w:rFonts w:ascii="Symbol" w:hAnsi="Symbol"/>
    </w:rPr>
  </w:style>
  <w:style w:type="character" w:customStyle="1" w:styleId="WW8Num324z1">
    <w:name w:val="WW8Num324z1"/>
    <w:rsid w:val="004501FC"/>
    <w:rPr>
      <w:rFonts w:ascii="Courier New" w:hAnsi="Courier New" w:cs="Courier New"/>
    </w:rPr>
  </w:style>
  <w:style w:type="character" w:customStyle="1" w:styleId="WW8Num324z2">
    <w:name w:val="WW8Num324z2"/>
    <w:rsid w:val="004501FC"/>
    <w:rPr>
      <w:rFonts w:ascii="Wingdings" w:hAnsi="Wingdings"/>
    </w:rPr>
  </w:style>
  <w:style w:type="character" w:customStyle="1" w:styleId="WW8Num325z0">
    <w:name w:val="WW8Num325z0"/>
    <w:rsid w:val="004501FC"/>
    <w:rPr>
      <w:rFonts w:ascii="Wingdings" w:hAnsi="Wingdings"/>
    </w:rPr>
  </w:style>
  <w:style w:type="character" w:customStyle="1" w:styleId="WW8Num325z1">
    <w:name w:val="WW8Num325z1"/>
    <w:rsid w:val="004501FC"/>
    <w:rPr>
      <w:rFonts w:ascii="Courier New" w:hAnsi="Courier New"/>
    </w:rPr>
  </w:style>
  <w:style w:type="character" w:customStyle="1" w:styleId="WW8Num325z3">
    <w:name w:val="WW8Num325z3"/>
    <w:rsid w:val="004501FC"/>
    <w:rPr>
      <w:rFonts w:ascii="Symbol" w:hAnsi="Symbol"/>
    </w:rPr>
  </w:style>
  <w:style w:type="character" w:customStyle="1" w:styleId="WW8Num329z0">
    <w:name w:val="WW8Num329z0"/>
    <w:rsid w:val="004501FC"/>
    <w:rPr>
      <w:rFonts w:ascii="Wingdings" w:hAnsi="Wingdings"/>
    </w:rPr>
  </w:style>
  <w:style w:type="character" w:customStyle="1" w:styleId="WW8Num329z1">
    <w:name w:val="WW8Num329z1"/>
    <w:rsid w:val="004501FC"/>
    <w:rPr>
      <w:rFonts w:ascii="Courier New" w:hAnsi="Courier New"/>
    </w:rPr>
  </w:style>
  <w:style w:type="character" w:customStyle="1" w:styleId="WW8Num329z3">
    <w:name w:val="WW8Num329z3"/>
    <w:rsid w:val="004501FC"/>
    <w:rPr>
      <w:rFonts w:ascii="Symbol" w:hAnsi="Symbol"/>
    </w:rPr>
  </w:style>
  <w:style w:type="character" w:customStyle="1" w:styleId="WW8Num330z0">
    <w:name w:val="WW8Num330z0"/>
    <w:rsid w:val="004501FC"/>
    <w:rPr>
      <w:rFonts w:ascii="Arial" w:hAnsi="Arial" w:cs="Arial"/>
      <w:b/>
      <w:i w:val="0"/>
      <w:sz w:val="24"/>
      <w:szCs w:val="24"/>
    </w:rPr>
  </w:style>
  <w:style w:type="character" w:customStyle="1" w:styleId="WW8Num331z0">
    <w:name w:val="WW8Num331z0"/>
    <w:rsid w:val="004501FC"/>
    <w:rPr>
      <w:b w:val="0"/>
    </w:rPr>
  </w:style>
  <w:style w:type="character" w:customStyle="1" w:styleId="WW8Num333z0">
    <w:name w:val="WW8Num333z0"/>
    <w:rsid w:val="004501FC"/>
    <w:rPr>
      <w:rFonts w:ascii="Symbol" w:hAnsi="Symbol"/>
    </w:rPr>
  </w:style>
  <w:style w:type="character" w:customStyle="1" w:styleId="WW8Num333z1">
    <w:name w:val="WW8Num333z1"/>
    <w:rsid w:val="004501FC"/>
    <w:rPr>
      <w:rFonts w:ascii="Courier New" w:hAnsi="Courier New" w:cs="Courier New"/>
    </w:rPr>
  </w:style>
  <w:style w:type="character" w:customStyle="1" w:styleId="WW8Num333z2">
    <w:name w:val="WW8Num333z2"/>
    <w:rsid w:val="004501FC"/>
    <w:rPr>
      <w:rFonts w:ascii="Wingdings" w:hAnsi="Wingdings"/>
    </w:rPr>
  </w:style>
  <w:style w:type="character" w:customStyle="1" w:styleId="WW8Num334z0">
    <w:name w:val="WW8Num334z0"/>
    <w:rsid w:val="004501FC"/>
    <w:rPr>
      <w:b w:val="0"/>
      <w:bCs w:val="0"/>
    </w:rPr>
  </w:style>
  <w:style w:type="character" w:customStyle="1" w:styleId="WW8Num336z0">
    <w:name w:val="WW8Num336z0"/>
    <w:rsid w:val="004501FC"/>
    <w:rPr>
      <w:rFonts w:ascii="Symbol" w:hAnsi="Symbol"/>
    </w:rPr>
  </w:style>
  <w:style w:type="character" w:customStyle="1" w:styleId="WW8Num336z1">
    <w:name w:val="WW8Num336z1"/>
    <w:rsid w:val="004501FC"/>
    <w:rPr>
      <w:rFonts w:ascii="Courier New" w:hAnsi="Courier New" w:cs="Courier New"/>
    </w:rPr>
  </w:style>
  <w:style w:type="character" w:customStyle="1" w:styleId="WW8Num336z2">
    <w:name w:val="WW8Num336z2"/>
    <w:rsid w:val="004501FC"/>
    <w:rPr>
      <w:rFonts w:ascii="Wingdings" w:hAnsi="Wingdings"/>
    </w:rPr>
  </w:style>
  <w:style w:type="character" w:customStyle="1" w:styleId="WW8Num337z0">
    <w:name w:val="WW8Num337z0"/>
    <w:rsid w:val="004501FC"/>
    <w:rPr>
      <w:b w:val="0"/>
    </w:rPr>
  </w:style>
  <w:style w:type="character" w:customStyle="1" w:styleId="WW8Num339z0">
    <w:name w:val="WW8Num339z0"/>
    <w:rsid w:val="004501FC"/>
    <w:rPr>
      <w:b w:val="0"/>
    </w:rPr>
  </w:style>
  <w:style w:type="character" w:customStyle="1" w:styleId="WW8Num340z0">
    <w:name w:val="WW8Num340z0"/>
    <w:rsid w:val="004501FC"/>
    <w:rPr>
      <w:rFonts w:ascii="Symbol" w:hAnsi="Symbol"/>
    </w:rPr>
  </w:style>
  <w:style w:type="character" w:customStyle="1" w:styleId="WW8Num340z1">
    <w:name w:val="WW8Num340z1"/>
    <w:rsid w:val="004501FC"/>
    <w:rPr>
      <w:rFonts w:ascii="Courier New" w:hAnsi="Courier New" w:cs="Courier New"/>
    </w:rPr>
  </w:style>
  <w:style w:type="character" w:customStyle="1" w:styleId="WW8Num340z2">
    <w:name w:val="WW8Num340z2"/>
    <w:rsid w:val="004501FC"/>
    <w:rPr>
      <w:rFonts w:ascii="Wingdings" w:hAnsi="Wingdings"/>
    </w:rPr>
  </w:style>
  <w:style w:type="character" w:customStyle="1" w:styleId="WW8Num344z0">
    <w:name w:val="WW8Num344z0"/>
    <w:rsid w:val="004501FC"/>
    <w:rPr>
      <w:rFonts w:ascii="Symbol" w:hAnsi="Symbol"/>
    </w:rPr>
  </w:style>
  <w:style w:type="character" w:customStyle="1" w:styleId="WW8Num344z1">
    <w:name w:val="WW8Num344z1"/>
    <w:rsid w:val="004501FC"/>
    <w:rPr>
      <w:rFonts w:ascii="Courier New" w:hAnsi="Courier New" w:cs="Courier New"/>
    </w:rPr>
  </w:style>
  <w:style w:type="character" w:customStyle="1" w:styleId="WW8Num344z2">
    <w:name w:val="WW8Num344z2"/>
    <w:rsid w:val="004501FC"/>
    <w:rPr>
      <w:rFonts w:ascii="Wingdings" w:hAnsi="Wingdings"/>
    </w:rPr>
  </w:style>
  <w:style w:type="character" w:customStyle="1" w:styleId="WW8Num346z0">
    <w:name w:val="WW8Num346z0"/>
    <w:rsid w:val="004501FC"/>
    <w:rPr>
      <w:b/>
    </w:rPr>
  </w:style>
  <w:style w:type="character" w:customStyle="1" w:styleId="WW8Num347z0">
    <w:name w:val="WW8Num347z0"/>
    <w:rsid w:val="004501FC"/>
    <w:rPr>
      <w:b w:val="0"/>
    </w:rPr>
  </w:style>
  <w:style w:type="character" w:customStyle="1" w:styleId="WW8Num348z0">
    <w:name w:val="WW8Num348z0"/>
    <w:rsid w:val="004501FC"/>
    <w:rPr>
      <w:rFonts w:ascii="Arial" w:hAnsi="Arial" w:cs="Arial"/>
      <w:b w:val="0"/>
      <w:i w:val="0"/>
      <w:sz w:val="24"/>
      <w:szCs w:val="24"/>
    </w:rPr>
  </w:style>
  <w:style w:type="character" w:customStyle="1" w:styleId="WW8Num349z0">
    <w:name w:val="WW8Num349z0"/>
    <w:rsid w:val="004501FC"/>
    <w:rPr>
      <w:rFonts w:ascii="Symbol" w:hAnsi="Symbol"/>
    </w:rPr>
  </w:style>
  <w:style w:type="character" w:customStyle="1" w:styleId="WW8Num349z1">
    <w:name w:val="WW8Num349z1"/>
    <w:rsid w:val="004501FC"/>
    <w:rPr>
      <w:rFonts w:ascii="Courier New" w:hAnsi="Courier New" w:cs="Courier New"/>
    </w:rPr>
  </w:style>
  <w:style w:type="character" w:customStyle="1" w:styleId="WW8Num349z2">
    <w:name w:val="WW8Num349z2"/>
    <w:rsid w:val="004501FC"/>
    <w:rPr>
      <w:rFonts w:ascii="Wingdings" w:hAnsi="Wingdings"/>
    </w:rPr>
  </w:style>
  <w:style w:type="character" w:customStyle="1" w:styleId="WW8Num351z0">
    <w:name w:val="WW8Num351z0"/>
    <w:rsid w:val="004501FC"/>
    <w:rPr>
      <w:rFonts w:ascii="Symbol" w:hAnsi="Symbol"/>
    </w:rPr>
  </w:style>
  <w:style w:type="character" w:customStyle="1" w:styleId="WW8Num351z1">
    <w:name w:val="WW8Num351z1"/>
    <w:rsid w:val="004501FC"/>
    <w:rPr>
      <w:rFonts w:ascii="Courier New" w:hAnsi="Courier New"/>
    </w:rPr>
  </w:style>
  <w:style w:type="character" w:customStyle="1" w:styleId="WW8Num351z2">
    <w:name w:val="WW8Num351z2"/>
    <w:rsid w:val="004501FC"/>
    <w:rPr>
      <w:rFonts w:ascii="Wingdings" w:hAnsi="Wingdings"/>
    </w:rPr>
  </w:style>
  <w:style w:type="character" w:customStyle="1" w:styleId="WW8Num352z1">
    <w:name w:val="WW8Num352z1"/>
    <w:rsid w:val="004501FC"/>
    <w:rPr>
      <w:rFonts w:ascii="Symbol" w:hAnsi="Symbol"/>
    </w:rPr>
  </w:style>
  <w:style w:type="character" w:customStyle="1" w:styleId="Fuentedeprrafopredeter1">
    <w:name w:val="Fuente de párrafo predeter.1"/>
    <w:rsid w:val="004501FC"/>
  </w:style>
  <w:style w:type="character" w:customStyle="1" w:styleId="Carcterdenumeracin">
    <w:name w:val="Carácter de numeración"/>
    <w:rsid w:val="004501FC"/>
  </w:style>
  <w:style w:type="paragraph" w:customStyle="1" w:styleId="Encabezado5">
    <w:name w:val="Encabezado5"/>
    <w:basedOn w:val="Normal"/>
    <w:next w:val="Textoindependiente"/>
    <w:rsid w:val="004501FC"/>
    <w:pPr>
      <w:keepNext/>
      <w:suppressAutoHyphens/>
      <w:spacing w:before="240" w:after="120"/>
    </w:pPr>
    <w:rPr>
      <w:rFonts w:ascii="Arial" w:eastAsia="Arial Unicode MS" w:hAnsi="Arial" w:cs="Tahoma"/>
      <w:sz w:val="28"/>
      <w:szCs w:val="28"/>
      <w:lang w:eastAsia="ar-SA"/>
    </w:rPr>
  </w:style>
  <w:style w:type="paragraph" w:styleId="Lista">
    <w:name w:val="List"/>
    <w:basedOn w:val="Normal"/>
    <w:rsid w:val="004501FC"/>
    <w:pPr>
      <w:suppressAutoHyphens/>
      <w:ind w:left="283" w:hanging="283"/>
    </w:pPr>
    <w:rPr>
      <w:lang w:eastAsia="ar-SA"/>
    </w:rPr>
  </w:style>
  <w:style w:type="paragraph" w:customStyle="1" w:styleId="Etiqueta">
    <w:name w:val="Etiqueta"/>
    <w:basedOn w:val="Normal"/>
    <w:rsid w:val="004501FC"/>
    <w:pPr>
      <w:suppressLineNumbers/>
      <w:suppressAutoHyphens/>
      <w:spacing w:before="120" w:after="120"/>
    </w:pPr>
    <w:rPr>
      <w:rFonts w:cs="Tahoma"/>
      <w:i/>
      <w:iCs/>
      <w:lang w:eastAsia="ar-SA"/>
    </w:rPr>
  </w:style>
  <w:style w:type="paragraph" w:customStyle="1" w:styleId="ndice">
    <w:name w:val="Índice"/>
    <w:basedOn w:val="Normal"/>
    <w:rsid w:val="004501FC"/>
    <w:pPr>
      <w:suppressLineNumbers/>
      <w:suppressAutoHyphens/>
    </w:pPr>
    <w:rPr>
      <w:rFonts w:cs="Tahoma"/>
      <w:lang w:eastAsia="ar-SA"/>
    </w:rPr>
  </w:style>
  <w:style w:type="paragraph" w:customStyle="1" w:styleId="Encabezado4">
    <w:name w:val="Encabezado4"/>
    <w:basedOn w:val="Normal"/>
    <w:next w:val="Textoindependiente"/>
    <w:rsid w:val="004501FC"/>
    <w:pPr>
      <w:keepNext/>
      <w:suppressAutoHyphens/>
      <w:spacing w:before="240" w:after="120"/>
    </w:pPr>
    <w:rPr>
      <w:rFonts w:ascii="Arial" w:eastAsia="Arial Unicode MS" w:hAnsi="Arial" w:cs="Tahoma"/>
      <w:sz w:val="28"/>
      <w:szCs w:val="28"/>
      <w:lang w:eastAsia="ar-SA"/>
    </w:rPr>
  </w:style>
  <w:style w:type="paragraph" w:customStyle="1" w:styleId="Encabezado3">
    <w:name w:val="Encabezado3"/>
    <w:basedOn w:val="Normal"/>
    <w:next w:val="Textoindependiente"/>
    <w:rsid w:val="004501FC"/>
    <w:pPr>
      <w:keepNext/>
      <w:suppressAutoHyphens/>
      <w:spacing w:before="240" w:after="120"/>
    </w:pPr>
    <w:rPr>
      <w:rFonts w:ascii="Arial" w:eastAsia="Arial Unicode MS" w:hAnsi="Arial" w:cs="Tahoma"/>
      <w:sz w:val="28"/>
      <w:szCs w:val="28"/>
      <w:lang w:eastAsia="ar-SA"/>
    </w:rPr>
  </w:style>
  <w:style w:type="paragraph" w:customStyle="1" w:styleId="Encabezado21">
    <w:name w:val="Encabezado21"/>
    <w:basedOn w:val="Normal"/>
    <w:next w:val="Textoindependiente"/>
    <w:rsid w:val="004501FC"/>
    <w:pPr>
      <w:keepNext/>
      <w:suppressAutoHyphens/>
      <w:spacing w:before="240" w:after="120"/>
    </w:pPr>
    <w:rPr>
      <w:rFonts w:ascii="Arial" w:eastAsia="Arial Unicode MS" w:hAnsi="Arial" w:cs="Tahoma"/>
      <w:sz w:val="28"/>
      <w:szCs w:val="28"/>
      <w:lang w:eastAsia="ar-SA"/>
    </w:rPr>
  </w:style>
  <w:style w:type="paragraph" w:customStyle="1" w:styleId="Sangra3detindependiente1">
    <w:name w:val="Sangría 3 de t. independiente1"/>
    <w:basedOn w:val="Normal"/>
    <w:rsid w:val="004501FC"/>
    <w:pPr>
      <w:tabs>
        <w:tab w:val="left" w:pos="720"/>
      </w:tabs>
      <w:suppressAutoHyphens/>
      <w:ind w:left="-360"/>
      <w:jc w:val="both"/>
    </w:pPr>
    <w:rPr>
      <w:rFonts w:ascii="Tahoma" w:hAnsi="Tahoma" w:cs="Tahoma"/>
      <w:sz w:val="22"/>
      <w:lang w:eastAsia="ar-SA"/>
    </w:rPr>
  </w:style>
  <w:style w:type="paragraph" w:customStyle="1" w:styleId="Sangra2detindependiente1">
    <w:name w:val="Sangría 2 de t. independiente1"/>
    <w:basedOn w:val="Normal"/>
    <w:rsid w:val="004501FC"/>
    <w:pPr>
      <w:tabs>
        <w:tab w:val="left" w:pos="2552"/>
      </w:tabs>
      <w:suppressAutoHyphens/>
      <w:ind w:left="708"/>
      <w:jc w:val="both"/>
    </w:pPr>
    <w:rPr>
      <w:rFonts w:ascii="Arial" w:hAnsi="Arial"/>
      <w:sz w:val="22"/>
      <w:lang w:eastAsia="ar-SA"/>
    </w:rPr>
  </w:style>
  <w:style w:type="paragraph" w:customStyle="1" w:styleId="Textoindependiente21">
    <w:name w:val="Texto independiente 21"/>
    <w:basedOn w:val="Normal"/>
    <w:rsid w:val="004501FC"/>
    <w:pPr>
      <w:suppressAutoHyphens/>
      <w:jc w:val="both"/>
    </w:pPr>
    <w:rPr>
      <w:rFonts w:ascii="Arial Narrow" w:hAnsi="Arial Narrow"/>
      <w:lang w:val="es-ES_tradnl" w:eastAsia="ar-SA"/>
    </w:rPr>
  </w:style>
  <w:style w:type="paragraph" w:customStyle="1" w:styleId="Listaconvietas31">
    <w:name w:val="Lista con viñetas 31"/>
    <w:basedOn w:val="Normal"/>
    <w:rsid w:val="004501FC"/>
    <w:pPr>
      <w:suppressAutoHyphens/>
    </w:pPr>
    <w:rPr>
      <w:lang w:eastAsia="ar-SA"/>
    </w:rPr>
  </w:style>
  <w:style w:type="paragraph" w:customStyle="1" w:styleId="Listaconvietas41">
    <w:name w:val="Lista con viñetas 41"/>
    <w:basedOn w:val="Normal"/>
    <w:rsid w:val="004501FC"/>
    <w:pPr>
      <w:suppressAutoHyphens/>
    </w:pPr>
    <w:rPr>
      <w:lang w:eastAsia="ar-SA"/>
    </w:rPr>
  </w:style>
  <w:style w:type="paragraph" w:customStyle="1" w:styleId="Lista31">
    <w:name w:val="Lista 31"/>
    <w:basedOn w:val="Normal"/>
    <w:rsid w:val="004501FC"/>
    <w:pPr>
      <w:suppressAutoHyphens/>
      <w:ind w:left="849" w:hanging="283"/>
    </w:pPr>
    <w:rPr>
      <w:lang w:eastAsia="ar-SA"/>
    </w:rPr>
  </w:style>
  <w:style w:type="paragraph" w:customStyle="1" w:styleId="Listaconvietas21">
    <w:name w:val="Lista con viñetas 21"/>
    <w:basedOn w:val="Normal"/>
    <w:rsid w:val="004501FC"/>
    <w:pPr>
      <w:suppressAutoHyphens/>
      <w:ind w:left="283" w:firstLine="425"/>
      <w:jc w:val="both"/>
    </w:pPr>
    <w:rPr>
      <w:rFonts w:ascii="Arial" w:hAnsi="Arial" w:cs="Arial"/>
      <w:b/>
      <w:lang w:eastAsia="ar-SA"/>
    </w:rPr>
  </w:style>
  <w:style w:type="paragraph" w:customStyle="1" w:styleId="Textoindependiente311">
    <w:name w:val="Texto independiente 311"/>
    <w:basedOn w:val="Normal"/>
    <w:rsid w:val="0045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240" w:lineRule="atLeast"/>
      <w:textAlignment w:val="baseline"/>
    </w:pPr>
    <w:rPr>
      <w:lang w:eastAsia="ar-SA"/>
    </w:rPr>
  </w:style>
  <w:style w:type="paragraph" w:customStyle="1" w:styleId="Lista21">
    <w:name w:val="Lista 21"/>
    <w:basedOn w:val="Normal"/>
    <w:rsid w:val="004501FC"/>
    <w:pPr>
      <w:suppressAutoHyphens/>
      <w:ind w:left="566" w:hanging="283"/>
    </w:pPr>
    <w:rPr>
      <w:lang w:eastAsia="ar-SA"/>
    </w:rPr>
  </w:style>
  <w:style w:type="paragraph" w:customStyle="1" w:styleId="Lista41">
    <w:name w:val="Lista 41"/>
    <w:basedOn w:val="Normal"/>
    <w:rsid w:val="004501FC"/>
    <w:pPr>
      <w:suppressAutoHyphens/>
      <w:ind w:left="1132" w:hanging="283"/>
    </w:pPr>
    <w:rPr>
      <w:lang w:eastAsia="ar-SA"/>
    </w:rPr>
  </w:style>
  <w:style w:type="paragraph" w:customStyle="1" w:styleId="Continuarlista21">
    <w:name w:val="Continuar lista 21"/>
    <w:basedOn w:val="Normal"/>
    <w:rsid w:val="004501FC"/>
    <w:pPr>
      <w:suppressAutoHyphens/>
      <w:spacing w:after="120"/>
      <w:ind w:left="566"/>
    </w:pPr>
    <w:rPr>
      <w:lang w:eastAsia="ar-SA"/>
    </w:rPr>
  </w:style>
  <w:style w:type="paragraph" w:customStyle="1" w:styleId="Textodebloque1">
    <w:name w:val="Texto de bloque1"/>
    <w:basedOn w:val="Normal"/>
    <w:rsid w:val="004501FC"/>
    <w:pPr>
      <w:suppressAutoHyphens/>
      <w:ind w:left="44" w:right="167"/>
      <w:jc w:val="both"/>
    </w:pPr>
    <w:rPr>
      <w:rFonts w:ascii="Arial" w:hAnsi="Arial" w:cs="Arial"/>
      <w:sz w:val="18"/>
      <w:szCs w:val="16"/>
      <w:lang w:eastAsia="ar-SA"/>
    </w:rPr>
  </w:style>
  <w:style w:type="paragraph" w:customStyle="1" w:styleId="Textosinformato1">
    <w:name w:val="Texto sin formato1"/>
    <w:basedOn w:val="Normal"/>
    <w:rsid w:val="004501FC"/>
    <w:pPr>
      <w:suppressAutoHyphens/>
    </w:pPr>
    <w:rPr>
      <w:rFonts w:ascii="Courier New" w:hAnsi="Courier New"/>
      <w:lang w:val="en-US" w:eastAsia="ar-SA"/>
    </w:rPr>
  </w:style>
  <w:style w:type="paragraph" w:customStyle="1" w:styleId="Prrafodelista1">
    <w:name w:val="Párrafo de lista1"/>
    <w:basedOn w:val="Normal"/>
    <w:rsid w:val="004501FC"/>
    <w:pPr>
      <w:suppressAutoHyphens/>
      <w:ind w:left="720"/>
    </w:pPr>
    <w:rPr>
      <w:rFonts w:ascii="Calibri" w:eastAsia="Calibri" w:hAnsi="Calibri"/>
      <w:sz w:val="22"/>
      <w:szCs w:val="22"/>
      <w:lang w:eastAsia="ar-SA"/>
    </w:rPr>
  </w:style>
  <w:style w:type="paragraph" w:customStyle="1" w:styleId="IMFOMAP">
    <w:name w:val="IMFOMAP"/>
    <w:basedOn w:val="Normal"/>
    <w:rsid w:val="004501FC"/>
    <w:pPr>
      <w:suppressAutoHyphens/>
      <w:ind w:left="1701" w:hanging="1701"/>
      <w:jc w:val="both"/>
    </w:pPr>
    <w:rPr>
      <w:lang w:val="es-ES_tradnl" w:eastAsia="ar-SA"/>
    </w:rPr>
  </w:style>
  <w:style w:type="paragraph" w:customStyle="1" w:styleId="xl26">
    <w:name w:val="xl26"/>
    <w:basedOn w:val="Normal"/>
    <w:rsid w:val="004501FC"/>
    <w:pPr>
      <w:pBdr>
        <w:top w:val="single" w:sz="8" w:space="0" w:color="000000"/>
        <w:left w:val="single" w:sz="4" w:space="0" w:color="000000"/>
        <w:bottom w:val="single" w:sz="8" w:space="0" w:color="000000"/>
        <w:right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27">
    <w:name w:val="xl27"/>
    <w:basedOn w:val="Normal"/>
    <w:rsid w:val="004501FC"/>
    <w:pPr>
      <w:pBdr>
        <w:top w:val="single" w:sz="8"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28">
    <w:name w:val="xl28"/>
    <w:basedOn w:val="Normal"/>
    <w:rsid w:val="004501FC"/>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29">
    <w:name w:val="xl29"/>
    <w:basedOn w:val="Normal"/>
    <w:rsid w:val="004501FC"/>
    <w:pPr>
      <w:pBdr>
        <w:top w:val="single" w:sz="8" w:space="0" w:color="000000"/>
        <w:left w:val="single" w:sz="4" w:space="0" w:color="000000"/>
        <w:bottom w:val="single" w:sz="4" w:space="0" w:color="000000"/>
        <w:right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30">
    <w:name w:val="xl30"/>
    <w:basedOn w:val="Normal"/>
    <w:rsid w:val="004501FC"/>
    <w:pPr>
      <w:pBdr>
        <w:left w:val="single" w:sz="8"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1">
    <w:name w:val="xl31"/>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2">
    <w:name w:val="xl32"/>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34">
    <w:name w:val="xl34"/>
    <w:basedOn w:val="Normal"/>
    <w:rsid w:val="004501FC"/>
    <w:pPr>
      <w:pBdr>
        <w:left w:val="single" w:sz="8" w:space="0" w:color="000000"/>
      </w:pBdr>
      <w:suppressAutoHyphens/>
      <w:spacing w:before="280" w:after="280"/>
    </w:pPr>
    <w:rPr>
      <w:rFonts w:ascii="Arial Unicode MS" w:eastAsia="Arial Unicode MS" w:hAnsi="Arial Unicode MS" w:cs="Arial Unicode MS"/>
      <w:lang w:eastAsia="ar-SA"/>
    </w:rPr>
  </w:style>
  <w:style w:type="paragraph" w:customStyle="1" w:styleId="xl35">
    <w:name w:val="xl35"/>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6">
    <w:name w:val="xl36"/>
    <w:basedOn w:val="Normal"/>
    <w:rsid w:val="004501FC"/>
    <w:pPr>
      <w:pBdr>
        <w:left w:val="single" w:sz="8" w:space="0" w:color="000000"/>
        <w:bottom w:val="single" w:sz="8"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7">
    <w:name w:val="xl37"/>
    <w:basedOn w:val="Normal"/>
    <w:rsid w:val="004501FC"/>
    <w:pPr>
      <w:pBdr>
        <w:top w:val="single" w:sz="4" w:space="0" w:color="000000"/>
        <w:left w:val="single" w:sz="4" w:space="0" w:color="000000"/>
        <w:bottom w:val="single" w:sz="8"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8">
    <w:name w:val="xl38"/>
    <w:basedOn w:val="Normal"/>
    <w:rsid w:val="004501FC"/>
    <w:pPr>
      <w:pBdr>
        <w:top w:val="single" w:sz="4" w:space="0" w:color="000000"/>
        <w:left w:val="single" w:sz="4" w:space="0" w:color="000000"/>
        <w:bottom w:val="single" w:sz="8"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39">
    <w:name w:val="xl39"/>
    <w:basedOn w:val="Normal"/>
    <w:rsid w:val="004501FC"/>
    <w:pPr>
      <w:pBdr>
        <w:top w:val="single" w:sz="4" w:space="0" w:color="000000"/>
        <w:left w:val="single" w:sz="4" w:space="0" w:color="000000"/>
        <w:bottom w:val="single" w:sz="8" w:space="0" w:color="000000"/>
        <w:right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40">
    <w:name w:val="xl40"/>
    <w:basedOn w:val="Normal"/>
    <w:rsid w:val="004501FC"/>
    <w:pPr>
      <w:pBdr>
        <w:top w:val="single" w:sz="8" w:space="0" w:color="000000"/>
        <w:bottom w:val="single" w:sz="8" w:space="0" w:color="000000"/>
      </w:pBdr>
      <w:suppressAutoHyphens/>
      <w:spacing w:before="280" w:after="280"/>
    </w:pPr>
    <w:rPr>
      <w:rFonts w:ascii="Arial Unicode MS" w:eastAsia="Arial Unicode MS" w:hAnsi="Arial Unicode MS" w:cs="Arial Unicode MS"/>
      <w:lang w:eastAsia="ar-SA"/>
    </w:rPr>
  </w:style>
  <w:style w:type="paragraph" w:customStyle="1" w:styleId="xl41">
    <w:name w:val="xl41"/>
    <w:basedOn w:val="Normal"/>
    <w:rsid w:val="004501FC"/>
    <w:pPr>
      <w:pBdr>
        <w:top w:val="single" w:sz="8" w:space="0" w:color="000000"/>
        <w:bottom w:val="single" w:sz="8" w:space="0" w:color="000000"/>
      </w:pBdr>
      <w:suppressAutoHyphens/>
      <w:spacing w:before="280" w:after="280"/>
    </w:pPr>
    <w:rPr>
      <w:rFonts w:ascii="Arial Unicode MS" w:eastAsia="Arial Unicode MS" w:hAnsi="Arial Unicode MS" w:cs="Arial Unicode MS"/>
      <w:lang w:eastAsia="ar-SA"/>
    </w:rPr>
  </w:style>
  <w:style w:type="paragraph" w:customStyle="1" w:styleId="xl42">
    <w:name w:val="xl42"/>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b/>
      <w:bCs/>
      <w:lang w:eastAsia="ar-SA"/>
    </w:rPr>
  </w:style>
  <w:style w:type="paragraph" w:customStyle="1" w:styleId="xl43">
    <w:name w:val="xl43"/>
    <w:basedOn w:val="Normal"/>
    <w:rsid w:val="004501FC"/>
    <w:pPr>
      <w:pBdr>
        <w:top w:val="single" w:sz="4" w:space="0" w:color="000000"/>
        <w:left w:val="single" w:sz="4" w:space="0" w:color="000000"/>
        <w:bottom w:val="single" w:sz="8" w:space="0" w:color="000000"/>
        <w:right w:val="single" w:sz="4" w:space="0" w:color="000000"/>
      </w:pBdr>
      <w:suppressAutoHyphens/>
      <w:spacing w:before="280" w:after="280"/>
    </w:pPr>
    <w:rPr>
      <w:rFonts w:ascii="Arial Unicode MS" w:eastAsia="Arial Unicode MS" w:hAnsi="Arial Unicode MS" w:cs="Arial Unicode MS"/>
      <w:b/>
      <w:bCs/>
      <w:lang w:eastAsia="ar-SA"/>
    </w:rPr>
  </w:style>
  <w:style w:type="paragraph" w:customStyle="1" w:styleId="xl44">
    <w:name w:val="xl44"/>
    <w:basedOn w:val="Normal"/>
    <w:rsid w:val="004501FC"/>
    <w:pPr>
      <w:pBdr>
        <w:top w:val="single" w:sz="8" w:space="0" w:color="000000"/>
        <w:bottom w:val="single" w:sz="8" w:space="0" w:color="000000"/>
      </w:pBdr>
      <w:suppressAutoHyphens/>
      <w:spacing w:before="280" w:after="280"/>
    </w:pPr>
    <w:rPr>
      <w:rFonts w:ascii="Arial Unicode MS" w:eastAsia="Arial Unicode MS" w:hAnsi="Arial Unicode MS" w:cs="Arial Unicode MS"/>
      <w:b/>
      <w:bCs/>
      <w:lang w:eastAsia="ar-SA"/>
    </w:rPr>
  </w:style>
  <w:style w:type="paragraph" w:customStyle="1" w:styleId="xl45">
    <w:name w:val="xl45"/>
    <w:basedOn w:val="Normal"/>
    <w:rsid w:val="004501FC"/>
    <w:pPr>
      <w:pBdr>
        <w:left w:val="single" w:sz="8" w:space="0" w:color="000000"/>
        <w:right w:val="single" w:sz="4" w:space="0" w:color="000000"/>
      </w:pBdr>
      <w:suppressAutoHyphens/>
      <w:spacing w:before="280" w:after="280"/>
    </w:pPr>
    <w:rPr>
      <w:rFonts w:ascii="Arial Unicode MS" w:eastAsia="Arial Unicode MS" w:hAnsi="Arial Unicode MS" w:cs="Arial Unicode MS"/>
      <w:b/>
      <w:bCs/>
      <w:lang w:eastAsia="ar-SA"/>
    </w:rPr>
  </w:style>
  <w:style w:type="paragraph" w:customStyle="1" w:styleId="xl46">
    <w:name w:val="xl46"/>
    <w:basedOn w:val="Normal"/>
    <w:rsid w:val="004501FC"/>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47">
    <w:name w:val="xl47"/>
    <w:basedOn w:val="Normal"/>
    <w:rsid w:val="004501FC"/>
    <w:pPr>
      <w:suppressAutoHyphens/>
      <w:spacing w:before="280" w:after="280"/>
    </w:pPr>
    <w:rPr>
      <w:rFonts w:ascii="Arial Unicode MS" w:eastAsia="Arial Unicode MS" w:hAnsi="Arial Unicode MS" w:cs="Arial Unicode MS"/>
      <w:b/>
      <w:bCs/>
      <w:lang w:eastAsia="ar-SA"/>
    </w:rPr>
  </w:style>
  <w:style w:type="paragraph" w:customStyle="1" w:styleId="xl50">
    <w:name w:val="xl50"/>
    <w:basedOn w:val="Normal"/>
    <w:rsid w:val="004501FC"/>
    <w:pPr>
      <w:pBdr>
        <w:top w:val="single" w:sz="4" w:space="0" w:color="000000"/>
        <w:bottom w:val="single" w:sz="4" w:space="0" w:color="000000"/>
      </w:pBdr>
      <w:suppressAutoHyphens/>
      <w:spacing w:before="280" w:after="280"/>
    </w:pPr>
    <w:rPr>
      <w:rFonts w:ascii="Arial Unicode MS" w:eastAsia="Arial Unicode MS" w:hAnsi="Arial Unicode MS" w:cs="Arial Unicode MS"/>
      <w:b/>
      <w:bCs/>
      <w:lang w:eastAsia="ar-SA"/>
    </w:rPr>
  </w:style>
  <w:style w:type="paragraph" w:customStyle="1" w:styleId="xl51">
    <w:name w:val="xl51"/>
    <w:basedOn w:val="Normal"/>
    <w:rsid w:val="004501FC"/>
    <w:pPr>
      <w:pBdr>
        <w:top w:val="single" w:sz="4" w:space="0" w:color="000000"/>
        <w:bottom w:val="single" w:sz="4" w:space="0" w:color="000000"/>
        <w:right w:val="single" w:sz="8" w:space="0" w:color="000000"/>
      </w:pBdr>
      <w:suppressAutoHyphens/>
      <w:spacing w:before="280" w:after="280"/>
    </w:pPr>
    <w:rPr>
      <w:rFonts w:ascii="Arial Unicode MS" w:eastAsia="Arial Unicode MS" w:hAnsi="Arial Unicode MS" w:cs="Arial Unicode MS"/>
      <w:b/>
      <w:bCs/>
      <w:lang w:eastAsia="ar-SA"/>
    </w:rPr>
  </w:style>
  <w:style w:type="paragraph" w:customStyle="1" w:styleId="xl52">
    <w:name w:val="xl52"/>
    <w:basedOn w:val="Normal"/>
    <w:rsid w:val="004501FC"/>
    <w:pPr>
      <w:pBdr>
        <w:top w:val="single" w:sz="8" w:space="0" w:color="000000"/>
        <w:left w:val="single" w:sz="4" w:space="0" w:color="000000"/>
        <w:bottom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53">
    <w:name w:val="xl53"/>
    <w:basedOn w:val="Normal"/>
    <w:rsid w:val="004501FC"/>
    <w:pPr>
      <w:pBdr>
        <w:left w:val="single" w:sz="4" w:space="0" w:color="000000"/>
        <w:bottom w:val="single" w:sz="4" w:space="0" w:color="000000"/>
        <w:right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54">
    <w:name w:val="xl54"/>
    <w:basedOn w:val="Normal"/>
    <w:rsid w:val="004501FC"/>
    <w:pPr>
      <w:pBdr>
        <w:left w:val="single" w:sz="8" w:space="0" w:color="000000"/>
        <w:right w:val="single" w:sz="4" w:space="0" w:color="000000"/>
      </w:pBdr>
      <w:suppressAutoHyphens/>
      <w:spacing w:before="280" w:after="280"/>
    </w:pPr>
    <w:rPr>
      <w:rFonts w:ascii="Arial Unicode MS" w:eastAsia="Arial Unicode MS" w:hAnsi="Arial Unicode MS" w:cs="Arial Unicode MS"/>
      <w:b/>
      <w:bCs/>
      <w:lang w:eastAsia="ar-SA"/>
    </w:rPr>
  </w:style>
  <w:style w:type="paragraph" w:customStyle="1" w:styleId="xl55">
    <w:name w:val="xl55"/>
    <w:basedOn w:val="Normal"/>
    <w:rsid w:val="004501FC"/>
    <w:pPr>
      <w:pBdr>
        <w:left w:val="single" w:sz="4" w:space="0" w:color="000000"/>
        <w:bottom w:val="single" w:sz="4" w:space="0" w:color="000000"/>
        <w:right w:val="single" w:sz="4" w:space="0" w:color="000000"/>
      </w:pBdr>
      <w:suppressAutoHyphens/>
      <w:spacing w:before="280" w:after="280"/>
    </w:pPr>
    <w:rPr>
      <w:rFonts w:ascii="Arial Unicode MS" w:eastAsia="Arial Unicode MS" w:hAnsi="Arial Unicode MS" w:cs="Arial Unicode MS"/>
      <w:lang w:eastAsia="ar-SA"/>
    </w:rPr>
  </w:style>
  <w:style w:type="paragraph" w:customStyle="1" w:styleId="xl56">
    <w:name w:val="xl56"/>
    <w:basedOn w:val="Normal"/>
    <w:rsid w:val="004501F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57">
    <w:name w:val="xl57"/>
    <w:basedOn w:val="Normal"/>
    <w:rsid w:val="004501FC"/>
    <w:pPr>
      <w:suppressAutoHyphens/>
      <w:spacing w:before="280" w:after="280"/>
      <w:jc w:val="center"/>
    </w:pPr>
    <w:rPr>
      <w:rFonts w:ascii="Arial" w:eastAsia="Arial Unicode MS" w:hAnsi="Arial" w:cs="Arial"/>
      <w:b/>
      <w:bCs/>
      <w:sz w:val="28"/>
      <w:szCs w:val="28"/>
      <w:lang w:eastAsia="ar-SA"/>
    </w:rPr>
  </w:style>
  <w:style w:type="paragraph" w:customStyle="1" w:styleId="xl58">
    <w:name w:val="xl58"/>
    <w:basedOn w:val="Normal"/>
    <w:rsid w:val="004501FC"/>
    <w:pPr>
      <w:pBdr>
        <w:left w:val="single" w:sz="8" w:space="0" w:color="000000"/>
        <w:right w:val="single" w:sz="4" w:space="0" w:color="000000"/>
      </w:pBdr>
      <w:suppressAutoHyphens/>
      <w:spacing w:before="280" w:after="280"/>
      <w:jc w:val="center"/>
      <w:textAlignment w:val="center"/>
    </w:pPr>
    <w:rPr>
      <w:rFonts w:ascii="Arial Unicode MS" w:eastAsia="Arial Unicode MS" w:hAnsi="Arial Unicode MS" w:cs="Arial Unicode MS"/>
      <w:b/>
      <w:bCs/>
      <w:lang w:eastAsia="ar-SA"/>
    </w:rPr>
  </w:style>
  <w:style w:type="paragraph" w:customStyle="1" w:styleId="xl59">
    <w:name w:val="xl59"/>
    <w:basedOn w:val="Normal"/>
    <w:rsid w:val="004501FC"/>
    <w:pPr>
      <w:pBdr>
        <w:top w:val="single" w:sz="8" w:space="0" w:color="000000"/>
        <w:left w:val="single" w:sz="8" w:space="0" w:color="000000"/>
        <w:right w:val="single" w:sz="4" w:space="0" w:color="000000"/>
      </w:pBdr>
      <w:suppressAutoHyphens/>
      <w:spacing w:before="280" w:after="280"/>
      <w:jc w:val="center"/>
      <w:textAlignment w:val="center"/>
    </w:pPr>
    <w:rPr>
      <w:rFonts w:ascii="Arial Unicode MS" w:eastAsia="Arial Unicode MS" w:hAnsi="Arial Unicode MS" w:cs="Arial Unicode MS"/>
      <w:b/>
      <w:bCs/>
      <w:lang w:eastAsia="ar-SA"/>
    </w:rPr>
  </w:style>
  <w:style w:type="paragraph" w:customStyle="1" w:styleId="xl60">
    <w:name w:val="xl60"/>
    <w:basedOn w:val="Normal"/>
    <w:rsid w:val="004501FC"/>
    <w:pPr>
      <w:pBdr>
        <w:left w:val="single" w:sz="8" w:space="0" w:color="000000"/>
        <w:bottom w:val="single" w:sz="4" w:space="0" w:color="000000"/>
        <w:right w:val="single" w:sz="4" w:space="0" w:color="000000"/>
      </w:pBdr>
      <w:suppressAutoHyphens/>
      <w:spacing w:before="280" w:after="280"/>
      <w:jc w:val="center"/>
      <w:textAlignment w:val="center"/>
    </w:pPr>
    <w:rPr>
      <w:rFonts w:ascii="Arial Unicode MS" w:eastAsia="Arial Unicode MS" w:hAnsi="Arial Unicode MS" w:cs="Arial Unicode MS"/>
      <w:b/>
      <w:bCs/>
      <w:lang w:eastAsia="ar-SA"/>
    </w:rPr>
  </w:style>
  <w:style w:type="paragraph" w:customStyle="1" w:styleId="xl61">
    <w:name w:val="xl61"/>
    <w:basedOn w:val="Normal"/>
    <w:rsid w:val="004501FC"/>
    <w:pPr>
      <w:pBdr>
        <w:top w:val="single" w:sz="4" w:space="0" w:color="000000"/>
        <w:left w:val="single" w:sz="8" w:space="0" w:color="000000"/>
        <w:right w:val="single" w:sz="4" w:space="0" w:color="000000"/>
      </w:pBdr>
      <w:suppressAutoHyphens/>
      <w:spacing w:before="280" w:after="280"/>
      <w:jc w:val="center"/>
      <w:textAlignment w:val="center"/>
    </w:pPr>
    <w:rPr>
      <w:rFonts w:ascii="Arial Unicode MS" w:eastAsia="Arial Unicode MS" w:hAnsi="Arial Unicode MS" w:cs="Arial Unicode MS"/>
      <w:b/>
      <w:bCs/>
      <w:lang w:eastAsia="ar-SA"/>
    </w:rPr>
  </w:style>
  <w:style w:type="paragraph" w:customStyle="1" w:styleId="xl62">
    <w:name w:val="xl62"/>
    <w:basedOn w:val="Normal"/>
    <w:rsid w:val="004501FC"/>
    <w:pPr>
      <w:pBdr>
        <w:left w:val="single" w:sz="8" w:space="0" w:color="000000"/>
        <w:bottom w:val="single" w:sz="8" w:space="0" w:color="000000"/>
        <w:right w:val="single" w:sz="4" w:space="0" w:color="000000"/>
      </w:pBdr>
      <w:suppressAutoHyphens/>
      <w:spacing w:before="280" w:after="280"/>
      <w:jc w:val="center"/>
      <w:textAlignment w:val="center"/>
    </w:pPr>
    <w:rPr>
      <w:rFonts w:ascii="Arial Unicode MS" w:eastAsia="Arial Unicode MS" w:hAnsi="Arial Unicode MS" w:cs="Arial Unicode MS"/>
      <w:b/>
      <w:bCs/>
      <w:lang w:eastAsia="ar-SA"/>
    </w:rPr>
  </w:style>
  <w:style w:type="paragraph" w:customStyle="1" w:styleId="xl63">
    <w:name w:val="xl63"/>
    <w:basedOn w:val="Normal"/>
    <w:rsid w:val="004501FC"/>
    <w:pPr>
      <w:suppressAutoHyphens/>
      <w:spacing w:before="280" w:after="280"/>
      <w:jc w:val="center"/>
    </w:pPr>
    <w:rPr>
      <w:rFonts w:ascii="Arial" w:eastAsia="Arial Unicode MS" w:hAnsi="Arial" w:cs="Arial"/>
      <w:b/>
      <w:bCs/>
      <w:lang w:eastAsia="ar-SA"/>
    </w:rPr>
  </w:style>
  <w:style w:type="paragraph" w:customStyle="1" w:styleId="xl64">
    <w:name w:val="xl64"/>
    <w:basedOn w:val="Normal"/>
    <w:rsid w:val="004501FC"/>
    <w:pPr>
      <w:pBdr>
        <w:top w:val="single" w:sz="8" w:space="0" w:color="000000"/>
        <w:left w:val="single" w:sz="8" w:space="0" w:color="000000"/>
        <w:bottom w:val="single" w:sz="8" w:space="0" w:color="000000"/>
      </w:pBdr>
      <w:suppressAutoHyphens/>
      <w:spacing w:before="280" w:after="280"/>
    </w:pPr>
    <w:rPr>
      <w:rFonts w:ascii="Arial" w:eastAsia="Arial Unicode MS" w:hAnsi="Arial" w:cs="Arial"/>
      <w:b/>
      <w:bCs/>
      <w:lang w:eastAsia="ar-SA"/>
    </w:rPr>
  </w:style>
  <w:style w:type="paragraph" w:customStyle="1" w:styleId="xl65">
    <w:name w:val="xl65"/>
    <w:basedOn w:val="Normal"/>
    <w:rsid w:val="004501FC"/>
    <w:pPr>
      <w:pBdr>
        <w:top w:val="single" w:sz="8" w:space="0" w:color="000000"/>
        <w:left w:val="single" w:sz="8" w:space="0" w:color="000000"/>
        <w:bottom w:val="single" w:sz="8" w:space="0" w:color="000000"/>
        <w:right w:val="single" w:sz="4" w:space="0" w:color="000000"/>
      </w:pBdr>
      <w:suppressAutoHyphens/>
      <w:spacing w:before="280" w:after="280"/>
      <w:jc w:val="center"/>
    </w:pPr>
    <w:rPr>
      <w:rFonts w:ascii="Arial" w:eastAsia="Arial Unicode MS" w:hAnsi="Arial" w:cs="Arial"/>
      <w:b/>
      <w:bCs/>
      <w:sz w:val="18"/>
      <w:szCs w:val="18"/>
      <w:lang w:eastAsia="ar-SA"/>
    </w:rPr>
  </w:style>
  <w:style w:type="paragraph" w:customStyle="1" w:styleId="xl66">
    <w:name w:val="xl66"/>
    <w:basedOn w:val="Normal"/>
    <w:rsid w:val="004501FC"/>
    <w:pPr>
      <w:pBdr>
        <w:top w:val="single" w:sz="8" w:space="0" w:color="000000"/>
        <w:left w:val="single" w:sz="4" w:space="0" w:color="000000"/>
        <w:bottom w:val="single" w:sz="8" w:space="0" w:color="000000"/>
        <w:right w:val="single" w:sz="4" w:space="0" w:color="000000"/>
      </w:pBdr>
      <w:suppressAutoHyphens/>
      <w:spacing w:before="280" w:after="280"/>
    </w:pPr>
    <w:rPr>
      <w:rFonts w:ascii="Arial" w:eastAsia="Arial Unicode MS" w:hAnsi="Arial" w:cs="Arial"/>
      <w:b/>
      <w:bCs/>
      <w:sz w:val="18"/>
      <w:szCs w:val="18"/>
      <w:lang w:eastAsia="ar-SA"/>
    </w:rPr>
  </w:style>
  <w:style w:type="paragraph" w:customStyle="1" w:styleId="xl67">
    <w:name w:val="xl67"/>
    <w:basedOn w:val="Normal"/>
    <w:rsid w:val="004501FC"/>
    <w:pPr>
      <w:pBdr>
        <w:top w:val="single" w:sz="8" w:space="0" w:color="000000"/>
        <w:left w:val="single" w:sz="4" w:space="0" w:color="000000"/>
        <w:bottom w:val="single" w:sz="8" w:space="0" w:color="000000"/>
      </w:pBdr>
      <w:suppressAutoHyphens/>
      <w:spacing w:before="280" w:after="280"/>
      <w:jc w:val="center"/>
    </w:pPr>
    <w:rPr>
      <w:rFonts w:ascii="Arial" w:eastAsia="Arial Unicode MS" w:hAnsi="Arial" w:cs="Arial"/>
      <w:b/>
      <w:bCs/>
      <w:sz w:val="18"/>
      <w:szCs w:val="18"/>
      <w:lang w:eastAsia="ar-SA"/>
    </w:rPr>
  </w:style>
  <w:style w:type="paragraph" w:customStyle="1" w:styleId="xl68">
    <w:name w:val="xl68"/>
    <w:basedOn w:val="Normal"/>
    <w:rsid w:val="004501FC"/>
    <w:pPr>
      <w:pBdr>
        <w:top w:val="single" w:sz="8" w:space="0" w:color="000000"/>
        <w:left w:val="single" w:sz="4" w:space="0" w:color="000000"/>
        <w:bottom w:val="single" w:sz="8" w:space="0" w:color="000000"/>
        <w:right w:val="single" w:sz="8" w:space="0" w:color="000000"/>
      </w:pBdr>
      <w:suppressAutoHyphens/>
      <w:spacing w:before="280" w:after="280"/>
      <w:jc w:val="center"/>
    </w:pPr>
    <w:rPr>
      <w:rFonts w:ascii="Arial" w:eastAsia="Arial Unicode MS" w:hAnsi="Arial" w:cs="Arial"/>
      <w:b/>
      <w:bCs/>
      <w:sz w:val="18"/>
      <w:szCs w:val="18"/>
      <w:lang w:eastAsia="ar-SA"/>
    </w:rPr>
  </w:style>
  <w:style w:type="paragraph" w:customStyle="1" w:styleId="xl69">
    <w:name w:val="xl69"/>
    <w:basedOn w:val="Normal"/>
    <w:rsid w:val="004501FC"/>
    <w:pPr>
      <w:pBdr>
        <w:top w:val="single" w:sz="8" w:space="0" w:color="000000"/>
        <w:left w:val="single" w:sz="8" w:space="0" w:color="000000"/>
        <w:bottom w:val="single" w:sz="8" w:space="0" w:color="000000"/>
      </w:pBdr>
      <w:suppressAutoHyphens/>
      <w:spacing w:before="280" w:after="280"/>
    </w:pPr>
    <w:rPr>
      <w:rFonts w:ascii="Arial" w:eastAsia="Arial Unicode MS" w:hAnsi="Arial" w:cs="Arial"/>
      <w:b/>
      <w:bCs/>
      <w:lang w:eastAsia="ar-SA"/>
    </w:rPr>
  </w:style>
  <w:style w:type="paragraph" w:customStyle="1" w:styleId="xl70">
    <w:name w:val="xl70"/>
    <w:basedOn w:val="Normal"/>
    <w:rsid w:val="004501FC"/>
    <w:pPr>
      <w:pBdr>
        <w:top w:val="single" w:sz="4" w:space="0" w:color="000000"/>
        <w:left w:val="single" w:sz="8" w:space="0" w:color="000000"/>
        <w:bottom w:val="single" w:sz="8"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71">
    <w:name w:val="xl71"/>
    <w:basedOn w:val="Normal"/>
    <w:rsid w:val="004501FC"/>
    <w:pPr>
      <w:pBdr>
        <w:left w:val="single" w:sz="8"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xl72">
    <w:name w:val="xl72"/>
    <w:basedOn w:val="Normal"/>
    <w:rsid w:val="004501FC"/>
    <w:pPr>
      <w:pBdr>
        <w:top w:val="single" w:sz="4" w:space="0" w:color="000000"/>
        <w:left w:val="single" w:sz="8"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b/>
      <w:bCs/>
      <w:lang w:eastAsia="ar-SA"/>
    </w:rPr>
  </w:style>
  <w:style w:type="paragraph" w:customStyle="1" w:styleId="font5">
    <w:name w:val="font5"/>
    <w:basedOn w:val="Normal"/>
    <w:rsid w:val="004501FC"/>
    <w:pPr>
      <w:suppressAutoHyphens/>
      <w:spacing w:before="280" w:after="280"/>
    </w:pPr>
    <w:rPr>
      <w:rFonts w:ascii="Arial" w:eastAsia="Arial Unicode MS" w:hAnsi="Arial" w:cs="Arial"/>
      <w:b/>
      <w:bCs/>
      <w:sz w:val="14"/>
      <w:szCs w:val="14"/>
      <w:lang w:eastAsia="ar-SA"/>
    </w:rPr>
  </w:style>
  <w:style w:type="paragraph" w:customStyle="1" w:styleId="font7">
    <w:name w:val="font7"/>
    <w:basedOn w:val="Normal"/>
    <w:rsid w:val="004501FC"/>
    <w:pPr>
      <w:suppressAutoHyphens/>
      <w:spacing w:before="280" w:after="280"/>
    </w:pPr>
    <w:rPr>
      <w:rFonts w:ascii="Arial" w:eastAsia="Arial Unicode MS" w:hAnsi="Arial" w:cs="Arial"/>
      <w:b/>
      <w:bCs/>
      <w:sz w:val="4"/>
      <w:szCs w:val="4"/>
      <w:lang w:eastAsia="ar-SA"/>
    </w:rPr>
  </w:style>
  <w:style w:type="paragraph" w:customStyle="1" w:styleId="font8">
    <w:name w:val="font8"/>
    <w:basedOn w:val="Normal"/>
    <w:rsid w:val="004501FC"/>
    <w:pPr>
      <w:suppressAutoHyphens/>
      <w:spacing w:before="280" w:after="280"/>
    </w:pPr>
    <w:rPr>
      <w:rFonts w:ascii="Arial" w:eastAsia="Arial Unicode MS" w:hAnsi="Arial" w:cs="Arial"/>
      <w:b/>
      <w:bCs/>
      <w:sz w:val="16"/>
      <w:szCs w:val="16"/>
      <w:lang w:eastAsia="ar-SA"/>
    </w:rPr>
  </w:style>
  <w:style w:type="paragraph" w:customStyle="1" w:styleId="font9">
    <w:name w:val="font9"/>
    <w:basedOn w:val="Normal"/>
    <w:rsid w:val="004501FC"/>
    <w:pPr>
      <w:suppressAutoHyphens/>
      <w:spacing w:before="280" w:after="280"/>
    </w:pPr>
    <w:rPr>
      <w:rFonts w:ascii="Arial" w:eastAsia="Arial Unicode MS" w:hAnsi="Arial" w:cs="Arial"/>
      <w:sz w:val="18"/>
      <w:szCs w:val="18"/>
      <w:lang w:eastAsia="ar-SA"/>
    </w:rPr>
  </w:style>
  <w:style w:type="paragraph" w:customStyle="1" w:styleId="font10">
    <w:name w:val="font10"/>
    <w:basedOn w:val="Normal"/>
    <w:rsid w:val="004501FC"/>
    <w:pPr>
      <w:suppressAutoHyphens/>
      <w:spacing w:before="280" w:after="280"/>
    </w:pPr>
    <w:rPr>
      <w:rFonts w:ascii="Arial" w:eastAsia="Arial Unicode MS" w:hAnsi="Arial" w:cs="Arial"/>
      <w:b/>
      <w:bCs/>
      <w:sz w:val="18"/>
      <w:szCs w:val="18"/>
      <w:lang w:eastAsia="ar-SA"/>
    </w:rPr>
  </w:style>
  <w:style w:type="paragraph" w:customStyle="1" w:styleId="font11">
    <w:name w:val="font11"/>
    <w:basedOn w:val="Normal"/>
    <w:rsid w:val="004501FC"/>
    <w:pPr>
      <w:suppressAutoHyphens/>
      <w:spacing w:before="280" w:after="280"/>
    </w:pPr>
    <w:rPr>
      <w:rFonts w:ascii="Arial" w:eastAsia="Arial Unicode MS" w:hAnsi="Arial" w:cs="Arial"/>
      <w:b/>
      <w:bCs/>
      <w:sz w:val="10"/>
      <w:szCs w:val="10"/>
      <w:lang w:eastAsia="ar-SA"/>
    </w:rPr>
  </w:style>
  <w:style w:type="paragraph" w:customStyle="1" w:styleId="font12">
    <w:name w:val="font12"/>
    <w:basedOn w:val="Normal"/>
    <w:rsid w:val="004501FC"/>
    <w:pPr>
      <w:suppressAutoHyphens/>
      <w:spacing w:before="280" w:after="280"/>
    </w:pPr>
    <w:rPr>
      <w:rFonts w:ascii="Arial" w:eastAsia="Arial Unicode MS" w:hAnsi="Arial" w:cs="Arial"/>
      <w:lang w:eastAsia="ar-SA"/>
    </w:rPr>
  </w:style>
  <w:style w:type="paragraph" w:customStyle="1" w:styleId="font13">
    <w:name w:val="font13"/>
    <w:basedOn w:val="Normal"/>
    <w:rsid w:val="004501FC"/>
    <w:pPr>
      <w:suppressAutoHyphens/>
      <w:spacing w:before="280" w:after="280"/>
    </w:pPr>
    <w:rPr>
      <w:rFonts w:ascii="Arial" w:eastAsia="Arial Unicode MS" w:hAnsi="Arial" w:cs="Arial"/>
      <w:b/>
      <w:bCs/>
      <w:sz w:val="15"/>
      <w:szCs w:val="15"/>
      <w:lang w:eastAsia="ar-SA"/>
    </w:rPr>
  </w:style>
  <w:style w:type="paragraph" w:customStyle="1" w:styleId="xl73">
    <w:name w:val="xl73"/>
    <w:basedOn w:val="Normal"/>
    <w:rsid w:val="004501FC"/>
    <w:pPr>
      <w:pBdr>
        <w:top w:val="single" w:sz="4" w:space="0" w:color="000000"/>
        <w:left w:val="double" w:sz="1" w:space="0" w:color="000000"/>
        <w:bottom w:val="single" w:sz="4" w:space="0" w:color="000000"/>
      </w:pBdr>
      <w:suppressAutoHyphens/>
      <w:spacing w:before="280" w:after="280"/>
    </w:pPr>
    <w:rPr>
      <w:rFonts w:ascii="Arial" w:eastAsia="Arial Unicode MS" w:hAnsi="Arial" w:cs="Arial"/>
      <w:sz w:val="4"/>
      <w:szCs w:val="4"/>
      <w:lang w:eastAsia="ar-SA"/>
    </w:rPr>
  </w:style>
  <w:style w:type="paragraph" w:customStyle="1" w:styleId="xl74">
    <w:name w:val="xl74"/>
    <w:basedOn w:val="Normal"/>
    <w:rsid w:val="004501FC"/>
    <w:pPr>
      <w:pBdr>
        <w:top w:val="single" w:sz="4" w:space="0" w:color="000000"/>
        <w:bottom w:val="single" w:sz="4" w:space="0" w:color="000000"/>
      </w:pBdr>
      <w:suppressAutoHyphens/>
      <w:spacing w:before="280" w:after="280"/>
    </w:pPr>
    <w:rPr>
      <w:rFonts w:ascii="Arial" w:eastAsia="Arial Unicode MS" w:hAnsi="Arial" w:cs="Arial"/>
      <w:sz w:val="4"/>
      <w:szCs w:val="4"/>
      <w:lang w:eastAsia="ar-SA"/>
    </w:rPr>
  </w:style>
  <w:style w:type="paragraph" w:customStyle="1" w:styleId="xl75">
    <w:name w:val="xl75"/>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4"/>
      <w:szCs w:val="4"/>
      <w:lang w:eastAsia="ar-SA"/>
    </w:rPr>
  </w:style>
  <w:style w:type="paragraph" w:customStyle="1" w:styleId="xl76">
    <w:name w:val="xl76"/>
    <w:basedOn w:val="Normal"/>
    <w:rsid w:val="004501FC"/>
    <w:pPr>
      <w:pBdr>
        <w:top w:val="single" w:sz="4" w:space="0" w:color="000000"/>
        <w:bottom w:val="single" w:sz="4" w:space="0" w:color="000000"/>
        <w:right w:val="double" w:sz="1" w:space="0" w:color="000000"/>
      </w:pBdr>
      <w:suppressAutoHyphens/>
      <w:spacing w:before="280" w:after="280"/>
    </w:pPr>
    <w:rPr>
      <w:rFonts w:ascii="Arial" w:eastAsia="Arial Unicode MS" w:hAnsi="Arial" w:cs="Arial"/>
      <w:sz w:val="4"/>
      <w:szCs w:val="4"/>
      <w:lang w:eastAsia="ar-SA"/>
    </w:rPr>
  </w:style>
  <w:style w:type="paragraph" w:customStyle="1" w:styleId="xl77">
    <w:name w:val="xl77"/>
    <w:basedOn w:val="Normal"/>
    <w:rsid w:val="004501FC"/>
    <w:pPr>
      <w:pBdr>
        <w:top w:val="single" w:sz="4" w:space="0" w:color="000000"/>
        <w:left w:val="double" w:sz="1" w:space="0" w:color="000000"/>
        <w:bottom w:val="single" w:sz="4" w:space="0" w:color="000000"/>
      </w:pBdr>
      <w:suppressAutoHyphens/>
      <w:spacing w:before="280" w:after="280"/>
    </w:pPr>
    <w:rPr>
      <w:rFonts w:ascii="Arial" w:eastAsia="Arial Unicode MS" w:hAnsi="Arial" w:cs="Arial"/>
      <w:sz w:val="18"/>
      <w:szCs w:val="18"/>
      <w:lang w:eastAsia="ar-SA"/>
    </w:rPr>
  </w:style>
  <w:style w:type="paragraph" w:customStyle="1" w:styleId="xl78">
    <w:name w:val="xl78"/>
    <w:basedOn w:val="Normal"/>
    <w:rsid w:val="004501FC"/>
    <w:pPr>
      <w:pBdr>
        <w:top w:val="single" w:sz="4" w:space="0" w:color="000000"/>
        <w:bottom w:val="single" w:sz="4" w:space="0" w:color="000000"/>
      </w:pBdr>
      <w:suppressAutoHyphens/>
      <w:spacing w:before="280" w:after="280"/>
    </w:pPr>
    <w:rPr>
      <w:rFonts w:ascii="Arial" w:eastAsia="Arial Unicode MS" w:hAnsi="Arial" w:cs="Arial"/>
      <w:sz w:val="18"/>
      <w:szCs w:val="18"/>
      <w:lang w:eastAsia="ar-SA"/>
    </w:rPr>
  </w:style>
  <w:style w:type="paragraph" w:customStyle="1" w:styleId="xl79">
    <w:name w:val="xl79"/>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8"/>
      <w:szCs w:val="18"/>
      <w:lang w:eastAsia="ar-SA"/>
    </w:rPr>
  </w:style>
  <w:style w:type="paragraph" w:customStyle="1" w:styleId="xl80">
    <w:name w:val="xl80"/>
    <w:basedOn w:val="Normal"/>
    <w:rsid w:val="004501FC"/>
    <w:pPr>
      <w:pBdr>
        <w:top w:val="single" w:sz="4" w:space="0" w:color="000000"/>
        <w:bottom w:val="single" w:sz="4" w:space="0" w:color="000000"/>
        <w:right w:val="double" w:sz="1" w:space="0" w:color="000000"/>
      </w:pBdr>
      <w:suppressAutoHyphens/>
      <w:spacing w:before="280" w:after="280"/>
    </w:pPr>
    <w:rPr>
      <w:rFonts w:ascii="Arial" w:eastAsia="Arial Unicode MS" w:hAnsi="Arial" w:cs="Arial"/>
      <w:sz w:val="18"/>
      <w:szCs w:val="18"/>
      <w:lang w:eastAsia="ar-SA"/>
    </w:rPr>
  </w:style>
  <w:style w:type="paragraph" w:customStyle="1" w:styleId="xl81">
    <w:name w:val="xl81"/>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Arial" w:eastAsia="Arial Unicode MS" w:hAnsi="Arial" w:cs="Arial"/>
      <w:sz w:val="18"/>
      <w:szCs w:val="18"/>
      <w:lang w:eastAsia="ar-SA"/>
    </w:rPr>
  </w:style>
  <w:style w:type="paragraph" w:customStyle="1" w:styleId="xl82">
    <w:name w:val="xl82"/>
    <w:basedOn w:val="Normal"/>
    <w:rsid w:val="004501FC"/>
    <w:pPr>
      <w:pBdr>
        <w:top w:val="single" w:sz="4" w:space="0" w:color="000000"/>
        <w:left w:val="double" w:sz="1" w:space="0" w:color="000000"/>
        <w:bottom w:val="single" w:sz="4" w:space="0" w:color="000000"/>
      </w:pBdr>
      <w:suppressAutoHyphens/>
      <w:spacing w:before="280" w:after="280"/>
    </w:pPr>
    <w:rPr>
      <w:rFonts w:ascii="Arial Unicode MS" w:eastAsia="Arial Unicode MS" w:hAnsi="Arial Unicode MS" w:cs="Arial Unicode MS"/>
      <w:b/>
      <w:bCs/>
      <w:sz w:val="18"/>
      <w:szCs w:val="18"/>
      <w:lang w:eastAsia="ar-SA"/>
    </w:rPr>
  </w:style>
  <w:style w:type="paragraph" w:customStyle="1" w:styleId="xl83">
    <w:name w:val="xl83"/>
    <w:basedOn w:val="Normal"/>
    <w:rsid w:val="004501FC"/>
    <w:pPr>
      <w:pBdr>
        <w:top w:val="double" w:sz="1" w:space="0" w:color="000000"/>
      </w:pBdr>
      <w:suppressAutoHyphens/>
      <w:spacing w:before="280" w:after="280"/>
    </w:pPr>
    <w:rPr>
      <w:rFonts w:ascii="Arial Unicode MS" w:eastAsia="Arial Unicode MS" w:hAnsi="Arial Unicode MS" w:cs="Arial Unicode MS"/>
      <w:b/>
      <w:bCs/>
      <w:sz w:val="18"/>
      <w:szCs w:val="18"/>
      <w:lang w:eastAsia="ar-SA"/>
    </w:rPr>
  </w:style>
  <w:style w:type="paragraph" w:customStyle="1" w:styleId="xl84">
    <w:name w:val="xl84"/>
    <w:basedOn w:val="Normal"/>
    <w:rsid w:val="004501FC"/>
    <w:pPr>
      <w:pBdr>
        <w:top w:val="double" w:sz="1" w:space="0" w:color="000000"/>
      </w:pBdr>
      <w:suppressAutoHyphens/>
      <w:spacing w:before="280" w:after="280"/>
      <w:jc w:val="center"/>
    </w:pPr>
    <w:rPr>
      <w:rFonts w:ascii="Arial Unicode MS" w:eastAsia="Arial Unicode MS" w:hAnsi="Arial Unicode MS" w:cs="Arial Unicode MS"/>
      <w:b/>
      <w:bCs/>
      <w:sz w:val="18"/>
      <w:szCs w:val="18"/>
      <w:lang w:eastAsia="ar-SA"/>
    </w:rPr>
  </w:style>
  <w:style w:type="paragraph" w:customStyle="1" w:styleId="xl85">
    <w:name w:val="xl85"/>
    <w:basedOn w:val="Normal"/>
    <w:rsid w:val="004501FC"/>
    <w:pPr>
      <w:suppressAutoHyphens/>
      <w:spacing w:before="280" w:after="280"/>
    </w:pPr>
    <w:rPr>
      <w:rFonts w:ascii="Arial" w:eastAsia="Arial Unicode MS" w:hAnsi="Arial" w:cs="Arial"/>
      <w:b/>
      <w:bCs/>
      <w:sz w:val="16"/>
      <w:szCs w:val="16"/>
      <w:lang w:eastAsia="ar-SA"/>
    </w:rPr>
  </w:style>
  <w:style w:type="paragraph" w:customStyle="1" w:styleId="xl86">
    <w:name w:val="xl86"/>
    <w:basedOn w:val="Normal"/>
    <w:rsid w:val="004501FC"/>
    <w:pPr>
      <w:suppressAutoHyphens/>
      <w:spacing w:before="280" w:after="280"/>
    </w:pPr>
    <w:rPr>
      <w:rFonts w:ascii="Arial" w:eastAsia="Arial Unicode MS" w:hAnsi="Arial" w:cs="Arial"/>
      <w:b/>
      <w:bCs/>
      <w:sz w:val="14"/>
      <w:szCs w:val="14"/>
      <w:lang w:eastAsia="ar-SA"/>
    </w:rPr>
  </w:style>
  <w:style w:type="paragraph" w:customStyle="1" w:styleId="xl87">
    <w:name w:val="xl87"/>
    <w:basedOn w:val="Normal"/>
    <w:rsid w:val="004501FC"/>
    <w:pPr>
      <w:pBdr>
        <w:top w:val="single" w:sz="4" w:space="0" w:color="000000"/>
        <w:left w:val="double" w:sz="1" w:space="0" w:color="000000"/>
        <w:bottom w:val="single" w:sz="4" w:space="0" w:color="000000"/>
      </w:pBdr>
      <w:suppressAutoHyphens/>
      <w:spacing w:before="280" w:after="280"/>
    </w:pPr>
    <w:rPr>
      <w:rFonts w:ascii="Arial" w:eastAsia="Arial Unicode MS" w:hAnsi="Arial" w:cs="Arial"/>
      <w:sz w:val="18"/>
      <w:szCs w:val="18"/>
      <w:lang w:eastAsia="ar-SA"/>
    </w:rPr>
  </w:style>
  <w:style w:type="paragraph" w:customStyle="1" w:styleId="xl88">
    <w:name w:val="xl88"/>
    <w:basedOn w:val="Normal"/>
    <w:rsid w:val="004501FC"/>
    <w:pPr>
      <w:pBdr>
        <w:top w:val="single" w:sz="4" w:space="0" w:color="000000"/>
        <w:bottom w:val="single" w:sz="4" w:space="0" w:color="000000"/>
      </w:pBdr>
      <w:suppressAutoHyphens/>
      <w:spacing w:before="280" w:after="280"/>
    </w:pPr>
    <w:rPr>
      <w:rFonts w:ascii="Arial" w:eastAsia="Arial Unicode MS" w:hAnsi="Arial" w:cs="Arial"/>
      <w:sz w:val="18"/>
      <w:szCs w:val="18"/>
      <w:lang w:eastAsia="ar-SA"/>
    </w:rPr>
  </w:style>
  <w:style w:type="paragraph" w:customStyle="1" w:styleId="xl89">
    <w:name w:val="xl89"/>
    <w:basedOn w:val="Normal"/>
    <w:rsid w:val="004501FC"/>
    <w:pPr>
      <w:pBdr>
        <w:top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ar-SA"/>
    </w:rPr>
  </w:style>
  <w:style w:type="paragraph" w:customStyle="1" w:styleId="xl90">
    <w:name w:val="xl90"/>
    <w:basedOn w:val="Normal"/>
    <w:rsid w:val="004501FC"/>
    <w:pPr>
      <w:suppressAutoHyphens/>
      <w:spacing w:before="280" w:after="280"/>
      <w:jc w:val="center"/>
    </w:pPr>
    <w:rPr>
      <w:rFonts w:ascii="Arial" w:eastAsia="Arial Unicode MS" w:hAnsi="Arial" w:cs="Arial"/>
      <w:b/>
      <w:bCs/>
      <w:lang w:eastAsia="ar-SA"/>
    </w:rPr>
  </w:style>
  <w:style w:type="paragraph" w:customStyle="1" w:styleId="xl22">
    <w:name w:val="xl22"/>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23">
    <w:name w:val="xl23"/>
    <w:basedOn w:val="Normal"/>
    <w:rsid w:val="004501FC"/>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Contenidodelatabla">
    <w:name w:val="Contenido de la tabla"/>
    <w:basedOn w:val="Normal"/>
    <w:rsid w:val="004501FC"/>
    <w:pPr>
      <w:suppressLineNumbers/>
      <w:suppressAutoHyphens/>
    </w:pPr>
    <w:rPr>
      <w:lang w:eastAsia="ar-SA"/>
    </w:rPr>
  </w:style>
  <w:style w:type="paragraph" w:customStyle="1" w:styleId="Encabezadodelatabla">
    <w:name w:val="Encabezado de la tabla"/>
    <w:basedOn w:val="Contenidodelatabla"/>
    <w:rsid w:val="004501FC"/>
    <w:pPr>
      <w:jc w:val="center"/>
    </w:pPr>
    <w:rPr>
      <w:b/>
      <w:bCs/>
    </w:rPr>
  </w:style>
  <w:style w:type="paragraph" w:customStyle="1" w:styleId="Contenidodelmarco">
    <w:name w:val="Contenido del marco"/>
    <w:basedOn w:val="Textoindependiente"/>
    <w:rsid w:val="004501FC"/>
    <w:pPr>
      <w:spacing w:after="120"/>
    </w:pPr>
    <w:rPr>
      <w:rFonts w:ascii="Times New Roman" w:hAnsi="Times New Roman" w:cs="Times New Roman"/>
      <w:b w:val="0"/>
      <w:sz w:val="20"/>
      <w:lang w:val="es-ES"/>
    </w:rPr>
  </w:style>
  <w:style w:type="paragraph" w:customStyle="1" w:styleId="Encabezado10">
    <w:name w:val="Encabezado 10"/>
    <w:basedOn w:val="Encabezado"/>
    <w:next w:val="Textoindependiente"/>
    <w:rsid w:val="004501FC"/>
    <w:pPr>
      <w:keepNext/>
      <w:tabs>
        <w:tab w:val="clear" w:pos="4419"/>
        <w:tab w:val="clear" w:pos="8838"/>
      </w:tabs>
      <w:suppressAutoHyphens/>
      <w:spacing w:before="240" w:after="120" w:line="276" w:lineRule="auto"/>
    </w:pPr>
    <w:rPr>
      <w:rFonts w:ascii="Arial" w:eastAsia="Arial Unicode MS" w:hAnsi="Arial" w:cs="Tahoma"/>
      <w:b/>
      <w:bCs/>
      <w:sz w:val="21"/>
      <w:szCs w:val="21"/>
      <w:lang w:val="es-ES" w:eastAsia="ar-SA"/>
    </w:rPr>
  </w:style>
  <w:style w:type="paragraph" w:customStyle="1" w:styleId="Textoindependiente22">
    <w:name w:val="Texto independiente 22"/>
    <w:basedOn w:val="Normal"/>
    <w:rsid w:val="004501FC"/>
    <w:pPr>
      <w:suppressAutoHyphens/>
      <w:spacing w:after="120" w:line="480" w:lineRule="auto"/>
    </w:pPr>
    <w:rPr>
      <w:lang w:eastAsia="ar-SA"/>
    </w:rPr>
  </w:style>
  <w:style w:type="table" w:styleId="Tablaconcuadrcula">
    <w:name w:val="Table Grid"/>
    <w:basedOn w:val="Tablanormal"/>
    <w:uiPriority w:val="39"/>
    <w:rsid w:val="004501FC"/>
    <w:pPr>
      <w:spacing w:before="100" w:after="200" w:line="276" w:lineRule="auto"/>
    </w:pPr>
    <w:rPr>
      <w:rFonts w:eastAsiaTheme="minorEastAs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4501FC"/>
    <w:pPr>
      <w:ind w:left="849" w:hanging="283"/>
    </w:pPr>
  </w:style>
  <w:style w:type="table" w:customStyle="1" w:styleId="Tablaconcuadrcula1">
    <w:name w:val="Tabla con cuadrícula1"/>
    <w:basedOn w:val="Tablanormal"/>
    <w:next w:val="Tablaconcuadrcula"/>
    <w:rsid w:val="004501FC"/>
    <w:pPr>
      <w:spacing w:before="100" w:after="200" w:line="276" w:lineRule="auto"/>
    </w:pPr>
    <w:rPr>
      <w:rFonts w:eastAsiaTheme="minorEastAs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4501FC"/>
    <w:pPr>
      <w:widowControl w:val="0"/>
      <w:jc w:val="both"/>
    </w:pPr>
    <w:rPr>
      <w:rFonts w:ascii="Albertus Medium" w:hAnsi="Albertus Medium"/>
      <w:sz w:val="22"/>
    </w:rPr>
  </w:style>
  <w:style w:type="paragraph" w:customStyle="1" w:styleId="BodyText31">
    <w:name w:val="Body Text 31"/>
    <w:basedOn w:val="Normal"/>
    <w:link w:val="BodyText3Car"/>
    <w:rsid w:val="004501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textAlignment w:val="baseline"/>
    </w:pPr>
  </w:style>
  <w:style w:type="paragraph" w:customStyle="1" w:styleId="ListParagraph1">
    <w:name w:val="List Paragraph1"/>
    <w:basedOn w:val="Normal"/>
    <w:rsid w:val="004501FC"/>
    <w:pPr>
      <w:ind w:left="720"/>
      <w:contextualSpacing/>
    </w:pPr>
    <w:rPr>
      <w:rFonts w:ascii="Calibri" w:hAnsi="Calibri"/>
      <w:sz w:val="22"/>
      <w:szCs w:val="22"/>
    </w:rPr>
  </w:style>
  <w:style w:type="paragraph" w:styleId="Listaconvietas3">
    <w:name w:val="List Bullet 3"/>
    <w:basedOn w:val="Normal"/>
    <w:autoRedefine/>
    <w:rsid w:val="004501FC"/>
    <w:pPr>
      <w:numPr>
        <w:numId w:val="1"/>
      </w:numPr>
      <w:tabs>
        <w:tab w:val="num" w:pos="926"/>
      </w:tabs>
      <w:ind w:left="926"/>
    </w:pPr>
  </w:style>
  <w:style w:type="paragraph" w:customStyle="1" w:styleId="TituloB">
    <w:name w:val="Titulo B"/>
    <w:basedOn w:val="Textoindependiente"/>
    <w:autoRedefine/>
    <w:rsid w:val="004501FC"/>
    <w:pPr>
      <w:numPr>
        <w:ilvl w:val="1"/>
        <w:numId w:val="5"/>
      </w:numPr>
      <w:tabs>
        <w:tab w:val="left" w:pos="851"/>
      </w:tabs>
      <w:suppressAutoHyphens w:val="0"/>
      <w:spacing w:before="180" w:after="100" w:line="264" w:lineRule="auto"/>
      <w:jc w:val="both"/>
    </w:pPr>
    <w:rPr>
      <w:sz w:val="22"/>
      <w:szCs w:val="22"/>
      <w:lang w:val="es-MX" w:eastAsia="en-US"/>
    </w:rPr>
  </w:style>
  <w:style w:type="paragraph" w:styleId="Continuarlista">
    <w:name w:val="List Continue"/>
    <w:basedOn w:val="Normal"/>
    <w:rsid w:val="004501FC"/>
    <w:pPr>
      <w:spacing w:after="120"/>
      <w:ind w:left="283"/>
    </w:pPr>
  </w:style>
  <w:style w:type="paragraph" w:customStyle="1" w:styleId="Titulo4">
    <w:name w:val="Titulo 4"/>
    <w:basedOn w:val="Normal"/>
    <w:rsid w:val="004501FC"/>
    <w:pPr>
      <w:numPr>
        <w:ilvl w:val="3"/>
        <w:numId w:val="2"/>
      </w:numPr>
      <w:tabs>
        <w:tab w:val="num" w:pos="2160"/>
      </w:tabs>
      <w:spacing w:before="180" w:line="264" w:lineRule="auto"/>
      <w:ind w:left="1728" w:hanging="648"/>
      <w:jc w:val="both"/>
    </w:pPr>
    <w:rPr>
      <w:rFonts w:ascii="Arial" w:hAnsi="Arial"/>
      <w:b/>
      <w:sz w:val="22"/>
    </w:rPr>
  </w:style>
  <w:style w:type="paragraph" w:customStyle="1" w:styleId="Incisos">
    <w:name w:val="Incisos"/>
    <w:basedOn w:val="Normal"/>
    <w:rsid w:val="004501FC"/>
    <w:pPr>
      <w:spacing w:after="120"/>
      <w:jc w:val="both"/>
    </w:pPr>
    <w:rPr>
      <w:rFonts w:ascii="Arial" w:hAnsi="Arial"/>
    </w:rPr>
  </w:style>
  <w:style w:type="paragraph" w:customStyle="1" w:styleId="DefaultText">
    <w:name w:val="Default Text"/>
    <w:basedOn w:val="Normal"/>
    <w:rsid w:val="004501FC"/>
    <w:rPr>
      <w:noProof/>
    </w:rPr>
  </w:style>
  <w:style w:type="paragraph" w:customStyle="1" w:styleId="Estndar">
    <w:name w:val="Estándar"/>
    <w:basedOn w:val="Normal"/>
    <w:rsid w:val="004501FC"/>
    <w:pPr>
      <w:jc w:val="both"/>
    </w:pPr>
    <w:rPr>
      <w:noProof/>
    </w:rPr>
  </w:style>
  <w:style w:type="paragraph" w:customStyle="1" w:styleId="sangra1">
    <w:name w:val="sangra1"/>
    <w:basedOn w:val="Normal"/>
    <w:rsid w:val="004501F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rPr>
  </w:style>
  <w:style w:type="character" w:customStyle="1" w:styleId="InitialStyle">
    <w:name w:val="InitialStyle"/>
    <w:rsid w:val="004501FC"/>
    <w:rPr>
      <w:rFonts w:ascii="Times New Roman" w:hAnsi="Times New Roman"/>
      <w:color w:val="auto"/>
      <w:spacing w:val="0"/>
      <w:sz w:val="20"/>
    </w:rPr>
  </w:style>
  <w:style w:type="paragraph" w:customStyle="1" w:styleId="Textodetabl">
    <w:name w:val="Texto de tabl"/>
    <w:basedOn w:val="Normal"/>
    <w:rsid w:val="004501FC"/>
    <w:pPr>
      <w:overflowPunct w:val="0"/>
      <w:autoSpaceDE w:val="0"/>
      <w:autoSpaceDN w:val="0"/>
      <w:adjustRightInd w:val="0"/>
      <w:textAlignment w:val="baseline"/>
    </w:pPr>
    <w:rPr>
      <w:noProof/>
    </w:rPr>
  </w:style>
  <w:style w:type="character" w:customStyle="1" w:styleId="BodyText3Car">
    <w:name w:val="Body Text 3 Car"/>
    <w:link w:val="BodyText31"/>
    <w:locked/>
    <w:rsid w:val="004501FC"/>
    <w:rPr>
      <w:rFonts w:eastAsiaTheme="minorEastAsia"/>
      <w:kern w:val="0"/>
      <w:sz w:val="20"/>
      <w:szCs w:val="20"/>
      <w:lang w:eastAsia="es-MX"/>
      <w14:ligatures w14:val="none"/>
    </w:rPr>
  </w:style>
  <w:style w:type="paragraph" w:customStyle="1" w:styleId="Logro">
    <w:name w:val="Logro"/>
    <w:basedOn w:val="Textoindependiente"/>
    <w:rsid w:val="004501FC"/>
    <w:pPr>
      <w:numPr>
        <w:numId w:val="4"/>
      </w:numPr>
      <w:spacing w:after="60" w:line="220" w:lineRule="atLeast"/>
      <w:jc w:val="both"/>
    </w:pPr>
    <w:rPr>
      <w:rFonts w:eastAsia="Batang" w:cs="Times New Roman"/>
      <w:b w:val="0"/>
      <w:spacing w:val="-5"/>
      <w:sz w:val="20"/>
      <w:lang w:val="es-MX"/>
    </w:rPr>
  </w:style>
  <w:style w:type="numbering" w:styleId="111111">
    <w:name w:val="Outline List 2"/>
    <w:basedOn w:val="Sinlista"/>
    <w:rsid w:val="004501FC"/>
    <w:pPr>
      <w:numPr>
        <w:numId w:val="6"/>
      </w:numPr>
    </w:pPr>
  </w:style>
  <w:style w:type="paragraph" w:customStyle="1" w:styleId="BodyText21">
    <w:name w:val="Body Text 21"/>
    <w:basedOn w:val="Normal"/>
    <w:rsid w:val="004501FC"/>
    <w:pPr>
      <w:tabs>
        <w:tab w:val="left" w:pos="0"/>
      </w:tabs>
      <w:overflowPunct w:val="0"/>
      <w:autoSpaceDE w:val="0"/>
      <w:autoSpaceDN w:val="0"/>
      <w:adjustRightInd w:val="0"/>
      <w:spacing w:line="240" w:lineRule="exact"/>
      <w:textAlignment w:val="baseline"/>
    </w:pPr>
    <w:rPr>
      <w:rFonts w:ascii="Arial" w:hAnsi="Arial"/>
    </w:rPr>
  </w:style>
  <w:style w:type="paragraph" w:customStyle="1" w:styleId="Textoindependiente23">
    <w:name w:val="Texto independiente 23"/>
    <w:basedOn w:val="Normal"/>
    <w:rsid w:val="004501FC"/>
    <w:pPr>
      <w:overflowPunct w:val="0"/>
      <w:autoSpaceDE w:val="0"/>
      <w:autoSpaceDN w:val="0"/>
      <w:adjustRightInd w:val="0"/>
      <w:spacing w:after="120"/>
      <w:ind w:left="283"/>
      <w:textAlignment w:val="baseline"/>
    </w:pPr>
    <w:rPr>
      <w:lang w:val="es-ES_tradnl"/>
    </w:rPr>
  </w:style>
  <w:style w:type="paragraph" w:styleId="Sinespaciado">
    <w:name w:val="No Spacing"/>
    <w:link w:val="SinespaciadoCar"/>
    <w:uiPriority w:val="1"/>
    <w:qFormat/>
    <w:rsid w:val="004501FC"/>
    <w:pPr>
      <w:spacing w:before="100" w:after="0" w:line="240" w:lineRule="auto"/>
    </w:pPr>
    <w:rPr>
      <w:rFonts w:eastAsiaTheme="minorEastAsia"/>
      <w:kern w:val="0"/>
      <w:sz w:val="20"/>
      <w:szCs w:val="20"/>
      <w:lang w:eastAsia="es-MX"/>
      <w14:ligatures w14:val="none"/>
    </w:rPr>
  </w:style>
  <w:style w:type="character" w:customStyle="1" w:styleId="SinespaciadoCar">
    <w:name w:val="Sin espaciado Car"/>
    <w:link w:val="Sinespaciado"/>
    <w:uiPriority w:val="1"/>
    <w:locked/>
    <w:rsid w:val="004501FC"/>
    <w:rPr>
      <w:rFonts w:eastAsiaTheme="minorEastAsia"/>
      <w:kern w:val="0"/>
      <w:sz w:val="20"/>
      <w:szCs w:val="20"/>
      <w:lang w:eastAsia="es-MX"/>
      <w14:ligatures w14:val="none"/>
    </w:rPr>
  </w:style>
  <w:style w:type="paragraph" w:customStyle="1" w:styleId="Texto0">
    <w:name w:val="Texto"/>
    <w:basedOn w:val="Normal"/>
    <w:rsid w:val="004501FC"/>
    <w:pPr>
      <w:spacing w:after="101" w:line="216" w:lineRule="exact"/>
      <w:ind w:firstLine="288"/>
      <w:jc w:val="both"/>
    </w:pPr>
    <w:rPr>
      <w:rFonts w:ascii="Arial" w:hAnsi="Arial" w:cs="Arial"/>
      <w:sz w:val="18"/>
    </w:rPr>
  </w:style>
  <w:style w:type="paragraph" w:customStyle="1" w:styleId="TextoCar">
    <w:name w:val="Texto Car"/>
    <w:basedOn w:val="Normal"/>
    <w:rsid w:val="004501FC"/>
    <w:pPr>
      <w:spacing w:after="101" w:line="216" w:lineRule="exact"/>
      <w:ind w:firstLine="288"/>
      <w:jc w:val="both"/>
    </w:pPr>
    <w:rPr>
      <w:rFonts w:ascii="Arial" w:hAnsi="Arial" w:cs="Arial"/>
      <w:sz w:val="18"/>
      <w:szCs w:val="18"/>
    </w:rPr>
  </w:style>
  <w:style w:type="character" w:customStyle="1" w:styleId="ROMANOSCar">
    <w:name w:val="ROMANOS Car"/>
    <w:link w:val="ROMANOS"/>
    <w:rsid w:val="004501FC"/>
    <w:rPr>
      <w:rFonts w:ascii="Arial" w:eastAsiaTheme="minorEastAsia" w:hAnsi="Arial" w:cs="Arial"/>
      <w:kern w:val="0"/>
      <w:sz w:val="18"/>
      <w:szCs w:val="18"/>
      <w:lang w:val="es-ES_tradnl" w:eastAsia="es-MX"/>
      <w14:ligatures w14:val="none"/>
    </w:rPr>
  </w:style>
  <w:style w:type="paragraph" w:customStyle="1" w:styleId="body">
    <w:name w:val="body"/>
    <w:basedOn w:val="Normal"/>
    <w:rsid w:val="004501FC"/>
    <w:rPr>
      <w:lang w:eastAsia="en-US"/>
    </w:rPr>
  </w:style>
  <w:style w:type="paragraph" w:customStyle="1" w:styleId="INCISO">
    <w:name w:val="INCISO"/>
    <w:basedOn w:val="Normal"/>
    <w:rsid w:val="004501FC"/>
    <w:pPr>
      <w:tabs>
        <w:tab w:val="left" w:pos="1152"/>
      </w:tabs>
      <w:spacing w:after="101" w:line="216" w:lineRule="atLeast"/>
      <w:ind w:left="1152" w:hanging="432"/>
      <w:jc w:val="both"/>
    </w:pPr>
    <w:rPr>
      <w:rFonts w:ascii="Arial" w:hAnsi="Arial"/>
      <w:sz w:val="18"/>
      <w:lang w:val="es-ES_tradnl"/>
    </w:rPr>
  </w:style>
  <w:style w:type="character" w:customStyle="1" w:styleId="inlinetitle">
    <w:name w:val="inlinetitle"/>
    <w:rsid w:val="004501FC"/>
    <w:rPr>
      <w:rFonts w:ascii="MS Reference Sans Serif" w:hAnsi="MS Reference Sans Serif" w:hint="default"/>
      <w:b/>
      <w:bCs/>
      <w:sz w:val="31"/>
      <w:szCs w:val="31"/>
    </w:rPr>
  </w:style>
  <w:style w:type="character" w:customStyle="1" w:styleId="cmhernandez">
    <w:name w:val="cmhernandez"/>
    <w:semiHidden/>
    <w:rsid w:val="004501FC"/>
    <w:rPr>
      <w:rFonts w:ascii="Arial" w:hAnsi="Arial" w:cs="Arial"/>
      <w:color w:val="auto"/>
      <w:sz w:val="20"/>
      <w:szCs w:val="20"/>
    </w:rPr>
  </w:style>
  <w:style w:type="paragraph" w:customStyle="1" w:styleId="bodytext2">
    <w:name w:val="bodytext2"/>
    <w:basedOn w:val="Normal"/>
    <w:rsid w:val="004501FC"/>
    <w:pPr>
      <w:overflowPunct w:val="0"/>
      <w:autoSpaceDE w:val="0"/>
      <w:autoSpaceDN w:val="0"/>
      <w:spacing w:line="360" w:lineRule="auto"/>
      <w:jc w:val="both"/>
    </w:pPr>
    <w:rPr>
      <w:rFonts w:ascii="Arial" w:hAnsi="Arial" w:cs="Arial"/>
      <w:sz w:val="18"/>
      <w:szCs w:val="18"/>
    </w:rPr>
  </w:style>
  <w:style w:type="character" w:customStyle="1" w:styleId="EstiloCorreo740">
    <w:name w:val="EstiloCorreo740"/>
    <w:semiHidden/>
    <w:rsid w:val="004501FC"/>
    <w:rPr>
      <w:rFonts w:ascii="Arial" w:hAnsi="Arial" w:cs="Arial"/>
      <w:color w:val="auto"/>
      <w:sz w:val="20"/>
      <w:szCs w:val="20"/>
    </w:rPr>
  </w:style>
  <w:style w:type="paragraph" w:customStyle="1" w:styleId="SECRETARIADELAFUNCIONPUBLICA">
    <w:name w:val="SECRETARIA DE LA FUNCION PUBLICA"/>
    <w:basedOn w:val="Normal"/>
    <w:rsid w:val="004501FC"/>
    <w:rPr>
      <w:rFonts w:ascii="Arial" w:eastAsia="Batang" w:hAnsi="Arial"/>
      <w:kern w:val="18"/>
      <w:sz w:val="18"/>
      <w:lang w:eastAsia="en-US"/>
    </w:rPr>
  </w:style>
  <w:style w:type="paragraph" w:customStyle="1" w:styleId="CarCar1CarCarCar1CarCarCarCarCarCar1CarCarCarCarCarCarCarCarCarCarCarCarCarCarCarCar">
    <w:name w:val="Car Car1 Car Car Car1 Car Car Car Car Car Car1 Car Car Car Car Car Car Car Car Car Car Car Car Car Car Car Car"/>
    <w:basedOn w:val="Normal"/>
    <w:rsid w:val="004501FC"/>
    <w:pPr>
      <w:autoSpaceDE w:val="0"/>
      <w:autoSpaceDN w:val="0"/>
      <w:adjustRightInd w:val="0"/>
      <w:spacing w:after="160" w:line="240" w:lineRule="exact"/>
      <w:jc w:val="right"/>
    </w:pPr>
    <w:rPr>
      <w:rFonts w:ascii="Verdana" w:eastAsia="MS Mincho" w:hAnsi="Verdana" w:cs="Arial"/>
      <w:lang w:eastAsia="en-US"/>
    </w:rPr>
  </w:style>
  <w:style w:type="paragraph" w:customStyle="1" w:styleId="textoindependiente220">
    <w:name w:val="textoindependiente22"/>
    <w:basedOn w:val="Normal"/>
    <w:rsid w:val="004501FC"/>
    <w:pPr>
      <w:spacing w:after="120" w:line="480" w:lineRule="auto"/>
    </w:pPr>
  </w:style>
  <w:style w:type="character" w:customStyle="1" w:styleId="mw-headline">
    <w:name w:val="mw-headline"/>
    <w:rsid w:val="004501FC"/>
  </w:style>
  <w:style w:type="paragraph" w:customStyle="1" w:styleId="Fechas">
    <w:name w:val="Fechas"/>
    <w:basedOn w:val="Normal"/>
    <w:rsid w:val="004501FC"/>
    <w:pPr>
      <w:pBdr>
        <w:bottom w:val="double" w:sz="6" w:space="1" w:color="auto"/>
      </w:pBdr>
      <w:tabs>
        <w:tab w:val="center" w:pos="4464"/>
        <w:tab w:val="right" w:pos="8582"/>
      </w:tabs>
      <w:spacing w:after="101"/>
      <w:ind w:left="288" w:right="288"/>
      <w:jc w:val="both"/>
    </w:pPr>
    <w:rPr>
      <w:sz w:val="18"/>
      <w:szCs w:val="18"/>
    </w:rPr>
  </w:style>
  <w:style w:type="paragraph" w:customStyle="1" w:styleId="Titulo1">
    <w:name w:val="Titulo 1"/>
    <w:basedOn w:val="Normal"/>
    <w:rsid w:val="004501FC"/>
    <w:pPr>
      <w:pBdr>
        <w:bottom w:val="single" w:sz="12" w:space="1" w:color="auto"/>
      </w:pBdr>
      <w:spacing w:before="120"/>
      <w:jc w:val="both"/>
      <w:outlineLvl w:val="0"/>
    </w:pPr>
    <w:rPr>
      <w:b/>
      <w:sz w:val="18"/>
      <w:szCs w:val="18"/>
    </w:rPr>
  </w:style>
  <w:style w:type="paragraph" w:customStyle="1" w:styleId="Titulo2">
    <w:name w:val="Titulo 2"/>
    <w:basedOn w:val="Normal"/>
    <w:rsid w:val="004501FC"/>
    <w:pPr>
      <w:pBdr>
        <w:top w:val="double" w:sz="6" w:space="1" w:color="auto"/>
      </w:pBdr>
      <w:spacing w:after="101"/>
      <w:jc w:val="both"/>
      <w:outlineLvl w:val="1"/>
    </w:pPr>
    <w:rPr>
      <w:rFonts w:ascii="Arial" w:hAnsi="Arial" w:cs="Arial"/>
      <w:sz w:val="18"/>
      <w:szCs w:val="18"/>
    </w:r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4 Párrafo de lista Car,Figuras Car,DH1 Car,b Car"/>
    <w:basedOn w:val="Fuentedeprrafopredeter"/>
    <w:link w:val="Prrafodelista"/>
    <w:uiPriority w:val="34"/>
    <w:qFormat/>
    <w:locked/>
    <w:rsid w:val="004501FC"/>
  </w:style>
  <w:style w:type="table" w:styleId="Tablaclsica2">
    <w:name w:val="Table Classic 2"/>
    <w:basedOn w:val="Tablanormal"/>
    <w:rsid w:val="004501FC"/>
    <w:pPr>
      <w:spacing w:before="100" w:after="200" w:line="276" w:lineRule="auto"/>
    </w:pPr>
    <w:rPr>
      <w:rFonts w:eastAsiaTheme="minorEastAsia"/>
      <w:kern w:val="0"/>
      <w:sz w:val="20"/>
      <w:szCs w:val="20"/>
      <w:lang w:eastAsia="es-MX"/>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3">
    <w:name w:val="Light List Accent 3"/>
    <w:basedOn w:val="Tablanormal"/>
    <w:uiPriority w:val="61"/>
    <w:rsid w:val="004501FC"/>
    <w:pPr>
      <w:spacing w:before="100" w:after="200" w:line="276" w:lineRule="auto"/>
    </w:pPr>
    <w:rPr>
      <w:rFonts w:eastAsiaTheme="minorEastAsia"/>
      <w:kern w:val="0"/>
      <w:sz w:val="20"/>
      <w:szCs w:val="20"/>
      <w:lang w:eastAsia="es-MX"/>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media1-nfasis5">
    <w:name w:val="Medium List 1 Accent 5"/>
    <w:basedOn w:val="Tablanormal"/>
    <w:uiPriority w:val="65"/>
    <w:rsid w:val="004501FC"/>
    <w:pPr>
      <w:spacing w:before="100" w:after="200" w:line="276" w:lineRule="auto"/>
    </w:pPr>
    <w:rPr>
      <w:rFonts w:eastAsiaTheme="minorEastAsia"/>
      <w:color w:val="000000" w:themeColor="text1"/>
      <w:kern w:val="0"/>
      <w:sz w:val="20"/>
      <w:szCs w:val="20"/>
      <w:lang w:eastAsia="es-MX"/>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CarCar7">
    <w:name w:val="Car Car7"/>
    <w:semiHidden/>
    <w:locked/>
    <w:rsid w:val="004501FC"/>
    <w:rPr>
      <w:rFonts w:ascii="Arial" w:hAnsi="Arial" w:cs="Arial"/>
      <w:b/>
      <w:sz w:val="24"/>
      <w:lang w:val="es-MX" w:eastAsia="es-ES" w:bidi="ar-SA"/>
    </w:rPr>
  </w:style>
  <w:style w:type="paragraph" w:customStyle="1" w:styleId="Normal1">
    <w:name w:val="Normal1"/>
    <w:basedOn w:val="Normal"/>
    <w:link w:val="normalCar1"/>
    <w:rsid w:val="004501FC"/>
    <w:pPr>
      <w:spacing w:beforeAutospacing="1" w:after="100" w:afterAutospacing="1"/>
    </w:pPr>
    <w:rPr>
      <w:color w:val="000000"/>
    </w:rPr>
  </w:style>
  <w:style w:type="character" w:customStyle="1" w:styleId="normalCar1">
    <w:name w:val="normal Car1"/>
    <w:link w:val="Normal1"/>
    <w:rsid w:val="004501FC"/>
    <w:rPr>
      <w:rFonts w:eastAsiaTheme="minorEastAsia"/>
      <w:color w:val="000000"/>
      <w:kern w:val="0"/>
      <w:sz w:val="20"/>
      <w:szCs w:val="20"/>
      <w:lang w:eastAsia="es-MX"/>
      <w14:ligatures w14:val="none"/>
    </w:rPr>
  </w:style>
  <w:style w:type="character" w:customStyle="1" w:styleId="apple-converted-space">
    <w:name w:val="apple-converted-space"/>
    <w:basedOn w:val="Fuentedeprrafopredeter"/>
    <w:rsid w:val="004501FC"/>
  </w:style>
  <w:style w:type="paragraph" w:customStyle="1" w:styleId="Normal2">
    <w:name w:val="Normal2"/>
    <w:basedOn w:val="Normal"/>
    <w:rsid w:val="004501FC"/>
    <w:pPr>
      <w:spacing w:beforeAutospacing="1" w:after="100" w:afterAutospacing="1"/>
    </w:pPr>
    <w:rPr>
      <w:color w:val="000000"/>
    </w:rPr>
  </w:style>
  <w:style w:type="paragraph" w:customStyle="1" w:styleId="Normal3">
    <w:name w:val="Normal3"/>
    <w:basedOn w:val="Normal"/>
    <w:rsid w:val="004501FC"/>
    <w:pPr>
      <w:spacing w:beforeAutospacing="1" w:after="100" w:afterAutospacing="1"/>
    </w:pPr>
    <w:rPr>
      <w:color w:val="000000"/>
    </w:rPr>
  </w:style>
  <w:style w:type="table" w:customStyle="1" w:styleId="Tablaconcuadrcula2">
    <w:name w:val="Tabla con cuadrícula2"/>
    <w:basedOn w:val="Tablanormal"/>
    <w:next w:val="Tablaconcuadrcula"/>
    <w:uiPriority w:val="59"/>
    <w:rsid w:val="004501FC"/>
    <w:pPr>
      <w:spacing w:before="100" w:after="200" w:line="276" w:lineRule="auto"/>
    </w:pPr>
    <w:rPr>
      <w:rFonts w:eastAsiaTheme="minorEastAsia"/>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
    <w:name w:val="plaintext"/>
    <w:basedOn w:val="Normal"/>
    <w:rsid w:val="004501FC"/>
    <w:pPr>
      <w:overflowPunct w:val="0"/>
      <w:autoSpaceDE w:val="0"/>
      <w:autoSpaceDN w:val="0"/>
    </w:pPr>
    <w:rPr>
      <w:rFonts w:ascii="Courier New" w:hAnsi="Courier New" w:cs="Courier New"/>
      <w:lang w:val="es-ES"/>
    </w:rPr>
  </w:style>
  <w:style w:type="paragraph" w:customStyle="1" w:styleId="plaintext0">
    <w:name w:val="plaintext0"/>
    <w:basedOn w:val="Normal"/>
    <w:rsid w:val="004501FC"/>
    <w:pPr>
      <w:overflowPunct w:val="0"/>
      <w:autoSpaceDE w:val="0"/>
      <w:autoSpaceDN w:val="0"/>
    </w:pPr>
    <w:rPr>
      <w:rFonts w:ascii="Courier New" w:hAnsi="Courier New" w:cs="Courier New"/>
      <w:lang w:val="es-ES"/>
    </w:rPr>
  </w:style>
  <w:style w:type="paragraph" w:customStyle="1" w:styleId="CarCarCarCarCarCar">
    <w:name w:val="Car Car Car Car Car Car"/>
    <w:basedOn w:val="Normal"/>
    <w:rsid w:val="004501FC"/>
    <w:pPr>
      <w:autoSpaceDE w:val="0"/>
      <w:autoSpaceDN w:val="0"/>
      <w:adjustRightInd w:val="0"/>
      <w:spacing w:after="160" w:line="240" w:lineRule="exact"/>
      <w:jc w:val="right"/>
    </w:pPr>
    <w:rPr>
      <w:rFonts w:ascii="Verdana" w:eastAsia="MS Mincho" w:hAnsi="Verdana" w:cs="Arial"/>
      <w:lang w:eastAsia="en-US"/>
    </w:rPr>
  </w:style>
  <w:style w:type="paragraph" w:customStyle="1" w:styleId="Car">
    <w:name w:val="Car"/>
    <w:basedOn w:val="Normal"/>
    <w:rsid w:val="004501FC"/>
    <w:pPr>
      <w:autoSpaceDE w:val="0"/>
      <w:autoSpaceDN w:val="0"/>
      <w:adjustRightInd w:val="0"/>
      <w:spacing w:after="160" w:line="240" w:lineRule="exact"/>
      <w:jc w:val="right"/>
    </w:pPr>
    <w:rPr>
      <w:rFonts w:ascii="Verdana" w:eastAsia="MS Mincho" w:hAnsi="Verdana" w:cs="Arial"/>
      <w:lang w:eastAsia="en-US"/>
    </w:rPr>
  </w:style>
  <w:style w:type="table" w:styleId="Cuadrculamedia3-nfasis5">
    <w:name w:val="Medium Grid 3 Accent 5"/>
    <w:basedOn w:val="Tablanormal"/>
    <w:uiPriority w:val="69"/>
    <w:rsid w:val="004501FC"/>
    <w:pPr>
      <w:spacing w:before="100" w:after="200" w:line="276" w:lineRule="auto"/>
    </w:pPr>
    <w:rPr>
      <w:rFonts w:eastAsiaTheme="minorEastAsia"/>
      <w:kern w:val="0"/>
      <w:sz w:val="20"/>
      <w:szCs w:val="20"/>
      <w:lang w:eastAsia="es-MX"/>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Cuadrculamedia3-nfasis3">
    <w:name w:val="Medium Grid 3 Accent 3"/>
    <w:basedOn w:val="Tablanormal"/>
    <w:uiPriority w:val="69"/>
    <w:rsid w:val="004501FC"/>
    <w:pPr>
      <w:spacing w:before="100" w:after="200" w:line="276" w:lineRule="auto"/>
    </w:pPr>
    <w:rPr>
      <w:rFonts w:eastAsiaTheme="minorEastAsia"/>
      <w:kern w:val="0"/>
      <w:sz w:val="20"/>
      <w:szCs w:val="20"/>
      <w:lang w:eastAsia="es-MX"/>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paragraph" w:customStyle="1" w:styleId="Lneadeasunto">
    <w:name w:val="Línea de asunto"/>
    <w:basedOn w:val="Normal"/>
    <w:rsid w:val="004501FC"/>
    <w:rPr>
      <w:rFonts w:eastAsiaTheme="minorHAnsi"/>
      <w:sz w:val="22"/>
      <w:szCs w:val="22"/>
      <w:lang w:eastAsia="en-US"/>
    </w:rPr>
  </w:style>
  <w:style w:type="table" w:customStyle="1" w:styleId="Tablaconcuadrcula21">
    <w:name w:val="Tabla con cuadrícula21"/>
    <w:basedOn w:val="Tablanormal"/>
    <w:next w:val="Tablaconcuadrcula"/>
    <w:uiPriority w:val="59"/>
    <w:rsid w:val="004501FC"/>
    <w:pPr>
      <w:spacing w:before="100" w:after="200" w:line="276" w:lineRule="auto"/>
    </w:pPr>
    <w:rPr>
      <w:rFonts w:eastAsiaTheme="minorEastAs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rsid w:val="004501FC"/>
  </w:style>
  <w:style w:type="character" w:customStyle="1" w:styleId="SaludoCar">
    <w:name w:val="Saludo Car"/>
    <w:basedOn w:val="Fuentedeprrafopredeter"/>
    <w:link w:val="Saludo"/>
    <w:rsid w:val="004501FC"/>
    <w:rPr>
      <w:rFonts w:eastAsiaTheme="minorEastAsia"/>
      <w:kern w:val="0"/>
      <w:sz w:val="20"/>
      <w:szCs w:val="20"/>
      <w:lang w:eastAsia="es-MX"/>
      <w14:ligatures w14:val="none"/>
    </w:rPr>
  </w:style>
  <w:style w:type="table" w:customStyle="1" w:styleId="Tabladelista3-nfasis21">
    <w:name w:val="Tabla de lista 3 - Énfasis 21"/>
    <w:basedOn w:val="Tablanormal"/>
    <w:uiPriority w:val="48"/>
    <w:rsid w:val="004501FC"/>
    <w:pPr>
      <w:spacing w:before="100" w:after="200" w:line="276" w:lineRule="auto"/>
    </w:pPr>
    <w:rPr>
      <w:rFonts w:eastAsiaTheme="minorEastAsia"/>
      <w:kern w:val="0"/>
      <w:sz w:val="20"/>
      <w:szCs w:val="20"/>
      <w:lang w:eastAsia="es-MX"/>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lanormal41">
    <w:name w:val="Tabla normal 41"/>
    <w:basedOn w:val="Tablanormal"/>
    <w:uiPriority w:val="44"/>
    <w:rsid w:val="004501FC"/>
    <w:pPr>
      <w:spacing w:before="100" w:after="200" w:line="276" w:lineRule="auto"/>
    </w:pPr>
    <w:rPr>
      <w:rFonts w:eastAsiaTheme="minorEastAsia"/>
      <w:kern w:val="0"/>
      <w:sz w:val="20"/>
      <w:szCs w:val="20"/>
      <w:lang w:eastAsia="es-MX"/>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TDC">
    <w:name w:val="TOC Heading"/>
    <w:basedOn w:val="Ttulo1"/>
    <w:next w:val="Normal"/>
    <w:uiPriority w:val="39"/>
    <w:unhideWhenUsed/>
    <w:qFormat/>
    <w:rsid w:val="004501FC"/>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heme="minorHAnsi" w:eastAsiaTheme="minorEastAsia" w:hAnsiTheme="minorHAnsi" w:cstheme="minorBidi"/>
      <w:caps/>
      <w:color w:val="FFFFFF" w:themeColor="background1"/>
      <w:spacing w:val="15"/>
      <w:sz w:val="22"/>
      <w:szCs w:val="22"/>
    </w:rPr>
  </w:style>
  <w:style w:type="character" w:styleId="nfasissutil">
    <w:name w:val="Subtle Emphasis"/>
    <w:uiPriority w:val="19"/>
    <w:qFormat/>
    <w:rsid w:val="004501FC"/>
    <w:rPr>
      <w:i/>
      <w:iCs/>
      <w:color w:val="0A2F40" w:themeColor="accent1" w:themeShade="7F"/>
    </w:rPr>
  </w:style>
  <w:style w:type="character" w:styleId="Referenciasutil">
    <w:name w:val="Subtle Reference"/>
    <w:uiPriority w:val="31"/>
    <w:qFormat/>
    <w:rsid w:val="004501FC"/>
    <w:rPr>
      <w:b/>
      <w:bCs/>
      <w:color w:val="156082" w:themeColor="accent1"/>
    </w:rPr>
  </w:style>
  <w:style w:type="character" w:styleId="Ttulodellibro">
    <w:name w:val="Book Title"/>
    <w:uiPriority w:val="33"/>
    <w:qFormat/>
    <w:rsid w:val="004501FC"/>
    <w:rPr>
      <w:b/>
      <w:bCs/>
      <w:i/>
      <w:iCs/>
      <w:spacing w:val="0"/>
    </w:rPr>
  </w:style>
  <w:style w:type="paragraph" w:customStyle="1" w:styleId="Estilo1">
    <w:name w:val="Estilo1"/>
    <w:basedOn w:val="Ttulo2"/>
    <w:link w:val="Estilo1Car"/>
    <w:qFormat/>
    <w:rsid w:val="004501FC"/>
    <w:pPr>
      <w:keepNext w:val="0"/>
      <w:keepLines w:val="0"/>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before="100" w:after="0" w:line="276" w:lineRule="auto"/>
    </w:pPr>
    <w:rPr>
      <w:rFonts w:ascii="Montserrat" w:eastAsiaTheme="minorEastAsia" w:hAnsi="Montserrat"/>
      <w:b/>
      <w:caps/>
      <w:spacing w:val="15"/>
      <w:sz w:val="20"/>
      <w:szCs w:val="20"/>
    </w:rPr>
  </w:style>
  <w:style w:type="character" w:customStyle="1" w:styleId="Estilo1Car">
    <w:name w:val="Estilo1 Car"/>
    <w:basedOn w:val="Ttulo2Car"/>
    <w:link w:val="Estilo1"/>
    <w:rsid w:val="004501FC"/>
    <w:rPr>
      <w:rFonts w:ascii="Montserrat" w:eastAsiaTheme="minorEastAsia" w:hAnsi="Montserrat" w:cstheme="majorBidi"/>
      <w:b/>
      <w:caps/>
      <w:color w:val="0F4761" w:themeColor="accent1" w:themeShade="BF"/>
      <w:spacing w:val="15"/>
      <w:kern w:val="0"/>
      <w:sz w:val="20"/>
      <w:szCs w:val="20"/>
      <w:shd w:val="clear" w:color="auto" w:fill="C1E4F5" w:themeFill="accent1" w:themeFillTint="33"/>
      <w:lang w:eastAsia="es-MX"/>
      <w14:ligatures w14:val="none"/>
    </w:rPr>
  </w:style>
  <w:style w:type="table" w:customStyle="1" w:styleId="Tablaconcuadrcula3">
    <w:name w:val="Tabla con cuadrícula3"/>
    <w:basedOn w:val="Tablanormal"/>
    <w:next w:val="Tablaconcuadrcula"/>
    <w:rsid w:val="004501FC"/>
    <w:pPr>
      <w:spacing w:before="100" w:after="200" w:line="276" w:lineRule="auto"/>
    </w:pPr>
    <w:rPr>
      <w:rFonts w:eastAsiaTheme="minorEastAsia"/>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20">
    <w:name w:val="Estilo2"/>
    <w:basedOn w:val="Tablanormal"/>
    <w:uiPriority w:val="99"/>
    <w:rsid w:val="004501FC"/>
    <w:pPr>
      <w:spacing w:after="0" w:line="240" w:lineRule="auto"/>
    </w:pPr>
    <w:rPr>
      <w:rFonts w:eastAsiaTheme="minorEastAsia"/>
      <w:kern w:val="0"/>
      <w:sz w:val="20"/>
      <w:szCs w:val="20"/>
      <w:lang w:eastAsia="es-MX"/>
      <w14:ligatures w14:val="none"/>
    </w:rPr>
    <w:tblPr>
      <w:tblStyleRowBandSize w:val="1"/>
    </w:tblPr>
    <w:tcPr>
      <w:shd w:val="clear" w:color="auto" w:fill="83CAEB" w:themeFill="accent1" w:themeFillTint="66"/>
    </w:tcPr>
  </w:style>
  <w:style w:type="table" w:customStyle="1" w:styleId="DIego">
    <w:name w:val="DIego"/>
    <w:basedOn w:val="Tablanormal"/>
    <w:uiPriority w:val="99"/>
    <w:rsid w:val="004501FC"/>
    <w:pPr>
      <w:spacing w:after="0" w:line="240" w:lineRule="auto"/>
    </w:pPr>
    <w:rPr>
      <w:rFonts w:eastAsiaTheme="minorEastAsia"/>
      <w:kern w:val="0"/>
      <w:sz w:val="20"/>
      <w:szCs w:val="20"/>
      <w:lang w:eastAsia="es-MX"/>
      <w14:ligatures w14:val="none"/>
    </w:rPr>
    <w:tblPr>
      <w:tblStyleRowBandSize w:val="1"/>
    </w:tblPr>
    <w:tblStylePr w:type="band2Horz">
      <w:tblPr/>
      <w:tcPr>
        <w:shd w:val="clear" w:color="auto" w:fill="45B0E1" w:themeFill="accent1" w:themeFillTint="99"/>
      </w:tcPr>
    </w:tblStylePr>
  </w:style>
  <w:style w:type="table" w:customStyle="1" w:styleId="Diego0">
    <w:name w:val="Diego"/>
    <w:basedOn w:val="Tablanormal"/>
    <w:uiPriority w:val="99"/>
    <w:rsid w:val="004501FC"/>
    <w:pPr>
      <w:spacing w:after="0" w:line="240" w:lineRule="auto"/>
    </w:pPr>
    <w:rPr>
      <w:rFonts w:eastAsiaTheme="minorEastAsia"/>
      <w:kern w:val="0"/>
      <w:sz w:val="20"/>
      <w:szCs w:val="20"/>
      <w:lang w:eastAsia="es-MX"/>
      <w14:ligatures w14:val="none"/>
    </w:rPr>
    <w:tblPr>
      <w:tblStyleRowBandSize w:val="1"/>
    </w:tblPr>
    <w:tblStylePr w:type="band1Horz">
      <w:tblPr/>
      <w:tcPr>
        <w:shd w:val="clear" w:color="auto" w:fill="C1E4F5" w:themeFill="accent1" w:themeFillTint="33"/>
      </w:tcPr>
    </w:tblStylePr>
  </w:style>
  <w:style w:type="paragraph" w:customStyle="1" w:styleId="Document1">
    <w:name w:val="Document 1"/>
    <w:rsid w:val="004501FC"/>
    <w:pPr>
      <w:keepNext/>
      <w:keepLines/>
      <w:suppressAutoHyphens/>
      <w:spacing w:after="0" w:line="240" w:lineRule="auto"/>
    </w:pPr>
    <w:rPr>
      <w:rFonts w:ascii="Courier New" w:eastAsia="Times New Roman" w:hAnsi="Courier New" w:cs="Times New Roman"/>
      <w:kern w:val="0"/>
      <w:szCs w:val="20"/>
      <w:lang w:val="en-US" w:eastAsia="ar-SA"/>
      <w14:ligatures w14:val="none"/>
    </w:rPr>
  </w:style>
  <w:style w:type="paragraph" w:styleId="Listaconvietas">
    <w:name w:val="List Bullet"/>
    <w:basedOn w:val="Normal"/>
    <w:rsid w:val="004501FC"/>
    <w:pPr>
      <w:numPr>
        <w:numId w:val="23"/>
      </w:numPr>
      <w:contextualSpacing/>
    </w:pPr>
    <w:rPr>
      <w:lang w:val="es-ES" w:eastAsia="es-ES"/>
    </w:rPr>
  </w:style>
  <w:style w:type="character" w:customStyle="1" w:styleId="Mencinsinresolver1">
    <w:name w:val="Mención sin resolver1"/>
    <w:basedOn w:val="Fuentedeprrafopredeter"/>
    <w:uiPriority w:val="99"/>
    <w:semiHidden/>
    <w:unhideWhenUsed/>
    <w:rsid w:val="004501FC"/>
    <w:rPr>
      <w:color w:val="605E5C"/>
      <w:shd w:val="clear" w:color="auto" w:fill="E1DFDD"/>
    </w:rPr>
  </w:style>
  <w:style w:type="character" w:customStyle="1" w:styleId="Mencinsinresolver2">
    <w:name w:val="Mención sin resolver2"/>
    <w:basedOn w:val="Fuentedeprrafopredeter"/>
    <w:uiPriority w:val="99"/>
    <w:semiHidden/>
    <w:unhideWhenUsed/>
    <w:rsid w:val="004501FC"/>
    <w:rPr>
      <w:color w:val="605E5C"/>
      <w:shd w:val="clear" w:color="auto" w:fill="E1DFDD"/>
    </w:rPr>
  </w:style>
  <w:style w:type="table" w:customStyle="1" w:styleId="Estilo3">
    <w:name w:val="Estilo3"/>
    <w:basedOn w:val="Tablanormal"/>
    <w:uiPriority w:val="99"/>
    <w:rsid w:val="004501FC"/>
    <w:pPr>
      <w:spacing w:after="0" w:line="240" w:lineRule="auto"/>
    </w:pPr>
    <w:rPr>
      <w:rFonts w:eastAsiaTheme="minorEastAsia"/>
      <w:kern w:val="0"/>
      <w:sz w:val="20"/>
      <w:szCs w:val="20"/>
      <w:lang w:eastAsia="es-MX"/>
      <w14:ligatures w14:val="none"/>
    </w:rPr>
    <w:tblPr/>
  </w:style>
  <w:style w:type="table" w:customStyle="1" w:styleId="Estilo4">
    <w:name w:val="Estilo4"/>
    <w:basedOn w:val="Tablanormal"/>
    <w:uiPriority w:val="99"/>
    <w:rsid w:val="004501FC"/>
    <w:pPr>
      <w:spacing w:after="0" w:line="240" w:lineRule="auto"/>
    </w:pPr>
    <w:rPr>
      <w:rFonts w:eastAsiaTheme="minorEastAsia"/>
      <w:kern w:val="0"/>
      <w:sz w:val="20"/>
      <w:szCs w:val="20"/>
      <w:lang w:eastAsia="es-MX"/>
      <w14:ligatures w14:val="none"/>
    </w:rPr>
    <w:tblPr/>
  </w:style>
  <w:style w:type="character" w:customStyle="1" w:styleId="Mencinsinresolver3">
    <w:name w:val="Mención sin resolver3"/>
    <w:basedOn w:val="Fuentedeprrafopredeter"/>
    <w:uiPriority w:val="99"/>
    <w:semiHidden/>
    <w:unhideWhenUsed/>
    <w:rsid w:val="004501FC"/>
    <w:rPr>
      <w:color w:val="605E5C"/>
      <w:shd w:val="clear" w:color="auto" w:fill="E1DFDD"/>
    </w:rPr>
  </w:style>
  <w:style w:type="paragraph" w:styleId="Revisin">
    <w:name w:val="Revision"/>
    <w:hidden/>
    <w:uiPriority w:val="99"/>
    <w:semiHidden/>
    <w:rsid w:val="00E00891"/>
    <w:pPr>
      <w:spacing w:after="0" w:line="240" w:lineRule="auto"/>
    </w:pPr>
    <w:rPr>
      <w:rFonts w:ascii="Times New Roman" w:eastAsia="Times New Roman" w:hAnsi="Times New Roman" w:cs="Times New Roman"/>
      <w:kern w:val="0"/>
      <w:lang w:eastAsia="es-MX"/>
      <w14:ligatures w14:val="none"/>
    </w:rPr>
  </w:style>
  <w:style w:type="numbering" w:customStyle="1" w:styleId="Sinlista1">
    <w:name w:val="Sin lista1"/>
    <w:next w:val="Sinlista"/>
    <w:uiPriority w:val="99"/>
    <w:semiHidden/>
    <w:unhideWhenUsed/>
    <w:rsid w:val="006522FC"/>
  </w:style>
  <w:style w:type="numbering" w:customStyle="1" w:styleId="1111111">
    <w:name w:val="1 / 1.1 / 1.1.11"/>
    <w:basedOn w:val="Sinlista"/>
    <w:next w:val="111111"/>
    <w:rsid w:val="006522FC"/>
  </w:style>
  <w:style w:type="table" w:customStyle="1" w:styleId="Tablaconcuadrcula2-nfasis41">
    <w:name w:val="Tabla con cuadrícula 2 - Énfasis 41"/>
    <w:basedOn w:val="Tablanormal"/>
    <w:next w:val="Tablaconcuadrcula2-nfasis4"/>
    <w:uiPriority w:val="47"/>
    <w:rsid w:val="006522FC"/>
    <w:pPr>
      <w:spacing w:before="100" w:after="0" w:line="240" w:lineRule="auto"/>
    </w:pPr>
    <w:rPr>
      <w:rFonts w:eastAsia="Times New Roman"/>
      <w:kern w:val="0"/>
      <w:sz w:val="20"/>
      <w:szCs w:val="20"/>
      <w:lang w:eastAsia="es-MX"/>
      <w14:ligatures w14:val="none"/>
    </w:rPr>
    <w:tblPr>
      <w:tblStyleRowBandSize w:val="1"/>
      <w:tblStyleColBandSize w:val="1"/>
      <w:tblBorders>
        <w:top w:val="single" w:sz="2" w:space="0" w:color="B3D68C"/>
        <w:bottom w:val="single" w:sz="2" w:space="0" w:color="B3D68C"/>
        <w:insideH w:val="single" w:sz="2" w:space="0" w:color="B3D68C"/>
        <w:insideV w:val="single" w:sz="2" w:space="0" w:color="B3D68C"/>
      </w:tblBorders>
    </w:tblPr>
    <w:tblStylePr w:type="firstRow">
      <w:rPr>
        <w:b/>
        <w:bCs/>
      </w:rPr>
      <w:tblPr/>
      <w:tcPr>
        <w:tcBorders>
          <w:top w:val="nil"/>
          <w:bottom w:val="single" w:sz="12" w:space="0" w:color="B3D68C"/>
          <w:insideH w:val="nil"/>
          <w:insideV w:val="nil"/>
        </w:tcBorders>
        <w:shd w:val="clear" w:color="auto" w:fill="FFFFFF"/>
      </w:tcPr>
    </w:tblStylePr>
    <w:tblStylePr w:type="lastRow">
      <w:rPr>
        <w:b/>
        <w:bCs/>
      </w:rPr>
      <w:tblPr/>
      <w:tcPr>
        <w:tcBorders>
          <w:top w:val="double" w:sz="2" w:space="0" w:color="B3D68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F1D8"/>
      </w:tcPr>
    </w:tblStylePr>
    <w:tblStylePr w:type="band1Horz">
      <w:tblPr/>
      <w:tcPr>
        <w:shd w:val="clear" w:color="auto" w:fill="E5F1D8"/>
      </w:tcPr>
    </w:tblStylePr>
  </w:style>
  <w:style w:type="paragraph" w:customStyle="1" w:styleId="msonormal0">
    <w:name w:val="msonormal"/>
    <w:basedOn w:val="Normal"/>
    <w:rsid w:val="00616D73"/>
    <w:pPr>
      <w:spacing w:before="100" w:beforeAutospacing="1" w:after="100" w:afterAutospacing="1"/>
    </w:pPr>
  </w:style>
  <w:style w:type="character" w:customStyle="1" w:styleId="TextocomentarioCar1">
    <w:name w:val="Texto comentario Car1"/>
    <w:aliases w:val="Comment Text Char1 Car1"/>
    <w:basedOn w:val="Fuentedeprrafopredeter"/>
    <w:uiPriority w:val="99"/>
    <w:semiHidden/>
    <w:rsid w:val="00616D73"/>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616D73"/>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616D73"/>
    <w:rPr>
      <w:rFonts w:ascii="Times New Roman" w:eastAsia="Times New Roman" w:hAnsi="Times New Roman" w:cs="Times New Roman"/>
      <w:sz w:val="24"/>
      <w:szCs w:val="24"/>
      <w:lang w:eastAsia="es-ES"/>
    </w:rPr>
  </w:style>
  <w:style w:type="paragraph" w:customStyle="1" w:styleId="BodyText22">
    <w:name w:val="Body Text 22"/>
    <w:basedOn w:val="Normal"/>
    <w:rsid w:val="00616D73"/>
    <w:pPr>
      <w:widowControl w:val="0"/>
      <w:jc w:val="both"/>
    </w:pPr>
    <w:rPr>
      <w:rFonts w:ascii="Arial" w:hAnsi="Arial"/>
      <w:b/>
      <w:sz w:val="20"/>
      <w:szCs w:val="20"/>
      <w:lang w:eastAsia="es-ES"/>
    </w:rPr>
  </w:style>
  <w:style w:type="character" w:customStyle="1" w:styleId="AsuntodelcomentarioCar1">
    <w:name w:val="Asunto del comentario Car1"/>
    <w:basedOn w:val="TextocomentarioCar"/>
    <w:uiPriority w:val="99"/>
    <w:semiHidden/>
    <w:rsid w:val="00616D73"/>
    <w:rPr>
      <w:rFonts w:ascii="Times New Roman" w:eastAsia="Times New Roman" w:hAnsi="Times New Roman" w:cs="Times New Roman"/>
      <w:b/>
      <w:bCs/>
      <w:kern w:val="0"/>
      <w:sz w:val="20"/>
      <w:szCs w:val="20"/>
      <w:lang w:eastAsia="es-ES"/>
      <w14:ligatures w14:val="none"/>
    </w:rPr>
  </w:style>
  <w:style w:type="character" w:customStyle="1" w:styleId="TextonotapieCar1">
    <w:name w:val="Texto nota pie Car1"/>
    <w:basedOn w:val="Fuentedeprrafopredeter"/>
    <w:uiPriority w:val="99"/>
    <w:semiHidden/>
    <w:rsid w:val="00616D73"/>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616D73"/>
  </w:style>
  <w:style w:type="table" w:customStyle="1" w:styleId="Tablaconcuadrcula4">
    <w:name w:val="Tabla con cuadrícula4"/>
    <w:basedOn w:val="Tablanormal"/>
    <w:next w:val="Tablaconcuadrcula"/>
    <w:rsid w:val="00FE54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FE5400"/>
  </w:style>
  <w:style w:type="character" w:customStyle="1" w:styleId="highlight">
    <w:name w:val="highlight"/>
    <w:basedOn w:val="Fuentedeprrafopredeter"/>
    <w:rsid w:val="00FE5400"/>
  </w:style>
  <w:style w:type="character" w:customStyle="1" w:styleId="contentpasted0">
    <w:name w:val="contentpasted0"/>
    <w:basedOn w:val="Fuentedeprrafopredeter"/>
    <w:rsid w:val="0028314F"/>
  </w:style>
  <w:style w:type="character" w:styleId="Mencinsinresolver">
    <w:name w:val="Unresolved Mention"/>
    <w:basedOn w:val="Fuentedeprrafopredeter"/>
    <w:uiPriority w:val="99"/>
    <w:semiHidden/>
    <w:unhideWhenUsed/>
    <w:rsid w:val="00A54281"/>
    <w:rPr>
      <w:color w:val="605E5C"/>
      <w:shd w:val="clear" w:color="auto" w:fill="E1DFDD"/>
    </w:rPr>
  </w:style>
  <w:style w:type="character" w:customStyle="1" w:styleId="TtuloCar1">
    <w:name w:val="Título Car1"/>
    <w:aliases w:val="Título1 Car,mayusculas numeracion Car,mayusculas numeraci Car"/>
    <w:uiPriority w:val="99"/>
    <w:rsid w:val="00F50E54"/>
    <w:rPr>
      <w:rFonts w:ascii="Franklin Gothic Book" w:eastAsia="Batang" w:hAnsi="Franklin Gothic Book" w:cs="Arial"/>
      <w:b/>
      <w:smallCaps/>
      <w:sz w:val="28"/>
      <w:szCs w:val="2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7223">
      <w:bodyDiv w:val="1"/>
      <w:marLeft w:val="0"/>
      <w:marRight w:val="0"/>
      <w:marTop w:val="0"/>
      <w:marBottom w:val="0"/>
      <w:divBdr>
        <w:top w:val="none" w:sz="0" w:space="0" w:color="auto"/>
        <w:left w:val="none" w:sz="0" w:space="0" w:color="auto"/>
        <w:bottom w:val="none" w:sz="0" w:space="0" w:color="auto"/>
        <w:right w:val="none" w:sz="0" w:space="0" w:color="auto"/>
      </w:divBdr>
    </w:div>
    <w:div w:id="381175061">
      <w:bodyDiv w:val="1"/>
      <w:marLeft w:val="0"/>
      <w:marRight w:val="0"/>
      <w:marTop w:val="0"/>
      <w:marBottom w:val="0"/>
      <w:divBdr>
        <w:top w:val="none" w:sz="0" w:space="0" w:color="auto"/>
        <w:left w:val="none" w:sz="0" w:space="0" w:color="auto"/>
        <w:bottom w:val="none" w:sz="0" w:space="0" w:color="auto"/>
        <w:right w:val="none" w:sz="0" w:space="0" w:color="auto"/>
      </w:divBdr>
    </w:div>
    <w:div w:id="383410861">
      <w:bodyDiv w:val="1"/>
      <w:marLeft w:val="0"/>
      <w:marRight w:val="0"/>
      <w:marTop w:val="0"/>
      <w:marBottom w:val="0"/>
      <w:divBdr>
        <w:top w:val="none" w:sz="0" w:space="0" w:color="auto"/>
        <w:left w:val="none" w:sz="0" w:space="0" w:color="auto"/>
        <w:bottom w:val="none" w:sz="0" w:space="0" w:color="auto"/>
        <w:right w:val="none" w:sz="0" w:space="0" w:color="auto"/>
      </w:divBdr>
    </w:div>
    <w:div w:id="571935344">
      <w:bodyDiv w:val="1"/>
      <w:marLeft w:val="0"/>
      <w:marRight w:val="0"/>
      <w:marTop w:val="0"/>
      <w:marBottom w:val="0"/>
      <w:divBdr>
        <w:top w:val="none" w:sz="0" w:space="0" w:color="auto"/>
        <w:left w:val="none" w:sz="0" w:space="0" w:color="auto"/>
        <w:bottom w:val="none" w:sz="0" w:space="0" w:color="auto"/>
        <w:right w:val="none" w:sz="0" w:space="0" w:color="auto"/>
      </w:divBdr>
    </w:div>
    <w:div w:id="662586370">
      <w:bodyDiv w:val="1"/>
      <w:marLeft w:val="0"/>
      <w:marRight w:val="0"/>
      <w:marTop w:val="0"/>
      <w:marBottom w:val="0"/>
      <w:divBdr>
        <w:top w:val="none" w:sz="0" w:space="0" w:color="auto"/>
        <w:left w:val="none" w:sz="0" w:space="0" w:color="auto"/>
        <w:bottom w:val="none" w:sz="0" w:space="0" w:color="auto"/>
        <w:right w:val="none" w:sz="0" w:space="0" w:color="auto"/>
      </w:divBdr>
      <w:divsChild>
        <w:div w:id="775947550">
          <w:marLeft w:val="0"/>
          <w:marRight w:val="0"/>
          <w:marTop w:val="0"/>
          <w:marBottom w:val="101"/>
          <w:divBdr>
            <w:top w:val="none" w:sz="0" w:space="0" w:color="auto"/>
            <w:left w:val="none" w:sz="0" w:space="0" w:color="auto"/>
            <w:bottom w:val="none" w:sz="0" w:space="0" w:color="auto"/>
            <w:right w:val="none" w:sz="0" w:space="0" w:color="auto"/>
          </w:divBdr>
        </w:div>
        <w:div w:id="1473598337">
          <w:marLeft w:val="0"/>
          <w:marRight w:val="0"/>
          <w:marTop w:val="0"/>
          <w:marBottom w:val="101"/>
          <w:divBdr>
            <w:top w:val="none" w:sz="0" w:space="0" w:color="auto"/>
            <w:left w:val="none" w:sz="0" w:space="0" w:color="auto"/>
            <w:bottom w:val="none" w:sz="0" w:space="0" w:color="auto"/>
            <w:right w:val="none" w:sz="0" w:space="0" w:color="auto"/>
          </w:divBdr>
        </w:div>
        <w:div w:id="710106798">
          <w:marLeft w:val="0"/>
          <w:marRight w:val="0"/>
          <w:marTop w:val="0"/>
          <w:marBottom w:val="101"/>
          <w:divBdr>
            <w:top w:val="none" w:sz="0" w:space="0" w:color="auto"/>
            <w:left w:val="none" w:sz="0" w:space="0" w:color="auto"/>
            <w:bottom w:val="none" w:sz="0" w:space="0" w:color="auto"/>
            <w:right w:val="none" w:sz="0" w:space="0" w:color="auto"/>
          </w:divBdr>
        </w:div>
        <w:div w:id="1562208057">
          <w:marLeft w:val="0"/>
          <w:marRight w:val="0"/>
          <w:marTop w:val="0"/>
          <w:marBottom w:val="101"/>
          <w:divBdr>
            <w:top w:val="none" w:sz="0" w:space="0" w:color="auto"/>
            <w:left w:val="none" w:sz="0" w:space="0" w:color="auto"/>
            <w:bottom w:val="none" w:sz="0" w:space="0" w:color="auto"/>
            <w:right w:val="none" w:sz="0" w:space="0" w:color="auto"/>
          </w:divBdr>
        </w:div>
        <w:div w:id="418988146">
          <w:marLeft w:val="0"/>
          <w:marRight w:val="0"/>
          <w:marTop w:val="0"/>
          <w:marBottom w:val="101"/>
          <w:divBdr>
            <w:top w:val="none" w:sz="0" w:space="0" w:color="auto"/>
            <w:left w:val="none" w:sz="0" w:space="0" w:color="auto"/>
            <w:bottom w:val="none" w:sz="0" w:space="0" w:color="auto"/>
            <w:right w:val="none" w:sz="0" w:space="0" w:color="auto"/>
          </w:divBdr>
        </w:div>
        <w:div w:id="1833907261">
          <w:marLeft w:val="0"/>
          <w:marRight w:val="0"/>
          <w:marTop w:val="0"/>
          <w:marBottom w:val="101"/>
          <w:divBdr>
            <w:top w:val="none" w:sz="0" w:space="0" w:color="auto"/>
            <w:left w:val="none" w:sz="0" w:space="0" w:color="auto"/>
            <w:bottom w:val="none" w:sz="0" w:space="0" w:color="auto"/>
            <w:right w:val="none" w:sz="0" w:space="0" w:color="auto"/>
          </w:divBdr>
        </w:div>
        <w:div w:id="253175218">
          <w:marLeft w:val="0"/>
          <w:marRight w:val="0"/>
          <w:marTop w:val="0"/>
          <w:marBottom w:val="101"/>
          <w:divBdr>
            <w:top w:val="none" w:sz="0" w:space="0" w:color="auto"/>
            <w:left w:val="none" w:sz="0" w:space="0" w:color="auto"/>
            <w:bottom w:val="none" w:sz="0" w:space="0" w:color="auto"/>
            <w:right w:val="none" w:sz="0" w:space="0" w:color="auto"/>
          </w:divBdr>
        </w:div>
        <w:div w:id="1136219913">
          <w:marLeft w:val="0"/>
          <w:marRight w:val="0"/>
          <w:marTop w:val="0"/>
          <w:marBottom w:val="101"/>
          <w:divBdr>
            <w:top w:val="none" w:sz="0" w:space="0" w:color="auto"/>
            <w:left w:val="none" w:sz="0" w:space="0" w:color="auto"/>
            <w:bottom w:val="none" w:sz="0" w:space="0" w:color="auto"/>
            <w:right w:val="none" w:sz="0" w:space="0" w:color="auto"/>
          </w:divBdr>
        </w:div>
        <w:div w:id="442655595">
          <w:marLeft w:val="0"/>
          <w:marRight w:val="0"/>
          <w:marTop w:val="0"/>
          <w:marBottom w:val="101"/>
          <w:divBdr>
            <w:top w:val="none" w:sz="0" w:space="0" w:color="auto"/>
            <w:left w:val="none" w:sz="0" w:space="0" w:color="auto"/>
            <w:bottom w:val="none" w:sz="0" w:space="0" w:color="auto"/>
            <w:right w:val="none" w:sz="0" w:space="0" w:color="auto"/>
          </w:divBdr>
        </w:div>
        <w:div w:id="516040744">
          <w:marLeft w:val="0"/>
          <w:marRight w:val="0"/>
          <w:marTop w:val="0"/>
          <w:marBottom w:val="101"/>
          <w:divBdr>
            <w:top w:val="none" w:sz="0" w:space="0" w:color="auto"/>
            <w:left w:val="none" w:sz="0" w:space="0" w:color="auto"/>
            <w:bottom w:val="none" w:sz="0" w:space="0" w:color="auto"/>
            <w:right w:val="none" w:sz="0" w:space="0" w:color="auto"/>
          </w:divBdr>
        </w:div>
        <w:div w:id="407267939">
          <w:marLeft w:val="0"/>
          <w:marRight w:val="0"/>
          <w:marTop w:val="0"/>
          <w:marBottom w:val="101"/>
          <w:divBdr>
            <w:top w:val="none" w:sz="0" w:space="0" w:color="auto"/>
            <w:left w:val="none" w:sz="0" w:space="0" w:color="auto"/>
            <w:bottom w:val="none" w:sz="0" w:space="0" w:color="auto"/>
            <w:right w:val="none" w:sz="0" w:space="0" w:color="auto"/>
          </w:divBdr>
        </w:div>
        <w:div w:id="2086686120">
          <w:marLeft w:val="0"/>
          <w:marRight w:val="0"/>
          <w:marTop w:val="0"/>
          <w:marBottom w:val="101"/>
          <w:divBdr>
            <w:top w:val="none" w:sz="0" w:space="0" w:color="auto"/>
            <w:left w:val="none" w:sz="0" w:space="0" w:color="auto"/>
            <w:bottom w:val="none" w:sz="0" w:space="0" w:color="auto"/>
            <w:right w:val="none" w:sz="0" w:space="0" w:color="auto"/>
          </w:divBdr>
        </w:div>
        <w:div w:id="1465653876">
          <w:marLeft w:val="0"/>
          <w:marRight w:val="0"/>
          <w:marTop w:val="0"/>
          <w:marBottom w:val="101"/>
          <w:divBdr>
            <w:top w:val="none" w:sz="0" w:space="0" w:color="auto"/>
            <w:left w:val="none" w:sz="0" w:space="0" w:color="auto"/>
            <w:bottom w:val="none" w:sz="0" w:space="0" w:color="auto"/>
            <w:right w:val="none" w:sz="0" w:space="0" w:color="auto"/>
          </w:divBdr>
        </w:div>
        <w:div w:id="1896088307">
          <w:marLeft w:val="0"/>
          <w:marRight w:val="0"/>
          <w:marTop w:val="0"/>
          <w:marBottom w:val="101"/>
          <w:divBdr>
            <w:top w:val="none" w:sz="0" w:space="0" w:color="auto"/>
            <w:left w:val="none" w:sz="0" w:space="0" w:color="auto"/>
            <w:bottom w:val="none" w:sz="0" w:space="0" w:color="auto"/>
            <w:right w:val="none" w:sz="0" w:space="0" w:color="auto"/>
          </w:divBdr>
        </w:div>
      </w:divsChild>
    </w:div>
    <w:div w:id="885918595">
      <w:bodyDiv w:val="1"/>
      <w:marLeft w:val="0"/>
      <w:marRight w:val="0"/>
      <w:marTop w:val="0"/>
      <w:marBottom w:val="0"/>
      <w:divBdr>
        <w:top w:val="none" w:sz="0" w:space="0" w:color="auto"/>
        <w:left w:val="none" w:sz="0" w:space="0" w:color="auto"/>
        <w:bottom w:val="none" w:sz="0" w:space="0" w:color="auto"/>
        <w:right w:val="none" w:sz="0" w:space="0" w:color="auto"/>
      </w:divBdr>
    </w:div>
    <w:div w:id="921909118">
      <w:bodyDiv w:val="1"/>
      <w:marLeft w:val="0"/>
      <w:marRight w:val="0"/>
      <w:marTop w:val="0"/>
      <w:marBottom w:val="0"/>
      <w:divBdr>
        <w:top w:val="none" w:sz="0" w:space="0" w:color="auto"/>
        <w:left w:val="none" w:sz="0" w:space="0" w:color="auto"/>
        <w:bottom w:val="none" w:sz="0" w:space="0" w:color="auto"/>
        <w:right w:val="none" w:sz="0" w:space="0" w:color="auto"/>
      </w:divBdr>
    </w:div>
    <w:div w:id="931428122">
      <w:bodyDiv w:val="1"/>
      <w:marLeft w:val="0"/>
      <w:marRight w:val="0"/>
      <w:marTop w:val="0"/>
      <w:marBottom w:val="0"/>
      <w:divBdr>
        <w:top w:val="none" w:sz="0" w:space="0" w:color="auto"/>
        <w:left w:val="none" w:sz="0" w:space="0" w:color="auto"/>
        <w:bottom w:val="none" w:sz="0" w:space="0" w:color="auto"/>
        <w:right w:val="none" w:sz="0" w:space="0" w:color="auto"/>
      </w:divBdr>
    </w:div>
    <w:div w:id="1056783832">
      <w:bodyDiv w:val="1"/>
      <w:marLeft w:val="0"/>
      <w:marRight w:val="0"/>
      <w:marTop w:val="0"/>
      <w:marBottom w:val="0"/>
      <w:divBdr>
        <w:top w:val="none" w:sz="0" w:space="0" w:color="auto"/>
        <w:left w:val="none" w:sz="0" w:space="0" w:color="auto"/>
        <w:bottom w:val="none" w:sz="0" w:space="0" w:color="auto"/>
        <w:right w:val="none" w:sz="0" w:space="0" w:color="auto"/>
      </w:divBdr>
    </w:div>
    <w:div w:id="1063217030">
      <w:bodyDiv w:val="1"/>
      <w:marLeft w:val="0"/>
      <w:marRight w:val="0"/>
      <w:marTop w:val="0"/>
      <w:marBottom w:val="0"/>
      <w:divBdr>
        <w:top w:val="none" w:sz="0" w:space="0" w:color="auto"/>
        <w:left w:val="none" w:sz="0" w:space="0" w:color="auto"/>
        <w:bottom w:val="none" w:sz="0" w:space="0" w:color="auto"/>
        <w:right w:val="none" w:sz="0" w:space="0" w:color="auto"/>
      </w:divBdr>
    </w:div>
    <w:div w:id="1221600820">
      <w:bodyDiv w:val="1"/>
      <w:marLeft w:val="0"/>
      <w:marRight w:val="0"/>
      <w:marTop w:val="0"/>
      <w:marBottom w:val="0"/>
      <w:divBdr>
        <w:top w:val="none" w:sz="0" w:space="0" w:color="auto"/>
        <w:left w:val="none" w:sz="0" w:space="0" w:color="auto"/>
        <w:bottom w:val="none" w:sz="0" w:space="0" w:color="auto"/>
        <w:right w:val="none" w:sz="0" w:space="0" w:color="auto"/>
      </w:divBdr>
      <w:divsChild>
        <w:div w:id="171529587">
          <w:marLeft w:val="0"/>
          <w:marRight w:val="0"/>
          <w:marTop w:val="0"/>
          <w:marBottom w:val="101"/>
          <w:divBdr>
            <w:top w:val="none" w:sz="0" w:space="0" w:color="auto"/>
            <w:left w:val="none" w:sz="0" w:space="0" w:color="auto"/>
            <w:bottom w:val="none" w:sz="0" w:space="0" w:color="auto"/>
            <w:right w:val="none" w:sz="0" w:space="0" w:color="auto"/>
          </w:divBdr>
        </w:div>
        <w:div w:id="1057049791">
          <w:marLeft w:val="0"/>
          <w:marRight w:val="0"/>
          <w:marTop w:val="0"/>
          <w:marBottom w:val="101"/>
          <w:divBdr>
            <w:top w:val="none" w:sz="0" w:space="0" w:color="auto"/>
            <w:left w:val="none" w:sz="0" w:space="0" w:color="auto"/>
            <w:bottom w:val="none" w:sz="0" w:space="0" w:color="auto"/>
            <w:right w:val="none" w:sz="0" w:space="0" w:color="auto"/>
          </w:divBdr>
        </w:div>
      </w:divsChild>
    </w:div>
    <w:div w:id="1283539882">
      <w:bodyDiv w:val="1"/>
      <w:marLeft w:val="0"/>
      <w:marRight w:val="0"/>
      <w:marTop w:val="0"/>
      <w:marBottom w:val="0"/>
      <w:divBdr>
        <w:top w:val="none" w:sz="0" w:space="0" w:color="auto"/>
        <w:left w:val="none" w:sz="0" w:space="0" w:color="auto"/>
        <w:bottom w:val="none" w:sz="0" w:space="0" w:color="auto"/>
        <w:right w:val="none" w:sz="0" w:space="0" w:color="auto"/>
      </w:divBdr>
      <w:divsChild>
        <w:div w:id="1642223235">
          <w:marLeft w:val="0"/>
          <w:marRight w:val="0"/>
          <w:marTop w:val="0"/>
          <w:marBottom w:val="101"/>
          <w:divBdr>
            <w:top w:val="none" w:sz="0" w:space="0" w:color="auto"/>
            <w:left w:val="none" w:sz="0" w:space="0" w:color="auto"/>
            <w:bottom w:val="none" w:sz="0" w:space="0" w:color="auto"/>
            <w:right w:val="none" w:sz="0" w:space="0" w:color="auto"/>
          </w:divBdr>
        </w:div>
        <w:div w:id="1877498775">
          <w:marLeft w:val="0"/>
          <w:marRight w:val="0"/>
          <w:marTop w:val="0"/>
          <w:marBottom w:val="101"/>
          <w:divBdr>
            <w:top w:val="none" w:sz="0" w:space="0" w:color="auto"/>
            <w:left w:val="none" w:sz="0" w:space="0" w:color="auto"/>
            <w:bottom w:val="none" w:sz="0" w:space="0" w:color="auto"/>
            <w:right w:val="none" w:sz="0" w:space="0" w:color="auto"/>
          </w:divBdr>
        </w:div>
      </w:divsChild>
    </w:div>
    <w:div w:id="1300457742">
      <w:bodyDiv w:val="1"/>
      <w:marLeft w:val="0"/>
      <w:marRight w:val="0"/>
      <w:marTop w:val="0"/>
      <w:marBottom w:val="0"/>
      <w:divBdr>
        <w:top w:val="none" w:sz="0" w:space="0" w:color="auto"/>
        <w:left w:val="none" w:sz="0" w:space="0" w:color="auto"/>
        <w:bottom w:val="none" w:sz="0" w:space="0" w:color="auto"/>
        <w:right w:val="none" w:sz="0" w:space="0" w:color="auto"/>
      </w:divBdr>
    </w:div>
    <w:div w:id="1362705378">
      <w:bodyDiv w:val="1"/>
      <w:marLeft w:val="0"/>
      <w:marRight w:val="0"/>
      <w:marTop w:val="0"/>
      <w:marBottom w:val="0"/>
      <w:divBdr>
        <w:top w:val="none" w:sz="0" w:space="0" w:color="auto"/>
        <w:left w:val="none" w:sz="0" w:space="0" w:color="auto"/>
        <w:bottom w:val="none" w:sz="0" w:space="0" w:color="auto"/>
        <w:right w:val="none" w:sz="0" w:space="0" w:color="auto"/>
      </w:divBdr>
      <w:divsChild>
        <w:div w:id="1018315044">
          <w:marLeft w:val="0"/>
          <w:marRight w:val="0"/>
          <w:marTop w:val="0"/>
          <w:marBottom w:val="101"/>
          <w:divBdr>
            <w:top w:val="none" w:sz="0" w:space="0" w:color="auto"/>
            <w:left w:val="none" w:sz="0" w:space="0" w:color="auto"/>
            <w:bottom w:val="none" w:sz="0" w:space="0" w:color="auto"/>
            <w:right w:val="none" w:sz="0" w:space="0" w:color="auto"/>
          </w:divBdr>
        </w:div>
        <w:div w:id="669721818">
          <w:marLeft w:val="0"/>
          <w:marRight w:val="0"/>
          <w:marTop w:val="0"/>
          <w:marBottom w:val="101"/>
          <w:divBdr>
            <w:top w:val="none" w:sz="0" w:space="0" w:color="auto"/>
            <w:left w:val="none" w:sz="0" w:space="0" w:color="auto"/>
            <w:bottom w:val="none" w:sz="0" w:space="0" w:color="auto"/>
            <w:right w:val="none" w:sz="0" w:space="0" w:color="auto"/>
          </w:divBdr>
        </w:div>
      </w:divsChild>
    </w:div>
    <w:div w:id="1723291232">
      <w:bodyDiv w:val="1"/>
      <w:marLeft w:val="0"/>
      <w:marRight w:val="0"/>
      <w:marTop w:val="0"/>
      <w:marBottom w:val="0"/>
      <w:divBdr>
        <w:top w:val="none" w:sz="0" w:space="0" w:color="auto"/>
        <w:left w:val="none" w:sz="0" w:space="0" w:color="auto"/>
        <w:bottom w:val="none" w:sz="0" w:space="0" w:color="auto"/>
        <w:right w:val="none" w:sz="0" w:space="0" w:color="auto"/>
      </w:divBdr>
    </w:div>
    <w:div w:id="1787188536">
      <w:bodyDiv w:val="1"/>
      <w:marLeft w:val="0"/>
      <w:marRight w:val="0"/>
      <w:marTop w:val="0"/>
      <w:marBottom w:val="0"/>
      <w:divBdr>
        <w:top w:val="none" w:sz="0" w:space="0" w:color="auto"/>
        <w:left w:val="none" w:sz="0" w:space="0" w:color="auto"/>
        <w:bottom w:val="none" w:sz="0" w:space="0" w:color="auto"/>
        <w:right w:val="none" w:sz="0" w:space="0" w:color="auto"/>
      </w:divBdr>
    </w:div>
    <w:div w:id="1837915324">
      <w:bodyDiv w:val="1"/>
      <w:marLeft w:val="0"/>
      <w:marRight w:val="0"/>
      <w:marTop w:val="0"/>
      <w:marBottom w:val="0"/>
      <w:divBdr>
        <w:top w:val="none" w:sz="0" w:space="0" w:color="auto"/>
        <w:left w:val="none" w:sz="0" w:space="0" w:color="auto"/>
        <w:bottom w:val="none" w:sz="0" w:space="0" w:color="auto"/>
        <w:right w:val="none" w:sz="0" w:space="0" w:color="auto"/>
      </w:divBdr>
    </w:div>
    <w:div w:id="2078816205">
      <w:bodyDiv w:val="1"/>
      <w:marLeft w:val="0"/>
      <w:marRight w:val="0"/>
      <w:marTop w:val="0"/>
      <w:marBottom w:val="0"/>
      <w:divBdr>
        <w:top w:val="none" w:sz="0" w:space="0" w:color="auto"/>
        <w:left w:val="none" w:sz="0" w:space="0" w:color="auto"/>
        <w:bottom w:val="none" w:sz="0" w:space="0" w:color="auto"/>
        <w:right w:val="none" w:sz="0" w:space="0" w:color="auto"/>
      </w:divBdr>
    </w:div>
    <w:div w:id="2143767777">
      <w:bodyDiv w:val="1"/>
      <w:marLeft w:val="0"/>
      <w:marRight w:val="0"/>
      <w:marTop w:val="0"/>
      <w:marBottom w:val="0"/>
      <w:divBdr>
        <w:top w:val="none" w:sz="0" w:space="0" w:color="auto"/>
        <w:left w:val="none" w:sz="0" w:space="0" w:color="auto"/>
        <w:bottom w:val="none" w:sz="0" w:space="0" w:color="auto"/>
        <w:right w:val="none" w:sz="0" w:space="0" w:color="auto"/>
      </w:divBdr>
      <w:divsChild>
        <w:div w:id="1583250400">
          <w:marLeft w:val="0"/>
          <w:marRight w:val="0"/>
          <w:marTop w:val="0"/>
          <w:marBottom w:val="101"/>
          <w:divBdr>
            <w:top w:val="none" w:sz="0" w:space="0" w:color="auto"/>
            <w:left w:val="none" w:sz="0" w:space="0" w:color="auto"/>
            <w:bottom w:val="none" w:sz="0" w:space="0" w:color="auto"/>
            <w:right w:val="none" w:sz="0" w:space="0" w:color="auto"/>
          </w:divBdr>
        </w:div>
        <w:div w:id="156848998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 TargetMode="Externa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smx.buengobierno.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cp-compranet.buengobierno.gob.mx/" TargetMode="External"/><Relationship Id="rId4" Type="http://schemas.openxmlformats.org/officeDocument/2006/relationships/settings" Target="settings.xml"/><Relationship Id="rId9" Type="http://schemas.openxmlformats.org/officeDocument/2006/relationships/hyperlink" Target="https://upcp-compranet.buengobierno.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10C49-D906-4AE2-8C30-2E70B6B2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23244</Words>
  <Characters>127847</Characters>
  <Application>Microsoft Office Word</Application>
  <DocSecurity>0</DocSecurity>
  <Lines>1065</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ZANABRIA BECERRA</dc:creator>
  <cp:keywords/>
  <dc:description/>
  <cp:lastModifiedBy>Juan Zanabria Becerra</cp:lastModifiedBy>
  <cp:revision>2</cp:revision>
  <cp:lastPrinted>2025-08-05T20:11:00Z</cp:lastPrinted>
  <dcterms:created xsi:type="dcterms:W3CDTF">2025-08-07T03:53:00Z</dcterms:created>
  <dcterms:modified xsi:type="dcterms:W3CDTF">2025-08-07T03:53:00Z</dcterms:modified>
</cp:coreProperties>
</file>